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6B" w:rsidRPr="00C81573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ДОГОВОР № </w:t>
      </w:r>
      <w:r w:rsidRPr="00C81573">
        <w:rPr>
          <w:rFonts w:ascii="Times New Roman" w:hAnsi="Times New Roman"/>
          <w:b/>
          <w:color w:val="000000"/>
          <w:lang w:eastAsia="ru-RU"/>
        </w:rPr>
        <w:t>___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об образовании на обучение по образовательным программам среднего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профессионального образования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 город Яровое                                                                                                «</w:t>
      </w:r>
      <w:r w:rsidRPr="00CA1EE7">
        <w:rPr>
          <w:rFonts w:ascii="Times New Roman" w:hAnsi="Times New Roman"/>
          <w:color w:val="000000"/>
          <w:lang w:eastAsia="ru-RU"/>
        </w:rPr>
        <w:t>__</w:t>
      </w:r>
      <w:r>
        <w:rPr>
          <w:rFonts w:ascii="Times New Roman" w:hAnsi="Times New Roman"/>
          <w:color w:val="000000"/>
          <w:lang w:eastAsia="ru-RU"/>
        </w:rPr>
        <w:t xml:space="preserve">» </w:t>
      </w:r>
      <w:r w:rsidRPr="00CA1EE7">
        <w:rPr>
          <w:rFonts w:ascii="Times New Roman" w:hAnsi="Times New Roman"/>
          <w:color w:val="000000"/>
          <w:lang w:eastAsia="ru-RU"/>
        </w:rPr>
        <w:t>____________</w:t>
      </w:r>
      <w:r>
        <w:rPr>
          <w:rFonts w:ascii="Times New Roman" w:hAnsi="Times New Roman"/>
          <w:color w:val="000000"/>
          <w:lang w:eastAsia="ru-RU"/>
        </w:rPr>
        <w:t xml:space="preserve"> 20</w:t>
      </w:r>
      <w:r w:rsidRPr="00CA1EE7">
        <w:rPr>
          <w:rFonts w:ascii="Times New Roman" w:hAnsi="Times New Roman"/>
          <w:color w:val="000000"/>
          <w:lang w:eastAsia="ru-RU"/>
        </w:rPr>
        <w:t>___</w:t>
      </w:r>
      <w:r>
        <w:rPr>
          <w:rFonts w:ascii="Times New Roman" w:hAnsi="Times New Roman"/>
          <w:color w:val="000000"/>
          <w:lang w:eastAsia="ru-RU"/>
        </w:rPr>
        <w:t xml:space="preserve"> г.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 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A1EE7">
        <w:rPr>
          <w:rFonts w:ascii="Times New Roman" w:hAnsi="Times New Roman"/>
          <w:color w:val="000000"/>
          <w:sz w:val="24"/>
          <w:szCs w:val="24"/>
        </w:rPr>
        <w:t xml:space="preserve">        </w:t>
      </w:r>
      <w:r w:rsidRPr="00CA1EE7">
        <w:rPr>
          <w:rFonts w:ascii="Times New Roman" w:hAnsi="Times New Roman"/>
          <w:color w:val="000000"/>
        </w:rPr>
        <w:t xml:space="preserve">Краевое государственное бюджетное профессиональное образовательное учреждение «Яровской политехнический техникум», осуществляющее образовательную деятельность  на  основании   лицензии от «28»  августа  2014 г. № 347, выданной Главным управлением образования и молодёжной политики Алтайского края, именуемое  в дальнейшем «Исполнитель», в лице директора Лысенко Светланы Викторовны, действующего на основании Устава КГБПОУ «Яровской политехнический техникум», зарегистрированного Межрайонной ИФНС России № 9 по Алтайскому краю «04» августа </w:t>
      </w:r>
      <w:smartTag w:uri="urn:schemas-microsoft-com:office:smarttags" w:element="metricconverter">
        <w:smartTagPr>
          <w:attr w:name="ProductID" w:val="2014 г"/>
        </w:smartTagPr>
        <w:r w:rsidRPr="00CA1EE7">
          <w:rPr>
            <w:rFonts w:ascii="Times New Roman" w:hAnsi="Times New Roman"/>
            <w:color w:val="000000"/>
          </w:rPr>
          <w:t>2014 г</w:t>
        </w:r>
      </w:smartTag>
      <w:r w:rsidRPr="00CA1EE7">
        <w:rPr>
          <w:rFonts w:ascii="Times New Roman" w:hAnsi="Times New Roman"/>
          <w:color w:val="000000"/>
        </w:rPr>
        <w:t xml:space="preserve">. ГРН 2142210009522, </w:t>
      </w:r>
      <w:r w:rsidRPr="00CA1EE7">
        <w:rPr>
          <w:rFonts w:ascii="Times New Roman" w:hAnsi="Times New Roman"/>
          <w:color w:val="000000"/>
          <w:u w:val="single"/>
        </w:rPr>
        <w:t xml:space="preserve">_____________________________, </w:t>
      </w:r>
      <w:r w:rsidRPr="00CA1EE7">
        <w:rPr>
          <w:rFonts w:ascii="Times New Roman" w:hAnsi="Times New Roman"/>
          <w:color w:val="000000"/>
        </w:rPr>
        <w:t xml:space="preserve"> именуемый(ая) в дальнейшем «Заказчик», и </w:t>
      </w:r>
      <w:r w:rsidRPr="00CA1EE7">
        <w:rPr>
          <w:rFonts w:ascii="Times New Roman" w:hAnsi="Times New Roman"/>
          <w:color w:val="000000"/>
          <w:u w:val="single"/>
        </w:rPr>
        <w:t>_______________________________</w:t>
      </w:r>
      <w:r w:rsidRPr="00CA1EE7">
        <w:rPr>
          <w:rFonts w:ascii="Times New Roman" w:hAnsi="Times New Roman"/>
          <w:color w:val="000000"/>
        </w:rPr>
        <w:t>, именуемый(ая) в дальнейшем «Обучающийся», совместно  именуемые  </w:t>
      </w:r>
      <w:r>
        <w:rPr>
          <w:rFonts w:ascii="Times New Roman" w:hAnsi="Times New Roman"/>
          <w:color w:val="000000"/>
        </w:rPr>
        <w:t>«</w:t>
      </w:r>
      <w:r w:rsidRPr="00CA1EE7">
        <w:rPr>
          <w:rFonts w:ascii="Times New Roman" w:hAnsi="Times New Roman"/>
          <w:color w:val="000000"/>
        </w:rPr>
        <w:t>Стороны</w:t>
      </w:r>
      <w:r>
        <w:rPr>
          <w:rFonts w:ascii="Times New Roman" w:hAnsi="Times New Roman"/>
          <w:color w:val="000000"/>
        </w:rPr>
        <w:t>»</w:t>
      </w:r>
      <w:r w:rsidRPr="00CA1EE7">
        <w:rPr>
          <w:rFonts w:ascii="Times New Roman" w:hAnsi="Times New Roman"/>
          <w:color w:val="000000"/>
        </w:rPr>
        <w:t>,</w:t>
      </w:r>
      <w:r w:rsidRPr="00CA1EE7"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заключили настоящий Договор (далее - Договор) о нижеследующем: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Предмет Договора</w:t>
      </w:r>
    </w:p>
    <w:p w:rsidR="00802A6B" w:rsidRDefault="00802A6B" w:rsidP="00CA1EE7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1.1. Исполнитель обязуется предоставить  образовательную   услугу, а Заказчик обязуется  оплатить  обучение по образовательной программе__________________________________ </w:t>
      </w:r>
      <w:r>
        <w:rPr>
          <w:rFonts w:ascii="Times New Roman" w:hAnsi="Times New Roman"/>
          <w:color w:val="000000"/>
          <w:u w:val="single"/>
          <w:lang w:eastAsia="ru-RU"/>
        </w:rPr>
        <w:t>_____________________________________________________________________________________</w:t>
      </w:r>
      <w:r>
        <w:rPr>
          <w:rFonts w:ascii="Times New Roman" w:hAnsi="Times New Roman"/>
          <w:color w:val="000000"/>
          <w:lang w:eastAsia="ru-RU"/>
        </w:rPr>
        <w:t>в пределах федерального государственного образовательного стандарта  в соответствии с учебными планами, в  том числе индивидуальными, и образовательными программами Исполнителя.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1.2.  Срок  освоения  образовательной  программы  (продолжительность обучения) на момент подписания Договора составляет ______________________________</w:t>
      </w:r>
      <w:r>
        <w:rPr>
          <w:rFonts w:ascii="Times New Roman" w:hAnsi="Times New Roman"/>
          <w:color w:val="000000"/>
          <w:u w:val="single"/>
          <w:lang w:eastAsia="ru-RU"/>
        </w:rPr>
        <w:t>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1.3.  После  освоения  Обучающимся   образовательной     программы и успешного прохождения государственной итоговой аттестации  ему  выдается _________________________________.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II. Взаимодействие сторон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2.1. Исполнитель вправе: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2.1.1.   Самостоятельно   осуществлять   образовательный    процесс, устанавливать    системы оценок,   формы,   порядок   и   периодичность промежуточной аттестации Обучающегося;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2.1.2.   Применять   к   Обучающемуся   меры    поощрения   и   меры  дисциплинарного взыскания в соответствии с законодательством  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2.2. Заказчик вправе получать информацию от Исполнителя по  вопросам организации   и обеспечения    надлежащего       предоставления услуг, предусмотренных разделом I настоящего Договора.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 2012 г. № 273-ФЗ «Об образовании в Российской Федерации». Обучающийся также вправе: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2.3.1. Получать информацию от Исполнителя по вопросам организации  и обеспечения надлежащего предоставления услуг, предусмотренных разделом I настоящего Договора;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2.3.3. Принимать в порядке,  установленном  локальными  нормативными актами,  участие  в   социально-культурных,   оздоровительных   и   иных  мероприятиях, организованных Исполнителем;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2.3.4. Получать полную и  достоверную  информацию  об  оценке  своих знаний, умений, навыков и компетенций, а также о критериях этой оценки.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2.4. Исполнитель обязан: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2.4.1.   Зачислить    Обучающегося,    выполнившего    установленные законодательством Российской  Федерации,  учредительными   документами, локальными нормативными актами Исполнителя условия  приема,  в  качестве</w:t>
      </w:r>
      <w:r>
        <w:rPr>
          <w:rFonts w:ascii="Times New Roman" w:hAnsi="Times New Roman"/>
          <w:color w:val="000000"/>
          <w:u w:val="single"/>
          <w:lang w:eastAsia="ru-RU"/>
        </w:rPr>
        <w:t xml:space="preserve"> _____________;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                                                               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2.4.2.  Довести  до  Заказчика  информацию,  содержащую   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>
          <w:rPr>
            <w:rFonts w:ascii="Times New Roman" w:hAnsi="Times New Roman"/>
            <w:color w:val="000000"/>
            <w:lang w:eastAsia="ru-RU"/>
          </w:rPr>
          <w:t>1992 г</w:t>
        </w:r>
      </w:smartTag>
      <w:r>
        <w:rPr>
          <w:rFonts w:ascii="Times New Roman" w:hAnsi="Times New Roman"/>
          <w:color w:val="000000"/>
          <w:lang w:eastAsia="ru-RU"/>
        </w:rPr>
        <w:t xml:space="preserve">. № 2300-1 «О защите прав потребителей» и Федеральным  законом от  29  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/>
            <w:color w:val="000000"/>
            <w:lang w:eastAsia="ru-RU"/>
          </w:rPr>
          <w:t>2012 г</w:t>
        </w:r>
      </w:smartTag>
      <w:r>
        <w:rPr>
          <w:rFonts w:ascii="Times New Roman" w:hAnsi="Times New Roman"/>
          <w:color w:val="000000"/>
          <w:lang w:eastAsia="ru-RU"/>
        </w:rPr>
        <w:t>. № 273-ФЗ «Об образовании в Российской Федерации»;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2.4.3.   Организовать   и   обеспечить   надлежащее   предоставление образовательных услуг, предусмотренных разделом I  настоящего  Договора.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Образовательные  услуги  оказываются  в   соответствии   с   федеральным государственным   образовательным   стандартом    или    образовательным стандартом, учебным планом, в том числе  индивидуальным,  и  расписанием занятий Исполнителя;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2.4.4.    Обеспечить    Обучающемуся    предусмотренные    выбранной образовательной программой условия ее освоения;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2.4.5.  Принимать  от  Обучающегося  и  (или)  Заказчика    плату за образовательные услуги;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2.4.6. Обеспечить Обучающемуся уважение  человеческого  достоинства, защиту от всех форм  физического  и  психического  насилия,  оскорбления личности, охрану жизни и здоровья.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2.5. Заказчик и (или) Обучающийся обязаны  своевременно  вносить плату за предоставляемые Обучающемуся образовательные услуги,  указанные в разделе I настоящего Договора,  в  размере  и  порядке,  определенными настоящим  Договором,  а  также   предоставлять   платежные документы, подтверждающие такую оплату.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III. Стоимость образовательных услуг, сроки и порядок их оплаты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u w:val="single"/>
          <w:lang w:eastAsia="ru-RU"/>
        </w:rPr>
      </w:pPr>
      <w:r w:rsidRPr="0075237B">
        <w:rPr>
          <w:rFonts w:ascii="Times New Roman" w:hAnsi="Times New Roman"/>
          <w:color w:val="000000"/>
          <w:lang w:eastAsia="ru-RU"/>
        </w:rPr>
        <w:t>3.1. Полная стоимость образовательных услуг за весь период  обучения  Обучающегося составляет ___________</w:t>
      </w:r>
      <w:r w:rsidRPr="0075237B">
        <w:rPr>
          <w:rFonts w:ascii="Times New Roman" w:hAnsi="Times New Roman"/>
          <w:color w:val="000000"/>
          <w:u w:val="single"/>
          <w:lang w:eastAsia="ru-RU"/>
        </w:rPr>
        <w:t>(________________________ ) рублей.</w:t>
      </w:r>
    </w:p>
    <w:p w:rsidR="00802A6B" w:rsidRPr="0075237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5237B">
        <w:rPr>
          <w:rFonts w:ascii="Times New Roman" w:hAnsi="Times New Roman"/>
          <w:color w:val="000000"/>
          <w:lang w:eastAsia="ru-RU"/>
        </w:rPr>
        <w:t xml:space="preserve">             Увеличение  стоимости   образовательных   услуг   после   заключения настоящего Договора не допускается, за исключением увеличения  стоимости указанных услуг с учетом  уровня  инфляции,  предусмотренного  основными характеристиками федерального бюджета  на  очередной  финансовый   год и  плановый период.</w:t>
      </w:r>
    </w:p>
    <w:p w:rsidR="00802A6B" w:rsidRPr="0075237B" w:rsidRDefault="00802A6B" w:rsidP="00CA1EE7">
      <w:pPr>
        <w:spacing w:after="0" w:line="240" w:lineRule="auto"/>
        <w:jc w:val="both"/>
        <w:rPr>
          <w:rFonts w:ascii="Times New Roman" w:hAnsi="Times New Roman"/>
        </w:rPr>
      </w:pPr>
      <w:r w:rsidRPr="0075237B">
        <w:rPr>
          <w:rFonts w:ascii="Times New Roman" w:hAnsi="Times New Roman"/>
        </w:rPr>
        <w:t xml:space="preserve">               В случае изменения уровня инфляции предусмотренного основными характеристиками федерального бюджета на очередной финансовый год и плановый период стоимость образовательных услуг мож</w:t>
      </w:r>
      <w:r>
        <w:rPr>
          <w:rFonts w:ascii="Times New Roman" w:hAnsi="Times New Roman"/>
        </w:rPr>
        <w:t>ет быть изменена по соглашению С</w:t>
      </w:r>
      <w:r w:rsidRPr="0075237B">
        <w:rPr>
          <w:rFonts w:ascii="Times New Roman" w:hAnsi="Times New Roman"/>
        </w:rPr>
        <w:t>торон. Соглашение об увеличении стоимости образовательных услуг с учётом уровня инфл</w:t>
      </w:r>
      <w:r>
        <w:rPr>
          <w:rFonts w:ascii="Times New Roman" w:hAnsi="Times New Roman"/>
        </w:rPr>
        <w:t>яции является обязательным для С</w:t>
      </w:r>
      <w:r w:rsidRPr="0075237B">
        <w:rPr>
          <w:rFonts w:ascii="Times New Roman" w:hAnsi="Times New Roman"/>
        </w:rPr>
        <w:t>торон.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5237B">
        <w:rPr>
          <w:rFonts w:ascii="Times New Roman" w:hAnsi="Times New Roman"/>
          <w:color w:val="000000"/>
          <w:lang w:eastAsia="ru-RU"/>
        </w:rPr>
        <w:t xml:space="preserve">3.2. Оплата производится </w:t>
      </w:r>
      <w:r w:rsidRPr="0075237B">
        <w:rPr>
          <w:rFonts w:ascii="Times New Roman" w:hAnsi="Times New Roman"/>
          <w:color w:val="000000"/>
          <w:u w:val="single"/>
          <w:lang w:eastAsia="ru-RU"/>
        </w:rPr>
        <w:t>ежемесячно</w:t>
      </w:r>
      <w:r w:rsidRPr="0075237B">
        <w:rPr>
          <w:rFonts w:ascii="Times New Roman" w:hAnsi="Times New Roman"/>
          <w:color w:val="000000"/>
          <w:lang w:eastAsia="ru-RU"/>
        </w:rPr>
        <w:t xml:space="preserve">, </w:t>
      </w:r>
      <w:r w:rsidRPr="0075237B">
        <w:rPr>
          <w:rFonts w:ascii="Times New Roman" w:hAnsi="Times New Roman"/>
          <w:color w:val="000000"/>
          <w:u w:val="single"/>
          <w:lang w:eastAsia="ru-RU"/>
        </w:rPr>
        <w:t>не позднее 25 числа текущего месяца в размере ________ (________________) рублей за наличный расчет и (или) безналичный расчет путем перечисления оплаты на расчетный счет Исполнителя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IV. Порядок изменения и расторжения Договора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4.1. Условия, на которых  заключен  настоящий  Договор,  могут  быть изменены по соглашению Сторон или  в  соответствии  с  законодательством Российской Федерации.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4.2. Настоящий Договор может быть расторгнут по соглашению Сторон.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4.3.  Настоящий  Договор  может  быть   расторгнут   по   инициативе Исполнителя в одностороннем порядке в случаях,  предусмотренных  пунктом 21  Правил  оказания платных образовательных   услуг,   утвержденных постановлением  Правительства  Российской  Федерации от 15 августа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/>
            <w:color w:val="000000"/>
            <w:lang w:eastAsia="ru-RU"/>
          </w:rPr>
          <w:t>2013 г</w:t>
        </w:r>
      </w:smartTag>
      <w:r>
        <w:rPr>
          <w:rFonts w:ascii="Times New Roman" w:hAnsi="Times New Roman"/>
          <w:color w:val="000000"/>
          <w:lang w:eastAsia="ru-RU"/>
        </w:rPr>
        <w:t>. № 706.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4.4. Действие настоящего Договора прекращается досрочно: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-по инициативе Обучающегося или родителей  (законных  представителей) несовершеннолетнего  Обучающегося,  в  том  числе  в   случае   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-по  инициативе  Исполнителя  в  случае  применения  к  Обучающемуся,  достигшему возраста пятнадцати лет, отчисления как меры  дисциплинарного взыскания,  в  случае невыполнения  Обучающимся   по   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 случае установления нарушения порядка  приема в  образовательную  организацию, повлекшего  по   вине   Обучающегося   его  незаконное зачисление в образовательную организацию;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-по обстоятельствам, не зависящим от воли Обучающегося или  родителей (законных  представителей)    несовершеннолетнего       Обучающегося и Исполнителя, в том числе в случае ликвидации Исполнителя.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4.5. Исполнитель вправе отказаться  от  исполнения   обязательств по Договору при условии полного возмещения Обучающемуся убытков.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V. Ответственность Исполнителя, Заказчика и Обучающегося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5.1. За неисполнение или ненадлежащее исполнение своих  обязательств по   Договору Стороны   несут    ответственность,    предусмотренную законодательством Российской Федерации и настоящим Договором.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5.2. При обнаружении недостатка образовательной услуги, в том  числе оказания  не   в полном объеме,   предусмотренном   образовательными программами  (частью  образовательной  программы),  Заказчик   вправе по своему выбору потребовать: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5.2.1. Безвозмездного оказания образовательной услуги.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5.2.2. Соразмерного уменьшения стоимости  оказанной  образовательной услуги.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5.2.3. Возмещения понесенных им расходов по  устранению  недостатков оказанной образовательной услуги своими силами или третьими лицами.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 вправе  отказаться  от исполнения Договора, если им обнаружен существенный недостаток оказанной образовательной услуги или  иные  существенные  отступления  от  условий Договора.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5.4. Если Исполнитель нарушил сроки оказания образовательной  услуги (сроки начала и (или) окончания оказания образовательной услуги и  (или) промежуточные сроки оказания образовательной услуги) либо если во  время оказания образовательной  услуги стало  очевидным,  что  она   не будет оказана в срок, Заказчик вправе по своему выбору: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5.4.1.  Назначить  Исполнителю  новый  срок,  в   течение   которого Исполнитель должен приступить к оказанию образовательной услуги и  (или) закончить оказание образовательной услуги;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5.4.2. Поручить оказать  образовательную  услугу  третьим   лицам за разумную  цену  и  потребовать  от  исполнителя  возмещения   понесенных расходов;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5.4.3. Потребовать уменьшения стоимости образовательной услуги;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5.4.4. Расторгнуть Договор.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VI. Срок действия Договора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 6.1. Настоящий  Договор  вступает  в  силу  со  дня  его  заключения Сторонами и действует до полного исполнения Сторонами обязательств.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VII. Заключительные положения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7.1. Исполнитель вправе снизить  стоимость  платной  образовательной услуги по Договору Обучающемуся, достигшему  успехов  в  учебе,  а  также  нуждающемуся  в социальной   помощи.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 Основания и порядок снижения стоимости  платной  образовательной  услуги устанавливаются локальным нормативным актом Исполнителя и  доводятся  до сведения Обучающегося.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7.2.  Сведения,  указанные  в  настоящем   Договоре,   соответствуют информации, размещенной  на  официальном  сайте  Исполнителя   в   сети «Интернет» на дату заключения настоящего Договора.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7.3. Под периодом предоставления образовательной услуги (периодом обучения)  понимается  промежуток  времени  с  даты  издания   приказа о зачислении Обучающегося в образовательную организацию  до  даты  издания приказа  об  окончании  обучения   или   отчислении Обучающегося из образовательной организации.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7.4. Настоящий Договор составлен в 3 экземплярах, по одному для каждой из сторон. Все  экземпляры  имеют  одинаковую  юридическую  силу.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        Изменения и дополнения настоящего Договора могут производиться только  в письменной форме и подписываться уполномоченными представителями Сторон.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7.5. Изменения Договора оформляются дополнительными  соглашениями  к Договору.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VIII. Адреса и реквизиты Сторон</w:t>
      </w:r>
    </w:p>
    <w:p w:rsidR="00802A6B" w:rsidRPr="00CA1EE7" w:rsidRDefault="00802A6B" w:rsidP="00CA1EE7">
      <w:pPr>
        <w:spacing w:after="0" w:line="240" w:lineRule="auto"/>
        <w:jc w:val="both"/>
        <w:rPr>
          <w:rFonts w:ascii="Times New Roman" w:hAnsi="Times New Roman"/>
        </w:rPr>
      </w:pPr>
      <w:r w:rsidRPr="00CA1EE7">
        <w:rPr>
          <w:rFonts w:ascii="Times New Roman" w:hAnsi="Times New Roman"/>
          <w:color w:val="000000"/>
        </w:rPr>
        <w:t xml:space="preserve"> 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6"/>
        <w:gridCol w:w="236"/>
        <w:gridCol w:w="3311"/>
        <w:gridCol w:w="343"/>
        <w:gridCol w:w="2617"/>
      </w:tblGrid>
      <w:tr w:rsidR="00802A6B" w:rsidRPr="00731472" w:rsidTr="004F73C7">
        <w:trPr>
          <w:trHeight w:val="210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31472">
              <w:rPr>
                <w:rFonts w:ascii="Times New Roman" w:hAnsi="Times New Roman"/>
                <w:b/>
              </w:rPr>
              <w:t xml:space="preserve">Исполнитель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31472">
              <w:rPr>
                <w:rFonts w:ascii="Times New Roman" w:hAnsi="Times New Roman"/>
                <w:b/>
              </w:rPr>
              <w:t xml:space="preserve">Заказчик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31472">
              <w:rPr>
                <w:rFonts w:ascii="Times New Roman" w:hAnsi="Times New Roman"/>
                <w:b/>
              </w:rPr>
              <w:t xml:space="preserve">Обучающийся </w:t>
            </w:r>
          </w:p>
        </w:tc>
      </w:tr>
      <w:tr w:rsidR="00802A6B" w:rsidRPr="00731472" w:rsidTr="004F73C7">
        <w:trPr>
          <w:trHeight w:val="210"/>
        </w:trPr>
        <w:tc>
          <w:tcPr>
            <w:tcW w:w="3307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>Краевое государственное бюджетное профессиональное образовательное учреждение «Яровской политехнический техникум»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312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617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2A6B" w:rsidRPr="00731472" w:rsidTr="004F73C7">
        <w:trPr>
          <w:trHeight w:val="210"/>
        </w:trPr>
        <w:tc>
          <w:tcPr>
            <w:tcW w:w="3307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>658837, Алтайский край, г. Яровое, ул. Гагарина, 10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12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7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2A6B" w:rsidRPr="00731472" w:rsidTr="004F73C7">
        <w:trPr>
          <w:trHeight w:val="162"/>
        </w:trPr>
        <w:tc>
          <w:tcPr>
            <w:tcW w:w="3307" w:type="dxa"/>
            <w:tcBorders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7" w:type="dxa"/>
            <w:tcBorders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2A6B" w:rsidRPr="00731472" w:rsidTr="004F73C7">
        <w:trPr>
          <w:trHeight w:val="70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>ИНН211001053, КПП 221101001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12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" w:type="dxa"/>
            <w:vMerge w:val="restart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7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2A6B" w:rsidRPr="00731472" w:rsidTr="004F73C7">
        <w:trPr>
          <w:trHeight w:val="945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C81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>ОГРН 1022200882362</w:t>
            </w:r>
          </w:p>
          <w:p w:rsidR="00802A6B" w:rsidRPr="00C81573" w:rsidRDefault="00802A6B" w:rsidP="00C81573">
            <w:pPr>
              <w:spacing w:after="0" w:line="240" w:lineRule="auto"/>
              <w:rPr>
                <w:rFonts w:ascii="Times New Roman" w:hAnsi="Times New Roman"/>
              </w:rPr>
            </w:pPr>
            <w:r w:rsidRPr="00C81573">
              <w:rPr>
                <w:rFonts w:ascii="Times New Roman" w:hAnsi="Times New Roman"/>
              </w:rPr>
              <w:t>Счет 40102810045370000009</w:t>
            </w:r>
          </w:p>
          <w:p w:rsidR="00802A6B" w:rsidRPr="00C81573" w:rsidRDefault="00802A6B" w:rsidP="00C81573">
            <w:pPr>
              <w:spacing w:after="0" w:line="240" w:lineRule="auto"/>
              <w:rPr>
                <w:rFonts w:ascii="Times New Roman" w:hAnsi="Times New Roman"/>
              </w:rPr>
            </w:pPr>
            <w:r w:rsidRPr="00C81573">
              <w:rPr>
                <w:rFonts w:ascii="Times New Roman" w:hAnsi="Times New Roman"/>
              </w:rPr>
              <w:t>ЕКС 03224643010000001700</w:t>
            </w:r>
          </w:p>
          <w:p w:rsidR="00802A6B" w:rsidRDefault="00802A6B" w:rsidP="00C81573">
            <w:pPr>
              <w:spacing w:after="0" w:line="240" w:lineRule="auto"/>
              <w:rPr>
                <w:rFonts w:ascii="Times New Roman" w:hAnsi="Times New Roman"/>
              </w:rPr>
            </w:pPr>
            <w:r w:rsidRPr="00C81573">
              <w:rPr>
                <w:rFonts w:ascii="Times New Roman" w:hAnsi="Times New Roman"/>
              </w:rPr>
              <w:t>Министерство финансов Алтайского края  (КГБПОУ «Яровской политехнический техникум», л/с 20176U79180)</w:t>
            </w:r>
          </w:p>
          <w:p w:rsidR="00802A6B" w:rsidRPr="00C81573" w:rsidRDefault="00802A6B" w:rsidP="00C81573">
            <w:pPr>
              <w:spacing w:after="0" w:line="240" w:lineRule="auto"/>
              <w:rPr>
                <w:rFonts w:ascii="Times New Roman" w:hAnsi="Times New Roman"/>
              </w:rPr>
            </w:pPr>
            <w:r w:rsidRPr="00C81573">
              <w:rPr>
                <w:rFonts w:ascii="Times New Roman" w:hAnsi="Times New Roman"/>
              </w:rPr>
              <w:t>Наименование банка ОТДЕЛЕНИЕ БАРНАУЛ БАНКА РОССИИ// УФК по Алтайскому краю г.Барнаул</w:t>
            </w:r>
          </w:p>
          <w:p w:rsidR="00802A6B" w:rsidRPr="00C81573" w:rsidRDefault="00802A6B" w:rsidP="00C81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1573">
              <w:rPr>
                <w:rFonts w:ascii="Times New Roman" w:hAnsi="Times New Roman"/>
              </w:rPr>
              <w:t>БИК 010173001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7" w:type="dxa"/>
            <w:tcBorders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2A6B" w:rsidRPr="00731472" w:rsidTr="004F73C7">
        <w:trPr>
          <w:trHeight w:val="204"/>
        </w:trPr>
        <w:tc>
          <w:tcPr>
            <w:tcW w:w="3307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 xml:space="preserve">        </w:t>
            </w:r>
          </w:p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 xml:space="preserve">                            С.В. Лысенко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2A6B" w:rsidRPr="00731472" w:rsidRDefault="00802A6B" w:rsidP="004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 xml:space="preserve">                    </w:t>
            </w:r>
          </w:p>
          <w:p w:rsidR="00802A6B" w:rsidRPr="00731472" w:rsidRDefault="00802A6B" w:rsidP="004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7" w:type="dxa"/>
            <w:tcBorders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2A6B" w:rsidRPr="00731472" w:rsidRDefault="00802A6B" w:rsidP="004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 xml:space="preserve">                       </w:t>
            </w:r>
          </w:p>
          <w:p w:rsidR="00802A6B" w:rsidRPr="00731472" w:rsidRDefault="00802A6B" w:rsidP="004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 xml:space="preserve">                    </w:t>
            </w:r>
          </w:p>
        </w:tc>
      </w:tr>
      <w:tr w:rsidR="00802A6B" w:rsidRPr="00731472" w:rsidTr="004F73C7">
        <w:trPr>
          <w:trHeight w:val="210"/>
        </w:trPr>
        <w:tc>
          <w:tcPr>
            <w:tcW w:w="3307" w:type="dxa"/>
            <w:tcBorders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731472">
              <w:rPr>
                <w:rFonts w:ascii="Times New Roman" w:hAnsi="Times New Roman"/>
                <w:vertAlign w:val="superscript"/>
              </w:rPr>
              <w:t xml:space="preserve"> (подпись)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731472">
              <w:rPr>
                <w:rFonts w:ascii="Times New Roman" w:hAnsi="Times New Roman"/>
                <w:vertAlign w:val="superscript"/>
              </w:rPr>
              <w:t>(подпись)                                           (Ф.И.О.)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7" w:type="dxa"/>
            <w:tcBorders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1472">
              <w:rPr>
                <w:rFonts w:ascii="Times New Roman" w:hAnsi="Times New Roman"/>
                <w:vertAlign w:val="superscript"/>
              </w:rPr>
              <w:t>(подпись)                                  (Ф.И.О.)</w:t>
            </w:r>
          </w:p>
        </w:tc>
      </w:tr>
    </w:tbl>
    <w:p w:rsidR="00802A6B" w:rsidRPr="00CA1EE7" w:rsidRDefault="00802A6B" w:rsidP="00CA1EE7">
      <w:pPr>
        <w:spacing w:after="0" w:line="240" w:lineRule="auto"/>
        <w:jc w:val="both"/>
        <w:rPr>
          <w:rFonts w:ascii="Times New Roman" w:hAnsi="Times New Roman"/>
        </w:rPr>
      </w:pPr>
    </w:p>
    <w:sectPr w:rsidR="00802A6B" w:rsidRPr="00CA1EE7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E834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C69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F25D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425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D08A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40A6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BEE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E0DC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22D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DEA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230919"/>
    <w:multiLevelType w:val="hybridMultilevel"/>
    <w:tmpl w:val="8C82F272"/>
    <w:lvl w:ilvl="0" w:tplc="DD3606C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EE7"/>
    <w:rsid w:val="00403658"/>
    <w:rsid w:val="004F73C7"/>
    <w:rsid w:val="00731472"/>
    <w:rsid w:val="0075237B"/>
    <w:rsid w:val="00775A13"/>
    <w:rsid w:val="00802A6B"/>
    <w:rsid w:val="008E1A58"/>
    <w:rsid w:val="00C81573"/>
    <w:rsid w:val="00CA1EE7"/>
    <w:rsid w:val="00CB5B3D"/>
    <w:rsid w:val="00D44125"/>
    <w:rsid w:val="00E7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1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afnPxqNwN6pCxurb8lHJYSY0zWmzivpAnBip6IzfBRY=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a6IQ4hjOFHfbG7V72RPSIkBGIu0N9UAuU0had42I5uk=</DigestValue>
    </Reference>
  </SignedInfo>
  <SignatureValue>aJqg8JTRnpM7X2uLKzikP+LktRI4LTXeKRDX2SftXe3yHWssoYG3pfR+eUOX0bkh
p5NYMerdAHqVwONHjiXkbQ==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/AAJ2VFJ3ZzOGyQyb4OJZ3Ru0KM=</DigestValue>
      </Reference>
      <Reference URI="/word/fontTable.xml?ContentType=application/vnd.openxmlformats-officedocument.wordprocessingml.fontTable+xml">
        <DigestMethod Algorithm="http://www.w3.org/2000/09/xmldsig#sha1"/>
        <DigestValue>BhyD6TwugimB3QnxEd7/eLZ4IaY=</DigestValue>
      </Reference>
      <Reference URI="/word/numbering.xml?ContentType=application/vnd.openxmlformats-officedocument.wordprocessingml.numbering+xml">
        <DigestMethod Algorithm="http://www.w3.org/2000/09/xmldsig#sha1"/>
        <DigestValue>vOwS7IaooxLRgS3I6MLjrBMdQrM=</DigestValue>
      </Reference>
      <Reference URI="/word/settings.xml?ContentType=application/vnd.openxmlformats-officedocument.wordprocessingml.settings+xml">
        <DigestMethod Algorithm="http://www.w3.org/2000/09/xmldsig#sha1"/>
        <DigestValue>9tSX2Mq2tXmn3NWwoAfS+mP+Mo0=</DigestValue>
      </Reference>
      <Reference URI="/word/styles.xml?ContentType=application/vnd.openxmlformats-officedocument.wordprocessingml.styles+xml">
        <DigestMethod Algorithm="http://www.w3.org/2000/09/xmldsig#sha1"/>
        <DigestValue>15skO1zO5AssxscOH8i7I+Pip2A=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2021-02-25T08:09:08Z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2021-02-25T08:09:08Z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nH5jztD4i1V/lW0qI0oLYKv4cqHop1vRsB89Zva+YCU=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OTWIt4QFGB+ryNvjOPmUBwcHqSpWZKzdsdN77O+c3Qg=</DigestValue>
    </Reference>
  </SignedInfo>
  <SignatureValue>wCIdHNWGUPpgEU3IbLitAtHnh+/Ps7E4EOzoSXdEDPb0q/5FxPKBc5Wt1PBo27iO
ifwtJCahXLvZ/1gmVKUQgw==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/AAJ2VFJ3ZzOGyQyb4OJZ3Ru0KM=</DigestValue>
      </Reference>
      <Reference URI="/word/fontTable.xml?ContentType=application/vnd.openxmlformats-officedocument.wordprocessingml.fontTable+xml">
        <DigestMethod Algorithm="http://www.w3.org/2000/09/xmldsig#sha1"/>
        <DigestValue>BhyD6TwugimB3QnxEd7/eLZ4IaY=</DigestValue>
      </Reference>
      <Reference URI="/word/numbering.xml?ContentType=application/vnd.openxmlformats-officedocument.wordprocessingml.numbering+xml">
        <DigestMethod Algorithm="http://www.w3.org/2000/09/xmldsig#sha1"/>
        <DigestValue>vOwS7IaooxLRgS3I6MLjrBMdQrM=</DigestValue>
      </Reference>
      <Reference URI="/word/settings.xml?ContentType=application/vnd.openxmlformats-officedocument.wordprocessingml.settings+xml">
        <DigestMethod Algorithm="http://www.w3.org/2000/09/xmldsig#sha1"/>
        <DigestValue>9tSX2Mq2tXmn3NWwoAfS+mP+Mo0=</DigestValue>
      </Reference>
      <Reference URI="/word/styles.xml?ContentType=application/vnd.openxmlformats-officedocument.wordprocessingml.styles+xml">
        <DigestMethod Algorithm="http://www.w3.org/2000/09/xmldsig#sha1"/>
        <DigestValue>15skO1zO5AssxscOH8i7I+Pip2A=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2021-02-25T08:12:47Z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2021-02-25T08:12:47Z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p0l23IRfojQ++Bl96t0EC/hwzBpBgKimnsMYiaMUULk=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Vu/bCv85uEx/9YRKYcToPfLfRqz1pMKvaQpYJ3zubuM=</DigestValue>
    </Reference>
  </SignedInfo>
  <SignatureValue>IESxyC4bTwHnlDWo9Ykd4shSi9dq5CHQmstmSg237vFjZyyHH8VUKr9n+fiCVAS2
cygdQuQFmYT66+Mm5kEn6Q==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/AAJ2VFJ3ZzOGyQyb4OJZ3Ru0KM=</DigestValue>
      </Reference>
      <Reference URI="/word/fontTable.xml?ContentType=application/vnd.openxmlformats-officedocument.wordprocessingml.fontTable+xml">
        <DigestMethod Algorithm="http://www.w3.org/2000/09/xmldsig#sha1"/>
        <DigestValue>BhyD6TwugimB3QnxEd7/eLZ4IaY=</DigestValue>
      </Reference>
      <Reference URI="/word/numbering.xml?ContentType=application/vnd.openxmlformats-officedocument.wordprocessingml.numbering+xml">
        <DigestMethod Algorithm="http://www.w3.org/2000/09/xmldsig#sha1"/>
        <DigestValue>vOwS7IaooxLRgS3I6MLjrBMdQrM=</DigestValue>
      </Reference>
      <Reference URI="/word/settings.xml?ContentType=application/vnd.openxmlformats-officedocument.wordprocessingml.settings+xml">
        <DigestMethod Algorithm="http://www.w3.org/2000/09/xmldsig#sha1"/>
        <DigestValue>9tSX2Mq2tXmn3NWwoAfS+mP+Mo0=</DigestValue>
      </Reference>
      <Reference URI="/word/styles.xml?ContentType=application/vnd.openxmlformats-officedocument.wordprocessingml.styles+xml">
        <DigestMethod Algorithm="http://www.w3.org/2000/09/xmldsig#sha1"/>
        <DigestValue>15skO1zO5AssxscOH8i7I+Pip2A=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2021-02-25T08:14:51Z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2021-02-25T08:14:51Z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nhSrjZBhvr9eu+a2amvpnJ5+qGp6yMD6nDGgwb0MRIg=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k0AgJLt9v6PrqWzGcVZau4EKU7w3yOoqfTtQRLyLX+Y=</DigestValue>
    </Reference>
  </SignedInfo>
  <SignatureValue>I2zjO60k70wRY/2RFijQ0SMkhfMBguHf52kumsE1fEROVzGLJk5saNcMCmB68YwD
nH6TN23O2NZRxGvGexudeA==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/AAJ2VFJ3ZzOGyQyb4OJZ3Ru0KM=</DigestValue>
      </Reference>
      <Reference URI="/word/fontTable.xml?ContentType=application/vnd.openxmlformats-officedocument.wordprocessingml.fontTable+xml">
        <DigestMethod Algorithm="http://www.w3.org/2000/09/xmldsig#sha1"/>
        <DigestValue>BhyD6TwugimB3QnxEd7/eLZ4IaY=</DigestValue>
      </Reference>
      <Reference URI="/word/numbering.xml?ContentType=application/vnd.openxmlformats-officedocument.wordprocessingml.numbering+xml">
        <DigestMethod Algorithm="http://www.w3.org/2000/09/xmldsig#sha1"/>
        <DigestValue>vOwS7IaooxLRgS3I6MLjrBMdQrM=</DigestValue>
      </Reference>
      <Reference URI="/word/settings.xml?ContentType=application/vnd.openxmlformats-officedocument.wordprocessingml.settings+xml">
        <DigestMethod Algorithm="http://www.w3.org/2000/09/xmldsig#sha1"/>
        <DigestValue>9tSX2Mq2tXmn3NWwoAfS+mP+Mo0=</DigestValue>
      </Reference>
      <Reference URI="/word/styles.xml?ContentType=application/vnd.openxmlformats-officedocument.wordprocessingml.styles+xml">
        <DigestMethod Algorithm="http://www.w3.org/2000/09/xmldsig#sha1"/>
        <DigestValue>15skO1zO5AssxscOH8i7I+Pip2A=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2021-02-25T08:15:01Z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2021-02-25T08:15:01Z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RhPrQotgTnD84QDZgS6pppaxhU3dl7yBJfjoTa/3ugA=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RE3jPM7SJgiI0Q43hAcm/8cyWcLxwm7l8aemwrf+U9c=</DigestValue>
    </Reference>
  </SignedInfo>
  <SignatureValue>djCZcBd6UwMpOh98DRt/TvyZay/Vcu8zfOa9kx6/4RNG/cwKjfPkb7exVJ+kNTLz
XyJKE38Mciki+WZM+BTBGA==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/AAJ2VFJ3ZzOGyQyb4OJZ3Ru0KM=</DigestValue>
      </Reference>
      <Reference URI="/word/fontTable.xml?ContentType=application/vnd.openxmlformats-officedocument.wordprocessingml.fontTable+xml">
        <DigestMethod Algorithm="http://www.w3.org/2000/09/xmldsig#sha1"/>
        <DigestValue>BhyD6TwugimB3QnxEd7/eLZ4IaY=</DigestValue>
      </Reference>
      <Reference URI="/word/numbering.xml?ContentType=application/vnd.openxmlformats-officedocument.wordprocessingml.numbering+xml">
        <DigestMethod Algorithm="http://www.w3.org/2000/09/xmldsig#sha1"/>
        <DigestValue>vOwS7IaooxLRgS3I6MLjrBMdQrM=</DigestValue>
      </Reference>
      <Reference URI="/word/settings.xml?ContentType=application/vnd.openxmlformats-officedocument.wordprocessingml.settings+xml">
        <DigestMethod Algorithm="http://www.w3.org/2000/09/xmldsig#sha1"/>
        <DigestValue>9tSX2Mq2tXmn3NWwoAfS+mP+Mo0=</DigestValue>
      </Reference>
      <Reference URI="/word/styles.xml?ContentType=application/vnd.openxmlformats-officedocument.wordprocessingml.styles+xml">
        <DigestMethod Algorithm="http://www.w3.org/2000/09/xmldsig#sha1"/>
        <DigestValue>15skO1zO5AssxscOH8i7I+Pip2A=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2021-02-25T08:17:06Z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2021-02-25T08:17:06Z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1839</Words>
  <Characters>10483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HOME</cp:lastModifiedBy>
  <cp:revision>3</cp:revision>
  <dcterms:created xsi:type="dcterms:W3CDTF">2020-08-26T01:06:00Z</dcterms:created>
  <dcterms:modified xsi:type="dcterms:W3CDTF">2021-02-25T08:26:00Z</dcterms:modified>
</cp:coreProperties>
</file>