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BA9A" w14:textId="77777777" w:rsidR="0097735F" w:rsidRPr="0097735F" w:rsidRDefault="0097735F" w:rsidP="0097735F">
      <w:pPr>
        <w:ind w:right="16"/>
        <w:jc w:val="center"/>
        <w:rPr>
          <w:rFonts w:ascii="Times New Roman" w:hAnsi="Times New Roman"/>
          <w:szCs w:val="24"/>
        </w:rPr>
      </w:pPr>
      <w:r w:rsidRPr="0097735F">
        <w:rPr>
          <w:rFonts w:ascii="Times New Roman" w:hAnsi="Times New Roman"/>
          <w:szCs w:val="24"/>
        </w:rPr>
        <w:t>Министерство образования и науки Алтайского края</w:t>
      </w:r>
    </w:p>
    <w:p w14:paraId="4AFDA446" w14:textId="77777777" w:rsidR="0097735F" w:rsidRPr="0097735F" w:rsidRDefault="0097735F" w:rsidP="0097735F">
      <w:pPr>
        <w:ind w:right="16"/>
        <w:jc w:val="center"/>
        <w:rPr>
          <w:rFonts w:ascii="Times New Roman" w:hAnsi="Times New Roman"/>
          <w:szCs w:val="24"/>
        </w:rPr>
      </w:pPr>
      <w:r w:rsidRPr="0097735F">
        <w:rPr>
          <w:rFonts w:ascii="Times New Roman" w:hAnsi="Times New Roman"/>
          <w:szCs w:val="24"/>
        </w:rPr>
        <w:t xml:space="preserve">Краевое государственное бюджетное профессиональное образовательное </w:t>
      </w:r>
    </w:p>
    <w:p w14:paraId="7F93F4DB" w14:textId="77777777" w:rsidR="0097735F" w:rsidRPr="0097735F" w:rsidRDefault="0097735F" w:rsidP="0097735F">
      <w:pPr>
        <w:ind w:right="16"/>
        <w:jc w:val="center"/>
        <w:rPr>
          <w:rFonts w:ascii="Times New Roman" w:hAnsi="Times New Roman"/>
          <w:szCs w:val="24"/>
        </w:rPr>
      </w:pPr>
      <w:r w:rsidRPr="0097735F">
        <w:rPr>
          <w:rFonts w:ascii="Times New Roman" w:hAnsi="Times New Roman"/>
          <w:szCs w:val="24"/>
        </w:rPr>
        <w:t>учреждение «Яровской политехнический техникум»</w:t>
      </w:r>
    </w:p>
    <w:p w14:paraId="6A25772F" w14:textId="77777777" w:rsidR="0097735F" w:rsidRPr="0097735F" w:rsidRDefault="0097735F" w:rsidP="0097735F">
      <w:pPr>
        <w:jc w:val="left"/>
        <w:rPr>
          <w:rFonts w:ascii="Times New Roman" w:hAnsi="Times New Roman"/>
          <w:szCs w:val="24"/>
        </w:rPr>
      </w:pPr>
    </w:p>
    <w:p w14:paraId="3A5A2934" w14:textId="77777777" w:rsidR="0097735F" w:rsidRPr="0097735F" w:rsidRDefault="0097735F" w:rsidP="0097735F">
      <w:pPr>
        <w:jc w:val="left"/>
        <w:rPr>
          <w:rFonts w:ascii="Times New Roman" w:hAnsi="Times New Roman"/>
          <w:szCs w:val="24"/>
        </w:rPr>
      </w:pPr>
    </w:p>
    <w:tbl>
      <w:tblPr>
        <w:tblW w:w="9287" w:type="dxa"/>
        <w:tblLook w:val="04A0" w:firstRow="1" w:lastRow="0" w:firstColumn="1" w:lastColumn="0" w:noHBand="0" w:noVBand="1"/>
      </w:tblPr>
      <w:tblGrid>
        <w:gridCol w:w="9503"/>
        <w:gridCol w:w="222"/>
      </w:tblGrid>
      <w:tr w:rsidR="0097735F" w:rsidRPr="0097735F" w14:paraId="161F3637" w14:textId="77777777" w:rsidTr="00706BBE">
        <w:tc>
          <w:tcPr>
            <w:tcW w:w="5353" w:type="dxa"/>
            <w:hideMark/>
          </w:tcPr>
          <w:tbl>
            <w:tblPr>
              <w:tblW w:w="9287" w:type="dxa"/>
              <w:tblLook w:val="04A0" w:firstRow="1" w:lastRow="0" w:firstColumn="1" w:lastColumn="0" w:noHBand="0" w:noVBand="1"/>
            </w:tblPr>
            <w:tblGrid>
              <w:gridCol w:w="5353"/>
              <w:gridCol w:w="3934"/>
            </w:tblGrid>
            <w:tr w:rsidR="00C366F0" w:rsidRPr="0097735F" w14:paraId="0DB49C94" w14:textId="77777777" w:rsidTr="00706BBE">
              <w:tc>
                <w:tcPr>
                  <w:tcW w:w="5353" w:type="dxa"/>
                  <w:hideMark/>
                </w:tcPr>
                <w:p w14:paraId="2FEB95A5" w14:textId="77777777" w:rsidR="00C366F0" w:rsidRDefault="00C366F0" w:rsidP="00C366F0">
                  <w:pPr>
                    <w:ind w:left="720"/>
                    <w:rPr>
                      <w:rFonts w:ascii="Times New Roman" w:hAnsi="Times New Roman" w:cs="Microsoft Sans Serif"/>
                      <w:szCs w:val="24"/>
                    </w:rPr>
                  </w:pPr>
                  <w:r>
                    <w:rPr>
                      <w:rFonts w:ascii="Times New Roman" w:hAnsi="Times New Roman"/>
                    </w:rPr>
                    <w:t>РАССМОТРЕНО</w:t>
                  </w:r>
                </w:p>
                <w:p w14:paraId="7BD8A80A" w14:textId="77777777" w:rsidR="00C366F0" w:rsidRDefault="00C366F0" w:rsidP="00C366F0">
                  <w:pPr>
                    <w:ind w:left="720"/>
                    <w:rPr>
                      <w:rFonts w:ascii="Times New Roman" w:hAnsi="Times New Roman" w:cs="Calibri"/>
                      <w:sz w:val="22"/>
                    </w:rPr>
                  </w:pPr>
                  <w:r>
                    <w:rPr>
                      <w:rFonts w:ascii="Times New Roman" w:hAnsi="Times New Roman"/>
                    </w:rPr>
                    <w:t>на заседании Педагогического совета</w:t>
                  </w:r>
                </w:p>
                <w:p w14:paraId="41B38450" w14:textId="3ED115CF" w:rsidR="00C366F0" w:rsidRDefault="00C366F0" w:rsidP="00C366F0">
                  <w:pPr>
                    <w:ind w:left="720"/>
                    <w:rPr>
                      <w:rFonts w:ascii="Times New Roman" w:hAnsi="Times New Roman"/>
                    </w:rPr>
                  </w:pPr>
                  <w:r>
                    <w:rPr>
                      <w:rFonts w:ascii="Times New Roman" w:hAnsi="Times New Roman"/>
                    </w:rPr>
                    <w:t>«_</w:t>
                  </w:r>
                  <w:r w:rsidR="00C7797F">
                    <w:rPr>
                      <w:rFonts w:ascii="Times New Roman" w:hAnsi="Times New Roman"/>
                      <w:u w:val="single"/>
                    </w:rPr>
                    <w:t>16</w:t>
                  </w:r>
                  <w:r w:rsidR="00B1014E">
                    <w:rPr>
                      <w:rFonts w:ascii="Times New Roman" w:hAnsi="Times New Roman"/>
                    </w:rPr>
                    <w:t>__</w:t>
                  </w:r>
                  <w:r>
                    <w:rPr>
                      <w:rFonts w:ascii="Times New Roman" w:hAnsi="Times New Roman"/>
                    </w:rPr>
                    <w:t xml:space="preserve">_» </w:t>
                  </w:r>
                  <w:r>
                    <w:rPr>
                      <w:rFonts w:ascii="Times New Roman" w:hAnsi="Times New Roman"/>
                      <w:u w:val="single"/>
                    </w:rPr>
                    <w:t xml:space="preserve">июня </w:t>
                  </w:r>
                  <w:r>
                    <w:rPr>
                      <w:rFonts w:ascii="Times New Roman" w:hAnsi="Times New Roman"/>
                    </w:rPr>
                    <w:t>202</w:t>
                  </w:r>
                  <w:r w:rsidR="00B1014E">
                    <w:rPr>
                      <w:rFonts w:ascii="Times New Roman" w:hAnsi="Times New Roman"/>
                    </w:rPr>
                    <w:t>5</w:t>
                  </w:r>
                  <w:r>
                    <w:rPr>
                      <w:rFonts w:ascii="Times New Roman" w:hAnsi="Times New Roman"/>
                    </w:rPr>
                    <w:t xml:space="preserve"> г.</w:t>
                  </w:r>
                </w:p>
                <w:p w14:paraId="1EE7D47F" w14:textId="763E8056" w:rsidR="00C366F0" w:rsidRDefault="00C366F0" w:rsidP="00C366F0">
                  <w:pPr>
                    <w:rPr>
                      <w:rFonts w:ascii="Times New Roman" w:hAnsi="Times New Roman"/>
                    </w:rPr>
                  </w:pPr>
                  <w:r>
                    <w:rPr>
                      <w:rFonts w:ascii="Times New Roman" w:hAnsi="Times New Roman"/>
                    </w:rPr>
                    <w:t xml:space="preserve">             протокол № </w:t>
                  </w:r>
                  <w:r w:rsidR="00B1014E">
                    <w:rPr>
                      <w:rFonts w:ascii="Times New Roman" w:hAnsi="Times New Roman"/>
                      <w:u w:val="single"/>
                    </w:rPr>
                    <w:t>_</w:t>
                  </w:r>
                  <w:r w:rsidR="00C7797F">
                    <w:rPr>
                      <w:rFonts w:ascii="Times New Roman" w:hAnsi="Times New Roman"/>
                      <w:u w:val="single"/>
                    </w:rPr>
                    <w:t>8</w:t>
                  </w:r>
                  <w:r w:rsidR="00B1014E">
                    <w:rPr>
                      <w:rFonts w:ascii="Times New Roman" w:hAnsi="Times New Roman"/>
                      <w:u w:val="single"/>
                    </w:rPr>
                    <w:t>____</w:t>
                  </w:r>
                </w:p>
              </w:tc>
              <w:tc>
                <w:tcPr>
                  <w:tcW w:w="3934" w:type="dxa"/>
                </w:tcPr>
                <w:p w14:paraId="3ECFC109" w14:textId="77777777" w:rsidR="00C366F0" w:rsidRPr="00C7797F" w:rsidRDefault="00C366F0" w:rsidP="00C366F0">
                  <w:pPr>
                    <w:tabs>
                      <w:tab w:val="center" w:pos="4153"/>
                      <w:tab w:val="right" w:pos="8306"/>
                    </w:tabs>
                    <w:overflowPunct w:val="0"/>
                    <w:autoSpaceDE w:val="0"/>
                    <w:autoSpaceDN w:val="0"/>
                    <w:adjustRightInd w:val="0"/>
                    <w:rPr>
                      <w:rFonts w:ascii="Times New Roman" w:hAnsi="Times New Roman" w:cs="Microsoft Sans Serif"/>
                      <w:lang w:bidi="ru-RU"/>
                    </w:rPr>
                  </w:pPr>
                  <w:r w:rsidRPr="00C7797F">
                    <w:rPr>
                      <w:rFonts w:ascii="Times New Roman" w:hAnsi="Times New Roman"/>
                    </w:rPr>
                    <w:t xml:space="preserve">УТВЕРЖДЕНО </w:t>
                  </w:r>
                </w:p>
                <w:p w14:paraId="432D5940" w14:textId="3873A6DD" w:rsidR="00C366F0" w:rsidRPr="00C7797F" w:rsidRDefault="00C366F0" w:rsidP="00C366F0">
                  <w:pPr>
                    <w:tabs>
                      <w:tab w:val="center" w:pos="4153"/>
                      <w:tab w:val="right" w:pos="8306"/>
                    </w:tabs>
                    <w:overflowPunct w:val="0"/>
                    <w:autoSpaceDE w:val="0"/>
                    <w:autoSpaceDN w:val="0"/>
                    <w:adjustRightInd w:val="0"/>
                    <w:rPr>
                      <w:rFonts w:ascii="Times New Roman" w:hAnsi="Times New Roman" w:cs="Calibri"/>
                    </w:rPr>
                  </w:pPr>
                  <w:r w:rsidRPr="00C7797F">
                    <w:rPr>
                      <w:rFonts w:ascii="Times New Roman" w:hAnsi="Times New Roman"/>
                    </w:rPr>
                    <w:t xml:space="preserve">Приказом директора № </w:t>
                  </w:r>
                  <w:r w:rsidR="00B1014E" w:rsidRPr="00C7797F">
                    <w:rPr>
                      <w:rFonts w:ascii="Times New Roman" w:hAnsi="Times New Roman"/>
                      <w:u w:val="single"/>
                    </w:rPr>
                    <w:t>_</w:t>
                  </w:r>
                  <w:r w:rsidR="00A05BB5">
                    <w:rPr>
                      <w:rFonts w:ascii="Times New Roman" w:hAnsi="Times New Roman"/>
                      <w:u w:val="single"/>
                    </w:rPr>
                    <w:t>158</w:t>
                  </w:r>
                  <w:r w:rsidR="00B1014E" w:rsidRPr="00C7797F">
                    <w:rPr>
                      <w:rFonts w:ascii="Times New Roman" w:hAnsi="Times New Roman"/>
                      <w:u w:val="single"/>
                    </w:rPr>
                    <w:t>_</w:t>
                  </w:r>
                </w:p>
                <w:p w14:paraId="3DC5C411" w14:textId="43FE1E70" w:rsidR="00C366F0" w:rsidRPr="00C7797F" w:rsidRDefault="00C366F0" w:rsidP="00C366F0">
                  <w:pPr>
                    <w:rPr>
                      <w:rFonts w:ascii="Times New Roman" w:hAnsi="Times New Roman"/>
                    </w:rPr>
                  </w:pPr>
                  <w:r w:rsidRPr="00C7797F">
                    <w:rPr>
                      <w:rFonts w:ascii="Times New Roman" w:hAnsi="Times New Roman"/>
                    </w:rPr>
                    <w:t>от «</w:t>
                  </w:r>
                  <w:r w:rsidRPr="00C7797F">
                    <w:rPr>
                      <w:rFonts w:ascii="Times New Roman" w:hAnsi="Times New Roman"/>
                      <w:u w:val="single"/>
                    </w:rPr>
                    <w:t>1</w:t>
                  </w:r>
                  <w:r w:rsidR="00C7797F" w:rsidRPr="00C7797F">
                    <w:rPr>
                      <w:rFonts w:ascii="Times New Roman" w:hAnsi="Times New Roman"/>
                      <w:u w:val="single"/>
                    </w:rPr>
                    <w:t>6</w:t>
                  </w:r>
                  <w:r w:rsidRPr="00C7797F">
                    <w:rPr>
                      <w:rFonts w:ascii="Times New Roman" w:hAnsi="Times New Roman"/>
                    </w:rPr>
                    <w:t xml:space="preserve">» </w:t>
                  </w:r>
                  <w:r w:rsidRPr="00C7797F">
                    <w:rPr>
                      <w:rFonts w:ascii="Times New Roman" w:hAnsi="Times New Roman"/>
                      <w:u w:val="single"/>
                    </w:rPr>
                    <w:t>июня</w:t>
                  </w:r>
                  <w:r w:rsidRPr="00C7797F">
                    <w:rPr>
                      <w:rFonts w:ascii="Times New Roman" w:hAnsi="Times New Roman"/>
                    </w:rPr>
                    <w:t xml:space="preserve"> 202</w:t>
                  </w:r>
                  <w:r w:rsidR="00B1014E" w:rsidRPr="00C7797F">
                    <w:rPr>
                      <w:rFonts w:ascii="Times New Roman" w:hAnsi="Times New Roman"/>
                    </w:rPr>
                    <w:t>5</w:t>
                  </w:r>
                  <w:r w:rsidRPr="00C7797F">
                    <w:rPr>
                      <w:rFonts w:ascii="Times New Roman" w:hAnsi="Times New Roman"/>
                    </w:rPr>
                    <w:t>г.</w:t>
                  </w:r>
                </w:p>
                <w:p w14:paraId="66FF9584" w14:textId="77777777" w:rsidR="00C366F0" w:rsidRPr="00C7797F" w:rsidRDefault="00C366F0" w:rsidP="00C366F0">
                  <w:pPr>
                    <w:ind w:right="-94"/>
                    <w:jc w:val="right"/>
                    <w:rPr>
                      <w:rFonts w:ascii="Times New Roman" w:hAnsi="Times New Roman"/>
                    </w:rPr>
                  </w:pPr>
                </w:p>
                <w:p w14:paraId="7617E4E2" w14:textId="77777777" w:rsidR="00C366F0" w:rsidRPr="00C7797F" w:rsidRDefault="00C366F0" w:rsidP="00C366F0">
                  <w:pPr>
                    <w:ind w:right="1932"/>
                    <w:jc w:val="right"/>
                    <w:rPr>
                      <w:rFonts w:ascii="Times New Roman" w:hAnsi="Times New Roman"/>
                    </w:rPr>
                  </w:pPr>
                  <w:r w:rsidRPr="00C7797F">
                    <w:rPr>
                      <w:rFonts w:ascii="Times New Roman" w:hAnsi="Times New Roman"/>
                    </w:rPr>
                    <w:t xml:space="preserve">                 </w:t>
                  </w:r>
                </w:p>
              </w:tc>
            </w:tr>
          </w:tbl>
          <w:p w14:paraId="64E79196" w14:textId="77777777" w:rsidR="0097735F" w:rsidRPr="0097735F" w:rsidRDefault="0097735F" w:rsidP="0097735F">
            <w:pPr>
              <w:spacing w:after="200" w:line="276" w:lineRule="auto"/>
              <w:jc w:val="left"/>
              <w:rPr>
                <w:rFonts w:cs="Calibri"/>
                <w:sz w:val="22"/>
              </w:rPr>
            </w:pPr>
          </w:p>
        </w:tc>
        <w:tc>
          <w:tcPr>
            <w:tcW w:w="3934" w:type="dxa"/>
          </w:tcPr>
          <w:p w14:paraId="22C90DB2" w14:textId="77777777" w:rsidR="0097735F" w:rsidRPr="0097735F" w:rsidRDefault="0097735F" w:rsidP="0097735F">
            <w:pPr>
              <w:spacing w:after="200" w:line="276" w:lineRule="auto"/>
              <w:jc w:val="left"/>
              <w:rPr>
                <w:rFonts w:cs="Calibri"/>
                <w:sz w:val="22"/>
              </w:rPr>
            </w:pPr>
          </w:p>
        </w:tc>
      </w:tr>
    </w:tbl>
    <w:p w14:paraId="466F9992" w14:textId="77777777" w:rsidR="0097735F" w:rsidRPr="0097735F" w:rsidRDefault="0097735F" w:rsidP="0097735F">
      <w:pPr>
        <w:jc w:val="right"/>
        <w:rPr>
          <w:rFonts w:ascii="Times New Roman" w:hAnsi="Times New Roman"/>
          <w:szCs w:val="24"/>
        </w:rPr>
      </w:pPr>
    </w:p>
    <w:p w14:paraId="42635BB8" w14:textId="77777777" w:rsidR="0097735F" w:rsidRPr="0097735F" w:rsidRDefault="0097735F" w:rsidP="0097735F">
      <w:pPr>
        <w:jc w:val="right"/>
        <w:rPr>
          <w:rFonts w:ascii="Times New Roman" w:hAnsi="Times New Roman"/>
          <w:szCs w:val="24"/>
        </w:rPr>
      </w:pPr>
    </w:p>
    <w:p w14:paraId="78C267F9" w14:textId="48FEDADB" w:rsidR="0097735F" w:rsidRDefault="0097735F" w:rsidP="0097735F">
      <w:pPr>
        <w:jc w:val="center"/>
        <w:rPr>
          <w:rFonts w:ascii="Times New Roman" w:hAnsi="Times New Roman"/>
          <w:b/>
          <w:szCs w:val="24"/>
        </w:rPr>
      </w:pPr>
      <w:r w:rsidRPr="0097735F">
        <w:rPr>
          <w:rFonts w:ascii="Times New Roman" w:hAnsi="Times New Roman"/>
          <w:b/>
          <w:szCs w:val="24"/>
        </w:rPr>
        <w:t>ОБРАЗОВАТЕЛЬНАЯ</w:t>
      </w:r>
      <w:r w:rsidR="00890903">
        <w:rPr>
          <w:rFonts w:ascii="Times New Roman" w:hAnsi="Times New Roman"/>
          <w:b/>
          <w:szCs w:val="24"/>
        </w:rPr>
        <w:t xml:space="preserve"> ПРОГРАММА</w:t>
      </w:r>
    </w:p>
    <w:p w14:paraId="741EECD4" w14:textId="294BF156" w:rsidR="00890903" w:rsidRDefault="00890903" w:rsidP="0097735F">
      <w:pPr>
        <w:jc w:val="center"/>
        <w:rPr>
          <w:rFonts w:ascii="Times New Roman" w:hAnsi="Times New Roman"/>
          <w:b/>
          <w:szCs w:val="24"/>
        </w:rPr>
      </w:pPr>
      <w:r>
        <w:rPr>
          <w:rFonts w:ascii="Times New Roman" w:hAnsi="Times New Roman"/>
          <w:b/>
          <w:szCs w:val="24"/>
        </w:rPr>
        <w:t>СРЕДНЕГО ПРОФЕССИОНАЛЬНОГО ОБРАЗОВАНИЯ</w:t>
      </w:r>
    </w:p>
    <w:p w14:paraId="61763ADE" w14:textId="77777777" w:rsidR="00890903" w:rsidRPr="0097735F" w:rsidRDefault="00890903" w:rsidP="0097735F">
      <w:pPr>
        <w:jc w:val="center"/>
        <w:rPr>
          <w:rFonts w:ascii="Times New Roman" w:hAnsi="Times New Roman"/>
          <w:szCs w:val="24"/>
        </w:rPr>
      </w:pPr>
    </w:p>
    <w:p w14:paraId="551BBC42" w14:textId="77777777" w:rsidR="0097735F" w:rsidRPr="0097735F" w:rsidRDefault="0097735F" w:rsidP="0097735F">
      <w:pPr>
        <w:jc w:val="center"/>
        <w:rPr>
          <w:rFonts w:ascii="Times New Roman" w:hAnsi="Times New Roman"/>
          <w:b/>
          <w:szCs w:val="24"/>
        </w:rPr>
      </w:pPr>
      <w:r w:rsidRPr="0097735F">
        <w:rPr>
          <w:rFonts w:ascii="Times New Roman" w:hAnsi="Times New Roman"/>
          <w:b/>
          <w:szCs w:val="24"/>
        </w:rPr>
        <w:t xml:space="preserve">ПРОГРАММА ПОДГОТОВКИ СПЕЦИАЛИСТОВ СРЕДНЕГО ЗВЕНА </w:t>
      </w:r>
    </w:p>
    <w:p w14:paraId="2412131C" w14:textId="77777777" w:rsidR="0097735F" w:rsidRPr="0097735F" w:rsidRDefault="0097735F" w:rsidP="0097735F">
      <w:pPr>
        <w:jc w:val="center"/>
        <w:rPr>
          <w:rFonts w:ascii="Times New Roman" w:hAnsi="Times New Roman"/>
          <w:b/>
          <w:szCs w:val="24"/>
        </w:rPr>
      </w:pPr>
      <w:r w:rsidRPr="0097735F">
        <w:rPr>
          <w:rFonts w:ascii="Times New Roman" w:hAnsi="Times New Roman"/>
          <w:b/>
          <w:szCs w:val="24"/>
        </w:rPr>
        <w:t>ПО СПЕЦИАЛЬНОСТИ</w:t>
      </w:r>
    </w:p>
    <w:p w14:paraId="6473D88F" w14:textId="77777777" w:rsidR="0097735F" w:rsidRPr="0097735F" w:rsidRDefault="0097735F" w:rsidP="0097735F">
      <w:pPr>
        <w:autoSpaceDE w:val="0"/>
        <w:autoSpaceDN w:val="0"/>
        <w:adjustRightInd w:val="0"/>
        <w:ind w:firstLine="500"/>
        <w:jc w:val="center"/>
        <w:rPr>
          <w:rFonts w:ascii="Times New Roman" w:hAnsi="Times New Roman"/>
          <w:b/>
          <w:bCs/>
          <w:szCs w:val="24"/>
        </w:rPr>
      </w:pPr>
    </w:p>
    <w:p w14:paraId="4B47D96A" w14:textId="77777777" w:rsidR="0097735F" w:rsidRPr="0097735F" w:rsidRDefault="0097735F" w:rsidP="0097735F">
      <w:pPr>
        <w:jc w:val="center"/>
        <w:rPr>
          <w:rFonts w:ascii="Times New Roman" w:hAnsi="Times New Roman"/>
          <w:i/>
          <w:iCs/>
          <w:szCs w:val="24"/>
        </w:rPr>
      </w:pPr>
      <w:r w:rsidRPr="0097735F">
        <w:rPr>
          <w:rFonts w:ascii="Times New Roman" w:hAnsi="Times New Roman" w:cs="Calibri"/>
          <w:b/>
          <w:szCs w:val="24"/>
        </w:rPr>
        <w:t>43.02.16 ТУРИЗМ И ГОСТЕПРИИМСТВО</w:t>
      </w:r>
    </w:p>
    <w:p w14:paraId="1E6C8DD4" w14:textId="77777777" w:rsidR="0097735F" w:rsidRPr="0097735F" w:rsidRDefault="0097735F" w:rsidP="0097735F">
      <w:pPr>
        <w:spacing w:line="276" w:lineRule="auto"/>
        <w:rPr>
          <w:rFonts w:ascii="Times New Roman" w:hAnsi="Times New Roman"/>
          <w:szCs w:val="24"/>
        </w:rPr>
      </w:pPr>
      <w:r w:rsidRPr="0097735F">
        <w:rPr>
          <w:rFonts w:ascii="Times New Roman" w:hAnsi="Times New Roman"/>
          <w:i/>
          <w:szCs w:val="24"/>
        </w:rPr>
        <w:t xml:space="preserve">                                             </w:t>
      </w:r>
      <w:r w:rsidRPr="0097735F">
        <w:rPr>
          <w:rFonts w:ascii="Times New Roman" w:hAnsi="Times New Roman"/>
          <w:szCs w:val="24"/>
        </w:rPr>
        <w:t xml:space="preserve">Квалификация:   </w:t>
      </w:r>
    </w:p>
    <w:p w14:paraId="4589BB15" w14:textId="77777777" w:rsidR="0097735F" w:rsidRPr="0097735F" w:rsidRDefault="0097735F" w:rsidP="0097735F">
      <w:pPr>
        <w:spacing w:line="276" w:lineRule="auto"/>
        <w:rPr>
          <w:rFonts w:ascii="Times New Roman" w:hAnsi="Times New Roman" w:cs="Calibri"/>
          <w:szCs w:val="24"/>
        </w:rPr>
      </w:pPr>
      <w:r w:rsidRPr="0097735F">
        <w:rPr>
          <w:rFonts w:ascii="Times New Roman" w:hAnsi="Times New Roman" w:cs="Calibri"/>
          <w:szCs w:val="24"/>
        </w:rPr>
        <w:t>Специалист по туризму и гостеприимству</w:t>
      </w:r>
    </w:p>
    <w:p w14:paraId="4FDAEFE4" w14:textId="7B63FB39" w:rsidR="0097735F" w:rsidRPr="0097735F" w:rsidRDefault="0097735F" w:rsidP="0097735F">
      <w:pPr>
        <w:spacing w:line="276" w:lineRule="auto"/>
        <w:rPr>
          <w:rFonts w:ascii="Times New Roman" w:hAnsi="Times New Roman" w:cs="Calibri"/>
          <w:szCs w:val="24"/>
        </w:rPr>
      </w:pPr>
      <w:r w:rsidRPr="0097735F">
        <w:rPr>
          <w:rFonts w:ascii="Times New Roman" w:hAnsi="Times New Roman" w:cs="Calibri"/>
          <w:szCs w:val="24"/>
        </w:rPr>
        <w:t xml:space="preserve">                                            Форма обучения - </w:t>
      </w:r>
      <w:r w:rsidR="00B1014E">
        <w:rPr>
          <w:rFonts w:ascii="Times New Roman" w:hAnsi="Times New Roman" w:cs="Calibri"/>
          <w:szCs w:val="24"/>
        </w:rPr>
        <w:t>за</w:t>
      </w:r>
      <w:r w:rsidRPr="0097735F">
        <w:rPr>
          <w:rFonts w:ascii="Times New Roman" w:hAnsi="Times New Roman" w:cs="Calibri"/>
          <w:szCs w:val="24"/>
        </w:rPr>
        <w:t xml:space="preserve">очная </w:t>
      </w:r>
    </w:p>
    <w:p w14:paraId="1D31E0D0" w14:textId="2DB85F00" w:rsidR="0097735F" w:rsidRPr="0097735F" w:rsidRDefault="0097735F" w:rsidP="0097735F">
      <w:pPr>
        <w:spacing w:line="276" w:lineRule="auto"/>
        <w:rPr>
          <w:rFonts w:ascii="Times New Roman" w:hAnsi="Times New Roman" w:cs="Calibri"/>
          <w:szCs w:val="24"/>
        </w:rPr>
      </w:pPr>
      <w:r w:rsidRPr="0097735F">
        <w:rPr>
          <w:rFonts w:ascii="Times New Roman" w:hAnsi="Times New Roman" w:cs="Calibri"/>
          <w:szCs w:val="24"/>
        </w:rPr>
        <w:t xml:space="preserve">                                            Нормативный срок обучения – 2 года и 10 месяцев (202</w:t>
      </w:r>
      <w:r w:rsidR="00B1014E">
        <w:rPr>
          <w:rFonts w:ascii="Times New Roman" w:hAnsi="Times New Roman" w:cs="Calibri"/>
          <w:szCs w:val="24"/>
        </w:rPr>
        <w:t>5</w:t>
      </w:r>
      <w:r w:rsidRPr="0097735F">
        <w:rPr>
          <w:rFonts w:ascii="Times New Roman" w:hAnsi="Times New Roman" w:cs="Calibri"/>
          <w:szCs w:val="24"/>
        </w:rPr>
        <w:t>-202</w:t>
      </w:r>
      <w:r w:rsidR="00B1014E">
        <w:rPr>
          <w:rFonts w:ascii="Times New Roman" w:hAnsi="Times New Roman" w:cs="Calibri"/>
          <w:szCs w:val="24"/>
        </w:rPr>
        <w:t>8</w:t>
      </w:r>
      <w:r w:rsidRPr="0097735F">
        <w:rPr>
          <w:rFonts w:ascii="Times New Roman" w:hAnsi="Times New Roman" w:cs="Calibri"/>
          <w:szCs w:val="24"/>
        </w:rPr>
        <w:t>)</w:t>
      </w:r>
    </w:p>
    <w:p w14:paraId="1D8A3D05" w14:textId="5885121C" w:rsidR="0097735F" w:rsidRDefault="0097735F" w:rsidP="0097735F">
      <w:pPr>
        <w:spacing w:line="276" w:lineRule="auto"/>
        <w:rPr>
          <w:rFonts w:ascii="Times New Roman" w:hAnsi="Times New Roman" w:cs="Calibri"/>
          <w:szCs w:val="24"/>
        </w:rPr>
      </w:pPr>
      <w:r w:rsidRPr="0097735F">
        <w:rPr>
          <w:rFonts w:ascii="Times New Roman" w:hAnsi="Times New Roman" w:cs="Calibri"/>
          <w:szCs w:val="24"/>
        </w:rPr>
        <w:t xml:space="preserve">                                            На базе </w:t>
      </w:r>
      <w:r w:rsidR="00B1014E">
        <w:rPr>
          <w:rFonts w:ascii="Times New Roman" w:hAnsi="Times New Roman" w:cs="Calibri"/>
          <w:szCs w:val="24"/>
        </w:rPr>
        <w:t>средне</w:t>
      </w:r>
      <w:r w:rsidRPr="0097735F">
        <w:rPr>
          <w:rFonts w:ascii="Times New Roman" w:hAnsi="Times New Roman" w:cs="Calibri"/>
          <w:szCs w:val="24"/>
        </w:rPr>
        <w:t xml:space="preserve">го общего образования </w:t>
      </w:r>
    </w:p>
    <w:p w14:paraId="0414AE84" w14:textId="77777777" w:rsidR="00C7797F" w:rsidRPr="0097735F" w:rsidRDefault="00C7797F" w:rsidP="0097735F">
      <w:pPr>
        <w:spacing w:line="276" w:lineRule="auto"/>
        <w:rPr>
          <w:rFonts w:ascii="Times New Roman" w:hAnsi="Times New Roman" w:cs="Calibri"/>
          <w:szCs w:val="24"/>
        </w:rPr>
      </w:pPr>
    </w:p>
    <w:tbl>
      <w:tblPr>
        <w:tblpPr w:leftFromText="180" w:rightFromText="180" w:vertAnchor="text" w:horzAnchor="margin" w:tblpXSpec="right" w:tblpY="15"/>
        <w:tblW w:w="0" w:type="auto"/>
        <w:tblLook w:val="04A0" w:firstRow="1" w:lastRow="0" w:firstColumn="1" w:lastColumn="0" w:noHBand="0" w:noVBand="1"/>
      </w:tblPr>
      <w:tblGrid>
        <w:gridCol w:w="9984"/>
        <w:gridCol w:w="222"/>
      </w:tblGrid>
      <w:tr w:rsidR="0097735F" w:rsidRPr="0097735F" w14:paraId="7F51D151" w14:textId="77777777" w:rsidTr="00706BBE">
        <w:tc>
          <w:tcPr>
            <w:tcW w:w="3510" w:type="dxa"/>
            <w:hideMark/>
          </w:tcPr>
          <w:p w14:paraId="5B5397CC" w14:textId="26D3BBB3" w:rsidR="0097735F" w:rsidRPr="0097735F" w:rsidRDefault="00C7797F" w:rsidP="0097735F">
            <w:pPr>
              <w:rPr>
                <w:rFonts w:ascii="Times New Roman" w:hAnsi="Times New Roman" w:cs="Calibri"/>
                <w:szCs w:val="24"/>
              </w:rPr>
            </w:pPr>
            <w:r>
              <w:rPr>
                <w:rFonts w:ascii="Times New Roman" w:hAnsi="Times New Roman" w:cs="Calibri"/>
                <w:noProof/>
                <w:szCs w:val="24"/>
              </w:rPr>
              <w:drawing>
                <wp:inline distT="0" distB="0" distL="0" distR="0" wp14:anchorId="20FFF10E" wp14:editId="53B4C20B">
                  <wp:extent cx="6227257" cy="3752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1671" cy="3755510"/>
                          </a:xfrm>
                          <a:prstGeom prst="rect">
                            <a:avLst/>
                          </a:prstGeom>
                          <a:noFill/>
                        </pic:spPr>
                      </pic:pic>
                    </a:graphicData>
                  </a:graphic>
                </wp:inline>
              </w:drawing>
            </w:r>
          </w:p>
        </w:tc>
        <w:tc>
          <w:tcPr>
            <w:tcW w:w="2976" w:type="dxa"/>
            <w:hideMark/>
          </w:tcPr>
          <w:p w14:paraId="30F342AE" w14:textId="77777777" w:rsidR="0097735F" w:rsidRPr="0097735F" w:rsidRDefault="0097735F" w:rsidP="0097735F">
            <w:pPr>
              <w:jc w:val="left"/>
              <w:rPr>
                <w:rFonts w:cs="Calibri"/>
                <w:sz w:val="20"/>
                <w:szCs w:val="20"/>
              </w:rPr>
            </w:pPr>
          </w:p>
        </w:tc>
      </w:tr>
    </w:tbl>
    <w:tbl>
      <w:tblPr>
        <w:tblW w:w="0" w:type="dxa"/>
        <w:tblLayout w:type="fixed"/>
        <w:tblLook w:val="01E0" w:firstRow="1" w:lastRow="1" w:firstColumn="1" w:lastColumn="1" w:noHBand="0" w:noVBand="0"/>
      </w:tblPr>
      <w:tblGrid>
        <w:gridCol w:w="5202"/>
        <w:gridCol w:w="4443"/>
      </w:tblGrid>
      <w:tr w:rsidR="0097735F" w:rsidRPr="0097735F" w14:paraId="46127A01" w14:textId="77777777" w:rsidTr="000E1541">
        <w:tc>
          <w:tcPr>
            <w:tcW w:w="5202" w:type="dxa"/>
          </w:tcPr>
          <w:p w14:paraId="75282EE2" w14:textId="77777777" w:rsidR="0097735F" w:rsidRPr="00B1014E" w:rsidRDefault="0097735F" w:rsidP="0097735F">
            <w:pPr>
              <w:spacing w:line="276" w:lineRule="auto"/>
              <w:jc w:val="left"/>
              <w:rPr>
                <w:rFonts w:ascii="Times New Roman" w:hAnsi="Times New Roman"/>
                <w:color w:val="FF0000"/>
                <w:szCs w:val="24"/>
              </w:rPr>
            </w:pPr>
          </w:p>
        </w:tc>
        <w:tc>
          <w:tcPr>
            <w:tcW w:w="4443" w:type="dxa"/>
          </w:tcPr>
          <w:p w14:paraId="3210B592" w14:textId="78EA95C5" w:rsidR="0097735F" w:rsidRPr="0097735F" w:rsidRDefault="0097735F" w:rsidP="0097735F">
            <w:pPr>
              <w:tabs>
                <w:tab w:val="left" w:pos="3312"/>
              </w:tabs>
              <w:ind w:right="26"/>
              <w:jc w:val="left"/>
              <w:rPr>
                <w:rFonts w:ascii="Times New Roman" w:hAnsi="Times New Roman"/>
                <w:szCs w:val="24"/>
              </w:rPr>
            </w:pPr>
          </w:p>
        </w:tc>
      </w:tr>
      <w:tr w:rsidR="0097735F" w:rsidRPr="0097735F" w14:paraId="0492AD40" w14:textId="77777777" w:rsidTr="000E1541">
        <w:tc>
          <w:tcPr>
            <w:tcW w:w="5202" w:type="dxa"/>
          </w:tcPr>
          <w:p w14:paraId="116357CC" w14:textId="77777777" w:rsidR="0097735F" w:rsidRPr="00B1014E" w:rsidRDefault="0097735F" w:rsidP="0097735F">
            <w:pPr>
              <w:spacing w:line="276" w:lineRule="auto"/>
              <w:jc w:val="left"/>
              <w:rPr>
                <w:rFonts w:ascii="Times New Roman" w:hAnsi="Times New Roman"/>
                <w:color w:val="FF0000"/>
                <w:szCs w:val="24"/>
              </w:rPr>
            </w:pPr>
          </w:p>
        </w:tc>
        <w:tc>
          <w:tcPr>
            <w:tcW w:w="4443" w:type="dxa"/>
          </w:tcPr>
          <w:p w14:paraId="472F81C8" w14:textId="5A80AC16" w:rsidR="0097735F" w:rsidRPr="0097735F" w:rsidRDefault="0097735F" w:rsidP="0097735F">
            <w:pPr>
              <w:jc w:val="left"/>
              <w:rPr>
                <w:sz w:val="22"/>
              </w:rPr>
            </w:pPr>
          </w:p>
        </w:tc>
      </w:tr>
      <w:tr w:rsidR="0097735F" w:rsidRPr="0097735F" w14:paraId="1BA25D5D" w14:textId="77777777" w:rsidTr="000E1541">
        <w:tc>
          <w:tcPr>
            <w:tcW w:w="5202" w:type="dxa"/>
          </w:tcPr>
          <w:p w14:paraId="4149D704" w14:textId="77777777" w:rsidR="0097735F" w:rsidRPr="00B1014E" w:rsidRDefault="0097735F" w:rsidP="0097735F">
            <w:pPr>
              <w:spacing w:line="276" w:lineRule="auto"/>
              <w:ind w:left="720"/>
              <w:jc w:val="left"/>
              <w:rPr>
                <w:rFonts w:ascii="Times New Roman" w:hAnsi="Times New Roman"/>
                <w:color w:val="FF0000"/>
                <w:szCs w:val="24"/>
              </w:rPr>
            </w:pPr>
          </w:p>
        </w:tc>
        <w:tc>
          <w:tcPr>
            <w:tcW w:w="4443" w:type="dxa"/>
          </w:tcPr>
          <w:p w14:paraId="48CA8021" w14:textId="77777777" w:rsidR="0097735F" w:rsidRPr="0097735F" w:rsidRDefault="0097735F" w:rsidP="0097735F">
            <w:pPr>
              <w:rPr>
                <w:rFonts w:ascii="Times New Roman" w:hAnsi="Times New Roman"/>
                <w:szCs w:val="24"/>
              </w:rPr>
            </w:pPr>
          </w:p>
        </w:tc>
      </w:tr>
    </w:tbl>
    <w:p w14:paraId="3EE4776D" w14:textId="18DB3C84" w:rsidR="0097735F" w:rsidRPr="0097735F" w:rsidRDefault="000E1541" w:rsidP="0097735F">
      <w:pPr>
        <w:ind w:right="-997"/>
        <w:jc w:val="center"/>
        <w:rPr>
          <w:rFonts w:ascii="Times New Roman" w:hAnsi="Times New Roman"/>
          <w:bCs/>
          <w:szCs w:val="24"/>
        </w:rPr>
      </w:pPr>
      <w:r>
        <w:rPr>
          <w:rFonts w:ascii="Times New Roman" w:hAnsi="Times New Roman"/>
          <w:bCs/>
          <w:szCs w:val="24"/>
        </w:rPr>
        <w:t>Яровое 2025</w:t>
      </w:r>
    </w:p>
    <w:p w14:paraId="1F13A631" w14:textId="77777777" w:rsidR="0097735F" w:rsidRPr="0097735F" w:rsidRDefault="0097735F" w:rsidP="0097735F">
      <w:pPr>
        <w:ind w:right="-997"/>
        <w:jc w:val="center"/>
        <w:rPr>
          <w:rFonts w:ascii="Times New Roman" w:hAnsi="Times New Roman"/>
          <w:bCs/>
          <w:szCs w:val="24"/>
        </w:rPr>
      </w:pPr>
    </w:p>
    <w:p w14:paraId="0CB56173" w14:textId="77777777" w:rsidR="0097735F" w:rsidRPr="0097735F" w:rsidRDefault="0097735F" w:rsidP="0097735F">
      <w:pPr>
        <w:spacing w:after="160" w:line="259" w:lineRule="auto"/>
        <w:jc w:val="left"/>
        <w:rPr>
          <w:rFonts w:eastAsia="Calibri"/>
          <w:sz w:val="22"/>
          <w:lang w:eastAsia="en-US"/>
        </w:rPr>
      </w:pPr>
    </w:p>
    <w:p w14:paraId="26FDFC3B" w14:textId="77777777" w:rsidR="00293DDE" w:rsidRPr="00A56761" w:rsidRDefault="00293DDE" w:rsidP="00071C75">
      <w:pPr>
        <w:ind w:right="16"/>
        <w:jc w:val="center"/>
        <w:rPr>
          <w:rFonts w:ascii="Times New Roman" w:hAnsi="Times New Roman"/>
          <w:color w:val="000000"/>
          <w:sz w:val="28"/>
          <w:szCs w:val="28"/>
        </w:rPr>
      </w:pPr>
      <w:r w:rsidRPr="00A56761">
        <w:rPr>
          <w:rFonts w:ascii="Times New Roman" w:hAnsi="Times New Roman"/>
          <w:color w:val="000000"/>
          <w:sz w:val="28"/>
          <w:szCs w:val="28"/>
        </w:rPr>
        <w:t xml:space="preserve">  Аннотация</w:t>
      </w:r>
    </w:p>
    <w:p w14:paraId="78C2193B" w14:textId="77777777" w:rsidR="00293DDE" w:rsidRPr="00A56761" w:rsidRDefault="00293DDE" w:rsidP="00293DDE">
      <w:pPr>
        <w:autoSpaceDE w:val="0"/>
        <w:autoSpaceDN w:val="0"/>
        <w:adjustRightInd w:val="0"/>
        <w:rPr>
          <w:rFonts w:ascii="Times New Roman" w:hAnsi="Times New Roman"/>
          <w:color w:val="000000"/>
          <w:szCs w:val="24"/>
        </w:rPr>
      </w:pPr>
    </w:p>
    <w:p w14:paraId="494ED64F" w14:textId="77777777" w:rsidR="007F5CC9" w:rsidRPr="007F5CC9" w:rsidRDefault="00293DDE" w:rsidP="007F5CC9">
      <w:pPr>
        <w:pStyle w:val="Style4"/>
        <w:widowControl/>
        <w:spacing w:before="91"/>
        <w:ind w:right="-32" w:firstLine="880"/>
        <w:jc w:val="both"/>
        <w:rPr>
          <w:rFonts w:ascii="Times New Roman" w:hAnsi="Times New Roman"/>
        </w:rPr>
      </w:pPr>
      <w:r w:rsidRPr="00A56761">
        <w:rPr>
          <w:rFonts w:ascii="Times New Roman" w:hAnsi="Times New Roman"/>
          <w:color w:val="000000"/>
        </w:rPr>
        <w:t xml:space="preserve">Программа подготовки </w:t>
      </w:r>
      <w:r w:rsidR="007F51A3">
        <w:rPr>
          <w:rFonts w:ascii="Times New Roman" w:hAnsi="Times New Roman"/>
          <w:color w:val="000000"/>
        </w:rPr>
        <w:t>специалистов среднего звена</w:t>
      </w:r>
      <w:r w:rsidRPr="00A56761">
        <w:rPr>
          <w:rFonts w:ascii="Times New Roman" w:hAnsi="Times New Roman"/>
          <w:color w:val="000000"/>
        </w:rPr>
        <w:t xml:space="preserve"> разработана на основе федерального государственного образовательного стандарта по специальности среднего профессионального образования </w:t>
      </w:r>
      <w:r w:rsidR="00220278">
        <w:rPr>
          <w:rFonts w:ascii="Times New Roman" w:hAnsi="Times New Roman"/>
          <w:b/>
        </w:rPr>
        <w:t>43.02.16 Туризм и гостеприимство</w:t>
      </w:r>
      <w:r w:rsidRPr="00A56761">
        <w:rPr>
          <w:rFonts w:ascii="Times New Roman" w:hAnsi="Times New Roman"/>
          <w:color w:val="000000"/>
        </w:rPr>
        <w:t xml:space="preserve">, </w:t>
      </w:r>
      <w:r w:rsidRPr="00A56761">
        <w:rPr>
          <w:rFonts w:ascii="Times New Roman" w:hAnsi="Times New Roman"/>
          <w:bCs/>
        </w:rPr>
        <w:t>утвержденного приказом</w:t>
      </w:r>
      <w:r w:rsidRPr="00A56761">
        <w:rPr>
          <w:rFonts w:ascii="Times New Roman" w:hAnsi="Times New Roman"/>
        </w:rPr>
        <w:t xml:space="preserve"> Министерства образования и науки Российской Федерации</w:t>
      </w:r>
      <w:r w:rsidRPr="00A56761">
        <w:rPr>
          <w:rFonts w:ascii="Times New Roman" w:hAnsi="Times New Roman"/>
          <w:b/>
          <w:bCs/>
        </w:rPr>
        <w:t xml:space="preserve"> </w:t>
      </w:r>
      <w:r w:rsidRPr="00A56761">
        <w:rPr>
          <w:rFonts w:ascii="Times New Roman" w:hAnsi="Times New Roman"/>
          <w:bCs/>
        </w:rPr>
        <w:t xml:space="preserve">от </w:t>
      </w:r>
      <w:r w:rsidR="00220278">
        <w:rPr>
          <w:rFonts w:ascii="Times New Roman" w:hAnsi="Times New Roman"/>
          <w:bCs/>
        </w:rPr>
        <w:t>12</w:t>
      </w:r>
      <w:r w:rsidRPr="00A56761">
        <w:rPr>
          <w:rFonts w:ascii="Times New Roman" w:hAnsi="Times New Roman"/>
          <w:bCs/>
        </w:rPr>
        <w:t>.12.20</w:t>
      </w:r>
      <w:r w:rsidR="00220278">
        <w:rPr>
          <w:rFonts w:ascii="Times New Roman" w:hAnsi="Times New Roman"/>
          <w:bCs/>
        </w:rPr>
        <w:t>22</w:t>
      </w:r>
      <w:r w:rsidRPr="00A56761">
        <w:rPr>
          <w:rFonts w:ascii="Times New Roman" w:hAnsi="Times New Roman"/>
          <w:bCs/>
        </w:rPr>
        <w:t xml:space="preserve"> № 1</w:t>
      </w:r>
      <w:r w:rsidR="00220278">
        <w:rPr>
          <w:rFonts w:ascii="Times New Roman" w:hAnsi="Times New Roman"/>
          <w:bCs/>
        </w:rPr>
        <w:t>100</w:t>
      </w:r>
      <w:r w:rsidRPr="00A56761">
        <w:rPr>
          <w:rFonts w:ascii="Times New Roman" w:hAnsi="Times New Roman"/>
          <w:bCs/>
        </w:rPr>
        <w:t xml:space="preserve">; </w:t>
      </w:r>
      <w:r w:rsidRPr="00A56761">
        <w:rPr>
          <w:rFonts w:ascii="Times New Roman" w:hAnsi="Times New Roman"/>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 м</w:t>
      </w:r>
      <w:r w:rsidR="007F51A3">
        <w:rPr>
          <w:rFonts w:ascii="Times New Roman" w:hAnsi="Times New Roman"/>
        </w:rPr>
        <w:t xml:space="preserve">ая 2012 г. N 413, и </w:t>
      </w:r>
      <w:r w:rsidR="007F5CC9" w:rsidRPr="007F5CC9">
        <w:rPr>
          <w:rFonts w:ascii="Times New Roman" w:hAnsi="Times New Roman"/>
        </w:rPr>
        <w:t xml:space="preserve">примерной образовательной программы подготовки специалистов среднего звена по специальности </w:t>
      </w:r>
      <w:r w:rsidR="00220278">
        <w:rPr>
          <w:rFonts w:ascii="Times New Roman" w:hAnsi="Times New Roman"/>
        </w:rPr>
        <w:t>43.02.16 Туризм и гостеприимство</w:t>
      </w:r>
      <w:r w:rsidR="007F5CC9" w:rsidRPr="007F5CC9">
        <w:rPr>
          <w:rFonts w:ascii="Times New Roman" w:hAnsi="Times New Roman"/>
        </w:rPr>
        <w:t xml:space="preserve"> утвержденной </w:t>
      </w:r>
      <w:r w:rsidR="00220278" w:rsidRPr="00220278">
        <w:rPr>
          <w:rFonts w:ascii="Times New Roman" w:hAnsi="Times New Roman"/>
        </w:rPr>
        <w:t>протоколом Федерального учебно-методического объединения в системе среднего профессионального образования по УГПС 43.00.00от 19 декабря 2022 г. № 01</w:t>
      </w:r>
    </w:p>
    <w:p w14:paraId="70806180" w14:textId="77777777" w:rsidR="007F5CC9" w:rsidRPr="007F5CC9" w:rsidRDefault="007F5CC9" w:rsidP="007F5CC9">
      <w:pPr>
        <w:pStyle w:val="Style4"/>
        <w:widowControl/>
        <w:spacing w:before="91"/>
        <w:ind w:right="-32" w:firstLine="880"/>
        <w:jc w:val="both"/>
        <w:rPr>
          <w:rFonts w:ascii="Times New Roman" w:hAnsi="Times New Roman"/>
        </w:rPr>
      </w:pPr>
    </w:p>
    <w:p w14:paraId="08294C50" w14:textId="77777777" w:rsidR="00293DDE" w:rsidRPr="00A56761" w:rsidRDefault="00293DDE" w:rsidP="007F5CC9">
      <w:pPr>
        <w:ind w:firstLine="540"/>
        <w:rPr>
          <w:rFonts w:ascii="Times New Roman" w:hAnsi="Times New Roman"/>
          <w:color w:val="000000"/>
          <w:szCs w:val="24"/>
        </w:rPr>
      </w:pPr>
      <w:r w:rsidRPr="00A56761">
        <w:rPr>
          <w:rFonts w:ascii="Times New Roman" w:hAnsi="Times New Roman"/>
          <w:b/>
          <w:color w:val="000000"/>
          <w:szCs w:val="24"/>
        </w:rPr>
        <w:t>Организация - разработчик:</w:t>
      </w:r>
      <w:r w:rsidRPr="00A56761">
        <w:rPr>
          <w:rFonts w:ascii="Times New Roman" w:hAnsi="Times New Roman"/>
          <w:color w:val="000000"/>
          <w:szCs w:val="24"/>
        </w:rPr>
        <w:t xml:space="preserve"> КГБПОУ «</w:t>
      </w:r>
      <w:r w:rsidR="007F5CC9" w:rsidRPr="00A56761">
        <w:rPr>
          <w:rFonts w:ascii="Times New Roman" w:hAnsi="Times New Roman"/>
          <w:color w:val="000000"/>
          <w:szCs w:val="24"/>
        </w:rPr>
        <w:t>Яровской политехнический</w:t>
      </w:r>
      <w:r w:rsidRPr="00A56761">
        <w:rPr>
          <w:rFonts w:ascii="Times New Roman" w:hAnsi="Times New Roman"/>
          <w:color w:val="000000"/>
          <w:szCs w:val="24"/>
        </w:rPr>
        <w:t xml:space="preserve"> техникум» </w:t>
      </w:r>
    </w:p>
    <w:p w14:paraId="33614040" w14:textId="77777777" w:rsidR="00293DDE" w:rsidRPr="00A56761" w:rsidRDefault="00293DDE" w:rsidP="00293DDE">
      <w:pPr>
        <w:rPr>
          <w:rFonts w:ascii="Times New Roman" w:hAnsi="Times New Roman"/>
          <w:b/>
          <w:szCs w:val="24"/>
        </w:rPr>
      </w:pPr>
    </w:p>
    <w:p w14:paraId="34EAB104" w14:textId="77777777" w:rsidR="00293DDE" w:rsidRPr="00A56761" w:rsidRDefault="00293DDE" w:rsidP="00293DDE">
      <w:pPr>
        <w:autoSpaceDE w:val="0"/>
        <w:autoSpaceDN w:val="0"/>
        <w:adjustRightInd w:val="0"/>
        <w:rPr>
          <w:rFonts w:ascii="Times New Roman" w:hAnsi="Times New Roman"/>
          <w:b/>
          <w:bCs/>
          <w:color w:val="000000"/>
          <w:szCs w:val="24"/>
        </w:rPr>
      </w:pPr>
      <w:r w:rsidRPr="00A56761">
        <w:rPr>
          <w:rFonts w:ascii="Times New Roman" w:hAnsi="Times New Roman"/>
          <w:b/>
          <w:bCs/>
          <w:color w:val="000000"/>
          <w:szCs w:val="24"/>
        </w:rPr>
        <w:t xml:space="preserve">Разработчики: </w:t>
      </w:r>
    </w:p>
    <w:p w14:paraId="2A95B129" w14:textId="77777777" w:rsidR="00293DDE" w:rsidRPr="00A56761" w:rsidRDefault="00293DDE" w:rsidP="00293DDE">
      <w:pPr>
        <w:autoSpaceDE w:val="0"/>
        <w:autoSpaceDN w:val="0"/>
        <w:adjustRightInd w:val="0"/>
        <w:rPr>
          <w:rFonts w:ascii="Times New Roman" w:hAnsi="Times New Roman"/>
          <w:bCs/>
          <w:color w:val="000000"/>
          <w:szCs w:val="24"/>
        </w:rPr>
      </w:pPr>
    </w:p>
    <w:p w14:paraId="4BBA290B" w14:textId="77777777" w:rsidR="00293DDE" w:rsidRPr="00A56761" w:rsidRDefault="00293DDE" w:rsidP="00293DDE">
      <w:pPr>
        <w:autoSpaceDE w:val="0"/>
        <w:autoSpaceDN w:val="0"/>
        <w:adjustRightInd w:val="0"/>
        <w:spacing w:after="55"/>
        <w:rPr>
          <w:rFonts w:ascii="Times New Roman" w:hAnsi="Times New Roman"/>
          <w:color w:val="000000"/>
          <w:szCs w:val="24"/>
        </w:rPr>
      </w:pPr>
      <w:r w:rsidRPr="00A56761">
        <w:rPr>
          <w:rFonts w:ascii="Times New Roman" w:hAnsi="Times New Roman"/>
          <w:color w:val="000000"/>
          <w:szCs w:val="24"/>
        </w:rPr>
        <w:t>Якунина Е.Н.. – зам. директора по УМР КГБПОУ «</w:t>
      </w:r>
      <w:r w:rsidR="007F5CC9" w:rsidRPr="00A56761">
        <w:rPr>
          <w:rFonts w:ascii="Times New Roman" w:hAnsi="Times New Roman"/>
          <w:color w:val="000000"/>
          <w:szCs w:val="24"/>
        </w:rPr>
        <w:t>Яровской политехнический</w:t>
      </w:r>
      <w:r w:rsidRPr="00A56761">
        <w:rPr>
          <w:rFonts w:ascii="Times New Roman" w:hAnsi="Times New Roman"/>
          <w:color w:val="000000"/>
          <w:szCs w:val="24"/>
        </w:rPr>
        <w:t xml:space="preserve"> техникум»;</w:t>
      </w:r>
    </w:p>
    <w:p w14:paraId="3FC558D9" w14:textId="77777777" w:rsidR="00293DDE" w:rsidRPr="00A56761" w:rsidRDefault="00293DDE" w:rsidP="00293DDE">
      <w:pPr>
        <w:autoSpaceDE w:val="0"/>
        <w:autoSpaceDN w:val="0"/>
        <w:adjustRightInd w:val="0"/>
        <w:rPr>
          <w:rFonts w:ascii="Times New Roman" w:hAnsi="Times New Roman"/>
          <w:color w:val="000000"/>
          <w:szCs w:val="24"/>
        </w:rPr>
      </w:pPr>
      <w:r w:rsidRPr="00A56761">
        <w:rPr>
          <w:rFonts w:ascii="Times New Roman" w:hAnsi="Times New Roman"/>
          <w:bCs/>
          <w:color w:val="000000"/>
          <w:szCs w:val="24"/>
        </w:rPr>
        <w:t>Михель И.А.</w:t>
      </w:r>
      <w:r w:rsidRPr="00A56761">
        <w:rPr>
          <w:rFonts w:ascii="Times New Roman" w:hAnsi="Times New Roman"/>
          <w:b/>
          <w:bCs/>
          <w:color w:val="000000"/>
          <w:szCs w:val="24"/>
        </w:rPr>
        <w:t xml:space="preserve"> - </w:t>
      </w:r>
      <w:r w:rsidRPr="00A56761">
        <w:rPr>
          <w:rFonts w:ascii="Times New Roman" w:hAnsi="Times New Roman"/>
          <w:color w:val="000000"/>
          <w:szCs w:val="24"/>
        </w:rPr>
        <w:t>зам. директора по УПР КГБПОУ «</w:t>
      </w:r>
      <w:r w:rsidR="007F5CC9" w:rsidRPr="00A56761">
        <w:rPr>
          <w:rFonts w:ascii="Times New Roman" w:hAnsi="Times New Roman"/>
          <w:color w:val="000000"/>
          <w:szCs w:val="24"/>
        </w:rPr>
        <w:t>Яровской политехнический</w:t>
      </w:r>
      <w:r w:rsidRPr="00A56761">
        <w:rPr>
          <w:rFonts w:ascii="Times New Roman" w:hAnsi="Times New Roman"/>
          <w:color w:val="000000"/>
          <w:szCs w:val="24"/>
        </w:rPr>
        <w:t xml:space="preserve"> техникум»;</w:t>
      </w:r>
    </w:p>
    <w:p w14:paraId="10EE4C1C" w14:textId="77777777" w:rsidR="00293DDE" w:rsidRPr="00A56761" w:rsidRDefault="001A302F" w:rsidP="00293DDE">
      <w:pPr>
        <w:autoSpaceDE w:val="0"/>
        <w:autoSpaceDN w:val="0"/>
        <w:adjustRightInd w:val="0"/>
        <w:rPr>
          <w:rFonts w:ascii="Times New Roman" w:hAnsi="Times New Roman"/>
          <w:color w:val="000000"/>
          <w:szCs w:val="24"/>
        </w:rPr>
      </w:pPr>
      <w:r>
        <w:rPr>
          <w:rFonts w:ascii="Times New Roman" w:hAnsi="Times New Roman"/>
          <w:bCs/>
          <w:color w:val="000000"/>
          <w:szCs w:val="24"/>
        </w:rPr>
        <w:t xml:space="preserve">Соломенникова Л.Е. </w:t>
      </w:r>
      <w:r w:rsidR="00293DDE" w:rsidRPr="00A56761">
        <w:rPr>
          <w:rFonts w:ascii="Times New Roman" w:hAnsi="Times New Roman"/>
          <w:b/>
          <w:bCs/>
          <w:color w:val="000000"/>
          <w:szCs w:val="24"/>
        </w:rPr>
        <w:t xml:space="preserve">- </w:t>
      </w:r>
      <w:r w:rsidR="00293DDE" w:rsidRPr="00A56761">
        <w:rPr>
          <w:rFonts w:ascii="Times New Roman" w:hAnsi="Times New Roman"/>
          <w:color w:val="000000"/>
          <w:szCs w:val="24"/>
        </w:rPr>
        <w:t xml:space="preserve">зам. директора по </w:t>
      </w:r>
      <w:r>
        <w:rPr>
          <w:rFonts w:ascii="Times New Roman" w:hAnsi="Times New Roman"/>
          <w:color w:val="000000"/>
          <w:szCs w:val="24"/>
        </w:rPr>
        <w:t>УР</w:t>
      </w:r>
      <w:r w:rsidR="00293DDE" w:rsidRPr="00A56761">
        <w:rPr>
          <w:rFonts w:ascii="Times New Roman" w:hAnsi="Times New Roman"/>
          <w:color w:val="000000"/>
          <w:szCs w:val="24"/>
        </w:rPr>
        <w:t xml:space="preserve"> КГБПОУ «</w:t>
      </w:r>
      <w:r w:rsidR="007F5CC9" w:rsidRPr="00A56761">
        <w:rPr>
          <w:rFonts w:ascii="Times New Roman" w:hAnsi="Times New Roman"/>
          <w:color w:val="000000"/>
          <w:szCs w:val="24"/>
        </w:rPr>
        <w:t>Яровской политехнический</w:t>
      </w:r>
      <w:r w:rsidR="00293DDE" w:rsidRPr="00A56761">
        <w:rPr>
          <w:rFonts w:ascii="Times New Roman" w:hAnsi="Times New Roman"/>
          <w:color w:val="000000"/>
          <w:szCs w:val="24"/>
        </w:rPr>
        <w:t xml:space="preserve"> техникум»;</w:t>
      </w:r>
    </w:p>
    <w:p w14:paraId="20EA8865" w14:textId="77777777" w:rsidR="00293DDE" w:rsidRPr="00A56761" w:rsidRDefault="00C366F0" w:rsidP="00293DDE">
      <w:pPr>
        <w:autoSpaceDE w:val="0"/>
        <w:autoSpaceDN w:val="0"/>
        <w:adjustRightInd w:val="0"/>
        <w:rPr>
          <w:rFonts w:ascii="Times New Roman" w:hAnsi="Times New Roman"/>
          <w:color w:val="000000"/>
          <w:szCs w:val="24"/>
        </w:rPr>
      </w:pPr>
      <w:r>
        <w:rPr>
          <w:rFonts w:ascii="Times New Roman" w:hAnsi="Times New Roman"/>
          <w:color w:val="000000"/>
          <w:szCs w:val="24"/>
        </w:rPr>
        <w:t xml:space="preserve">и. о. </w:t>
      </w:r>
      <w:r w:rsidR="00293DDE" w:rsidRPr="00A56761">
        <w:rPr>
          <w:rFonts w:ascii="Times New Roman" w:hAnsi="Times New Roman"/>
          <w:color w:val="000000"/>
          <w:szCs w:val="24"/>
        </w:rPr>
        <w:t>руководител</w:t>
      </w:r>
      <w:r>
        <w:rPr>
          <w:rFonts w:ascii="Times New Roman" w:hAnsi="Times New Roman"/>
          <w:color w:val="000000"/>
          <w:szCs w:val="24"/>
        </w:rPr>
        <w:t>я</w:t>
      </w:r>
      <w:r w:rsidR="00293DDE" w:rsidRPr="00A56761">
        <w:rPr>
          <w:rFonts w:ascii="Times New Roman" w:hAnsi="Times New Roman"/>
          <w:color w:val="000000"/>
          <w:szCs w:val="24"/>
        </w:rPr>
        <w:t xml:space="preserve"> структурного подразделения по воспитательной работе КГБПОУ «</w:t>
      </w:r>
      <w:r w:rsidR="007F5CC9" w:rsidRPr="00A56761">
        <w:rPr>
          <w:rFonts w:ascii="Times New Roman" w:hAnsi="Times New Roman"/>
          <w:color w:val="000000"/>
          <w:szCs w:val="24"/>
        </w:rPr>
        <w:t>Яровской политехнический</w:t>
      </w:r>
      <w:r w:rsidR="00293DDE" w:rsidRPr="00A56761">
        <w:rPr>
          <w:rFonts w:ascii="Times New Roman" w:hAnsi="Times New Roman"/>
          <w:color w:val="000000"/>
          <w:szCs w:val="24"/>
        </w:rPr>
        <w:t xml:space="preserve"> техникум»;</w:t>
      </w:r>
    </w:p>
    <w:p w14:paraId="607F4356" w14:textId="77777777" w:rsidR="00293DDE" w:rsidRPr="00A56761" w:rsidRDefault="00293DDE" w:rsidP="00293DDE">
      <w:pPr>
        <w:autoSpaceDE w:val="0"/>
        <w:autoSpaceDN w:val="0"/>
        <w:adjustRightInd w:val="0"/>
        <w:spacing w:after="55"/>
        <w:rPr>
          <w:rFonts w:ascii="Times New Roman" w:hAnsi="Times New Roman"/>
          <w:color w:val="000000"/>
          <w:szCs w:val="24"/>
        </w:rPr>
      </w:pPr>
      <w:r w:rsidRPr="00A56761">
        <w:rPr>
          <w:rFonts w:ascii="Times New Roman" w:hAnsi="Times New Roman"/>
          <w:color w:val="000000"/>
          <w:szCs w:val="24"/>
        </w:rPr>
        <w:t>Чепрасова О.А. – старший мастер КГБПОУ «</w:t>
      </w:r>
      <w:r w:rsidR="007F5CC9" w:rsidRPr="00A56761">
        <w:rPr>
          <w:rFonts w:ascii="Times New Roman" w:hAnsi="Times New Roman"/>
          <w:color w:val="000000"/>
          <w:szCs w:val="24"/>
        </w:rPr>
        <w:t>Яровской политехнический</w:t>
      </w:r>
      <w:r w:rsidRPr="00A56761">
        <w:rPr>
          <w:rFonts w:ascii="Times New Roman" w:hAnsi="Times New Roman"/>
          <w:color w:val="000000"/>
          <w:szCs w:val="24"/>
        </w:rPr>
        <w:t xml:space="preserve"> техникум»; </w:t>
      </w:r>
    </w:p>
    <w:p w14:paraId="0D47205F" w14:textId="77777777" w:rsidR="001A302F" w:rsidRPr="00A56761" w:rsidRDefault="001A302F" w:rsidP="00293DDE">
      <w:pPr>
        <w:autoSpaceDE w:val="0"/>
        <w:autoSpaceDN w:val="0"/>
        <w:adjustRightInd w:val="0"/>
        <w:spacing w:after="55"/>
        <w:rPr>
          <w:rFonts w:ascii="Times New Roman" w:hAnsi="Times New Roman"/>
          <w:color w:val="000000"/>
          <w:szCs w:val="24"/>
        </w:rPr>
      </w:pPr>
      <w:r>
        <w:rPr>
          <w:rFonts w:ascii="Times New Roman" w:hAnsi="Times New Roman"/>
          <w:color w:val="000000"/>
          <w:szCs w:val="24"/>
        </w:rPr>
        <w:t>Сытник А</w:t>
      </w:r>
      <w:r w:rsidR="00293DDE" w:rsidRPr="00A56761">
        <w:rPr>
          <w:rFonts w:ascii="Times New Roman" w:hAnsi="Times New Roman"/>
          <w:color w:val="000000"/>
          <w:szCs w:val="24"/>
        </w:rPr>
        <w:t xml:space="preserve">.В. – </w:t>
      </w:r>
      <w:r>
        <w:rPr>
          <w:rFonts w:ascii="Times New Roman" w:hAnsi="Times New Roman"/>
          <w:color w:val="000000"/>
          <w:szCs w:val="24"/>
        </w:rPr>
        <w:t>мастер производственного обучения</w:t>
      </w:r>
      <w:r w:rsidR="00293DDE" w:rsidRPr="00A56761">
        <w:rPr>
          <w:rFonts w:ascii="Times New Roman" w:hAnsi="Times New Roman"/>
          <w:color w:val="000000"/>
          <w:szCs w:val="24"/>
        </w:rPr>
        <w:t xml:space="preserve">, руководитель методической комиссии профессий и специальностей сферы </w:t>
      </w:r>
      <w:r w:rsidR="007F5CC9" w:rsidRPr="00A56761">
        <w:rPr>
          <w:rFonts w:ascii="Times New Roman" w:hAnsi="Times New Roman"/>
          <w:color w:val="000000"/>
          <w:szCs w:val="24"/>
        </w:rPr>
        <w:t>услуг КГБПОУ</w:t>
      </w:r>
      <w:r w:rsidR="00293DDE" w:rsidRPr="00A56761">
        <w:rPr>
          <w:rFonts w:ascii="Times New Roman" w:hAnsi="Times New Roman"/>
          <w:color w:val="000000"/>
          <w:szCs w:val="24"/>
        </w:rPr>
        <w:t xml:space="preserve"> «Яровской  политехни</w:t>
      </w:r>
      <w:r>
        <w:rPr>
          <w:rFonts w:ascii="Times New Roman" w:hAnsi="Times New Roman"/>
          <w:color w:val="000000"/>
          <w:szCs w:val="24"/>
        </w:rPr>
        <w:t xml:space="preserve">ческий техникум»; Кайль Е.В. – преподаватель </w:t>
      </w:r>
      <w:r w:rsidRPr="001A302F">
        <w:rPr>
          <w:rFonts w:ascii="Times New Roman" w:hAnsi="Times New Roman"/>
          <w:color w:val="000000"/>
          <w:szCs w:val="24"/>
        </w:rPr>
        <w:t>КГБПОУ «Яровской  политехн</w:t>
      </w:r>
      <w:r>
        <w:rPr>
          <w:rFonts w:ascii="Times New Roman" w:hAnsi="Times New Roman"/>
          <w:color w:val="000000"/>
          <w:szCs w:val="24"/>
        </w:rPr>
        <w:t>ический техникум»</w:t>
      </w:r>
      <w:r w:rsidRPr="001A302F">
        <w:rPr>
          <w:rFonts w:ascii="Times New Roman" w:hAnsi="Times New Roman"/>
          <w:color w:val="000000"/>
          <w:szCs w:val="24"/>
        </w:rPr>
        <w:t xml:space="preserve">  </w:t>
      </w:r>
    </w:p>
    <w:p w14:paraId="7CB1A617" w14:textId="77777777" w:rsidR="00293DDE" w:rsidRPr="00A56761" w:rsidRDefault="00293DDE" w:rsidP="00293DDE">
      <w:pPr>
        <w:autoSpaceDE w:val="0"/>
        <w:autoSpaceDN w:val="0"/>
        <w:adjustRightInd w:val="0"/>
        <w:spacing w:after="55"/>
        <w:rPr>
          <w:rFonts w:ascii="Times New Roman" w:hAnsi="Times New Roman"/>
          <w:color w:val="000000"/>
          <w:szCs w:val="24"/>
        </w:rPr>
      </w:pPr>
    </w:p>
    <w:p w14:paraId="463DA86E" w14:textId="77777777" w:rsidR="00293DDE" w:rsidRPr="00A56761" w:rsidRDefault="00293DDE" w:rsidP="00293DDE">
      <w:pPr>
        <w:autoSpaceDE w:val="0"/>
        <w:autoSpaceDN w:val="0"/>
        <w:adjustRightInd w:val="0"/>
        <w:rPr>
          <w:rFonts w:ascii="Times New Roman" w:hAnsi="Times New Roman"/>
          <w:color w:val="000000"/>
          <w:szCs w:val="24"/>
        </w:rPr>
      </w:pPr>
      <w:r w:rsidRPr="00A56761">
        <w:rPr>
          <w:rFonts w:ascii="Times New Roman" w:hAnsi="Times New Roman"/>
          <w:b/>
          <w:bCs/>
          <w:color w:val="000000"/>
          <w:szCs w:val="24"/>
        </w:rPr>
        <w:t>Пр</w:t>
      </w:r>
      <w:r w:rsidRPr="00A56761">
        <w:rPr>
          <w:rFonts w:ascii="Times New Roman" w:hAnsi="Times New Roman"/>
          <w:color w:val="000000"/>
          <w:szCs w:val="24"/>
        </w:rPr>
        <w:t>а</w:t>
      </w:r>
      <w:r w:rsidRPr="00A56761">
        <w:rPr>
          <w:rFonts w:ascii="Times New Roman" w:hAnsi="Times New Roman"/>
          <w:b/>
          <w:bCs/>
          <w:color w:val="000000"/>
          <w:szCs w:val="24"/>
        </w:rPr>
        <w:t xml:space="preserve">вообладатель программы: </w:t>
      </w:r>
      <w:r w:rsidRPr="00A56761">
        <w:rPr>
          <w:rFonts w:ascii="Times New Roman" w:hAnsi="Times New Roman"/>
          <w:color w:val="000000"/>
          <w:szCs w:val="24"/>
        </w:rPr>
        <w:t>краевое государственное бюджетное профессиональное образовательное учреждение «</w:t>
      </w:r>
      <w:r w:rsidR="007F5CC9" w:rsidRPr="00A56761">
        <w:rPr>
          <w:rFonts w:ascii="Times New Roman" w:hAnsi="Times New Roman"/>
          <w:color w:val="000000"/>
          <w:szCs w:val="24"/>
        </w:rPr>
        <w:t>Яровской политехнический</w:t>
      </w:r>
      <w:r w:rsidRPr="00A56761">
        <w:rPr>
          <w:rFonts w:ascii="Times New Roman" w:hAnsi="Times New Roman"/>
          <w:color w:val="000000"/>
          <w:szCs w:val="24"/>
        </w:rPr>
        <w:t xml:space="preserve"> техникум» </w:t>
      </w:r>
    </w:p>
    <w:p w14:paraId="46736957" w14:textId="77777777" w:rsidR="00293DDE" w:rsidRPr="00A56761" w:rsidRDefault="00293DDE" w:rsidP="00293DDE">
      <w:pPr>
        <w:autoSpaceDE w:val="0"/>
        <w:autoSpaceDN w:val="0"/>
        <w:adjustRightInd w:val="0"/>
        <w:rPr>
          <w:rFonts w:ascii="Times New Roman" w:hAnsi="Times New Roman"/>
          <w:color w:val="000000"/>
          <w:szCs w:val="24"/>
        </w:rPr>
      </w:pPr>
      <w:r w:rsidRPr="00A56761">
        <w:rPr>
          <w:rFonts w:ascii="Times New Roman" w:hAnsi="Times New Roman"/>
          <w:color w:val="000000"/>
          <w:szCs w:val="24"/>
        </w:rPr>
        <w:t>658849, Алтайский край, г. Яровое, ул. Гагарина, 10</w:t>
      </w:r>
    </w:p>
    <w:p w14:paraId="549CFF3A" w14:textId="77777777" w:rsidR="00293DDE" w:rsidRPr="00C7797F" w:rsidRDefault="00293DDE" w:rsidP="00293DDE">
      <w:pPr>
        <w:autoSpaceDE w:val="0"/>
        <w:autoSpaceDN w:val="0"/>
        <w:adjustRightInd w:val="0"/>
        <w:rPr>
          <w:rFonts w:ascii="Times New Roman" w:hAnsi="Times New Roman"/>
          <w:color w:val="000000"/>
          <w:szCs w:val="24"/>
          <w:lang w:val="en-US"/>
        </w:rPr>
      </w:pPr>
      <w:r w:rsidRPr="00A56761">
        <w:rPr>
          <w:rFonts w:ascii="Times New Roman" w:hAnsi="Times New Roman"/>
          <w:color w:val="000000"/>
          <w:szCs w:val="24"/>
        </w:rPr>
        <w:t>Тел</w:t>
      </w:r>
      <w:r w:rsidRPr="00C7797F">
        <w:rPr>
          <w:rFonts w:ascii="Times New Roman" w:hAnsi="Times New Roman"/>
          <w:color w:val="000000"/>
          <w:szCs w:val="24"/>
          <w:lang w:val="en-US"/>
        </w:rPr>
        <w:t>./</w:t>
      </w:r>
      <w:r w:rsidRPr="00A56761">
        <w:rPr>
          <w:rFonts w:ascii="Times New Roman" w:hAnsi="Times New Roman"/>
          <w:color w:val="000000"/>
          <w:szCs w:val="24"/>
        </w:rPr>
        <w:t>ф</w:t>
      </w:r>
      <w:r w:rsidRPr="00C7797F">
        <w:rPr>
          <w:rFonts w:ascii="Times New Roman" w:hAnsi="Times New Roman"/>
          <w:color w:val="000000"/>
          <w:szCs w:val="24"/>
          <w:lang w:val="en-US"/>
        </w:rPr>
        <w:t>. (8-385-68) 2-19-70</w:t>
      </w:r>
    </w:p>
    <w:p w14:paraId="25F83EFF" w14:textId="77777777" w:rsidR="00293DDE" w:rsidRPr="00C7797F" w:rsidRDefault="00293DDE" w:rsidP="00293DDE">
      <w:pPr>
        <w:autoSpaceDE w:val="0"/>
        <w:autoSpaceDN w:val="0"/>
        <w:adjustRightInd w:val="0"/>
        <w:rPr>
          <w:rFonts w:ascii="Times New Roman" w:hAnsi="Times New Roman"/>
          <w:color w:val="000000"/>
          <w:szCs w:val="24"/>
          <w:lang w:val="en-US"/>
        </w:rPr>
      </w:pPr>
      <w:r w:rsidRPr="00A56761">
        <w:rPr>
          <w:rFonts w:ascii="Times New Roman" w:hAnsi="Times New Roman"/>
          <w:color w:val="000000"/>
          <w:szCs w:val="24"/>
          <w:lang w:val="en-US"/>
        </w:rPr>
        <w:t>e</w:t>
      </w:r>
      <w:r w:rsidRPr="00C7797F">
        <w:rPr>
          <w:rFonts w:ascii="Times New Roman" w:hAnsi="Times New Roman"/>
          <w:color w:val="000000"/>
          <w:szCs w:val="24"/>
          <w:lang w:val="en-US"/>
        </w:rPr>
        <w:t>-</w:t>
      </w:r>
      <w:r w:rsidRPr="00A56761">
        <w:rPr>
          <w:rFonts w:ascii="Times New Roman" w:hAnsi="Times New Roman"/>
          <w:color w:val="000000"/>
          <w:szCs w:val="24"/>
          <w:lang w:val="en-US"/>
        </w:rPr>
        <w:t>mail</w:t>
      </w:r>
      <w:r w:rsidRPr="00C7797F">
        <w:rPr>
          <w:rFonts w:ascii="Times New Roman" w:hAnsi="Times New Roman"/>
          <w:color w:val="000000"/>
          <w:szCs w:val="24"/>
          <w:lang w:val="en-US"/>
        </w:rPr>
        <w:t xml:space="preserve"> </w:t>
      </w:r>
      <w:bookmarkStart w:id="0" w:name="_Hlk77664140"/>
      <w:r w:rsidR="00C366F0">
        <w:rPr>
          <w:rFonts w:ascii="Times New Roman" w:hAnsi="Times New Roman"/>
          <w:lang w:val="en-US"/>
        </w:rPr>
        <w:fldChar w:fldCharType="begin"/>
      </w:r>
      <w:r w:rsidR="00C366F0" w:rsidRPr="00C7797F">
        <w:rPr>
          <w:rFonts w:ascii="Times New Roman" w:hAnsi="Times New Roman"/>
          <w:lang w:val="en-US"/>
        </w:rPr>
        <w:instrText xml:space="preserve"> </w:instrText>
      </w:r>
      <w:r w:rsidR="00C366F0">
        <w:rPr>
          <w:rFonts w:ascii="Times New Roman" w:hAnsi="Times New Roman"/>
          <w:lang w:val="en-US"/>
        </w:rPr>
        <w:instrText>HYPERLINK</w:instrText>
      </w:r>
      <w:r w:rsidR="00C366F0" w:rsidRPr="00C7797F">
        <w:rPr>
          <w:rFonts w:ascii="Times New Roman" w:hAnsi="Times New Roman"/>
          <w:lang w:val="en-US"/>
        </w:rPr>
        <w:instrText xml:space="preserve"> "</w:instrText>
      </w:r>
      <w:r w:rsidR="00C366F0">
        <w:rPr>
          <w:rFonts w:ascii="Times New Roman" w:hAnsi="Times New Roman"/>
          <w:lang w:val="en-US"/>
        </w:rPr>
        <w:instrText>mailto</w:instrText>
      </w:r>
      <w:r w:rsidR="00C366F0" w:rsidRPr="00C7797F">
        <w:rPr>
          <w:rFonts w:ascii="Times New Roman" w:hAnsi="Times New Roman"/>
          <w:lang w:val="en-US"/>
        </w:rPr>
        <w:instrText>:</w:instrText>
      </w:r>
      <w:r w:rsidR="00C366F0" w:rsidRPr="00C366F0">
        <w:rPr>
          <w:rFonts w:ascii="Times New Roman" w:hAnsi="Times New Roman"/>
          <w:lang w:val="en-US"/>
        </w:rPr>
        <w:instrText>lizei</w:instrText>
      </w:r>
      <w:r w:rsidR="00C366F0" w:rsidRPr="00C7797F">
        <w:rPr>
          <w:rFonts w:ascii="Times New Roman" w:hAnsi="Times New Roman"/>
          <w:lang w:val="en-US"/>
        </w:rPr>
        <w:instrText>_39@</w:instrText>
      </w:r>
      <w:r w:rsidR="00C366F0" w:rsidRPr="00C366F0">
        <w:rPr>
          <w:rFonts w:ascii="Times New Roman" w:hAnsi="Times New Roman"/>
          <w:lang w:val="en-US"/>
        </w:rPr>
        <w:instrText>mail</w:instrText>
      </w:r>
      <w:r w:rsidR="00C366F0" w:rsidRPr="00C7797F">
        <w:rPr>
          <w:rFonts w:ascii="Times New Roman" w:hAnsi="Times New Roman"/>
          <w:lang w:val="en-US"/>
        </w:rPr>
        <w:instrText>.</w:instrText>
      </w:r>
      <w:r w:rsidR="00C366F0" w:rsidRPr="00C366F0">
        <w:rPr>
          <w:rFonts w:ascii="Times New Roman" w:hAnsi="Times New Roman"/>
          <w:lang w:val="en-US"/>
        </w:rPr>
        <w:instrText>ru</w:instrText>
      </w:r>
      <w:r w:rsidR="00C366F0" w:rsidRPr="00C7797F">
        <w:rPr>
          <w:rFonts w:ascii="Times New Roman" w:hAnsi="Times New Roman"/>
          <w:lang w:val="en-US"/>
        </w:rPr>
        <w:instrText xml:space="preserve">" </w:instrText>
      </w:r>
      <w:r w:rsidR="00C366F0">
        <w:rPr>
          <w:rFonts w:ascii="Times New Roman" w:hAnsi="Times New Roman"/>
          <w:lang w:val="en-US"/>
        </w:rPr>
        <w:fldChar w:fldCharType="separate"/>
      </w:r>
      <w:r w:rsidR="00C366F0" w:rsidRPr="00C80FEC">
        <w:rPr>
          <w:rStyle w:val="ae"/>
          <w:rFonts w:ascii="Times New Roman" w:hAnsi="Times New Roman"/>
          <w:lang w:val="en-US"/>
        </w:rPr>
        <w:t>lizei</w:t>
      </w:r>
      <w:r w:rsidR="00C366F0" w:rsidRPr="00C7797F">
        <w:rPr>
          <w:rStyle w:val="ae"/>
          <w:rFonts w:ascii="Times New Roman" w:hAnsi="Times New Roman"/>
          <w:lang w:val="en-US"/>
        </w:rPr>
        <w:t>_39@</w:t>
      </w:r>
      <w:r w:rsidR="00C366F0" w:rsidRPr="00C80FEC">
        <w:rPr>
          <w:rStyle w:val="ae"/>
          <w:rFonts w:ascii="Times New Roman" w:hAnsi="Times New Roman"/>
          <w:lang w:val="en-US"/>
        </w:rPr>
        <w:t>mail</w:t>
      </w:r>
      <w:r w:rsidR="00C366F0" w:rsidRPr="00C7797F">
        <w:rPr>
          <w:rStyle w:val="ae"/>
          <w:rFonts w:ascii="Times New Roman" w:hAnsi="Times New Roman"/>
          <w:lang w:val="en-US"/>
        </w:rPr>
        <w:t>.</w:t>
      </w:r>
      <w:r w:rsidR="00C366F0" w:rsidRPr="00C80FEC">
        <w:rPr>
          <w:rStyle w:val="ae"/>
          <w:rFonts w:ascii="Times New Roman" w:hAnsi="Times New Roman"/>
          <w:lang w:val="en-US"/>
        </w:rPr>
        <w:t>ru</w:t>
      </w:r>
      <w:r w:rsidR="00C366F0">
        <w:rPr>
          <w:rFonts w:ascii="Times New Roman" w:hAnsi="Times New Roman"/>
          <w:lang w:val="en-US"/>
        </w:rPr>
        <w:fldChar w:fldCharType="end"/>
      </w:r>
      <w:r w:rsidR="00C366F0" w:rsidRPr="00C7797F">
        <w:rPr>
          <w:rFonts w:ascii="Times New Roman" w:hAnsi="Times New Roman"/>
          <w:lang w:val="en-US"/>
        </w:rPr>
        <w:t xml:space="preserve"> </w:t>
      </w:r>
      <w:r w:rsidR="00592216" w:rsidRPr="00C7797F">
        <w:rPr>
          <w:rStyle w:val="ae"/>
          <w:rFonts w:ascii="Times New Roman" w:hAnsi="Times New Roman"/>
          <w:lang w:val="en-US"/>
        </w:rPr>
        <w:t xml:space="preserve"> </w:t>
      </w:r>
      <w:r w:rsidR="003D1BC2" w:rsidRPr="00C7797F">
        <w:rPr>
          <w:rFonts w:ascii="Times New Roman" w:hAnsi="Times New Roman"/>
          <w:lang w:val="en-US"/>
        </w:rPr>
        <w:t xml:space="preserve"> </w:t>
      </w:r>
      <w:r w:rsidRPr="00C7797F">
        <w:rPr>
          <w:rFonts w:ascii="Times New Roman" w:hAnsi="Times New Roman"/>
          <w:szCs w:val="24"/>
          <w:lang w:val="en-US"/>
        </w:rPr>
        <w:t xml:space="preserve"> </w:t>
      </w:r>
      <w:r w:rsidRPr="00C7797F">
        <w:rPr>
          <w:rFonts w:ascii="Times New Roman" w:hAnsi="Times New Roman"/>
          <w:color w:val="000000"/>
          <w:szCs w:val="24"/>
          <w:lang w:val="en-US"/>
        </w:rPr>
        <w:t xml:space="preserve"> </w:t>
      </w:r>
      <w:bookmarkEnd w:id="0"/>
    </w:p>
    <w:p w14:paraId="3F9577D5" w14:textId="77777777" w:rsidR="00293DDE" w:rsidRPr="00C7797F" w:rsidRDefault="00293DDE" w:rsidP="00293DDE">
      <w:pPr>
        <w:rPr>
          <w:rFonts w:ascii="Times New Roman" w:hAnsi="Times New Roman"/>
          <w:b/>
          <w:szCs w:val="24"/>
          <w:lang w:val="en-US"/>
        </w:rPr>
      </w:pPr>
    </w:p>
    <w:p w14:paraId="6422ECE2" w14:textId="77777777" w:rsidR="00293DDE" w:rsidRPr="00C7797F" w:rsidRDefault="00293DDE" w:rsidP="00293DDE">
      <w:pPr>
        <w:rPr>
          <w:rFonts w:ascii="Times New Roman" w:hAnsi="Times New Roman"/>
          <w:b/>
          <w:szCs w:val="24"/>
          <w:lang w:val="en-US"/>
        </w:rPr>
      </w:pPr>
    </w:p>
    <w:p w14:paraId="2AE69762" w14:textId="77777777" w:rsidR="00293DDE" w:rsidRPr="00C7797F" w:rsidRDefault="00293DDE" w:rsidP="00293DDE">
      <w:pPr>
        <w:rPr>
          <w:rFonts w:ascii="Times New Roman" w:hAnsi="Times New Roman"/>
          <w:b/>
          <w:szCs w:val="24"/>
          <w:lang w:val="en-US"/>
        </w:rPr>
      </w:pPr>
    </w:p>
    <w:p w14:paraId="6B4A590D" w14:textId="77777777" w:rsidR="00293DDE" w:rsidRPr="00C7797F" w:rsidRDefault="00293DDE" w:rsidP="00293DDE">
      <w:pPr>
        <w:rPr>
          <w:rFonts w:ascii="Times New Roman" w:hAnsi="Times New Roman"/>
          <w:b/>
          <w:szCs w:val="24"/>
          <w:lang w:val="en-US"/>
        </w:rPr>
      </w:pPr>
    </w:p>
    <w:p w14:paraId="1E472862" w14:textId="77777777" w:rsidR="00293DDE" w:rsidRPr="00C7797F" w:rsidRDefault="00293DDE" w:rsidP="00293DDE">
      <w:pPr>
        <w:rPr>
          <w:rFonts w:ascii="Times New Roman" w:hAnsi="Times New Roman"/>
          <w:b/>
          <w:szCs w:val="24"/>
          <w:lang w:val="en-US"/>
        </w:rPr>
      </w:pPr>
    </w:p>
    <w:p w14:paraId="2AE4F75E" w14:textId="77777777" w:rsidR="00293DDE" w:rsidRPr="00C7797F" w:rsidRDefault="00293DDE" w:rsidP="00293DDE">
      <w:pPr>
        <w:rPr>
          <w:rFonts w:ascii="Times New Roman" w:hAnsi="Times New Roman"/>
          <w:b/>
          <w:szCs w:val="24"/>
          <w:lang w:val="en-US"/>
        </w:rPr>
      </w:pPr>
    </w:p>
    <w:p w14:paraId="2CF29ABB" w14:textId="77777777" w:rsidR="00293DDE" w:rsidRPr="00C7797F" w:rsidRDefault="00293DDE" w:rsidP="00293DDE">
      <w:pPr>
        <w:ind w:right="-997"/>
        <w:jc w:val="center"/>
        <w:rPr>
          <w:rFonts w:ascii="Times New Roman" w:hAnsi="Times New Roman"/>
          <w:bCs/>
          <w:szCs w:val="24"/>
          <w:lang w:val="en-US"/>
        </w:rPr>
      </w:pPr>
    </w:p>
    <w:p w14:paraId="7226B9A5" w14:textId="77777777" w:rsidR="00293DDE" w:rsidRPr="00C7797F" w:rsidRDefault="00293DDE" w:rsidP="00293DDE">
      <w:pPr>
        <w:ind w:right="-997"/>
        <w:jc w:val="center"/>
        <w:rPr>
          <w:rFonts w:ascii="Times New Roman" w:hAnsi="Times New Roman"/>
          <w:bCs/>
          <w:szCs w:val="24"/>
          <w:lang w:val="en-US"/>
        </w:rPr>
      </w:pPr>
    </w:p>
    <w:p w14:paraId="52ACD43E" w14:textId="77777777" w:rsidR="00293DDE" w:rsidRPr="00C7797F" w:rsidRDefault="00293DDE" w:rsidP="00293DDE">
      <w:pPr>
        <w:ind w:right="-997"/>
        <w:jc w:val="center"/>
        <w:rPr>
          <w:rFonts w:ascii="Times New Roman" w:hAnsi="Times New Roman"/>
          <w:bCs/>
          <w:szCs w:val="24"/>
          <w:lang w:val="en-US"/>
        </w:rPr>
      </w:pPr>
    </w:p>
    <w:p w14:paraId="4B573E8A" w14:textId="77777777" w:rsidR="00293DDE" w:rsidRPr="00C7797F" w:rsidRDefault="00293DDE" w:rsidP="00293DDE">
      <w:pPr>
        <w:ind w:right="-997"/>
        <w:jc w:val="center"/>
        <w:rPr>
          <w:rFonts w:ascii="Times New Roman" w:hAnsi="Times New Roman"/>
          <w:bCs/>
          <w:szCs w:val="24"/>
          <w:lang w:val="en-US"/>
        </w:rPr>
      </w:pPr>
    </w:p>
    <w:p w14:paraId="6D07232D" w14:textId="77777777" w:rsidR="00293DDE" w:rsidRPr="00C7797F" w:rsidRDefault="00293DDE" w:rsidP="00293DDE">
      <w:pPr>
        <w:ind w:right="-997"/>
        <w:jc w:val="center"/>
        <w:rPr>
          <w:rFonts w:ascii="Times New Roman" w:hAnsi="Times New Roman"/>
          <w:bCs/>
          <w:szCs w:val="24"/>
          <w:lang w:val="en-US"/>
        </w:rPr>
      </w:pPr>
    </w:p>
    <w:p w14:paraId="45DD5688" w14:textId="77777777" w:rsidR="00293DDE" w:rsidRPr="00C7797F" w:rsidRDefault="00293DDE" w:rsidP="00293DDE">
      <w:pPr>
        <w:ind w:right="-997"/>
        <w:jc w:val="center"/>
        <w:rPr>
          <w:rFonts w:ascii="Times New Roman" w:hAnsi="Times New Roman"/>
          <w:bCs/>
          <w:szCs w:val="24"/>
          <w:lang w:val="en-US"/>
        </w:rPr>
      </w:pPr>
    </w:p>
    <w:p w14:paraId="574D6982" w14:textId="77777777" w:rsidR="00293DDE" w:rsidRPr="00C7797F" w:rsidRDefault="00293DDE" w:rsidP="00293DDE">
      <w:pPr>
        <w:ind w:right="-997"/>
        <w:jc w:val="center"/>
        <w:rPr>
          <w:rFonts w:ascii="Times New Roman" w:hAnsi="Times New Roman"/>
          <w:bCs/>
          <w:szCs w:val="24"/>
          <w:lang w:val="en-US"/>
        </w:rPr>
      </w:pPr>
    </w:p>
    <w:p w14:paraId="4FD592B7" w14:textId="77777777" w:rsidR="00293DDE" w:rsidRPr="00C7797F" w:rsidRDefault="00293DDE" w:rsidP="00293DDE">
      <w:pPr>
        <w:ind w:right="-997"/>
        <w:jc w:val="center"/>
        <w:rPr>
          <w:rFonts w:ascii="Times New Roman" w:hAnsi="Times New Roman"/>
          <w:bCs/>
          <w:szCs w:val="24"/>
          <w:lang w:val="en-US"/>
        </w:rPr>
      </w:pPr>
    </w:p>
    <w:p w14:paraId="4F6A654C" w14:textId="77777777" w:rsidR="00293DDE" w:rsidRPr="00C7797F" w:rsidRDefault="00293DDE" w:rsidP="00293DDE">
      <w:pPr>
        <w:ind w:right="-997"/>
        <w:jc w:val="center"/>
        <w:rPr>
          <w:rFonts w:ascii="Times New Roman" w:hAnsi="Times New Roman"/>
          <w:bCs/>
          <w:szCs w:val="24"/>
          <w:lang w:val="en-US"/>
        </w:rPr>
      </w:pPr>
    </w:p>
    <w:p w14:paraId="3FBD0740" w14:textId="77777777" w:rsidR="00293DDE" w:rsidRPr="00C7797F" w:rsidRDefault="00293DDE" w:rsidP="00293DDE">
      <w:pPr>
        <w:ind w:right="-997"/>
        <w:jc w:val="center"/>
        <w:rPr>
          <w:rFonts w:ascii="Times New Roman" w:hAnsi="Times New Roman"/>
          <w:bCs/>
          <w:szCs w:val="24"/>
          <w:lang w:val="en-US"/>
        </w:rPr>
      </w:pPr>
    </w:p>
    <w:p w14:paraId="51CBF8A4" w14:textId="77777777" w:rsidR="00293DDE" w:rsidRPr="00C7797F" w:rsidRDefault="00293DDE" w:rsidP="00293DDE">
      <w:pPr>
        <w:ind w:right="-997"/>
        <w:jc w:val="center"/>
        <w:rPr>
          <w:rFonts w:ascii="Times New Roman" w:hAnsi="Times New Roman"/>
          <w:bCs/>
          <w:szCs w:val="24"/>
          <w:lang w:val="en-US"/>
        </w:rPr>
      </w:pPr>
    </w:p>
    <w:sdt>
      <w:sdtPr>
        <w:rPr>
          <w:rFonts w:ascii="Times New Roman" w:hAnsi="Times New Roman"/>
          <w:b w:val="0"/>
          <w:bCs w:val="0"/>
          <w:caps w:val="0"/>
          <w:color w:val="auto"/>
          <w:sz w:val="24"/>
          <w:szCs w:val="22"/>
          <w:lang w:eastAsia="ru-RU"/>
        </w:rPr>
        <w:id w:val="2010249413"/>
        <w:docPartObj>
          <w:docPartGallery w:val="Table of Contents"/>
          <w:docPartUnique/>
        </w:docPartObj>
      </w:sdtPr>
      <w:sdtEndPr/>
      <w:sdtContent>
        <w:p w14:paraId="190E95FB" w14:textId="77777777" w:rsidR="00B46B92" w:rsidRPr="00BC5E2E" w:rsidRDefault="00B46B92">
          <w:pPr>
            <w:pStyle w:val="affffff2"/>
            <w:rPr>
              <w:rFonts w:ascii="Times New Roman" w:hAnsi="Times New Roman"/>
              <w:b w:val="0"/>
              <w:bCs w:val="0"/>
            </w:rPr>
          </w:pPr>
          <w:r w:rsidRPr="00BC5E2E">
            <w:rPr>
              <w:rFonts w:ascii="Times New Roman" w:hAnsi="Times New Roman"/>
              <w:b w:val="0"/>
              <w:bCs w:val="0"/>
            </w:rPr>
            <w:t>Оглавление</w:t>
          </w:r>
        </w:p>
        <w:p w14:paraId="666F2951" w14:textId="70B71204" w:rsidR="00F75999" w:rsidRPr="00F75999" w:rsidRDefault="00B46B92">
          <w:pPr>
            <w:pStyle w:val="11"/>
            <w:rPr>
              <w:rFonts w:ascii="Times New Roman" w:eastAsiaTheme="minorEastAsia" w:hAnsi="Times New Roman" w:cs="Times New Roman"/>
              <w:b w:val="0"/>
              <w:bCs w:val="0"/>
              <w:noProof/>
              <w:sz w:val="22"/>
              <w:szCs w:val="22"/>
            </w:rPr>
          </w:pPr>
          <w:r w:rsidRPr="00F75999">
            <w:rPr>
              <w:rFonts w:ascii="Times New Roman" w:hAnsi="Times New Roman" w:cs="Times New Roman"/>
              <w:b w:val="0"/>
              <w:bCs w:val="0"/>
            </w:rPr>
            <w:fldChar w:fldCharType="begin"/>
          </w:r>
          <w:r w:rsidRPr="00F75999">
            <w:rPr>
              <w:rFonts w:ascii="Times New Roman" w:hAnsi="Times New Roman" w:cs="Times New Roman"/>
              <w:b w:val="0"/>
              <w:bCs w:val="0"/>
            </w:rPr>
            <w:instrText xml:space="preserve"> TOC \o "1-3" \h \z \u </w:instrText>
          </w:r>
          <w:r w:rsidRPr="00F75999">
            <w:rPr>
              <w:rFonts w:ascii="Times New Roman" w:hAnsi="Times New Roman" w:cs="Times New Roman"/>
              <w:b w:val="0"/>
              <w:bCs w:val="0"/>
            </w:rPr>
            <w:fldChar w:fldCharType="separate"/>
          </w:r>
          <w:hyperlink w:anchor="_Toc199314495" w:history="1">
            <w:r w:rsidR="00F75999" w:rsidRPr="00F75999">
              <w:rPr>
                <w:rStyle w:val="ae"/>
                <w:rFonts w:ascii="Times New Roman" w:hAnsi="Times New Roman"/>
                <w:b w:val="0"/>
                <w:bCs w:val="0"/>
                <w:noProof/>
              </w:rPr>
              <w:t>РАЗДЕЛ 1. ОБЩИЕ ПОЛОЖЕНИЯ</w:t>
            </w:r>
            <w:r w:rsidR="00F75999" w:rsidRPr="00F75999">
              <w:rPr>
                <w:rFonts w:ascii="Times New Roman" w:hAnsi="Times New Roman" w:cs="Times New Roman"/>
                <w:b w:val="0"/>
                <w:bCs w:val="0"/>
                <w:noProof/>
                <w:webHidden/>
              </w:rPr>
              <w:tab/>
            </w:r>
            <w:r w:rsidR="00F75999" w:rsidRPr="00F75999">
              <w:rPr>
                <w:rFonts w:ascii="Times New Roman" w:hAnsi="Times New Roman" w:cs="Times New Roman"/>
                <w:b w:val="0"/>
                <w:bCs w:val="0"/>
                <w:noProof/>
                <w:webHidden/>
              </w:rPr>
              <w:fldChar w:fldCharType="begin"/>
            </w:r>
            <w:r w:rsidR="00F75999" w:rsidRPr="00F75999">
              <w:rPr>
                <w:rFonts w:ascii="Times New Roman" w:hAnsi="Times New Roman" w:cs="Times New Roman"/>
                <w:b w:val="0"/>
                <w:bCs w:val="0"/>
                <w:noProof/>
                <w:webHidden/>
              </w:rPr>
              <w:instrText xml:space="preserve"> PAGEREF _Toc199314495 \h </w:instrText>
            </w:r>
            <w:r w:rsidR="00F75999" w:rsidRPr="00F75999">
              <w:rPr>
                <w:rFonts w:ascii="Times New Roman" w:hAnsi="Times New Roman" w:cs="Times New Roman"/>
                <w:b w:val="0"/>
                <w:bCs w:val="0"/>
                <w:noProof/>
                <w:webHidden/>
              </w:rPr>
            </w:r>
            <w:r w:rsidR="00F75999" w:rsidRPr="00F75999">
              <w:rPr>
                <w:rFonts w:ascii="Times New Roman" w:hAnsi="Times New Roman" w:cs="Times New Roman"/>
                <w:b w:val="0"/>
                <w:bCs w:val="0"/>
                <w:noProof/>
                <w:webHidden/>
              </w:rPr>
              <w:fldChar w:fldCharType="separate"/>
            </w:r>
            <w:r w:rsidR="00F75999" w:rsidRPr="00F75999">
              <w:rPr>
                <w:rFonts w:ascii="Times New Roman" w:hAnsi="Times New Roman" w:cs="Times New Roman"/>
                <w:b w:val="0"/>
                <w:bCs w:val="0"/>
                <w:noProof/>
                <w:webHidden/>
              </w:rPr>
              <w:t>3</w:t>
            </w:r>
            <w:r w:rsidR="00F75999" w:rsidRPr="00F75999">
              <w:rPr>
                <w:rFonts w:ascii="Times New Roman" w:hAnsi="Times New Roman" w:cs="Times New Roman"/>
                <w:b w:val="0"/>
                <w:bCs w:val="0"/>
                <w:noProof/>
                <w:webHidden/>
              </w:rPr>
              <w:fldChar w:fldCharType="end"/>
            </w:r>
          </w:hyperlink>
        </w:p>
        <w:p w14:paraId="519106AE" w14:textId="3E1FA5C5" w:rsidR="00F75999" w:rsidRPr="00F75999" w:rsidRDefault="00235904">
          <w:pPr>
            <w:pStyle w:val="11"/>
            <w:rPr>
              <w:rFonts w:ascii="Times New Roman" w:eastAsiaTheme="minorEastAsia" w:hAnsi="Times New Roman" w:cs="Times New Roman"/>
              <w:b w:val="0"/>
              <w:bCs w:val="0"/>
              <w:noProof/>
              <w:sz w:val="22"/>
              <w:szCs w:val="22"/>
            </w:rPr>
          </w:pPr>
          <w:hyperlink w:anchor="_Toc199314496" w:history="1">
            <w:r w:rsidR="00F75999" w:rsidRPr="00F75999">
              <w:rPr>
                <w:rStyle w:val="ae"/>
                <w:rFonts w:ascii="Times New Roman" w:hAnsi="Times New Roman"/>
                <w:b w:val="0"/>
                <w:bCs w:val="0"/>
                <w:noProof/>
              </w:rPr>
              <w:t>РАЗДЕЛ 2. ОБЩАЯ ХАРАКТЕРИСТИКА ОБРАЗОВАТЕЛЬНОЙ ПРОГРАММЫ СРЕДНЕГО ПРОФЕССИОНАЛЬНОГО ОБРАЗОВАНИЯ</w:t>
            </w:r>
            <w:r w:rsidR="00F75999" w:rsidRPr="00F75999">
              <w:rPr>
                <w:rFonts w:ascii="Times New Roman" w:hAnsi="Times New Roman" w:cs="Times New Roman"/>
                <w:b w:val="0"/>
                <w:bCs w:val="0"/>
                <w:noProof/>
                <w:webHidden/>
              </w:rPr>
              <w:tab/>
            </w:r>
            <w:r w:rsidR="00F75999" w:rsidRPr="00F75999">
              <w:rPr>
                <w:rFonts w:ascii="Times New Roman" w:hAnsi="Times New Roman" w:cs="Times New Roman"/>
                <w:b w:val="0"/>
                <w:bCs w:val="0"/>
                <w:noProof/>
                <w:webHidden/>
              </w:rPr>
              <w:fldChar w:fldCharType="begin"/>
            </w:r>
            <w:r w:rsidR="00F75999" w:rsidRPr="00F75999">
              <w:rPr>
                <w:rFonts w:ascii="Times New Roman" w:hAnsi="Times New Roman" w:cs="Times New Roman"/>
                <w:b w:val="0"/>
                <w:bCs w:val="0"/>
                <w:noProof/>
                <w:webHidden/>
              </w:rPr>
              <w:instrText xml:space="preserve"> PAGEREF _Toc199314496 \h </w:instrText>
            </w:r>
            <w:r w:rsidR="00F75999" w:rsidRPr="00F75999">
              <w:rPr>
                <w:rFonts w:ascii="Times New Roman" w:hAnsi="Times New Roman" w:cs="Times New Roman"/>
                <w:b w:val="0"/>
                <w:bCs w:val="0"/>
                <w:noProof/>
                <w:webHidden/>
              </w:rPr>
            </w:r>
            <w:r w:rsidR="00F75999" w:rsidRPr="00F75999">
              <w:rPr>
                <w:rFonts w:ascii="Times New Roman" w:hAnsi="Times New Roman" w:cs="Times New Roman"/>
                <w:b w:val="0"/>
                <w:bCs w:val="0"/>
                <w:noProof/>
                <w:webHidden/>
              </w:rPr>
              <w:fldChar w:fldCharType="separate"/>
            </w:r>
            <w:r w:rsidR="00F75999" w:rsidRPr="00F75999">
              <w:rPr>
                <w:rFonts w:ascii="Times New Roman" w:hAnsi="Times New Roman" w:cs="Times New Roman"/>
                <w:b w:val="0"/>
                <w:bCs w:val="0"/>
                <w:noProof/>
                <w:webHidden/>
              </w:rPr>
              <w:t>4</w:t>
            </w:r>
            <w:r w:rsidR="00F75999" w:rsidRPr="00F75999">
              <w:rPr>
                <w:rFonts w:ascii="Times New Roman" w:hAnsi="Times New Roman" w:cs="Times New Roman"/>
                <w:b w:val="0"/>
                <w:bCs w:val="0"/>
                <w:noProof/>
                <w:webHidden/>
              </w:rPr>
              <w:fldChar w:fldCharType="end"/>
            </w:r>
          </w:hyperlink>
        </w:p>
        <w:p w14:paraId="43BA1D86" w14:textId="7D403C10" w:rsidR="00F75999" w:rsidRPr="00F75999" w:rsidRDefault="00235904">
          <w:pPr>
            <w:pStyle w:val="11"/>
            <w:rPr>
              <w:rFonts w:ascii="Times New Roman" w:eastAsiaTheme="minorEastAsia" w:hAnsi="Times New Roman" w:cs="Times New Roman"/>
              <w:b w:val="0"/>
              <w:bCs w:val="0"/>
              <w:noProof/>
              <w:sz w:val="22"/>
              <w:szCs w:val="22"/>
            </w:rPr>
          </w:pPr>
          <w:hyperlink w:anchor="_Toc199314497" w:history="1">
            <w:r w:rsidR="00F75999" w:rsidRPr="00F75999">
              <w:rPr>
                <w:rStyle w:val="ae"/>
                <w:rFonts w:ascii="Times New Roman" w:hAnsi="Times New Roman"/>
                <w:b w:val="0"/>
                <w:bCs w:val="0"/>
                <w:noProof/>
              </w:rPr>
              <w:t>Раздел 3. Характеристика профессиональной деятельности выпускника</w:t>
            </w:r>
            <w:r w:rsidR="00F75999" w:rsidRPr="00F75999">
              <w:rPr>
                <w:rFonts w:ascii="Times New Roman" w:hAnsi="Times New Roman" w:cs="Times New Roman"/>
                <w:b w:val="0"/>
                <w:bCs w:val="0"/>
                <w:noProof/>
                <w:webHidden/>
              </w:rPr>
              <w:tab/>
            </w:r>
            <w:r w:rsidR="00F75999" w:rsidRPr="00F75999">
              <w:rPr>
                <w:rFonts w:ascii="Times New Roman" w:hAnsi="Times New Roman" w:cs="Times New Roman"/>
                <w:b w:val="0"/>
                <w:bCs w:val="0"/>
                <w:noProof/>
                <w:webHidden/>
              </w:rPr>
              <w:fldChar w:fldCharType="begin"/>
            </w:r>
            <w:r w:rsidR="00F75999" w:rsidRPr="00F75999">
              <w:rPr>
                <w:rFonts w:ascii="Times New Roman" w:hAnsi="Times New Roman" w:cs="Times New Roman"/>
                <w:b w:val="0"/>
                <w:bCs w:val="0"/>
                <w:noProof/>
                <w:webHidden/>
              </w:rPr>
              <w:instrText xml:space="preserve"> PAGEREF _Toc199314497 \h </w:instrText>
            </w:r>
            <w:r w:rsidR="00F75999" w:rsidRPr="00F75999">
              <w:rPr>
                <w:rFonts w:ascii="Times New Roman" w:hAnsi="Times New Roman" w:cs="Times New Roman"/>
                <w:b w:val="0"/>
                <w:bCs w:val="0"/>
                <w:noProof/>
                <w:webHidden/>
              </w:rPr>
            </w:r>
            <w:r w:rsidR="00F75999" w:rsidRPr="00F75999">
              <w:rPr>
                <w:rFonts w:ascii="Times New Roman" w:hAnsi="Times New Roman" w:cs="Times New Roman"/>
                <w:b w:val="0"/>
                <w:bCs w:val="0"/>
                <w:noProof/>
                <w:webHidden/>
              </w:rPr>
              <w:fldChar w:fldCharType="separate"/>
            </w:r>
            <w:r w:rsidR="00F75999" w:rsidRPr="00F75999">
              <w:rPr>
                <w:rFonts w:ascii="Times New Roman" w:hAnsi="Times New Roman" w:cs="Times New Roman"/>
                <w:b w:val="0"/>
                <w:bCs w:val="0"/>
                <w:noProof/>
                <w:webHidden/>
              </w:rPr>
              <w:t>5</w:t>
            </w:r>
            <w:r w:rsidR="00F75999" w:rsidRPr="00F75999">
              <w:rPr>
                <w:rFonts w:ascii="Times New Roman" w:hAnsi="Times New Roman" w:cs="Times New Roman"/>
                <w:b w:val="0"/>
                <w:bCs w:val="0"/>
                <w:noProof/>
                <w:webHidden/>
              </w:rPr>
              <w:fldChar w:fldCharType="end"/>
            </w:r>
          </w:hyperlink>
        </w:p>
        <w:p w14:paraId="560B6F20" w14:textId="73B53CC9" w:rsidR="00F75999" w:rsidRPr="00F75999" w:rsidRDefault="00235904">
          <w:pPr>
            <w:pStyle w:val="25"/>
            <w:rPr>
              <w:rFonts w:ascii="Times New Roman" w:eastAsiaTheme="minorEastAsia" w:hAnsi="Times New Roman" w:cs="Times New Roman"/>
              <w:iCs w:val="0"/>
              <w:sz w:val="22"/>
              <w:szCs w:val="22"/>
            </w:rPr>
          </w:pPr>
          <w:hyperlink w:anchor="_Toc199314498" w:history="1">
            <w:r w:rsidR="00F75999" w:rsidRPr="00F75999">
              <w:rPr>
                <w:rStyle w:val="ae"/>
                <w:rFonts w:ascii="Times New Roman" w:hAnsi="Times New Roman"/>
              </w:rPr>
              <w:t>3.1. Область профессиональной деятельности выпускников</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_Toc199314498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5</w:t>
            </w:r>
            <w:r w:rsidR="00F75999" w:rsidRPr="00F75999">
              <w:rPr>
                <w:rFonts w:ascii="Times New Roman" w:hAnsi="Times New Roman" w:cs="Times New Roman"/>
                <w:webHidden/>
              </w:rPr>
              <w:fldChar w:fldCharType="end"/>
            </w:r>
          </w:hyperlink>
        </w:p>
        <w:p w14:paraId="0FB3097A" w14:textId="192B5D20" w:rsidR="00F75999" w:rsidRPr="00F75999" w:rsidRDefault="00235904">
          <w:pPr>
            <w:pStyle w:val="25"/>
            <w:rPr>
              <w:rFonts w:ascii="Times New Roman" w:eastAsiaTheme="minorEastAsia" w:hAnsi="Times New Roman" w:cs="Times New Roman"/>
              <w:iCs w:val="0"/>
              <w:sz w:val="22"/>
              <w:szCs w:val="22"/>
            </w:rPr>
          </w:pPr>
          <w:hyperlink w:anchor="_Toc199314499" w:history="1">
            <w:r w:rsidR="00F75999" w:rsidRPr="00F75999">
              <w:rPr>
                <w:rStyle w:val="ae"/>
                <w:rFonts w:ascii="Times New Roman" w:hAnsi="Times New Roman"/>
              </w:rPr>
              <w:t>3.2. Соответствие видов деятельности профессиональным модулям</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_Toc199314499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5</w:t>
            </w:r>
            <w:r w:rsidR="00F75999" w:rsidRPr="00F75999">
              <w:rPr>
                <w:rFonts w:ascii="Times New Roman" w:hAnsi="Times New Roman" w:cs="Times New Roman"/>
                <w:webHidden/>
              </w:rPr>
              <w:fldChar w:fldCharType="end"/>
            </w:r>
          </w:hyperlink>
        </w:p>
        <w:p w14:paraId="627F418B" w14:textId="39093042" w:rsidR="00F75999" w:rsidRPr="00F75999" w:rsidRDefault="00235904">
          <w:pPr>
            <w:pStyle w:val="11"/>
            <w:rPr>
              <w:rFonts w:ascii="Times New Roman" w:eastAsiaTheme="minorEastAsia" w:hAnsi="Times New Roman" w:cs="Times New Roman"/>
              <w:b w:val="0"/>
              <w:bCs w:val="0"/>
              <w:noProof/>
              <w:sz w:val="22"/>
              <w:szCs w:val="22"/>
            </w:rPr>
          </w:pPr>
          <w:hyperlink w:anchor="_Toc199314500" w:history="1">
            <w:r w:rsidR="00F75999" w:rsidRPr="00F75999">
              <w:rPr>
                <w:rStyle w:val="ae"/>
                <w:rFonts w:ascii="Times New Roman" w:hAnsi="Times New Roman"/>
                <w:b w:val="0"/>
                <w:bCs w:val="0"/>
                <w:noProof/>
              </w:rPr>
              <w:t>РАЗДЕЛ 4. ПЛАНИРУЕМЫЕ РЕЗУЛЬТАТЫ ОСВОЕНИЯ ОБРАЗОВАТЕЛЬНОЙ ПРОГРАММЫ</w:t>
            </w:r>
            <w:r w:rsidR="00F75999" w:rsidRPr="00F75999">
              <w:rPr>
                <w:rFonts w:ascii="Times New Roman" w:hAnsi="Times New Roman" w:cs="Times New Roman"/>
                <w:b w:val="0"/>
                <w:bCs w:val="0"/>
                <w:noProof/>
                <w:webHidden/>
              </w:rPr>
              <w:tab/>
            </w:r>
            <w:r w:rsidR="00F75999" w:rsidRPr="00F75999">
              <w:rPr>
                <w:rFonts w:ascii="Times New Roman" w:hAnsi="Times New Roman" w:cs="Times New Roman"/>
                <w:b w:val="0"/>
                <w:bCs w:val="0"/>
                <w:noProof/>
                <w:webHidden/>
              </w:rPr>
              <w:fldChar w:fldCharType="begin"/>
            </w:r>
            <w:r w:rsidR="00F75999" w:rsidRPr="00F75999">
              <w:rPr>
                <w:rFonts w:ascii="Times New Roman" w:hAnsi="Times New Roman" w:cs="Times New Roman"/>
                <w:b w:val="0"/>
                <w:bCs w:val="0"/>
                <w:noProof/>
                <w:webHidden/>
              </w:rPr>
              <w:instrText xml:space="preserve"> PAGEREF _Toc199314500 \h </w:instrText>
            </w:r>
            <w:r w:rsidR="00F75999" w:rsidRPr="00F75999">
              <w:rPr>
                <w:rFonts w:ascii="Times New Roman" w:hAnsi="Times New Roman" w:cs="Times New Roman"/>
                <w:b w:val="0"/>
                <w:bCs w:val="0"/>
                <w:noProof/>
                <w:webHidden/>
              </w:rPr>
            </w:r>
            <w:r w:rsidR="00F75999" w:rsidRPr="00F75999">
              <w:rPr>
                <w:rFonts w:ascii="Times New Roman" w:hAnsi="Times New Roman" w:cs="Times New Roman"/>
                <w:b w:val="0"/>
                <w:bCs w:val="0"/>
                <w:noProof/>
                <w:webHidden/>
              </w:rPr>
              <w:fldChar w:fldCharType="separate"/>
            </w:r>
            <w:r w:rsidR="00F75999" w:rsidRPr="00F75999">
              <w:rPr>
                <w:rFonts w:ascii="Times New Roman" w:hAnsi="Times New Roman" w:cs="Times New Roman"/>
                <w:b w:val="0"/>
                <w:bCs w:val="0"/>
                <w:noProof/>
                <w:webHidden/>
              </w:rPr>
              <w:t>5</w:t>
            </w:r>
            <w:r w:rsidR="00F75999" w:rsidRPr="00F75999">
              <w:rPr>
                <w:rFonts w:ascii="Times New Roman" w:hAnsi="Times New Roman" w:cs="Times New Roman"/>
                <w:b w:val="0"/>
                <w:bCs w:val="0"/>
                <w:noProof/>
                <w:webHidden/>
              </w:rPr>
              <w:fldChar w:fldCharType="end"/>
            </w:r>
          </w:hyperlink>
        </w:p>
        <w:p w14:paraId="4702627D" w14:textId="037A2E0E" w:rsidR="00F75999" w:rsidRPr="00F75999" w:rsidRDefault="00235904">
          <w:pPr>
            <w:pStyle w:val="25"/>
            <w:rPr>
              <w:rFonts w:ascii="Times New Roman" w:eastAsiaTheme="minorEastAsia" w:hAnsi="Times New Roman" w:cs="Times New Roman"/>
              <w:iCs w:val="0"/>
              <w:sz w:val="22"/>
              <w:szCs w:val="22"/>
            </w:rPr>
          </w:pPr>
          <w:hyperlink w:anchor="_Toc199314501" w:history="1">
            <w:r w:rsidR="00F75999" w:rsidRPr="00F75999">
              <w:rPr>
                <w:rStyle w:val="ae"/>
                <w:rFonts w:ascii="Times New Roman" w:hAnsi="Times New Roman"/>
              </w:rPr>
              <w:t>4.1. Общие компетенции</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_Toc199314501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5</w:t>
            </w:r>
            <w:r w:rsidR="00F75999" w:rsidRPr="00F75999">
              <w:rPr>
                <w:rFonts w:ascii="Times New Roman" w:hAnsi="Times New Roman" w:cs="Times New Roman"/>
                <w:webHidden/>
              </w:rPr>
              <w:fldChar w:fldCharType="end"/>
            </w:r>
          </w:hyperlink>
        </w:p>
        <w:p w14:paraId="41892BF4" w14:textId="26A8A751" w:rsidR="00F75999" w:rsidRPr="00F75999" w:rsidRDefault="00235904">
          <w:pPr>
            <w:pStyle w:val="25"/>
            <w:rPr>
              <w:rFonts w:ascii="Times New Roman" w:eastAsiaTheme="minorEastAsia" w:hAnsi="Times New Roman" w:cs="Times New Roman"/>
              <w:iCs w:val="0"/>
              <w:sz w:val="22"/>
              <w:szCs w:val="22"/>
            </w:rPr>
          </w:pPr>
          <w:hyperlink w:anchor="_Toc199314502" w:history="1">
            <w:r w:rsidR="00F75999" w:rsidRPr="00F75999">
              <w:rPr>
                <w:rStyle w:val="ae"/>
                <w:rFonts w:ascii="Times New Roman" w:hAnsi="Times New Roman"/>
              </w:rPr>
              <w:t>4.2. Профессиональные компетенции</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_Toc199314502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8</w:t>
            </w:r>
            <w:r w:rsidR="00F75999" w:rsidRPr="00F75999">
              <w:rPr>
                <w:rFonts w:ascii="Times New Roman" w:hAnsi="Times New Roman" w:cs="Times New Roman"/>
                <w:webHidden/>
              </w:rPr>
              <w:fldChar w:fldCharType="end"/>
            </w:r>
          </w:hyperlink>
        </w:p>
        <w:p w14:paraId="4668019D" w14:textId="2B94F888" w:rsidR="00F75999" w:rsidRPr="00F75999" w:rsidRDefault="00235904">
          <w:pPr>
            <w:pStyle w:val="25"/>
            <w:rPr>
              <w:rFonts w:ascii="Times New Roman" w:eastAsiaTheme="minorEastAsia" w:hAnsi="Times New Roman" w:cs="Times New Roman"/>
              <w:iCs w:val="0"/>
              <w:sz w:val="22"/>
              <w:szCs w:val="22"/>
            </w:rPr>
          </w:pPr>
          <w:hyperlink w:anchor="_Toc199314503" w:history="1">
            <w:r w:rsidR="00F75999" w:rsidRPr="00F75999">
              <w:rPr>
                <w:rStyle w:val="ae"/>
                <w:rFonts w:ascii="Times New Roman" w:eastAsia="Calibri" w:hAnsi="Times New Roman"/>
                <w:lang w:eastAsia="en-US" w:bidi="ru-RU"/>
              </w:rPr>
              <w:t>4.3 Результаты освоения учебных предметов, дисциплин</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_Toc199314503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28</w:t>
            </w:r>
            <w:r w:rsidR="00F75999" w:rsidRPr="00F75999">
              <w:rPr>
                <w:rFonts w:ascii="Times New Roman" w:hAnsi="Times New Roman" w:cs="Times New Roman"/>
                <w:webHidden/>
              </w:rPr>
              <w:fldChar w:fldCharType="end"/>
            </w:r>
          </w:hyperlink>
        </w:p>
        <w:p w14:paraId="1F12B2F0" w14:textId="31ED5481" w:rsidR="00F75999" w:rsidRPr="00F75999" w:rsidRDefault="00235904">
          <w:pPr>
            <w:pStyle w:val="11"/>
            <w:rPr>
              <w:rFonts w:ascii="Times New Roman" w:eastAsiaTheme="minorEastAsia" w:hAnsi="Times New Roman" w:cs="Times New Roman"/>
              <w:b w:val="0"/>
              <w:bCs w:val="0"/>
              <w:noProof/>
              <w:sz w:val="22"/>
              <w:szCs w:val="22"/>
            </w:rPr>
          </w:pPr>
          <w:hyperlink w:anchor="_Toc199314504" w:history="1">
            <w:r w:rsidR="00F75999" w:rsidRPr="00F75999">
              <w:rPr>
                <w:rStyle w:val="ae"/>
                <w:rFonts w:ascii="Times New Roman" w:hAnsi="Times New Roman"/>
                <w:b w:val="0"/>
                <w:bCs w:val="0"/>
                <w:noProof/>
                <w:lang w:eastAsia="en-US"/>
              </w:rPr>
              <w:t>ОП.08</w:t>
            </w:r>
            <w:r w:rsidR="00F75999" w:rsidRPr="00F75999">
              <w:rPr>
                <w:rStyle w:val="ae"/>
                <w:rFonts w:ascii="Times New Roman" w:hAnsi="Times New Roman"/>
                <w:b w:val="0"/>
                <w:bCs w:val="0"/>
                <w:noProof/>
                <w:spacing w:val="-3"/>
                <w:lang w:eastAsia="en-US"/>
              </w:rPr>
              <w:t xml:space="preserve"> </w:t>
            </w:r>
            <w:r w:rsidR="00F75999" w:rsidRPr="00F75999">
              <w:rPr>
                <w:rStyle w:val="ae"/>
                <w:rFonts w:ascii="Times New Roman" w:hAnsi="Times New Roman"/>
                <w:b w:val="0"/>
                <w:bCs w:val="0"/>
                <w:noProof/>
                <w:lang w:eastAsia="en-US"/>
              </w:rPr>
              <w:t>ПСИХОЛОГИЯ</w:t>
            </w:r>
            <w:r w:rsidR="00F75999" w:rsidRPr="00F75999">
              <w:rPr>
                <w:rStyle w:val="ae"/>
                <w:rFonts w:ascii="Times New Roman" w:hAnsi="Times New Roman"/>
                <w:b w:val="0"/>
                <w:bCs w:val="0"/>
                <w:noProof/>
                <w:spacing w:val="-3"/>
                <w:lang w:eastAsia="en-US"/>
              </w:rPr>
              <w:t xml:space="preserve"> </w:t>
            </w:r>
            <w:r w:rsidR="00F75999" w:rsidRPr="00F75999">
              <w:rPr>
                <w:rStyle w:val="ae"/>
                <w:rFonts w:ascii="Times New Roman" w:hAnsi="Times New Roman"/>
                <w:b w:val="0"/>
                <w:bCs w:val="0"/>
                <w:noProof/>
                <w:lang w:eastAsia="en-US"/>
              </w:rPr>
              <w:t>ДЕЛОВОГО</w:t>
            </w:r>
            <w:r w:rsidR="00F75999" w:rsidRPr="00F75999">
              <w:rPr>
                <w:rStyle w:val="ae"/>
                <w:rFonts w:ascii="Times New Roman" w:hAnsi="Times New Roman"/>
                <w:b w:val="0"/>
                <w:bCs w:val="0"/>
                <w:noProof/>
                <w:spacing w:val="-3"/>
                <w:lang w:eastAsia="en-US"/>
              </w:rPr>
              <w:t xml:space="preserve"> </w:t>
            </w:r>
            <w:r w:rsidR="00F75999" w:rsidRPr="00F75999">
              <w:rPr>
                <w:rStyle w:val="ae"/>
                <w:rFonts w:ascii="Times New Roman" w:hAnsi="Times New Roman"/>
                <w:b w:val="0"/>
                <w:bCs w:val="0"/>
                <w:noProof/>
                <w:lang w:eastAsia="en-US"/>
              </w:rPr>
              <w:t>ОБЩЕНИЯ</w:t>
            </w:r>
            <w:r w:rsidR="00F75999" w:rsidRPr="00F75999">
              <w:rPr>
                <w:rStyle w:val="ae"/>
                <w:rFonts w:ascii="Times New Roman" w:hAnsi="Times New Roman"/>
                <w:b w:val="0"/>
                <w:bCs w:val="0"/>
                <w:noProof/>
                <w:spacing w:val="-3"/>
                <w:lang w:eastAsia="en-US"/>
              </w:rPr>
              <w:t xml:space="preserve"> </w:t>
            </w:r>
            <w:r w:rsidR="00F75999" w:rsidRPr="00F75999">
              <w:rPr>
                <w:rStyle w:val="ae"/>
                <w:rFonts w:ascii="Times New Roman" w:hAnsi="Times New Roman"/>
                <w:b w:val="0"/>
                <w:bCs w:val="0"/>
                <w:noProof/>
                <w:lang w:eastAsia="en-US"/>
              </w:rPr>
              <w:t>И</w:t>
            </w:r>
            <w:r w:rsidR="00F75999" w:rsidRPr="00F75999">
              <w:rPr>
                <w:rStyle w:val="ae"/>
                <w:rFonts w:ascii="Times New Roman" w:hAnsi="Times New Roman"/>
                <w:b w:val="0"/>
                <w:bCs w:val="0"/>
                <w:noProof/>
                <w:spacing w:val="-1"/>
                <w:lang w:eastAsia="en-US"/>
              </w:rPr>
              <w:t xml:space="preserve"> </w:t>
            </w:r>
            <w:r w:rsidR="00F75999" w:rsidRPr="00F75999">
              <w:rPr>
                <w:rStyle w:val="ae"/>
                <w:rFonts w:ascii="Times New Roman" w:hAnsi="Times New Roman"/>
                <w:b w:val="0"/>
                <w:bCs w:val="0"/>
                <w:noProof/>
                <w:lang w:eastAsia="en-US"/>
              </w:rPr>
              <w:t>КОНФЛИКТОЛОГИЯ</w:t>
            </w:r>
            <w:r w:rsidR="00F75999" w:rsidRPr="00F75999">
              <w:rPr>
                <w:rFonts w:ascii="Times New Roman" w:hAnsi="Times New Roman" w:cs="Times New Roman"/>
                <w:b w:val="0"/>
                <w:bCs w:val="0"/>
                <w:noProof/>
                <w:webHidden/>
              </w:rPr>
              <w:tab/>
            </w:r>
            <w:r w:rsidR="00F75999" w:rsidRPr="00F75999">
              <w:rPr>
                <w:rFonts w:ascii="Times New Roman" w:hAnsi="Times New Roman" w:cs="Times New Roman"/>
                <w:b w:val="0"/>
                <w:bCs w:val="0"/>
                <w:noProof/>
                <w:webHidden/>
              </w:rPr>
              <w:fldChar w:fldCharType="begin"/>
            </w:r>
            <w:r w:rsidR="00F75999" w:rsidRPr="00F75999">
              <w:rPr>
                <w:rFonts w:ascii="Times New Roman" w:hAnsi="Times New Roman" w:cs="Times New Roman"/>
                <w:b w:val="0"/>
                <w:bCs w:val="0"/>
                <w:noProof/>
                <w:webHidden/>
              </w:rPr>
              <w:instrText xml:space="preserve"> PAGEREF _Toc199314504 \h </w:instrText>
            </w:r>
            <w:r w:rsidR="00F75999" w:rsidRPr="00F75999">
              <w:rPr>
                <w:rFonts w:ascii="Times New Roman" w:hAnsi="Times New Roman" w:cs="Times New Roman"/>
                <w:b w:val="0"/>
                <w:bCs w:val="0"/>
                <w:noProof/>
                <w:webHidden/>
              </w:rPr>
            </w:r>
            <w:r w:rsidR="00F75999" w:rsidRPr="00F75999">
              <w:rPr>
                <w:rFonts w:ascii="Times New Roman" w:hAnsi="Times New Roman" w:cs="Times New Roman"/>
                <w:b w:val="0"/>
                <w:bCs w:val="0"/>
                <w:noProof/>
                <w:webHidden/>
              </w:rPr>
              <w:fldChar w:fldCharType="separate"/>
            </w:r>
            <w:r w:rsidR="00F75999" w:rsidRPr="00F75999">
              <w:rPr>
                <w:rFonts w:ascii="Times New Roman" w:hAnsi="Times New Roman" w:cs="Times New Roman"/>
                <w:b w:val="0"/>
                <w:bCs w:val="0"/>
                <w:noProof/>
                <w:webHidden/>
              </w:rPr>
              <w:t>35</w:t>
            </w:r>
            <w:r w:rsidR="00F75999" w:rsidRPr="00F75999">
              <w:rPr>
                <w:rFonts w:ascii="Times New Roman" w:hAnsi="Times New Roman" w:cs="Times New Roman"/>
                <w:b w:val="0"/>
                <w:bCs w:val="0"/>
                <w:noProof/>
                <w:webHidden/>
              </w:rPr>
              <w:fldChar w:fldCharType="end"/>
            </w:r>
          </w:hyperlink>
        </w:p>
        <w:p w14:paraId="2B675EEE" w14:textId="7FF7ED1F" w:rsidR="00F75999" w:rsidRPr="00F75999" w:rsidRDefault="00235904">
          <w:pPr>
            <w:pStyle w:val="11"/>
            <w:rPr>
              <w:rFonts w:ascii="Times New Roman" w:eastAsiaTheme="minorEastAsia" w:hAnsi="Times New Roman" w:cs="Times New Roman"/>
              <w:b w:val="0"/>
              <w:bCs w:val="0"/>
              <w:noProof/>
              <w:sz w:val="22"/>
              <w:szCs w:val="22"/>
            </w:rPr>
          </w:pPr>
          <w:hyperlink w:anchor="_Toc199314505" w:history="1">
            <w:r w:rsidR="00F75999" w:rsidRPr="00F75999">
              <w:rPr>
                <w:rStyle w:val="ae"/>
                <w:rFonts w:ascii="Times New Roman" w:hAnsi="Times New Roman"/>
                <w:b w:val="0"/>
                <w:bCs w:val="0"/>
                <w:noProof/>
              </w:rPr>
              <w:t>РАЗДЕЛ 5. СТРУКТУРА ОБРАЗОВАТЕЛЬНОЙ ПРОГРАММЫ</w:t>
            </w:r>
            <w:r w:rsidR="00F75999" w:rsidRPr="00F75999">
              <w:rPr>
                <w:rFonts w:ascii="Times New Roman" w:hAnsi="Times New Roman" w:cs="Times New Roman"/>
                <w:b w:val="0"/>
                <w:bCs w:val="0"/>
                <w:noProof/>
                <w:webHidden/>
              </w:rPr>
              <w:tab/>
            </w:r>
            <w:r w:rsidR="00F75999" w:rsidRPr="00F75999">
              <w:rPr>
                <w:rFonts w:ascii="Times New Roman" w:hAnsi="Times New Roman" w:cs="Times New Roman"/>
                <w:b w:val="0"/>
                <w:bCs w:val="0"/>
                <w:noProof/>
                <w:webHidden/>
              </w:rPr>
              <w:fldChar w:fldCharType="begin"/>
            </w:r>
            <w:r w:rsidR="00F75999" w:rsidRPr="00F75999">
              <w:rPr>
                <w:rFonts w:ascii="Times New Roman" w:hAnsi="Times New Roman" w:cs="Times New Roman"/>
                <w:b w:val="0"/>
                <w:bCs w:val="0"/>
                <w:noProof/>
                <w:webHidden/>
              </w:rPr>
              <w:instrText xml:space="preserve"> PAGEREF _Toc199314505 \h </w:instrText>
            </w:r>
            <w:r w:rsidR="00F75999" w:rsidRPr="00F75999">
              <w:rPr>
                <w:rFonts w:ascii="Times New Roman" w:hAnsi="Times New Roman" w:cs="Times New Roman"/>
                <w:b w:val="0"/>
                <w:bCs w:val="0"/>
                <w:noProof/>
                <w:webHidden/>
              </w:rPr>
            </w:r>
            <w:r w:rsidR="00F75999" w:rsidRPr="00F75999">
              <w:rPr>
                <w:rFonts w:ascii="Times New Roman" w:hAnsi="Times New Roman" w:cs="Times New Roman"/>
                <w:b w:val="0"/>
                <w:bCs w:val="0"/>
                <w:noProof/>
                <w:webHidden/>
              </w:rPr>
              <w:fldChar w:fldCharType="separate"/>
            </w:r>
            <w:r w:rsidR="00F75999" w:rsidRPr="00F75999">
              <w:rPr>
                <w:rFonts w:ascii="Times New Roman" w:hAnsi="Times New Roman" w:cs="Times New Roman"/>
                <w:b w:val="0"/>
                <w:bCs w:val="0"/>
                <w:noProof/>
                <w:webHidden/>
              </w:rPr>
              <w:t>42</w:t>
            </w:r>
            <w:r w:rsidR="00F75999" w:rsidRPr="00F75999">
              <w:rPr>
                <w:rFonts w:ascii="Times New Roman" w:hAnsi="Times New Roman" w:cs="Times New Roman"/>
                <w:b w:val="0"/>
                <w:bCs w:val="0"/>
                <w:noProof/>
                <w:webHidden/>
              </w:rPr>
              <w:fldChar w:fldCharType="end"/>
            </w:r>
          </w:hyperlink>
        </w:p>
        <w:p w14:paraId="37B19DB6" w14:textId="130A5B3A" w:rsidR="00F75999" w:rsidRPr="00F75999" w:rsidRDefault="00235904">
          <w:pPr>
            <w:pStyle w:val="25"/>
            <w:rPr>
              <w:rFonts w:ascii="Times New Roman" w:eastAsiaTheme="minorEastAsia" w:hAnsi="Times New Roman" w:cs="Times New Roman"/>
              <w:iCs w:val="0"/>
              <w:sz w:val="22"/>
              <w:szCs w:val="22"/>
            </w:rPr>
          </w:pPr>
          <w:hyperlink w:anchor="_Toc199314506" w:history="1">
            <w:r w:rsidR="00F75999" w:rsidRPr="00F75999">
              <w:rPr>
                <w:rStyle w:val="ae"/>
                <w:rFonts w:ascii="Times New Roman" w:hAnsi="Times New Roman"/>
              </w:rPr>
              <w:t>5.2. Календарный учебный график</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_Toc199314506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42</w:t>
            </w:r>
            <w:r w:rsidR="00F75999" w:rsidRPr="00F75999">
              <w:rPr>
                <w:rFonts w:ascii="Times New Roman" w:hAnsi="Times New Roman" w:cs="Times New Roman"/>
                <w:webHidden/>
              </w:rPr>
              <w:fldChar w:fldCharType="end"/>
            </w:r>
          </w:hyperlink>
        </w:p>
        <w:p w14:paraId="33FC335F" w14:textId="53C84147" w:rsidR="00F75999" w:rsidRPr="00F75999" w:rsidRDefault="00235904">
          <w:pPr>
            <w:pStyle w:val="25"/>
            <w:rPr>
              <w:rFonts w:ascii="Times New Roman" w:eastAsiaTheme="minorEastAsia" w:hAnsi="Times New Roman" w:cs="Times New Roman"/>
              <w:iCs w:val="0"/>
              <w:sz w:val="22"/>
              <w:szCs w:val="22"/>
            </w:rPr>
          </w:pPr>
          <w:hyperlink w:anchor="_Toc199314507" w:history="1">
            <w:r w:rsidR="00F75999" w:rsidRPr="00F75999">
              <w:rPr>
                <w:rStyle w:val="ae"/>
                <w:rFonts w:ascii="Times New Roman" w:hAnsi="Times New Roman"/>
              </w:rPr>
              <w:t>5.1. Рабочий учебный план</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_Toc199314507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42</w:t>
            </w:r>
            <w:r w:rsidR="00F75999" w:rsidRPr="00F75999">
              <w:rPr>
                <w:rFonts w:ascii="Times New Roman" w:hAnsi="Times New Roman" w:cs="Times New Roman"/>
                <w:webHidden/>
              </w:rPr>
              <w:fldChar w:fldCharType="end"/>
            </w:r>
          </w:hyperlink>
        </w:p>
        <w:p w14:paraId="6D4B9EB2" w14:textId="38D0A127" w:rsidR="00F75999" w:rsidRPr="00F75999" w:rsidRDefault="00235904">
          <w:pPr>
            <w:pStyle w:val="25"/>
            <w:rPr>
              <w:rFonts w:ascii="Times New Roman" w:eastAsiaTheme="minorEastAsia" w:hAnsi="Times New Roman" w:cs="Times New Roman"/>
              <w:iCs w:val="0"/>
              <w:sz w:val="22"/>
              <w:szCs w:val="22"/>
            </w:rPr>
          </w:pPr>
          <w:hyperlink w:anchor="_Toc199314508" w:history="1">
            <w:r w:rsidR="00F75999" w:rsidRPr="00F75999">
              <w:rPr>
                <w:rStyle w:val="ae"/>
                <w:rFonts w:ascii="Times New Roman" w:hAnsi="Times New Roman"/>
              </w:rPr>
              <w:t>5.3. Содержание, тематическое планирование рабочих программ учебных предметов / дисциплин, профессиональных модулей</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_Toc199314508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53</w:t>
            </w:r>
            <w:r w:rsidR="00F75999" w:rsidRPr="00F75999">
              <w:rPr>
                <w:rFonts w:ascii="Times New Roman" w:hAnsi="Times New Roman" w:cs="Times New Roman"/>
                <w:webHidden/>
              </w:rPr>
              <w:fldChar w:fldCharType="end"/>
            </w:r>
          </w:hyperlink>
        </w:p>
        <w:p w14:paraId="0914150B" w14:textId="5AD3E213" w:rsidR="00F75999" w:rsidRPr="00F75999" w:rsidRDefault="00235904">
          <w:pPr>
            <w:pStyle w:val="25"/>
            <w:rPr>
              <w:rFonts w:ascii="Times New Roman" w:eastAsiaTheme="minorEastAsia" w:hAnsi="Times New Roman" w:cs="Times New Roman"/>
              <w:iCs w:val="0"/>
              <w:sz w:val="22"/>
              <w:szCs w:val="22"/>
            </w:rPr>
          </w:pPr>
          <w:hyperlink w:anchor="_Toc199314509" w:history="1">
            <w:r w:rsidR="00F75999" w:rsidRPr="00F75999">
              <w:rPr>
                <w:rStyle w:val="ae"/>
                <w:rFonts w:ascii="Times New Roman" w:hAnsi="Times New Roman"/>
              </w:rPr>
              <w:t>5.4 Рабочая программа воспитания</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_Toc199314509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129</w:t>
            </w:r>
            <w:r w:rsidR="00F75999" w:rsidRPr="00F75999">
              <w:rPr>
                <w:rFonts w:ascii="Times New Roman" w:hAnsi="Times New Roman" w:cs="Times New Roman"/>
                <w:webHidden/>
              </w:rPr>
              <w:fldChar w:fldCharType="end"/>
            </w:r>
          </w:hyperlink>
        </w:p>
        <w:p w14:paraId="6277FC91" w14:textId="619AA610" w:rsidR="00F75999" w:rsidRPr="00F75999" w:rsidRDefault="00F75999">
          <w:pPr>
            <w:pStyle w:val="31"/>
            <w:rPr>
              <w:rFonts w:ascii="Times New Roman" w:eastAsiaTheme="minorEastAsia" w:hAnsi="Times New Roman"/>
              <w:b w:val="0"/>
              <w:sz w:val="22"/>
              <w:szCs w:val="22"/>
            </w:rPr>
          </w:pPr>
          <w:r w:rsidRPr="00F75999">
            <w:rPr>
              <w:rStyle w:val="ae"/>
              <w:rFonts w:ascii="Times New Roman" w:hAnsi="Times New Roman"/>
              <w:b w:val="0"/>
              <w:color w:val="auto"/>
              <w:u w:val="none"/>
            </w:rPr>
            <w:t xml:space="preserve">5.5 </w:t>
          </w:r>
          <w:hyperlink w:anchor="_Toc199314510" w:history="1">
            <w:r w:rsidRPr="00F75999">
              <w:rPr>
                <w:rStyle w:val="ae"/>
                <w:rFonts w:ascii="Times New Roman" w:eastAsia="Batang" w:hAnsi="Times New Roman"/>
                <w:b w:val="0"/>
                <w:lang w:eastAsia="ko-KR"/>
              </w:rPr>
              <w:t>Календарный план воспитательной работы</w:t>
            </w:r>
            <w:r w:rsidRPr="00F75999">
              <w:rPr>
                <w:rFonts w:ascii="Times New Roman" w:hAnsi="Times New Roman"/>
                <w:b w:val="0"/>
                <w:webHidden/>
              </w:rPr>
              <w:tab/>
            </w:r>
            <w:r w:rsidRPr="00F75999">
              <w:rPr>
                <w:rFonts w:ascii="Times New Roman" w:hAnsi="Times New Roman"/>
                <w:b w:val="0"/>
                <w:webHidden/>
              </w:rPr>
              <w:fldChar w:fldCharType="begin"/>
            </w:r>
            <w:r w:rsidRPr="00F75999">
              <w:rPr>
                <w:rFonts w:ascii="Times New Roman" w:hAnsi="Times New Roman"/>
                <w:b w:val="0"/>
                <w:webHidden/>
              </w:rPr>
              <w:instrText xml:space="preserve"> PAGEREF _Toc199314510 \h </w:instrText>
            </w:r>
            <w:r w:rsidRPr="00F75999">
              <w:rPr>
                <w:rFonts w:ascii="Times New Roman" w:hAnsi="Times New Roman"/>
                <w:b w:val="0"/>
                <w:webHidden/>
              </w:rPr>
            </w:r>
            <w:r w:rsidRPr="00F75999">
              <w:rPr>
                <w:rFonts w:ascii="Times New Roman" w:hAnsi="Times New Roman"/>
                <w:b w:val="0"/>
                <w:webHidden/>
              </w:rPr>
              <w:fldChar w:fldCharType="separate"/>
            </w:r>
            <w:r w:rsidRPr="00F75999">
              <w:rPr>
                <w:rFonts w:ascii="Times New Roman" w:hAnsi="Times New Roman"/>
                <w:b w:val="0"/>
                <w:webHidden/>
              </w:rPr>
              <w:t>148</w:t>
            </w:r>
            <w:r w:rsidRPr="00F75999">
              <w:rPr>
                <w:rFonts w:ascii="Times New Roman" w:hAnsi="Times New Roman"/>
                <w:b w:val="0"/>
                <w:webHidden/>
              </w:rPr>
              <w:fldChar w:fldCharType="end"/>
            </w:r>
          </w:hyperlink>
        </w:p>
        <w:p w14:paraId="30214202" w14:textId="185C41F7" w:rsidR="00F75999" w:rsidRPr="00F75999" w:rsidRDefault="00235904">
          <w:pPr>
            <w:pStyle w:val="11"/>
            <w:rPr>
              <w:rFonts w:ascii="Times New Roman" w:eastAsiaTheme="minorEastAsia" w:hAnsi="Times New Roman" w:cs="Times New Roman"/>
              <w:b w:val="0"/>
              <w:bCs w:val="0"/>
              <w:noProof/>
              <w:sz w:val="22"/>
              <w:szCs w:val="22"/>
            </w:rPr>
          </w:pPr>
          <w:hyperlink w:anchor="_Toc199314511" w:history="1">
            <w:r w:rsidR="00F75999" w:rsidRPr="00F75999">
              <w:rPr>
                <w:rStyle w:val="ae"/>
                <w:rFonts w:ascii="Times New Roman" w:hAnsi="Times New Roman"/>
                <w:b w:val="0"/>
                <w:bCs w:val="0"/>
                <w:noProof/>
              </w:rPr>
              <w:t>РАЗДЕЛ 6. УСЛОВИЯ ОБРАЗОВАТЕЛЬНОЙ ДЕЯТЕЛЬНОСТИ</w:t>
            </w:r>
            <w:r w:rsidR="00F75999" w:rsidRPr="00F75999">
              <w:rPr>
                <w:rFonts w:ascii="Times New Roman" w:hAnsi="Times New Roman" w:cs="Times New Roman"/>
                <w:b w:val="0"/>
                <w:bCs w:val="0"/>
                <w:noProof/>
                <w:webHidden/>
              </w:rPr>
              <w:tab/>
            </w:r>
            <w:r w:rsidR="00F75999" w:rsidRPr="00F75999">
              <w:rPr>
                <w:rFonts w:ascii="Times New Roman" w:hAnsi="Times New Roman" w:cs="Times New Roman"/>
                <w:b w:val="0"/>
                <w:bCs w:val="0"/>
                <w:noProof/>
                <w:webHidden/>
              </w:rPr>
              <w:fldChar w:fldCharType="begin"/>
            </w:r>
            <w:r w:rsidR="00F75999" w:rsidRPr="00F75999">
              <w:rPr>
                <w:rFonts w:ascii="Times New Roman" w:hAnsi="Times New Roman" w:cs="Times New Roman"/>
                <w:b w:val="0"/>
                <w:bCs w:val="0"/>
                <w:noProof/>
                <w:webHidden/>
              </w:rPr>
              <w:instrText xml:space="preserve"> PAGEREF _Toc199314511 \h </w:instrText>
            </w:r>
            <w:r w:rsidR="00F75999" w:rsidRPr="00F75999">
              <w:rPr>
                <w:rFonts w:ascii="Times New Roman" w:hAnsi="Times New Roman" w:cs="Times New Roman"/>
                <w:b w:val="0"/>
                <w:bCs w:val="0"/>
                <w:noProof/>
                <w:webHidden/>
              </w:rPr>
            </w:r>
            <w:r w:rsidR="00F75999" w:rsidRPr="00F75999">
              <w:rPr>
                <w:rFonts w:ascii="Times New Roman" w:hAnsi="Times New Roman" w:cs="Times New Roman"/>
                <w:b w:val="0"/>
                <w:bCs w:val="0"/>
                <w:noProof/>
                <w:webHidden/>
              </w:rPr>
              <w:fldChar w:fldCharType="separate"/>
            </w:r>
            <w:r w:rsidR="00F75999" w:rsidRPr="00F75999">
              <w:rPr>
                <w:rFonts w:ascii="Times New Roman" w:hAnsi="Times New Roman" w:cs="Times New Roman"/>
                <w:b w:val="0"/>
                <w:bCs w:val="0"/>
                <w:noProof/>
                <w:webHidden/>
              </w:rPr>
              <w:t>154</w:t>
            </w:r>
            <w:r w:rsidR="00F75999" w:rsidRPr="00F75999">
              <w:rPr>
                <w:rFonts w:ascii="Times New Roman" w:hAnsi="Times New Roman" w:cs="Times New Roman"/>
                <w:b w:val="0"/>
                <w:bCs w:val="0"/>
                <w:noProof/>
                <w:webHidden/>
              </w:rPr>
              <w:fldChar w:fldCharType="end"/>
            </w:r>
          </w:hyperlink>
        </w:p>
        <w:p w14:paraId="06EE1FD2" w14:textId="631BE80F" w:rsidR="00F75999" w:rsidRPr="00F75999" w:rsidRDefault="00235904">
          <w:pPr>
            <w:pStyle w:val="25"/>
            <w:rPr>
              <w:rFonts w:ascii="Times New Roman" w:eastAsiaTheme="minorEastAsia" w:hAnsi="Times New Roman" w:cs="Times New Roman"/>
              <w:iCs w:val="0"/>
              <w:sz w:val="22"/>
              <w:szCs w:val="22"/>
            </w:rPr>
          </w:pPr>
          <w:hyperlink w:anchor="_Toc199314512" w:history="1">
            <w:r w:rsidR="00F75999" w:rsidRPr="00F75999">
              <w:rPr>
                <w:rStyle w:val="ae"/>
                <w:rFonts w:ascii="Times New Roman" w:hAnsi="Times New Roman"/>
              </w:rPr>
              <w:t>6.1. Материально-техническое оснащение образовательной программы</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_Toc199314512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154</w:t>
            </w:r>
            <w:r w:rsidR="00F75999" w:rsidRPr="00F75999">
              <w:rPr>
                <w:rFonts w:ascii="Times New Roman" w:hAnsi="Times New Roman" w:cs="Times New Roman"/>
                <w:webHidden/>
              </w:rPr>
              <w:fldChar w:fldCharType="end"/>
            </w:r>
          </w:hyperlink>
        </w:p>
        <w:p w14:paraId="78476DA3" w14:textId="6DAD97C8" w:rsidR="00F75999" w:rsidRPr="00F75999" w:rsidRDefault="00235904">
          <w:pPr>
            <w:pStyle w:val="25"/>
            <w:rPr>
              <w:rFonts w:ascii="Times New Roman" w:eastAsiaTheme="minorEastAsia" w:hAnsi="Times New Roman" w:cs="Times New Roman"/>
              <w:iCs w:val="0"/>
              <w:sz w:val="22"/>
              <w:szCs w:val="22"/>
            </w:rPr>
          </w:pPr>
          <w:hyperlink w:anchor="_Toc199314513" w:history="1">
            <w:r w:rsidR="00F75999" w:rsidRPr="00F75999">
              <w:rPr>
                <w:rStyle w:val="ae"/>
                <w:rFonts w:ascii="Times New Roman" w:hAnsi="Times New Roman"/>
              </w:rPr>
              <w:t>6.1.3 Оснащение баз практик</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_Toc199314513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161</w:t>
            </w:r>
            <w:r w:rsidR="00F75999" w:rsidRPr="00F75999">
              <w:rPr>
                <w:rFonts w:ascii="Times New Roman" w:hAnsi="Times New Roman" w:cs="Times New Roman"/>
                <w:webHidden/>
              </w:rPr>
              <w:fldChar w:fldCharType="end"/>
            </w:r>
          </w:hyperlink>
        </w:p>
        <w:p w14:paraId="674608D0" w14:textId="3DEC224D" w:rsidR="00F75999" w:rsidRPr="00F75999" w:rsidRDefault="00235904">
          <w:pPr>
            <w:pStyle w:val="25"/>
            <w:rPr>
              <w:rFonts w:ascii="Times New Roman" w:eastAsiaTheme="minorEastAsia" w:hAnsi="Times New Roman" w:cs="Times New Roman"/>
              <w:iCs w:val="0"/>
              <w:sz w:val="22"/>
              <w:szCs w:val="22"/>
            </w:rPr>
          </w:pPr>
          <w:hyperlink w:anchor="_Toc199314514" w:history="1">
            <w:r w:rsidR="00F75999" w:rsidRPr="00F75999">
              <w:rPr>
                <w:rStyle w:val="ae"/>
                <w:rFonts w:ascii="Times New Roman" w:hAnsi="Times New Roman"/>
              </w:rPr>
              <w:t>6.2. У</w:t>
            </w:r>
            <w:r w:rsidR="00F75999" w:rsidRPr="00F75999">
              <w:rPr>
                <w:rStyle w:val="ae"/>
                <w:rFonts w:ascii="Times New Roman" w:hAnsi="Times New Roman"/>
                <w:lang w:eastAsia="en-US"/>
              </w:rPr>
              <w:t>чебно-методическое обеспечение образовательной программы</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_Toc199314514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161</w:t>
            </w:r>
            <w:r w:rsidR="00F75999" w:rsidRPr="00F75999">
              <w:rPr>
                <w:rFonts w:ascii="Times New Roman" w:hAnsi="Times New Roman" w:cs="Times New Roman"/>
                <w:webHidden/>
              </w:rPr>
              <w:fldChar w:fldCharType="end"/>
            </w:r>
          </w:hyperlink>
        </w:p>
        <w:p w14:paraId="04CD047C" w14:textId="45692221" w:rsidR="00F75999" w:rsidRPr="00F75999" w:rsidRDefault="00235904">
          <w:pPr>
            <w:pStyle w:val="25"/>
            <w:rPr>
              <w:rFonts w:ascii="Times New Roman" w:eastAsiaTheme="minorEastAsia" w:hAnsi="Times New Roman" w:cs="Times New Roman"/>
              <w:iCs w:val="0"/>
              <w:sz w:val="22"/>
              <w:szCs w:val="22"/>
            </w:rPr>
          </w:pPr>
          <w:hyperlink w:anchor="_Toc199314515" w:history="1">
            <w:r w:rsidR="00F75999" w:rsidRPr="00F75999">
              <w:rPr>
                <w:rStyle w:val="ae"/>
                <w:rFonts w:ascii="Times New Roman" w:hAnsi="Times New Roman"/>
                <w:lang w:eastAsia="en-US"/>
              </w:rPr>
              <w:t>6.3. Условия практической подготовки обучающихся</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_Toc199314515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165</w:t>
            </w:r>
            <w:r w:rsidR="00F75999" w:rsidRPr="00F75999">
              <w:rPr>
                <w:rFonts w:ascii="Times New Roman" w:hAnsi="Times New Roman" w:cs="Times New Roman"/>
                <w:webHidden/>
              </w:rPr>
              <w:fldChar w:fldCharType="end"/>
            </w:r>
          </w:hyperlink>
        </w:p>
        <w:p w14:paraId="4831B242" w14:textId="2A5C34E2" w:rsidR="00F75999" w:rsidRPr="00F75999" w:rsidRDefault="00235904">
          <w:pPr>
            <w:pStyle w:val="25"/>
            <w:rPr>
              <w:rFonts w:ascii="Times New Roman" w:eastAsiaTheme="minorEastAsia" w:hAnsi="Times New Roman" w:cs="Times New Roman"/>
              <w:iCs w:val="0"/>
              <w:sz w:val="22"/>
              <w:szCs w:val="22"/>
            </w:rPr>
          </w:pPr>
          <w:hyperlink w:anchor="_Toc199314516" w:history="1">
            <w:r w:rsidR="00F75999" w:rsidRPr="00F75999">
              <w:rPr>
                <w:rStyle w:val="ae"/>
                <w:rFonts w:ascii="Times New Roman" w:eastAsia="Segoe UI" w:hAnsi="Times New Roman"/>
              </w:rPr>
              <w:t>6.4. Организация воспитания обучающихся</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_Toc199314516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166</w:t>
            </w:r>
            <w:r w:rsidR="00F75999" w:rsidRPr="00F75999">
              <w:rPr>
                <w:rFonts w:ascii="Times New Roman" w:hAnsi="Times New Roman" w:cs="Times New Roman"/>
                <w:webHidden/>
              </w:rPr>
              <w:fldChar w:fldCharType="end"/>
            </w:r>
          </w:hyperlink>
        </w:p>
        <w:p w14:paraId="35906412" w14:textId="505E6B96" w:rsidR="00F75999" w:rsidRPr="00F75999" w:rsidRDefault="00235904">
          <w:pPr>
            <w:pStyle w:val="25"/>
            <w:rPr>
              <w:rFonts w:ascii="Times New Roman" w:eastAsiaTheme="minorEastAsia" w:hAnsi="Times New Roman" w:cs="Times New Roman"/>
              <w:iCs w:val="0"/>
              <w:sz w:val="22"/>
              <w:szCs w:val="22"/>
            </w:rPr>
          </w:pPr>
          <w:hyperlink w:anchor="_Toc199314517" w:history="1">
            <w:r w:rsidR="00F75999" w:rsidRPr="00F75999">
              <w:rPr>
                <w:rStyle w:val="ae"/>
                <w:rFonts w:ascii="Times New Roman" w:hAnsi="Times New Roman"/>
              </w:rPr>
              <w:t>6.5. Кадровые условия реализации образовательной программы</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_Toc199314517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166</w:t>
            </w:r>
            <w:r w:rsidR="00F75999" w:rsidRPr="00F75999">
              <w:rPr>
                <w:rFonts w:ascii="Times New Roman" w:hAnsi="Times New Roman" w:cs="Times New Roman"/>
                <w:webHidden/>
              </w:rPr>
              <w:fldChar w:fldCharType="end"/>
            </w:r>
          </w:hyperlink>
        </w:p>
        <w:p w14:paraId="7F5BD50F" w14:textId="7FD4C412" w:rsidR="00F75999" w:rsidRPr="00F75999" w:rsidRDefault="00235904">
          <w:pPr>
            <w:pStyle w:val="25"/>
            <w:rPr>
              <w:rFonts w:ascii="Times New Roman" w:eastAsiaTheme="minorEastAsia" w:hAnsi="Times New Roman" w:cs="Times New Roman"/>
              <w:iCs w:val="0"/>
              <w:sz w:val="22"/>
              <w:szCs w:val="22"/>
            </w:rPr>
          </w:pPr>
          <w:hyperlink w:anchor="_Toc199314518" w:history="1">
            <w:r w:rsidR="00F75999" w:rsidRPr="00F75999">
              <w:rPr>
                <w:rStyle w:val="ae"/>
                <w:rFonts w:ascii="Times New Roman" w:hAnsi="Times New Roman"/>
              </w:rPr>
              <w:t>6.6. Финансовые условия реализации образовательной программы</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_Toc199314518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169</w:t>
            </w:r>
            <w:r w:rsidR="00F75999" w:rsidRPr="00F75999">
              <w:rPr>
                <w:rFonts w:ascii="Times New Roman" w:hAnsi="Times New Roman" w:cs="Times New Roman"/>
                <w:webHidden/>
              </w:rPr>
              <w:fldChar w:fldCharType="end"/>
            </w:r>
          </w:hyperlink>
        </w:p>
        <w:p w14:paraId="0109AE71" w14:textId="3562EFF6" w:rsidR="00F75999" w:rsidRPr="00F75999" w:rsidRDefault="00235904">
          <w:pPr>
            <w:pStyle w:val="11"/>
            <w:rPr>
              <w:rFonts w:ascii="Times New Roman" w:eastAsiaTheme="minorEastAsia" w:hAnsi="Times New Roman" w:cs="Times New Roman"/>
              <w:b w:val="0"/>
              <w:bCs w:val="0"/>
              <w:noProof/>
              <w:sz w:val="22"/>
              <w:szCs w:val="22"/>
            </w:rPr>
          </w:pPr>
          <w:hyperlink w:anchor="_Toc199314519" w:history="1">
            <w:r w:rsidR="00F75999" w:rsidRPr="00F75999">
              <w:rPr>
                <w:rStyle w:val="ae"/>
                <w:rFonts w:ascii="Times New Roman" w:hAnsi="Times New Roman"/>
                <w:b w:val="0"/>
                <w:bCs w:val="0"/>
                <w:noProof/>
              </w:rPr>
              <w:t>Раздел 7. ОЦЕНКА РЕЗУЛЬТАТОВ ОСВОЕНИЯ ППССЗ</w:t>
            </w:r>
            <w:r w:rsidR="00F75999" w:rsidRPr="00F75999">
              <w:rPr>
                <w:rFonts w:ascii="Times New Roman" w:hAnsi="Times New Roman" w:cs="Times New Roman"/>
                <w:b w:val="0"/>
                <w:bCs w:val="0"/>
                <w:noProof/>
                <w:webHidden/>
              </w:rPr>
              <w:tab/>
            </w:r>
            <w:r w:rsidR="00F75999" w:rsidRPr="00F75999">
              <w:rPr>
                <w:rFonts w:ascii="Times New Roman" w:hAnsi="Times New Roman" w:cs="Times New Roman"/>
                <w:b w:val="0"/>
                <w:bCs w:val="0"/>
                <w:noProof/>
                <w:webHidden/>
              </w:rPr>
              <w:fldChar w:fldCharType="begin"/>
            </w:r>
            <w:r w:rsidR="00F75999" w:rsidRPr="00F75999">
              <w:rPr>
                <w:rFonts w:ascii="Times New Roman" w:hAnsi="Times New Roman" w:cs="Times New Roman"/>
                <w:b w:val="0"/>
                <w:bCs w:val="0"/>
                <w:noProof/>
                <w:webHidden/>
              </w:rPr>
              <w:instrText xml:space="preserve"> PAGEREF _Toc199314519 \h </w:instrText>
            </w:r>
            <w:r w:rsidR="00F75999" w:rsidRPr="00F75999">
              <w:rPr>
                <w:rFonts w:ascii="Times New Roman" w:hAnsi="Times New Roman" w:cs="Times New Roman"/>
                <w:b w:val="0"/>
                <w:bCs w:val="0"/>
                <w:noProof/>
                <w:webHidden/>
              </w:rPr>
            </w:r>
            <w:r w:rsidR="00F75999" w:rsidRPr="00F75999">
              <w:rPr>
                <w:rFonts w:ascii="Times New Roman" w:hAnsi="Times New Roman" w:cs="Times New Roman"/>
                <w:b w:val="0"/>
                <w:bCs w:val="0"/>
                <w:noProof/>
                <w:webHidden/>
              </w:rPr>
              <w:fldChar w:fldCharType="separate"/>
            </w:r>
            <w:r w:rsidR="00F75999" w:rsidRPr="00F75999">
              <w:rPr>
                <w:rFonts w:ascii="Times New Roman" w:hAnsi="Times New Roman" w:cs="Times New Roman"/>
                <w:b w:val="0"/>
                <w:bCs w:val="0"/>
                <w:noProof/>
                <w:webHidden/>
              </w:rPr>
              <w:t>170</w:t>
            </w:r>
            <w:r w:rsidR="00F75999" w:rsidRPr="00F75999">
              <w:rPr>
                <w:rFonts w:ascii="Times New Roman" w:hAnsi="Times New Roman" w:cs="Times New Roman"/>
                <w:b w:val="0"/>
                <w:bCs w:val="0"/>
                <w:noProof/>
                <w:webHidden/>
              </w:rPr>
              <w:fldChar w:fldCharType="end"/>
            </w:r>
          </w:hyperlink>
        </w:p>
        <w:p w14:paraId="6B75E09E" w14:textId="10B2767A" w:rsidR="00F75999" w:rsidRPr="00F75999" w:rsidRDefault="00235904">
          <w:pPr>
            <w:pStyle w:val="25"/>
            <w:rPr>
              <w:rFonts w:ascii="Times New Roman" w:eastAsiaTheme="minorEastAsia" w:hAnsi="Times New Roman" w:cs="Times New Roman"/>
              <w:iCs w:val="0"/>
              <w:sz w:val="22"/>
              <w:szCs w:val="22"/>
            </w:rPr>
          </w:pPr>
          <w:hyperlink w:anchor="_Toc199314520" w:history="1">
            <w:r w:rsidR="00F75999" w:rsidRPr="00F75999">
              <w:rPr>
                <w:rStyle w:val="ae"/>
                <w:rFonts w:ascii="Times New Roman" w:hAnsi="Times New Roman"/>
              </w:rPr>
              <w:t>7.1 Оценка результатов текущего контроля</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_Toc199314520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170</w:t>
            </w:r>
            <w:r w:rsidR="00F75999" w:rsidRPr="00F75999">
              <w:rPr>
                <w:rFonts w:ascii="Times New Roman" w:hAnsi="Times New Roman" w:cs="Times New Roman"/>
                <w:webHidden/>
              </w:rPr>
              <w:fldChar w:fldCharType="end"/>
            </w:r>
          </w:hyperlink>
        </w:p>
        <w:p w14:paraId="2436F6C0" w14:textId="1E7B6466" w:rsidR="00F75999" w:rsidRPr="00F75999" w:rsidRDefault="00235904">
          <w:pPr>
            <w:pStyle w:val="25"/>
            <w:rPr>
              <w:rFonts w:ascii="Times New Roman" w:eastAsiaTheme="minorEastAsia" w:hAnsi="Times New Roman" w:cs="Times New Roman"/>
              <w:iCs w:val="0"/>
              <w:sz w:val="22"/>
              <w:szCs w:val="22"/>
            </w:rPr>
          </w:pPr>
          <w:hyperlink w:anchor="_Toc199314521" w:history="1">
            <w:r w:rsidR="00F75999" w:rsidRPr="00F75999">
              <w:rPr>
                <w:rStyle w:val="ae"/>
                <w:rFonts w:ascii="Times New Roman" w:hAnsi="Times New Roman"/>
              </w:rPr>
              <w:t>7.2 Оценка результатов промежуточной аттестации</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_Toc199314521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170</w:t>
            </w:r>
            <w:r w:rsidR="00F75999" w:rsidRPr="00F75999">
              <w:rPr>
                <w:rFonts w:ascii="Times New Roman" w:hAnsi="Times New Roman" w:cs="Times New Roman"/>
                <w:webHidden/>
              </w:rPr>
              <w:fldChar w:fldCharType="end"/>
            </w:r>
          </w:hyperlink>
        </w:p>
        <w:p w14:paraId="6BA4F199" w14:textId="24EC68CE" w:rsidR="00F75999" w:rsidRPr="00F75999" w:rsidRDefault="00235904">
          <w:pPr>
            <w:pStyle w:val="25"/>
            <w:rPr>
              <w:rFonts w:ascii="Times New Roman" w:eastAsiaTheme="minorEastAsia" w:hAnsi="Times New Roman" w:cs="Times New Roman"/>
              <w:iCs w:val="0"/>
              <w:sz w:val="22"/>
              <w:szCs w:val="22"/>
            </w:rPr>
          </w:pPr>
          <w:hyperlink w:anchor="_Toc199314522" w:history="1">
            <w:r w:rsidR="00F75999" w:rsidRPr="00F75999">
              <w:rPr>
                <w:rStyle w:val="ae"/>
                <w:rFonts w:ascii="Times New Roman" w:hAnsi="Times New Roman"/>
              </w:rPr>
              <w:t>7.4 Государственная итоговая аттестация</w:t>
            </w:r>
            <w:r w:rsidR="00F75999" w:rsidRPr="00F75999">
              <w:rPr>
                <w:rFonts w:ascii="Times New Roman" w:hAnsi="Times New Roman" w:cs="Times New Roman"/>
                <w:webHidden/>
              </w:rPr>
              <w:tab/>
            </w:r>
            <w:r w:rsidR="00F75999" w:rsidRPr="00F75999">
              <w:rPr>
                <w:rFonts w:ascii="Times New Roman" w:hAnsi="Times New Roman" w:cs="Times New Roman"/>
                <w:webHidden/>
              </w:rPr>
              <w:fldChar w:fldCharType="begin"/>
            </w:r>
            <w:r w:rsidR="00F75999" w:rsidRPr="00F75999">
              <w:rPr>
                <w:rFonts w:ascii="Times New Roman" w:hAnsi="Times New Roman" w:cs="Times New Roman"/>
                <w:webHidden/>
              </w:rPr>
              <w:instrText xml:space="preserve"> PAGEREF _Toc199314522 \h </w:instrText>
            </w:r>
            <w:r w:rsidR="00F75999" w:rsidRPr="00F75999">
              <w:rPr>
                <w:rFonts w:ascii="Times New Roman" w:hAnsi="Times New Roman" w:cs="Times New Roman"/>
                <w:webHidden/>
              </w:rPr>
            </w:r>
            <w:r w:rsidR="00F75999" w:rsidRPr="00F75999">
              <w:rPr>
                <w:rFonts w:ascii="Times New Roman" w:hAnsi="Times New Roman" w:cs="Times New Roman"/>
                <w:webHidden/>
              </w:rPr>
              <w:fldChar w:fldCharType="separate"/>
            </w:r>
            <w:r w:rsidR="00F75999" w:rsidRPr="00F75999">
              <w:rPr>
                <w:rFonts w:ascii="Times New Roman" w:hAnsi="Times New Roman" w:cs="Times New Roman"/>
                <w:webHidden/>
              </w:rPr>
              <w:t>173</w:t>
            </w:r>
            <w:r w:rsidR="00F75999" w:rsidRPr="00F75999">
              <w:rPr>
                <w:rFonts w:ascii="Times New Roman" w:hAnsi="Times New Roman" w:cs="Times New Roman"/>
                <w:webHidden/>
              </w:rPr>
              <w:fldChar w:fldCharType="end"/>
            </w:r>
          </w:hyperlink>
        </w:p>
        <w:p w14:paraId="4D723769" w14:textId="31D57038" w:rsidR="00B46B92" w:rsidRPr="00F75999" w:rsidRDefault="00B46B92">
          <w:pPr>
            <w:rPr>
              <w:rFonts w:ascii="Times New Roman" w:hAnsi="Times New Roman"/>
            </w:rPr>
          </w:pPr>
          <w:r w:rsidRPr="00F75999">
            <w:rPr>
              <w:rFonts w:ascii="Times New Roman" w:hAnsi="Times New Roman"/>
            </w:rPr>
            <w:fldChar w:fldCharType="end"/>
          </w:r>
        </w:p>
      </w:sdtContent>
    </w:sdt>
    <w:p w14:paraId="31C49841" w14:textId="77777777" w:rsidR="00293DDE" w:rsidRPr="00F75999" w:rsidRDefault="00293DDE" w:rsidP="00293DDE">
      <w:pPr>
        <w:ind w:right="-997"/>
        <w:jc w:val="center"/>
        <w:rPr>
          <w:rFonts w:ascii="Times New Roman" w:hAnsi="Times New Roman"/>
          <w:szCs w:val="24"/>
        </w:rPr>
      </w:pPr>
    </w:p>
    <w:p w14:paraId="5E11B8AC" w14:textId="77777777" w:rsidR="00486832" w:rsidRPr="00F75999" w:rsidRDefault="00486832" w:rsidP="00A70D53">
      <w:pPr>
        <w:tabs>
          <w:tab w:val="right" w:leader="dot" w:pos="10065"/>
        </w:tabs>
        <w:rPr>
          <w:rFonts w:ascii="Times New Roman" w:hAnsi="Times New Roman"/>
        </w:rPr>
      </w:pPr>
    </w:p>
    <w:p w14:paraId="68E68E20" w14:textId="77777777" w:rsidR="00C3017E" w:rsidRPr="00F75999" w:rsidRDefault="00C3017E" w:rsidP="00282698">
      <w:pPr>
        <w:rPr>
          <w:rFonts w:ascii="Times New Roman" w:hAnsi="Times New Roman"/>
          <w:color w:val="FF0000"/>
          <w:szCs w:val="24"/>
        </w:rPr>
      </w:pPr>
    </w:p>
    <w:p w14:paraId="6FE75430" w14:textId="77777777" w:rsidR="00486832" w:rsidRDefault="00486832" w:rsidP="009B0846">
      <w:pPr>
        <w:rPr>
          <w:rFonts w:ascii="Times New Roman" w:hAnsi="Times New Roman"/>
        </w:rPr>
      </w:pPr>
      <w:bookmarkStart w:id="1" w:name="_Toc486876307"/>
      <w:bookmarkStart w:id="2" w:name="_Toc487128927"/>
    </w:p>
    <w:p w14:paraId="1895AB3A" w14:textId="77777777" w:rsidR="00486832" w:rsidRDefault="00486832" w:rsidP="009B0846">
      <w:pPr>
        <w:rPr>
          <w:rFonts w:ascii="Times New Roman" w:hAnsi="Times New Roman"/>
        </w:rPr>
      </w:pPr>
    </w:p>
    <w:p w14:paraId="40D6983A" w14:textId="77777777" w:rsidR="008A7184" w:rsidRDefault="008A7184" w:rsidP="009B0846">
      <w:pPr>
        <w:rPr>
          <w:rFonts w:ascii="Times New Roman" w:hAnsi="Times New Roman"/>
        </w:rPr>
      </w:pPr>
    </w:p>
    <w:p w14:paraId="039ABFD7" w14:textId="77777777" w:rsidR="008A7184" w:rsidRDefault="008A7184" w:rsidP="009B0846">
      <w:pPr>
        <w:rPr>
          <w:rFonts w:ascii="Times New Roman" w:hAnsi="Times New Roman"/>
        </w:rPr>
      </w:pPr>
    </w:p>
    <w:p w14:paraId="62BE5B9E" w14:textId="77777777" w:rsidR="008A7184" w:rsidRDefault="008A7184" w:rsidP="009B0846">
      <w:pPr>
        <w:rPr>
          <w:rFonts w:ascii="Times New Roman" w:hAnsi="Times New Roman"/>
        </w:rPr>
      </w:pPr>
    </w:p>
    <w:p w14:paraId="3BCDA54C" w14:textId="77777777" w:rsidR="008A7184" w:rsidRDefault="008A7184" w:rsidP="009B0846">
      <w:pPr>
        <w:rPr>
          <w:rFonts w:ascii="Times New Roman" w:hAnsi="Times New Roman"/>
        </w:rPr>
      </w:pPr>
    </w:p>
    <w:p w14:paraId="5B4B39D6" w14:textId="77777777" w:rsidR="008A7184" w:rsidRDefault="008A7184" w:rsidP="009B0846">
      <w:pPr>
        <w:rPr>
          <w:rFonts w:ascii="Times New Roman" w:hAnsi="Times New Roman"/>
        </w:rPr>
      </w:pPr>
    </w:p>
    <w:p w14:paraId="6FF6AFCA" w14:textId="77777777" w:rsidR="008A7184" w:rsidRDefault="008A7184" w:rsidP="009B0846">
      <w:pPr>
        <w:rPr>
          <w:rFonts w:ascii="Times New Roman" w:hAnsi="Times New Roman"/>
        </w:rPr>
      </w:pPr>
    </w:p>
    <w:p w14:paraId="65C2CB8C" w14:textId="77777777" w:rsidR="008A7184" w:rsidRDefault="008A7184" w:rsidP="009B0846">
      <w:pPr>
        <w:rPr>
          <w:rFonts w:ascii="Times New Roman" w:hAnsi="Times New Roman"/>
        </w:rPr>
      </w:pPr>
    </w:p>
    <w:p w14:paraId="7D079ABD" w14:textId="77777777" w:rsidR="00C3017E" w:rsidRPr="00761CCA" w:rsidRDefault="00C3017E" w:rsidP="0017347C">
      <w:pPr>
        <w:pStyle w:val="1"/>
        <w:rPr>
          <w:rStyle w:val="afffffff6"/>
          <w:b/>
          <w:bCs/>
          <w:smallCaps w:val="0"/>
          <w:spacing w:val="0"/>
        </w:rPr>
      </w:pPr>
      <w:bookmarkStart w:id="3" w:name="_Toc527234564"/>
      <w:bookmarkStart w:id="4" w:name="_Toc199314495"/>
      <w:r w:rsidRPr="00761CCA">
        <w:rPr>
          <w:rStyle w:val="afffffff6"/>
          <w:b/>
          <w:bCs/>
          <w:smallCaps w:val="0"/>
          <w:spacing w:val="0"/>
        </w:rPr>
        <w:t>РАЗДЕЛ 1. ОБЩИЕ ПОЛОЖЕНИЯ</w:t>
      </w:r>
      <w:bookmarkEnd w:id="1"/>
      <w:bookmarkEnd w:id="2"/>
      <w:bookmarkEnd w:id="3"/>
      <w:bookmarkEnd w:id="4"/>
    </w:p>
    <w:p w14:paraId="27C83F8B" w14:textId="77777777" w:rsidR="00C3017E" w:rsidRPr="00776A9A" w:rsidRDefault="00C3017E" w:rsidP="00486832">
      <w:pPr>
        <w:rPr>
          <w:rFonts w:ascii="Times New Roman" w:hAnsi="Times New Roman"/>
          <w:bCs/>
        </w:rPr>
      </w:pPr>
    </w:p>
    <w:p w14:paraId="483A8D24" w14:textId="43A1C8A3" w:rsidR="00C3017E" w:rsidRPr="00486832" w:rsidRDefault="00C3017E" w:rsidP="00486832">
      <w:pPr>
        <w:rPr>
          <w:rFonts w:ascii="Times New Roman" w:hAnsi="Times New Roman"/>
          <w:bCs/>
        </w:rPr>
      </w:pPr>
      <w:r w:rsidRPr="00486832">
        <w:rPr>
          <w:rFonts w:ascii="Times New Roman" w:hAnsi="Times New Roman"/>
          <w:bCs/>
        </w:rPr>
        <w:lastRenderedPageBreak/>
        <w:t xml:space="preserve">1.1. Настоящая образовательная программа среднего профессионального образования – программа подготовки </w:t>
      </w:r>
      <w:r w:rsidRPr="00486832">
        <w:rPr>
          <w:rFonts w:ascii="Times New Roman" w:hAnsi="Times New Roman"/>
        </w:rPr>
        <w:t xml:space="preserve">специалиста среднего звена по специальности </w:t>
      </w:r>
      <w:r w:rsidR="00220278">
        <w:rPr>
          <w:rFonts w:ascii="Times New Roman" w:hAnsi="Times New Roman"/>
        </w:rPr>
        <w:t>43.02.16 Туризм и гостеприимство</w:t>
      </w:r>
      <w:r w:rsidRPr="00486832">
        <w:rPr>
          <w:rFonts w:ascii="Times New Roman" w:hAnsi="Times New Roman"/>
        </w:rPr>
        <w:t xml:space="preserve">, </w:t>
      </w:r>
      <w:r w:rsidRPr="00486832">
        <w:rPr>
          <w:rFonts w:ascii="Times New Roman" w:hAnsi="Times New Roman"/>
          <w:bCs/>
        </w:rPr>
        <w:t xml:space="preserve">(далее – </w:t>
      </w:r>
      <w:r w:rsidR="00890903">
        <w:rPr>
          <w:rFonts w:ascii="Times New Roman" w:hAnsi="Times New Roman"/>
          <w:bCs/>
        </w:rPr>
        <w:t>ОП СПО</w:t>
      </w:r>
      <w:r w:rsidRPr="00486832">
        <w:rPr>
          <w:rFonts w:ascii="Times New Roman" w:hAnsi="Times New Roman"/>
          <w:bCs/>
        </w:rPr>
        <w:t xml:space="preserve">, </w:t>
      </w:r>
      <w:r w:rsidR="00293DDE" w:rsidRPr="00486832">
        <w:rPr>
          <w:rFonts w:ascii="Times New Roman" w:hAnsi="Times New Roman"/>
          <w:bCs/>
        </w:rPr>
        <w:t xml:space="preserve">образовательная </w:t>
      </w:r>
      <w:r w:rsidRPr="00486832">
        <w:rPr>
          <w:rFonts w:ascii="Times New Roman" w:hAnsi="Times New Roman"/>
          <w:bCs/>
        </w:rPr>
        <w:t xml:space="preserve">программа)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00220278">
        <w:rPr>
          <w:rFonts w:ascii="Times New Roman" w:hAnsi="Times New Roman"/>
        </w:rPr>
        <w:t>43.02.16 Туризм и гостеприимство</w:t>
      </w:r>
      <w:r w:rsidRPr="00486832">
        <w:rPr>
          <w:rFonts w:ascii="Times New Roman" w:hAnsi="Times New Roman"/>
        </w:rPr>
        <w:t>.</w:t>
      </w:r>
      <w:r w:rsidRPr="00486832">
        <w:rPr>
          <w:rFonts w:ascii="Times New Roman" w:hAnsi="Times New Roman"/>
          <w:bCs/>
        </w:rPr>
        <w:t xml:space="preserve"> </w:t>
      </w:r>
    </w:p>
    <w:p w14:paraId="09456929" w14:textId="59E97905" w:rsidR="00C3017E" w:rsidRPr="00486832" w:rsidRDefault="00890903" w:rsidP="00486832">
      <w:pPr>
        <w:rPr>
          <w:rFonts w:ascii="Times New Roman" w:hAnsi="Times New Roman"/>
          <w:bCs/>
        </w:rPr>
      </w:pPr>
      <w:r>
        <w:rPr>
          <w:rFonts w:ascii="Times New Roman" w:hAnsi="Times New Roman"/>
          <w:bCs/>
        </w:rPr>
        <w:t>ОП СПО</w:t>
      </w:r>
      <w:r w:rsidR="00C3017E" w:rsidRPr="00486832">
        <w:rPr>
          <w:rFonts w:ascii="Times New Roman" w:hAnsi="Times New Roman"/>
          <w:bCs/>
        </w:rPr>
        <w:t xml:space="preserve"> СПО определяет объем и содержание среднего профессионального образования </w:t>
      </w:r>
      <w:r w:rsidR="00C3017E" w:rsidRPr="00486832">
        <w:rPr>
          <w:rFonts w:ascii="Times New Roman" w:hAnsi="Times New Roman"/>
        </w:rPr>
        <w:t xml:space="preserve">по специальности </w:t>
      </w:r>
      <w:r w:rsidR="00220278">
        <w:rPr>
          <w:rFonts w:ascii="Times New Roman" w:hAnsi="Times New Roman"/>
        </w:rPr>
        <w:t>43.02.16 Туризм и гостеприимство</w:t>
      </w:r>
      <w:r w:rsidR="00C3017E" w:rsidRPr="00486832">
        <w:rPr>
          <w:rFonts w:ascii="Times New Roman" w:hAnsi="Times New Roman"/>
          <w:bCs/>
        </w:rPr>
        <w:t>, планируемые результаты освоения образовательной программы, условия образовательной деятельности.</w:t>
      </w:r>
    </w:p>
    <w:p w14:paraId="1A0DB6ED" w14:textId="33B35AB6" w:rsidR="00C3017E" w:rsidRPr="000279D0" w:rsidRDefault="00C3017E" w:rsidP="00486832">
      <w:pPr>
        <w:rPr>
          <w:rFonts w:ascii="Times New Roman" w:hAnsi="Times New Roman"/>
          <w:b/>
        </w:rPr>
      </w:pPr>
      <w:r w:rsidRPr="000279D0">
        <w:rPr>
          <w:rFonts w:ascii="Times New Roman" w:hAnsi="Times New Roman"/>
          <w:b/>
        </w:rPr>
        <w:t xml:space="preserve">1.2. Нормативные основания для разработки </w:t>
      </w:r>
      <w:r w:rsidR="00890903">
        <w:rPr>
          <w:rFonts w:ascii="Times New Roman" w:hAnsi="Times New Roman"/>
          <w:b/>
        </w:rPr>
        <w:t>ОП СПО</w:t>
      </w:r>
      <w:r w:rsidRPr="000279D0">
        <w:rPr>
          <w:rFonts w:ascii="Times New Roman" w:hAnsi="Times New Roman"/>
          <w:b/>
        </w:rPr>
        <w:t>:</w:t>
      </w:r>
    </w:p>
    <w:p w14:paraId="1B2F733F" w14:textId="77777777" w:rsidR="00220278" w:rsidRDefault="00220278" w:rsidP="003110BA">
      <w:pPr>
        <w:numPr>
          <w:ilvl w:val="0"/>
          <w:numId w:val="2"/>
        </w:numPr>
        <w:rPr>
          <w:rFonts w:ascii="Times New Roman" w:hAnsi="Times New Roman"/>
          <w:bCs/>
        </w:rPr>
      </w:pPr>
      <w:r w:rsidRPr="009E20A8">
        <w:rPr>
          <w:rFonts w:ascii="Times New Roman" w:hAnsi="Times New Roman"/>
          <w:bCs/>
        </w:rPr>
        <w:t>Федеральный закон от 29 декабря 2012 г. №273-ФЗ «Об образовании в Российской Федерации»;</w:t>
      </w:r>
    </w:p>
    <w:p w14:paraId="6CC510FE" w14:textId="77777777" w:rsidR="00220278" w:rsidRPr="00220278" w:rsidRDefault="00220278" w:rsidP="003110BA">
      <w:pPr>
        <w:numPr>
          <w:ilvl w:val="0"/>
          <w:numId w:val="2"/>
        </w:numPr>
        <w:rPr>
          <w:rFonts w:ascii="Times New Roman" w:hAnsi="Times New Roman"/>
          <w:bCs/>
        </w:rPr>
      </w:pPr>
      <w:r w:rsidRPr="00220278">
        <w:rPr>
          <w:rFonts w:ascii="Times New Roman" w:hAnsi="Times New Roman"/>
          <w:bCs/>
        </w:rPr>
        <w:t>Приказ Минпросвещения России от 12.12.2022 № 1100 «Об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w:t>
      </w:r>
    </w:p>
    <w:p w14:paraId="5F29CFC4" w14:textId="77777777" w:rsidR="00220278" w:rsidRPr="009E20A8" w:rsidRDefault="00220278" w:rsidP="003110BA">
      <w:pPr>
        <w:numPr>
          <w:ilvl w:val="0"/>
          <w:numId w:val="2"/>
        </w:numPr>
        <w:rPr>
          <w:rFonts w:ascii="Times New Roman" w:hAnsi="Times New Roman"/>
          <w:bCs/>
        </w:rPr>
      </w:pPr>
      <w:bookmarkStart w:id="5" w:name="_Hlk141177882"/>
      <w:r w:rsidRPr="009E20A8">
        <w:rPr>
          <w:rFonts w:ascii="Times New Roman" w:hAnsi="Times New Roman"/>
          <w:bCs/>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bookmarkEnd w:id="5"/>
    <w:p w14:paraId="621476D4" w14:textId="77777777" w:rsidR="00220278" w:rsidRPr="009E20A8" w:rsidRDefault="00220278" w:rsidP="003110BA">
      <w:pPr>
        <w:numPr>
          <w:ilvl w:val="0"/>
          <w:numId w:val="2"/>
        </w:numPr>
        <w:rPr>
          <w:rFonts w:ascii="Times New Roman" w:hAnsi="Times New Roman"/>
          <w:bCs/>
        </w:rPr>
      </w:pPr>
      <w:r w:rsidRPr="009E20A8">
        <w:rPr>
          <w:rFonts w:ascii="Times New Roman" w:hAnsi="Times New Roman"/>
          <w:bCs/>
        </w:rPr>
        <w:t>Приказ Минпросвещения России от 08 ноября 2021 г. № 800</w:t>
      </w:r>
      <w:r w:rsidR="009E20A8" w:rsidRPr="009E20A8">
        <w:rPr>
          <w:rFonts w:ascii="Times New Roman" w:hAnsi="Times New Roman"/>
          <w:bCs/>
        </w:rPr>
        <w:t xml:space="preserve"> </w:t>
      </w:r>
      <w:r w:rsidRPr="009E20A8">
        <w:rPr>
          <w:rFonts w:ascii="Times New Roman" w:hAnsi="Times New Roman"/>
          <w:bCs/>
        </w:rPr>
        <w:t>«Об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61FA10C" w14:textId="77777777" w:rsidR="00220278" w:rsidRPr="009E20A8" w:rsidRDefault="00220278" w:rsidP="003110BA">
      <w:pPr>
        <w:numPr>
          <w:ilvl w:val="0"/>
          <w:numId w:val="2"/>
        </w:numPr>
        <w:rPr>
          <w:rFonts w:ascii="Times New Roman" w:hAnsi="Times New Roman"/>
          <w:bCs/>
        </w:rPr>
      </w:pPr>
      <w:r w:rsidRPr="009E20A8">
        <w:rPr>
          <w:rFonts w:ascii="Times New Roman" w:hAnsi="Times New Roman"/>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467210C4" w14:textId="77777777" w:rsidR="00220278" w:rsidRPr="00220278" w:rsidRDefault="00220278" w:rsidP="003110BA">
      <w:pPr>
        <w:numPr>
          <w:ilvl w:val="0"/>
          <w:numId w:val="2"/>
        </w:numPr>
        <w:rPr>
          <w:rFonts w:ascii="Times New Roman" w:hAnsi="Times New Roman"/>
          <w:bCs/>
        </w:rPr>
      </w:pPr>
      <w:r w:rsidRPr="00220278">
        <w:rPr>
          <w:rFonts w:ascii="Times New Roman" w:hAnsi="Times New Roman"/>
          <w:bCs/>
        </w:rPr>
        <w:t>Приказ Министерства труда и социальной защиты Российской Федерации от 07 мая 2015 года №282н «Об утверждении профессионального стандарта «Руководитель/управляющий гостиничного комплекса/сети гостиниц»;</w:t>
      </w:r>
    </w:p>
    <w:p w14:paraId="20FA0D04" w14:textId="77777777" w:rsidR="00220278" w:rsidRPr="00220278" w:rsidRDefault="00220278" w:rsidP="003110BA">
      <w:pPr>
        <w:numPr>
          <w:ilvl w:val="0"/>
          <w:numId w:val="2"/>
        </w:numPr>
        <w:rPr>
          <w:rFonts w:ascii="Times New Roman" w:hAnsi="Times New Roman"/>
          <w:bCs/>
        </w:rPr>
      </w:pPr>
      <w:r w:rsidRPr="00220278">
        <w:rPr>
          <w:rFonts w:ascii="Times New Roman" w:hAnsi="Times New Roman"/>
          <w:bCs/>
        </w:rPr>
        <w:t>Приказ Министерства труда и социальной защиты Российской Федерации от 05 сентября 2017 года №659н «Об утверждении профессионального стандарта «Работник по приёму и размещению гостей»;</w:t>
      </w:r>
    </w:p>
    <w:p w14:paraId="33D215D1" w14:textId="77777777" w:rsidR="00220278" w:rsidRPr="00220278" w:rsidRDefault="00220278" w:rsidP="003110BA">
      <w:pPr>
        <w:numPr>
          <w:ilvl w:val="0"/>
          <w:numId w:val="2"/>
        </w:numPr>
        <w:rPr>
          <w:rFonts w:ascii="Times New Roman" w:hAnsi="Times New Roman"/>
          <w:bCs/>
        </w:rPr>
      </w:pPr>
      <w:r w:rsidRPr="00220278">
        <w:rPr>
          <w:rFonts w:ascii="Times New Roman" w:hAnsi="Times New Roman"/>
          <w:bCs/>
        </w:rPr>
        <w:t>Приказ Министерства труда и социальной защиты Российской Федерации от 05 сентября 2017 года №657н «Об утверждении профессионального стандарта «Горничная»;</w:t>
      </w:r>
    </w:p>
    <w:p w14:paraId="1D9BB1B8" w14:textId="61C6830E" w:rsidR="00220278" w:rsidRPr="00220278" w:rsidRDefault="007F51A3" w:rsidP="003110BA">
      <w:pPr>
        <w:numPr>
          <w:ilvl w:val="0"/>
          <w:numId w:val="2"/>
        </w:numPr>
        <w:rPr>
          <w:rFonts w:ascii="Times New Roman" w:hAnsi="Times New Roman"/>
        </w:rPr>
      </w:pPr>
      <w:r w:rsidRPr="004547BF">
        <w:rPr>
          <w:rFonts w:ascii="Times New Roman" w:hAnsi="Times New Roman"/>
          <w:szCs w:val="24"/>
        </w:rPr>
        <w:t xml:space="preserve">Примерная образовательная программа </w:t>
      </w:r>
      <w:r w:rsidR="007F5CC9" w:rsidRPr="004547BF">
        <w:rPr>
          <w:rFonts w:ascii="Times New Roman" w:hAnsi="Times New Roman"/>
          <w:szCs w:val="24"/>
        </w:rPr>
        <w:t xml:space="preserve">подготовки специалистов среднего звена по специальности </w:t>
      </w:r>
      <w:r w:rsidR="00220278" w:rsidRPr="004547BF">
        <w:rPr>
          <w:rFonts w:ascii="Times New Roman" w:hAnsi="Times New Roman"/>
          <w:szCs w:val="24"/>
        </w:rPr>
        <w:t>43.02.16 Туризм и гостеприимство</w:t>
      </w:r>
      <w:r w:rsidR="007F5CC9" w:rsidRPr="004547BF">
        <w:rPr>
          <w:rFonts w:ascii="Times New Roman" w:hAnsi="Times New Roman"/>
          <w:szCs w:val="24"/>
        </w:rPr>
        <w:t xml:space="preserve"> утвержденной </w:t>
      </w:r>
      <w:r w:rsidR="00220278" w:rsidRPr="00220278">
        <w:rPr>
          <w:rFonts w:ascii="Times New Roman" w:hAnsi="Times New Roman"/>
          <w:szCs w:val="24"/>
        </w:rPr>
        <w:t>протоколом Федерального учебно-методического объединения в системе среднего профессионального образования по УГПС 43.00.00</w:t>
      </w:r>
      <w:r w:rsidR="00220278">
        <w:rPr>
          <w:rFonts w:ascii="Times New Roman" w:hAnsi="Times New Roman"/>
          <w:szCs w:val="24"/>
        </w:rPr>
        <w:t xml:space="preserve"> </w:t>
      </w:r>
      <w:r w:rsidR="00220278" w:rsidRPr="00220278">
        <w:rPr>
          <w:rFonts w:ascii="Times New Roman" w:hAnsi="Times New Roman"/>
          <w:szCs w:val="24"/>
        </w:rPr>
        <w:t>от 19 декабря 2022 г. № 01</w:t>
      </w:r>
    </w:p>
    <w:p w14:paraId="609CFB61" w14:textId="77777777" w:rsidR="00B1014E" w:rsidRDefault="00B1014E" w:rsidP="00486832">
      <w:pPr>
        <w:rPr>
          <w:rFonts w:ascii="Times New Roman" w:hAnsi="Times New Roman"/>
          <w:b/>
          <w:bCs/>
        </w:rPr>
      </w:pPr>
    </w:p>
    <w:p w14:paraId="7D99A281" w14:textId="179EA6A0" w:rsidR="00C3017E" w:rsidRPr="000279D0" w:rsidRDefault="00C3017E" w:rsidP="00486832">
      <w:pPr>
        <w:rPr>
          <w:rFonts w:ascii="Times New Roman" w:hAnsi="Times New Roman"/>
          <w:b/>
          <w:bCs/>
        </w:rPr>
      </w:pPr>
      <w:r w:rsidRPr="000279D0">
        <w:rPr>
          <w:rFonts w:ascii="Times New Roman" w:hAnsi="Times New Roman"/>
          <w:b/>
          <w:bCs/>
        </w:rPr>
        <w:t>1.3. Перечень сокращений, используемых в тексте:</w:t>
      </w:r>
    </w:p>
    <w:p w14:paraId="09FC1D63" w14:textId="77777777" w:rsidR="00C3017E" w:rsidRPr="00486832" w:rsidRDefault="00C3017E" w:rsidP="00486832">
      <w:pPr>
        <w:rPr>
          <w:rFonts w:ascii="Times New Roman" w:hAnsi="Times New Roman"/>
          <w:bCs/>
        </w:rPr>
      </w:pPr>
      <w:r w:rsidRPr="00486832">
        <w:rPr>
          <w:rFonts w:ascii="Times New Roman" w:hAnsi="Times New Roman"/>
          <w:bCs/>
        </w:rPr>
        <w:t>ФГОС СПО – Федеральный государственный образовательный стандарт среднего профессионального образования;</w:t>
      </w:r>
    </w:p>
    <w:p w14:paraId="28000F72" w14:textId="5CB1D847" w:rsidR="00C3017E" w:rsidRPr="00486832" w:rsidRDefault="00C3017E" w:rsidP="00486832">
      <w:pPr>
        <w:rPr>
          <w:rFonts w:ascii="Times New Roman" w:hAnsi="Times New Roman"/>
          <w:bCs/>
        </w:rPr>
      </w:pPr>
      <w:r w:rsidRPr="00486832">
        <w:rPr>
          <w:rFonts w:ascii="Times New Roman" w:hAnsi="Times New Roman"/>
          <w:bCs/>
        </w:rPr>
        <w:t>ОП</w:t>
      </w:r>
      <w:r w:rsidR="00890903">
        <w:rPr>
          <w:rFonts w:ascii="Times New Roman" w:hAnsi="Times New Roman"/>
          <w:bCs/>
        </w:rPr>
        <w:t xml:space="preserve"> СПО</w:t>
      </w:r>
      <w:r w:rsidRPr="00486832">
        <w:rPr>
          <w:rFonts w:ascii="Times New Roman" w:hAnsi="Times New Roman"/>
          <w:bCs/>
        </w:rPr>
        <w:t xml:space="preserve"> –образовательная программа</w:t>
      </w:r>
      <w:r w:rsidR="00890903">
        <w:rPr>
          <w:rFonts w:ascii="Times New Roman" w:hAnsi="Times New Roman"/>
          <w:bCs/>
        </w:rPr>
        <w:t xml:space="preserve"> среднего профессионального образования</w:t>
      </w:r>
      <w:r w:rsidRPr="00486832">
        <w:rPr>
          <w:rFonts w:ascii="Times New Roman" w:hAnsi="Times New Roman"/>
          <w:bCs/>
        </w:rPr>
        <w:t xml:space="preserve">; </w:t>
      </w:r>
    </w:p>
    <w:p w14:paraId="255D4FE6" w14:textId="77777777" w:rsidR="00C3017E" w:rsidRPr="00486832" w:rsidRDefault="00C3017E" w:rsidP="00486832">
      <w:pPr>
        <w:rPr>
          <w:rFonts w:ascii="Times New Roman" w:hAnsi="Times New Roman"/>
          <w:bCs/>
        </w:rPr>
      </w:pPr>
      <w:r w:rsidRPr="00486832">
        <w:rPr>
          <w:rFonts w:ascii="Times New Roman" w:hAnsi="Times New Roman"/>
          <w:bCs/>
        </w:rPr>
        <w:t>МДК – междисциплинарный курс;</w:t>
      </w:r>
    </w:p>
    <w:p w14:paraId="07CEE8F9" w14:textId="77777777" w:rsidR="00C3017E" w:rsidRPr="00486832" w:rsidRDefault="00C3017E" w:rsidP="00486832">
      <w:pPr>
        <w:rPr>
          <w:rFonts w:ascii="Times New Roman" w:hAnsi="Times New Roman"/>
          <w:bCs/>
        </w:rPr>
      </w:pPr>
      <w:r w:rsidRPr="00486832">
        <w:rPr>
          <w:rFonts w:ascii="Times New Roman" w:hAnsi="Times New Roman"/>
          <w:bCs/>
        </w:rPr>
        <w:t>ПМ – профессиональный модуль;</w:t>
      </w:r>
    </w:p>
    <w:p w14:paraId="27CC57B3" w14:textId="77777777" w:rsidR="00C3017E" w:rsidRPr="00486832" w:rsidRDefault="00C3017E" w:rsidP="00486832">
      <w:pPr>
        <w:rPr>
          <w:rFonts w:ascii="Times New Roman" w:hAnsi="Times New Roman"/>
          <w:iCs/>
        </w:rPr>
      </w:pPr>
      <w:r w:rsidRPr="00486832">
        <w:rPr>
          <w:rFonts w:ascii="Times New Roman" w:hAnsi="Times New Roman"/>
          <w:iCs/>
        </w:rPr>
        <w:t>ОК</w:t>
      </w:r>
      <w:r w:rsidRPr="00486832">
        <w:rPr>
          <w:rFonts w:ascii="Times New Roman" w:hAnsi="Times New Roman"/>
          <w:bCs/>
        </w:rPr>
        <w:t xml:space="preserve">– </w:t>
      </w:r>
      <w:r w:rsidRPr="00486832">
        <w:rPr>
          <w:rFonts w:ascii="Times New Roman" w:hAnsi="Times New Roman"/>
          <w:iCs/>
        </w:rPr>
        <w:t>общие компетенции;</w:t>
      </w:r>
    </w:p>
    <w:p w14:paraId="654D2D31" w14:textId="77777777" w:rsidR="00C3017E" w:rsidRPr="00486832" w:rsidRDefault="00C3017E" w:rsidP="00486832">
      <w:pPr>
        <w:rPr>
          <w:rFonts w:ascii="Times New Roman" w:hAnsi="Times New Roman"/>
          <w:bCs/>
        </w:rPr>
      </w:pPr>
      <w:r w:rsidRPr="00486832">
        <w:rPr>
          <w:rFonts w:ascii="Times New Roman" w:hAnsi="Times New Roman"/>
          <w:bCs/>
        </w:rPr>
        <w:t>ПК – профессиональные компетенции;</w:t>
      </w:r>
    </w:p>
    <w:p w14:paraId="5CCB8F5C" w14:textId="4EB49638" w:rsidR="00C3017E" w:rsidRPr="00486832" w:rsidRDefault="00C3017E" w:rsidP="00486832">
      <w:pPr>
        <w:rPr>
          <w:rFonts w:ascii="Times New Roman" w:hAnsi="Times New Roman"/>
          <w:bCs/>
        </w:rPr>
      </w:pPr>
      <w:r w:rsidRPr="00486832">
        <w:rPr>
          <w:rFonts w:ascii="Times New Roman" w:hAnsi="Times New Roman"/>
          <w:bCs/>
        </w:rPr>
        <w:t xml:space="preserve">Цикл </w:t>
      </w:r>
      <w:r w:rsidR="00B1014E">
        <w:rPr>
          <w:rFonts w:ascii="Times New Roman" w:hAnsi="Times New Roman"/>
          <w:bCs/>
        </w:rPr>
        <w:t>СГ</w:t>
      </w:r>
      <w:r w:rsidRPr="00486832">
        <w:rPr>
          <w:rFonts w:ascii="Times New Roman" w:hAnsi="Times New Roman"/>
          <w:bCs/>
        </w:rPr>
        <w:t xml:space="preserve"> - </w:t>
      </w:r>
      <w:r w:rsidR="00B1014E">
        <w:rPr>
          <w:rFonts w:ascii="Times New Roman" w:hAnsi="Times New Roman"/>
          <w:bCs/>
        </w:rPr>
        <w:t>социально</w:t>
      </w:r>
      <w:r w:rsidRPr="00486832">
        <w:rPr>
          <w:rFonts w:ascii="Times New Roman" w:hAnsi="Times New Roman"/>
          <w:bCs/>
        </w:rPr>
        <w:t xml:space="preserve"> гуманитарный цикл;</w:t>
      </w:r>
    </w:p>
    <w:p w14:paraId="08479F1B" w14:textId="00F3B824" w:rsidR="00C3017E" w:rsidRPr="00486832" w:rsidRDefault="00C3017E" w:rsidP="00486832">
      <w:pPr>
        <w:rPr>
          <w:rFonts w:ascii="Times New Roman" w:hAnsi="Times New Roman"/>
          <w:bCs/>
        </w:rPr>
      </w:pPr>
    </w:p>
    <w:p w14:paraId="3EAF8AC0" w14:textId="77777777" w:rsidR="00C3017E" w:rsidRPr="00A56761" w:rsidRDefault="00C3017E" w:rsidP="008602D5">
      <w:pPr>
        <w:tabs>
          <w:tab w:val="left" w:pos="993"/>
        </w:tabs>
        <w:ind w:firstLine="709"/>
        <w:rPr>
          <w:rFonts w:ascii="Times New Roman" w:hAnsi="Times New Roman"/>
          <w:bCs/>
          <w:szCs w:val="24"/>
        </w:rPr>
      </w:pPr>
    </w:p>
    <w:p w14:paraId="6F6ACD93" w14:textId="77777777" w:rsidR="00C3017E" w:rsidRPr="00776A9A" w:rsidRDefault="00C3017E" w:rsidP="0017347C">
      <w:pPr>
        <w:pStyle w:val="1"/>
        <w:rPr>
          <w:rStyle w:val="affffff"/>
          <w:b/>
        </w:rPr>
      </w:pPr>
      <w:bookmarkStart w:id="6" w:name="_Toc486876308"/>
      <w:bookmarkStart w:id="7" w:name="_Toc487128928"/>
      <w:bookmarkStart w:id="8" w:name="_Toc527234565"/>
      <w:bookmarkStart w:id="9" w:name="_Toc199314496"/>
      <w:r w:rsidRPr="00776A9A">
        <w:rPr>
          <w:rStyle w:val="affffff"/>
          <w:b/>
        </w:rPr>
        <w:t>РАЗДЕЛ 2. ОБЩАЯ ХАРАКТЕРИСТИКА ОБРАЗОВАТЕЛЬНОЙ ПРОГРАММЫ СРЕДНЕГО ПРОФЕССИОНАЛЬНОГО ОБРАЗОВАНИЯ</w:t>
      </w:r>
      <w:bookmarkEnd w:id="6"/>
      <w:bookmarkEnd w:id="7"/>
      <w:bookmarkEnd w:id="8"/>
      <w:bookmarkEnd w:id="9"/>
      <w:r w:rsidRPr="00776A9A">
        <w:rPr>
          <w:rStyle w:val="affffff"/>
          <w:b/>
        </w:rPr>
        <w:t xml:space="preserve"> </w:t>
      </w:r>
    </w:p>
    <w:p w14:paraId="6F5D7AD5" w14:textId="77777777" w:rsidR="00220278" w:rsidRPr="00220278" w:rsidRDefault="00220278" w:rsidP="00220278">
      <w:pPr>
        <w:suppressAutoHyphens/>
        <w:spacing w:line="276" w:lineRule="auto"/>
        <w:ind w:firstLine="709"/>
        <w:rPr>
          <w:rFonts w:ascii="Times New Roman" w:hAnsi="Times New Roman"/>
          <w:iCs/>
          <w:szCs w:val="24"/>
        </w:rPr>
      </w:pPr>
      <w:r w:rsidRPr="00220278">
        <w:rPr>
          <w:rFonts w:ascii="Times New Roman" w:hAnsi="Times New Roman"/>
          <w:szCs w:val="24"/>
        </w:rPr>
        <w:t xml:space="preserve">Квалификация, присваиваемая выпускникам образовательной программы: </w:t>
      </w:r>
      <w:r w:rsidRPr="00220278">
        <w:rPr>
          <w:rFonts w:ascii="Times New Roman" w:hAnsi="Times New Roman"/>
          <w:iCs/>
          <w:szCs w:val="24"/>
        </w:rPr>
        <w:t>специалист по туризму и гостеприимству.</w:t>
      </w:r>
    </w:p>
    <w:p w14:paraId="703E3616" w14:textId="112D1D83"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 xml:space="preserve">Направленность </w:t>
      </w:r>
      <w:r w:rsidR="00890903">
        <w:rPr>
          <w:rFonts w:ascii="Times New Roman" w:hAnsi="Times New Roman"/>
          <w:szCs w:val="24"/>
        </w:rPr>
        <w:t>ОП СПО</w:t>
      </w:r>
      <w:r w:rsidRPr="00220278">
        <w:rPr>
          <w:rFonts w:ascii="Times New Roman" w:hAnsi="Times New Roman"/>
          <w:szCs w:val="24"/>
        </w:rPr>
        <w:t xml:space="preserve">: </w:t>
      </w:r>
    </w:p>
    <w:p w14:paraId="1DADDBD0" w14:textId="77777777" w:rsidR="00220278" w:rsidRPr="00220278" w:rsidRDefault="00220278" w:rsidP="00147D6A">
      <w:pPr>
        <w:tabs>
          <w:tab w:val="left" w:pos="2835"/>
        </w:tabs>
        <w:spacing w:line="276" w:lineRule="auto"/>
        <w:ind w:firstLine="709"/>
        <w:rPr>
          <w:rFonts w:ascii="Times New Roman" w:hAnsi="Times New Roman"/>
        </w:rPr>
      </w:pPr>
      <w:r w:rsidRPr="00220278">
        <w:rPr>
          <w:rFonts w:ascii="Times New Roman" w:hAnsi="Times New Roman"/>
        </w:rPr>
        <w:lastRenderedPageBreak/>
        <w:t>– гостиничные услуги.</w:t>
      </w:r>
    </w:p>
    <w:p w14:paraId="31D66ABE" w14:textId="77777777"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Выпускник образовательной программы по квалификации «специалист по туризму и гостеприимству» осваивает общий</w:t>
      </w:r>
      <w:r w:rsidRPr="00220278">
        <w:rPr>
          <w:rFonts w:ascii="Times New Roman" w:hAnsi="Times New Roman"/>
          <w:szCs w:val="24"/>
          <w:vertAlign w:val="superscript"/>
        </w:rPr>
        <w:footnoteReference w:id="1"/>
      </w:r>
      <w:r w:rsidRPr="00220278">
        <w:rPr>
          <w:rFonts w:ascii="Times New Roman" w:hAnsi="Times New Roman"/>
          <w:szCs w:val="24"/>
        </w:rPr>
        <w:t xml:space="preserve"> вид деятельности: «О</w:t>
      </w:r>
      <w:r w:rsidRPr="00220278">
        <w:rPr>
          <w:rFonts w:ascii="Times New Roman" w:hAnsi="Times New Roman"/>
        </w:rPr>
        <w:t>рганизация и контроль текущей деятельности служб предприятий туризма и гостеприимства»</w:t>
      </w:r>
    </w:p>
    <w:p w14:paraId="09C9CD00" w14:textId="77777777"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14:paraId="1DCA218A" w14:textId="77777777" w:rsidR="00220278" w:rsidRPr="00220278" w:rsidRDefault="00220278" w:rsidP="00220278">
      <w:pPr>
        <w:suppressAutoHyphens/>
        <w:spacing w:line="276" w:lineRule="auto"/>
        <w:ind w:firstLine="709"/>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76"/>
      </w:tblGrid>
      <w:tr w:rsidR="00220278" w:rsidRPr="00220278" w14:paraId="5CE7AC74" w14:textId="77777777" w:rsidTr="00220278">
        <w:tc>
          <w:tcPr>
            <w:tcW w:w="3652" w:type="dxa"/>
            <w:tcBorders>
              <w:top w:val="single" w:sz="4" w:space="0" w:color="auto"/>
              <w:left w:val="single" w:sz="4" w:space="0" w:color="auto"/>
              <w:bottom w:val="single" w:sz="4" w:space="0" w:color="auto"/>
              <w:right w:val="single" w:sz="4" w:space="0" w:color="auto"/>
            </w:tcBorders>
            <w:hideMark/>
          </w:tcPr>
          <w:p w14:paraId="6E7568DF" w14:textId="77777777" w:rsidR="00220278" w:rsidRPr="00220278" w:rsidRDefault="00220278" w:rsidP="00220278">
            <w:pPr>
              <w:suppressAutoHyphens/>
              <w:spacing w:line="276" w:lineRule="auto"/>
              <w:rPr>
                <w:rFonts w:ascii="Times New Roman" w:hAnsi="Times New Roman"/>
                <w:szCs w:val="24"/>
              </w:rPr>
            </w:pPr>
            <w:r w:rsidRPr="00220278">
              <w:rPr>
                <w:rFonts w:ascii="Times New Roman" w:hAnsi="Times New Roman"/>
                <w:szCs w:val="24"/>
              </w:rPr>
              <w:t>Наименование направленности</w:t>
            </w:r>
          </w:p>
        </w:tc>
        <w:tc>
          <w:tcPr>
            <w:tcW w:w="5776" w:type="dxa"/>
            <w:tcBorders>
              <w:top w:val="single" w:sz="4" w:space="0" w:color="auto"/>
              <w:left w:val="single" w:sz="4" w:space="0" w:color="auto"/>
              <w:bottom w:val="single" w:sz="4" w:space="0" w:color="auto"/>
              <w:right w:val="single" w:sz="4" w:space="0" w:color="auto"/>
            </w:tcBorders>
            <w:hideMark/>
          </w:tcPr>
          <w:p w14:paraId="294526A1" w14:textId="77777777" w:rsidR="00220278" w:rsidRPr="00220278" w:rsidRDefault="00220278" w:rsidP="00220278">
            <w:pPr>
              <w:suppressAutoHyphens/>
              <w:spacing w:line="276" w:lineRule="auto"/>
              <w:rPr>
                <w:rFonts w:ascii="Times New Roman" w:hAnsi="Times New Roman"/>
                <w:szCs w:val="24"/>
              </w:rPr>
            </w:pPr>
            <w:r w:rsidRPr="00220278">
              <w:rPr>
                <w:rFonts w:ascii="Times New Roman" w:hAnsi="Times New Roman"/>
                <w:szCs w:val="24"/>
              </w:rPr>
              <w:t>Вид деятельности (по выбору) в соответствии с направленностью</w:t>
            </w:r>
          </w:p>
        </w:tc>
      </w:tr>
      <w:tr w:rsidR="00220278" w:rsidRPr="00220278" w14:paraId="7D8D39CF" w14:textId="77777777" w:rsidTr="00220278">
        <w:tc>
          <w:tcPr>
            <w:tcW w:w="3652" w:type="dxa"/>
            <w:tcBorders>
              <w:top w:val="single" w:sz="4" w:space="0" w:color="auto"/>
              <w:left w:val="single" w:sz="4" w:space="0" w:color="auto"/>
              <w:bottom w:val="single" w:sz="4" w:space="0" w:color="auto"/>
              <w:right w:val="single" w:sz="4" w:space="0" w:color="auto"/>
            </w:tcBorders>
          </w:tcPr>
          <w:p w14:paraId="3ECFC04C" w14:textId="77777777" w:rsidR="00220278" w:rsidRPr="00220278" w:rsidRDefault="00220278" w:rsidP="00220278">
            <w:pPr>
              <w:suppressAutoHyphens/>
              <w:spacing w:line="276" w:lineRule="auto"/>
              <w:rPr>
                <w:rFonts w:ascii="Times New Roman" w:hAnsi="Times New Roman"/>
                <w:szCs w:val="24"/>
              </w:rPr>
            </w:pPr>
            <w:r w:rsidRPr="00220278">
              <w:rPr>
                <w:rFonts w:ascii="Times New Roman" w:hAnsi="Times New Roman"/>
              </w:rPr>
              <w:t>Гостиничные услуги</w:t>
            </w:r>
          </w:p>
        </w:tc>
        <w:tc>
          <w:tcPr>
            <w:tcW w:w="5776" w:type="dxa"/>
            <w:tcBorders>
              <w:top w:val="single" w:sz="4" w:space="0" w:color="auto"/>
              <w:left w:val="single" w:sz="4" w:space="0" w:color="auto"/>
              <w:bottom w:val="single" w:sz="4" w:space="0" w:color="auto"/>
              <w:right w:val="single" w:sz="4" w:space="0" w:color="auto"/>
            </w:tcBorders>
          </w:tcPr>
          <w:p w14:paraId="4310FB80" w14:textId="77777777" w:rsidR="00220278" w:rsidRPr="00220278" w:rsidRDefault="00220278" w:rsidP="00220278">
            <w:pPr>
              <w:suppressAutoHyphens/>
              <w:spacing w:line="276" w:lineRule="auto"/>
              <w:rPr>
                <w:rFonts w:ascii="Times New Roman" w:hAnsi="Times New Roman"/>
                <w:szCs w:val="24"/>
              </w:rPr>
            </w:pPr>
            <w:r w:rsidRPr="00220278">
              <w:rPr>
                <w:rFonts w:ascii="Times New Roman" w:hAnsi="Times New Roman"/>
              </w:rPr>
              <w:t>Предоставление гостиничных услуг</w:t>
            </w:r>
          </w:p>
        </w:tc>
      </w:tr>
    </w:tbl>
    <w:p w14:paraId="2DEFB203" w14:textId="77777777" w:rsidR="00220278" w:rsidRPr="00220278" w:rsidRDefault="00220278" w:rsidP="00220278">
      <w:pPr>
        <w:suppressAutoHyphens/>
        <w:spacing w:line="276" w:lineRule="auto"/>
        <w:ind w:firstLine="709"/>
        <w:rPr>
          <w:rFonts w:ascii="Times New Roman" w:hAnsi="Times New Roman"/>
          <w:szCs w:val="24"/>
        </w:rPr>
      </w:pPr>
    </w:p>
    <w:p w14:paraId="5F8CE1A6" w14:textId="77777777"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 xml:space="preserve">Получение образования по специальности допускается только </w:t>
      </w:r>
      <w:r w:rsidRPr="00220278">
        <w:rPr>
          <w:rFonts w:ascii="Times New Roman" w:hAnsi="Times New Roman"/>
          <w:szCs w:val="24"/>
        </w:rPr>
        <w:br/>
        <w:t>в профессиональной образовательной организации или образовательной организации высшего образования.</w:t>
      </w:r>
    </w:p>
    <w:p w14:paraId="3AB97EDD" w14:textId="1658AAAF" w:rsidR="00220278" w:rsidRPr="00220278" w:rsidRDefault="00220278" w:rsidP="00220278">
      <w:pPr>
        <w:suppressAutoHyphens/>
        <w:spacing w:line="276" w:lineRule="auto"/>
        <w:ind w:firstLine="709"/>
        <w:rPr>
          <w:rFonts w:ascii="Times New Roman" w:hAnsi="Times New Roman"/>
          <w:b/>
          <w:i/>
          <w:szCs w:val="24"/>
        </w:rPr>
      </w:pPr>
      <w:r w:rsidRPr="00220278">
        <w:rPr>
          <w:rFonts w:ascii="Times New Roman" w:hAnsi="Times New Roman"/>
          <w:szCs w:val="24"/>
        </w:rPr>
        <w:t>Форм</w:t>
      </w:r>
      <w:r w:rsidR="00147D6A">
        <w:rPr>
          <w:rFonts w:ascii="Times New Roman" w:hAnsi="Times New Roman"/>
          <w:szCs w:val="24"/>
        </w:rPr>
        <w:t>а</w:t>
      </w:r>
      <w:r w:rsidRPr="00220278">
        <w:rPr>
          <w:rFonts w:ascii="Times New Roman" w:hAnsi="Times New Roman"/>
          <w:szCs w:val="24"/>
        </w:rPr>
        <w:t xml:space="preserve"> обучения: </w:t>
      </w:r>
      <w:r w:rsidR="00B1014E">
        <w:rPr>
          <w:rFonts w:ascii="Times New Roman" w:hAnsi="Times New Roman"/>
          <w:szCs w:val="24"/>
        </w:rPr>
        <w:t>за</w:t>
      </w:r>
      <w:r w:rsidRPr="00220278">
        <w:rPr>
          <w:rFonts w:ascii="Times New Roman" w:hAnsi="Times New Roman"/>
        </w:rPr>
        <w:t>очная</w:t>
      </w:r>
      <w:r w:rsidRPr="00220278">
        <w:rPr>
          <w:rFonts w:ascii="Times New Roman" w:hAnsi="Times New Roman"/>
          <w:bCs/>
        </w:rPr>
        <w:t>.</w:t>
      </w:r>
    </w:p>
    <w:p w14:paraId="7944AACA" w14:textId="77777777"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 xml:space="preserve">Объем образовательной программы, реализуемой на базе среднего общего образования по квалификации: </w:t>
      </w:r>
      <w:r w:rsidRPr="00220278">
        <w:rPr>
          <w:rFonts w:ascii="Times New Roman" w:hAnsi="Times New Roman"/>
        </w:rPr>
        <w:t>специалист по туризму и гостеприимству – 2952 академических часа.</w:t>
      </w:r>
    </w:p>
    <w:p w14:paraId="1933A84B" w14:textId="77777777" w:rsidR="00B1014E" w:rsidRDefault="00B1014E" w:rsidP="0017347C">
      <w:pPr>
        <w:pStyle w:val="1"/>
      </w:pPr>
      <w:bookmarkStart w:id="10" w:name="_Toc129619707"/>
      <w:bookmarkStart w:id="11" w:name="_Toc129622876"/>
    </w:p>
    <w:p w14:paraId="5A5904A9" w14:textId="6298C112" w:rsidR="00220278" w:rsidRPr="00220278" w:rsidRDefault="00220278" w:rsidP="0017347C">
      <w:pPr>
        <w:pStyle w:val="1"/>
      </w:pPr>
      <w:bookmarkStart w:id="12" w:name="_Toc199314497"/>
      <w:r w:rsidRPr="00220278">
        <w:t>Раздел 3. Характеристика профессиональной деятельности выпускника</w:t>
      </w:r>
      <w:bookmarkEnd w:id="10"/>
      <w:bookmarkEnd w:id="11"/>
      <w:bookmarkEnd w:id="12"/>
    </w:p>
    <w:p w14:paraId="2414BC36" w14:textId="77777777" w:rsidR="00220278" w:rsidRPr="00220278" w:rsidRDefault="00220278" w:rsidP="00220278">
      <w:pPr>
        <w:suppressAutoHyphens/>
        <w:spacing w:line="276" w:lineRule="auto"/>
        <w:ind w:firstLine="709"/>
        <w:rPr>
          <w:rFonts w:ascii="Times New Roman" w:hAnsi="Times New Roman"/>
          <w:bCs/>
          <w:szCs w:val="24"/>
        </w:rPr>
      </w:pPr>
      <w:bookmarkStart w:id="13" w:name="_Toc199314498"/>
      <w:r w:rsidRPr="000279D0">
        <w:rPr>
          <w:rStyle w:val="affffffff"/>
          <w:rFonts w:ascii="Times New Roman" w:hAnsi="Times New Roman"/>
          <w:b/>
          <w:bCs/>
        </w:rPr>
        <w:t>3.1. Область профессиональной деятельности выпускников</w:t>
      </w:r>
      <w:bookmarkEnd w:id="13"/>
      <w:r w:rsidRPr="00220278">
        <w:rPr>
          <w:rFonts w:ascii="Times New Roman" w:hAnsi="Times New Roman"/>
          <w:bCs/>
          <w:szCs w:val="24"/>
          <w:vertAlign w:val="superscript"/>
        </w:rPr>
        <w:footnoteReference w:id="2"/>
      </w:r>
      <w:r w:rsidRPr="00220278">
        <w:rPr>
          <w:rFonts w:ascii="Times New Roman" w:hAnsi="Times New Roman"/>
          <w:szCs w:val="24"/>
        </w:rPr>
        <w:t xml:space="preserve">: </w:t>
      </w:r>
      <w:r w:rsidRPr="00220278">
        <w:rPr>
          <w:rFonts w:ascii="Times New Roman" w:hAnsi="Times New Roman"/>
          <w:bCs/>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14:paraId="4A851DE9" w14:textId="77777777" w:rsidR="00220278" w:rsidRPr="00220278" w:rsidRDefault="00220278" w:rsidP="000279D0">
      <w:pPr>
        <w:suppressAutoHyphens/>
        <w:spacing w:line="276" w:lineRule="auto"/>
        <w:ind w:firstLine="709"/>
        <w:jc w:val="left"/>
        <w:rPr>
          <w:rFonts w:ascii="Times New Roman" w:hAnsi="Times New Roman"/>
          <w:i/>
          <w:szCs w:val="24"/>
        </w:rPr>
      </w:pPr>
      <w:bookmarkStart w:id="15" w:name="_Toc199314499"/>
      <w:r w:rsidRPr="000279D0">
        <w:rPr>
          <w:rStyle w:val="affffffff"/>
          <w:rFonts w:ascii="Times New Roman" w:hAnsi="Times New Roman"/>
          <w:b/>
          <w:bCs/>
        </w:rPr>
        <w:t xml:space="preserve">3.2. </w:t>
      </w:r>
      <w:bookmarkStart w:id="16" w:name="_Toc460855523"/>
      <w:bookmarkStart w:id="17" w:name="_Toc460939930"/>
      <w:r w:rsidRPr="000279D0">
        <w:rPr>
          <w:rStyle w:val="affffffff"/>
          <w:rFonts w:ascii="Times New Roman" w:hAnsi="Times New Roman"/>
          <w:b/>
          <w:bCs/>
        </w:rPr>
        <w:t>Соответствие видов деятельности профессиональным модулям</w:t>
      </w:r>
      <w:bookmarkEnd w:id="15"/>
      <w:bookmarkEnd w:id="16"/>
      <w:bookmarkEnd w:id="17"/>
      <w:r w:rsidRPr="00220278">
        <w:rPr>
          <w:rFonts w:ascii="Times New Roman" w:hAnsi="Times New Roman"/>
          <w:iCs/>
          <w:szCs w:val="24"/>
        </w:rPr>
        <w:t>:</w:t>
      </w:r>
    </w:p>
    <w:p w14:paraId="6FD9599F" w14:textId="77777777" w:rsidR="00220278" w:rsidRPr="00220278" w:rsidRDefault="00220278" w:rsidP="00220278">
      <w:pPr>
        <w:suppressAutoHyphens/>
        <w:spacing w:line="276" w:lineRule="auto"/>
        <w:ind w:firstLine="709"/>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2"/>
        <w:gridCol w:w="5044"/>
      </w:tblGrid>
      <w:tr w:rsidR="00220278" w:rsidRPr="00761CCA" w14:paraId="0D735FE0" w14:textId="77777777" w:rsidTr="00761CCA">
        <w:trPr>
          <w:trHeight w:val="353"/>
        </w:trPr>
        <w:tc>
          <w:tcPr>
            <w:tcW w:w="2529" w:type="pct"/>
            <w:tcBorders>
              <w:top w:val="single" w:sz="4" w:space="0" w:color="auto"/>
              <w:left w:val="single" w:sz="4" w:space="0" w:color="auto"/>
              <w:bottom w:val="single" w:sz="4" w:space="0" w:color="auto"/>
              <w:right w:val="single" w:sz="4" w:space="0" w:color="auto"/>
            </w:tcBorders>
            <w:hideMark/>
          </w:tcPr>
          <w:p w14:paraId="00500AC6" w14:textId="77777777" w:rsidR="00220278" w:rsidRPr="00761CCA" w:rsidRDefault="00220278" w:rsidP="004547BF">
            <w:pPr>
              <w:suppressAutoHyphens/>
              <w:spacing w:line="276" w:lineRule="auto"/>
              <w:jc w:val="center"/>
              <w:rPr>
                <w:rFonts w:ascii="Times New Roman" w:hAnsi="Times New Roman"/>
                <w:sz w:val="22"/>
              </w:rPr>
            </w:pPr>
            <w:r w:rsidRPr="00761CCA">
              <w:rPr>
                <w:rFonts w:ascii="Times New Roman" w:hAnsi="Times New Roman"/>
                <w:sz w:val="22"/>
              </w:rPr>
              <w:t>Наименование видов деятельности</w:t>
            </w:r>
          </w:p>
        </w:tc>
        <w:tc>
          <w:tcPr>
            <w:tcW w:w="2471" w:type="pct"/>
            <w:tcBorders>
              <w:top w:val="single" w:sz="4" w:space="0" w:color="auto"/>
              <w:left w:val="single" w:sz="4" w:space="0" w:color="auto"/>
              <w:bottom w:val="single" w:sz="4" w:space="0" w:color="auto"/>
              <w:right w:val="single" w:sz="4" w:space="0" w:color="auto"/>
            </w:tcBorders>
            <w:hideMark/>
          </w:tcPr>
          <w:p w14:paraId="19B9F186" w14:textId="77777777" w:rsidR="00220278" w:rsidRPr="00761CCA" w:rsidRDefault="00220278" w:rsidP="004547BF">
            <w:pPr>
              <w:suppressAutoHyphens/>
              <w:spacing w:line="276" w:lineRule="auto"/>
              <w:jc w:val="center"/>
              <w:rPr>
                <w:rFonts w:ascii="Times New Roman" w:hAnsi="Times New Roman"/>
                <w:sz w:val="22"/>
              </w:rPr>
            </w:pPr>
            <w:r w:rsidRPr="00761CCA">
              <w:rPr>
                <w:rFonts w:ascii="Times New Roman" w:hAnsi="Times New Roman"/>
                <w:sz w:val="22"/>
              </w:rPr>
              <w:t>Наименование профессиональных модулей</w:t>
            </w:r>
          </w:p>
        </w:tc>
      </w:tr>
      <w:tr w:rsidR="00220278" w:rsidRPr="00761CCA" w14:paraId="34CBC2EE" w14:textId="77777777" w:rsidTr="00761CCA">
        <w:tc>
          <w:tcPr>
            <w:tcW w:w="2529" w:type="pct"/>
            <w:tcBorders>
              <w:top w:val="single" w:sz="4" w:space="0" w:color="auto"/>
              <w:left w:val="single" w:sz="4" w:space="0" w:color="auto"/>
              <w:bottom w:val="single" w:sz="4" w:space="0" w:color="auto"/>
              <w:right w:val="single" w:sz="4" w:space="0" w:color="auto"/>
            </w:tcBorders>
            <w:hideMark/>
          </w:tcPr>
          <w:p w14:paraId="1E31CD14" w14:textId="77777777" w:rsidR="00220278" w:rsidRPr="00761CCA" w:rsidRDefault="00220278" w:rsidP="004547BF">
            <w:pPr>
              <w:suppressAutoHyphens/>
              <w:spacing w:line="276" w:lineRule="auto"/>
              <w:jc w:val="left"/>
              <w:rPr>
                <w:rFonts w:ascii="Times New Roman" w:hAnsi="Times New Roman"/>
                <w:b/>
                <w:iCs/>
                <w:sz w:val="22"/>
              </w:rPr>
            </w:pPr>
            <w:r w:rsidRPr="00761CCA">
              <w:rPr>
                <w:rFonts w:ascii="Times New Roman" w:hAnsi="Times New Roman"/>
                <w:b/>
                <w:iCs/>
                <w:sz w:val="22"/>
              </w:rPr>
              <w:t>Виды деятельности</w:t>
            </w:r>
          </w:p>
        </w:tc>
        <w:tc>
          <w:tcPr>
            <w:tcW w:w="2471" w:type="pct"/>
            <w:tcBorders>
              <w:top w:val="single" w:sz="4" w:space="0" w:color="auto"/>
              <w:left w:val="single" w:sz="4" w:space="0" w:color="auto"/>
              <w:bottom w:val="single" w:sz="4" w:space="0" w:color="auto"/>
              <w:right w:val="single" w:sz="4" w:space="0" w:color="auto"/>
            </w:tcBorders>
          </w:tcPr>
          <w:p w14:paraId="779546D8" w14:textId="77777777" w:rsidR="00220278" w:rsidRPr="00761CCA" w:rsidRDefault="00220278" w:rsidP="004547BF">
            <w:pPr>
              <w:suppressAutoHyphens/>
              <w:spacing w:line="276" w:lineRule="auto"/>
              <w:jc w:val="left"/>
              <w:rPr>
                <w:rFonts w:ascii="Times New Roman" w:hAnsi="Times New Roman"/>
                <w:sz w:val="22"/>
              </w:rPr>
            </w:pPr>
          </w:p>
        </w:tc>
      </w:tr>
      <w:tr w:rsidR="00220278" w:rsidRPr="00761CCA" w14:paraId="19584A7E" w14:textId="77777777" w:rsidTr="00761CCA">
        <w:tc>
          <w:tcPr>
            <w:tcW w:w="2529" w:type="pct"/>
            <w:tcBorders>
              <w:top w:val="single" w:sz="4" w:space="0" w:color="auto"/>
              <w:left w:val="single" w:sz="4" w:space="0" w:color="auto"/>
              <w:bottom w:val="single" w:sz="4" w:space="0" w:color="auto"/>
              <w:right w:val="single" w:sz="4" w:space="0" w:color="auto"/>
            </w:tcBorders>
            <w:hideMark/>
          </w:tcPr>
          <w:p w14:paraId="0802050C" w14:textId="77777777" w:rsidR="00220278" w:rsidRPr="00761CCA" w:rsidRDefault="00220278" w:rsidP="004547BF">
            <w:pPr>
              <w:suppressAutoHyphens/>
              <w:spacing w:line="276" w:lineRule="auto"/>
              <w:jc w:val="left"/>
              <w:rPr>
                <w:rFonts w:ascii="Times New Roman" w:hAnsi="Times New Roman"/>
                <w:sz w:val="22"/>
              </w:rPr>
            </w:pPr>
            <w:r w:rsidRPr="00761CCA">
              <w:rPr>
                <w:rFonts w:ascii="Times New Roman" w:hAnsi="Times New Roman"/>
                <w:sz w:val="22"/>
              </w:rPr>
              <w:t>Организация и контроль текущей деятельности служб предприятий туризма и гостеприимства</w:t>
            </w:r>
          </w:p>
        </w:tc>
        <w:tc>
          <w:tcPr>
            <w:tcW w:w="2471" w:type="pct"/>
            <w:tcBorders>
              <w:top w:val="single" w:sz="4" w:space="0" w:color="auto"/>
              <w:left w:val="single" w:sz="4" w:space="0" w:color="auto"/>
              <w:bottom w:val="single" w:sz="4" w:space="0" w:color="auto"/>
              <w:right w:val="single" w:sz="4" w:space="0" w:color="auto"/>
            </w:tcBorders>
          </w:tcPr>
          <w:p w14:paraId="50885601" w14:textId="77777777" w:rsidR="00220278" w:rsidRPr="00761CCA" w:rsidRDefault="00220278" w:rsidP="004547BF">
            <w:pPr>
              <w:suppressAutoHyphens/>
              <w:spacing w:line="276" w:lineRule="auto"/>
              <w:jc w:val="left"/>
              <w:rPr>
                <w:rFonts w:ascii="Times New Roman" w:hAnsi="Times New Roman"/>
                <w:sz w:val="22"/>
              </w:rPr>
            </w:pPr>
            <w:r w:rsidRPr="00761CCA">
              <w:rPr>
                <w:rFonts w:ascii="Times New Roman" w:hAnsi="Times New Roman"/>
                <w:sz w:val="22"/>
              </w:rPr>
              <w:t>Организация и контроль текущей деятельности служб предприятий туризма и гостеприимства</w:t>
            </w:r>
          </w:p>
        </w:tc>
      </w:tr>
      <w:tr w:rsidR="00220278" w:rsidRPr="00761CCA" w14:paraId="173E73F2" w14:textId="77777777" w:rsidTr="00761CCA">
        <w:tc>
          <w:tcPr>
            <w:tcW w:w="2529" w:type="pct"/>
            <w:tcBorders>
              <w:top w:val="single" w:sz="4" w:space="0" w:color="auto"/>
              <w:left w:val="single" w:sz="4" w:space="0" w:color="auto"/>
              <w:bottom w:val="single" w:sz="4" w:space="0" w:color="auto"/>
              <w:right w:val="single" w:sz="4" w:space="0" w:color="auto"/>
            </w:tcBorders>
            <w:hideMark/>
          </w:tcPr>
          <w:p w14:paraId="6B2E8D5A" w14:textId="77777777" w:rsidR="00220278" w:rsidRPr="00761CCA" w:rsidRDefault="00220278" w:rsidP="004547BF">
            <w:pPr>
              <w:suppressAutoHyphens/>
              <w:spacing w:line="276" w:lineRule="auto"/>
              <w:jc w:val="left"/>
              <w:rPr>
                <w:rFonts w:ascii="Times New Roman" w:hAnsi="Times New Roman"/>
                <w:sz w:val="22"/>
              </w:rPr>
            </w:pPr>
            <w:r w:rsidRPr="00761CCA">
              <w:rPr>
                <w:rFonts w:ascii="Times New Roman" w:hAnsi="Times New Roman"/>
                <w:sz w:val="22"/>
              </w:rPr>
              <w:t xml:space="preserve">Освоение профессии рабочего, должности служащего </w:t>
            </w:r>
            <w:r w:rsidRPr="00761CCA">
              <w:rPr>
                <w:rFonts w:ascii="Times New Roman" w:hAnsi="Times New Roman"/>
                <w:iCs/>
                <w:sz w:val="22"/>
              </w:rPr>
              <w:t>(одной или несколько) в соответствии с перечнем профессий рабочих, должностей служащих, соответствующих профессиональной деятельности выпускников</w:t>
            </w:r>
          </w:p>
        </w:tc>
        <w:tc>
          <w:tcPr>
            <w:tcW w:w="2471" w:type="pct"/>
            <w:tcBorders>
              <w:top w:val="single" w:sz="4" w:space="0" w:color="auto"/>
              <w:left w:val="single" w:sz="4" w:space="0" w:color="auto"/>
              <w:bottom w:val="single" w:sz="4" w:space="0" w:color="auto"/>
              <w:right w:val="single" w:sz="4" w:space="0" w:color="auto"/>
            </w:tcBorders>
            <w:hideMark/>
          </w:tcPr>
          <w:p w14:paraId="73F19DC5" w14:textId="77777777" w:rsidR="00220278" w:rsidRPr="00761CCA" w:rsidRDefault="00147D6A" w:rsidP="004547BF">
            <w:pPr>
              <w:suppressAutoHyphens/>
              <w:spacing w:line="276" w:lineRule="auto"/>
              <w:jc w:val="left"/>
              <w:rPr>
                <w:rFonts w:ascii="Times New Roman" w:hAnsi="Times New Roman"/>
                <w:sz w:val="22"/>
              </w:rPr>
            </w:pPr>
            <w:r w:rsidRPr="00761CCA">
              <w:rPr>
                <w:rFonts w:ascii="Times New Roman" w:hAnsi="Times New Roman"/>
                <w:sz w:val="22"/>
              </w:rPr>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 (горничная, портье)</w:t>
            </w:r>
          </w:p>
        </w:tc>
      </w:tr>
      <w:tr w:rsidR="00220278" w:rsidRPr="00761CCA" w14:paraId="63DD2EBF" w14:textId="77777777" w:rsidTr="00761CCA">
        <w:tc>
          <w:tcPr>
            <w:tcW w:w="5000" w:type="pct"/>
            <w:gridSpan w:val="2"/>
            <w:tcBorders>
              <w:top w:val="single" w:sz="4" w:space="0" w:color="auto"/>
              <w:left w:val="single" w:sz="4" w:space="0" w:color="auto"/>
              <w:bottom w:val="single" w:sz="4" w:space="0" w:color="auto"/>
              <w:right w:val="single" w:sz="4" w:space="0" w:color="auto"/>
            </w:tcBorders>
            <w:hideMark/>
          </w:tcPr>
          <w:p w14:paraId="51F2DB9C" w14:textId="77777777" w:rsidR="00220278" w:rsidRPr="00761CCA" w:rsidRDefault="00220278" w:rsidP="004547BF">
            <w:pPr>
              <w:suppressAutoHyphens/>
              <w:spacing w:line="276" w:lineRule="auto"/>
              <w:jc w:val="center"/>
              <w:rPr>
                <w:rFonts w:ascii="Times New Roman" w:hAnsi="Times New Roman"/>
                <w:b/>
                <w:iCs/>
                <w:sz w:val="22"/>
              </w:rPr>
            </w:pPr>
            <w:r w:rsidRPr="00761CCA">
              <w:rPr>
                <w:rFonts w:ascii="Times New Roman" w:hAnsi="Times New Roman"/>
                <w:b/>
                <w:iCs/>
                <w:sz w:val="22"/>
              </w:rPr>
              <w:t>Вид деятельности по выбору,</w:t>
            </w:r>
          </w:p>
          <w:p w14:paraId="6CDFE18F" w14:textId="77777777" w:rsidR="00220278" w:rsidRPr="00761CCA" w:rsidRDefault="00220278" w:rsidP="004547BF">
            <w:pPr>
              <w:suppressAutoHyphens/>
              <w:spacing w:line="276" w:lineRule="auto"/>
              <w:jc w:val="center"/>
              <w:rPr>
                <w:rFonts w:ascii="Times New Roman" w:hAnsi="Times New Roman"/>
                <w:iCs/>
                <w:sz w:val="22"/>
              </w:rPr>
            </w:pPr>
            <w:r w:rsidRPr="00761CCA">
              <w:rPr>
                <w:rFonts w:ascii="Times New Roman" w:hAnsi="Times New Roman"/>
                <w:b/>
                <w:iCs/>
                <w:sz w:val="22"/>
              </w:rPr>
              <w:t>в соответствии с направленностью «Гостиничные услуги»</w:t>
            </w:r>
          </w:p>
        </w:tc>
      </w:tr>
      <w:tr w:rsidR="00220278" w:rsidRPr="00761CCA" w14:paraId="04EFFEFD" w14:textId="77777777" w:rsidTr="00761CCA">
        <w:tc>
          <w:tcPr>
            <w:tcW w:w="2529" w:type="pct"/>
            <w:tcBorders>
              <w:top w:val="single" w:sz="4" w:space="0" w:color="auto"/>
              <w:left w:val="single" w:sz="4" w:space="0" w:color="auto"/>
              <w:bottom w:val="single" w:sz="4" w:space="0" w:color="auto"/>
              <w:right w:val="single" w:sz="4" w:space="0" w:color="auto"/>
            </w:tcBorders>
            <w:hideMark/>
          </w:tcPr>
          <w:p w14:paraId="375742B5" w14:textId="77777777" w:rsidR="00220278" w:rsidRPr="00761CCA" w:rsidRDefault="00220278" w:rsidP="004547BF">
            <w:pPr>
              <w:tabs>
                <w:tab w:val="center" w:pos="2852"/>
              </w:tabs>
              <w:suppressAutoHyphens/>
              <w:spacing w:line="276" w:lineRule="auto"/>
              <w:jc w:val="left"/>
              <w:rPr>
                <w:rFonts w:ascii="Times New Roman" w:hAnsi="Times New Roman"/>
                <w:iCs/>
                <w:sz w:val="22"/>
              </w:rPr>
            </w:pPr>
            <w:r w:rsidRPr="00761CCA">
              <w:rPr>
                <w:rFonts w:ascii="Times New Roman" w:hAnsi="Times New Roman"/>
                <w:iCs/>
                <w:sz w:val="22"/>
              </w:rPr>
              <w:t>Предоставление гостиничных услуг</w:t>
            </w:r>
          </w:p>
        </w:tc>
        <w:tc>
          <w:tcPr>
            <w:tcW w:w="2471" w:type="pct"/>
            <w:tcBorders>
              <w:top w:val="single" w:sz="4" w:space="0" w:color="auto"/>
              <w:left w:val="single" w:sz="4" w:space="0" w:color="auto"/>
              <w:bottom w:val="single" w:sz="4" w:space="0" w:color="auto"/>
              <w:right w:val="single" w:sz="4" w:space="0" w:color="auto"/>
            </w:tcBorders>
          </w:tcPr>
          <w:p w14:paraId="29A6F41E" w14:textId="77777777" w:rsidR="00220278" w:rsidRPr="00761CCA" w:rsidRDefault="00220278" w:rsidP="004547BF">
            <w:pPr>
              <w:tabs>
                <w:tab w:val="center" w:pos="2852"/>
              </w:tabs>
              <w:suppressAutoHyphens/>
              <w:spacing w:line="276" w:lineRule="auto"/>
              <w:jc w:val="left"/>
              <w:rPr>
                <w:rFonts w:ascii="Times New Roman" w:hAnsi="Times New Roman"/>
                <w:iCs/>
                <w:sz w:val="22"/>
              </w:rPr>
            </w:pPr>
            <w:r w:rsidRPr="00761CCA">
              <w:rPr>
                <w:rFonts w:ascii="Times New Roman" w:hAnsi="Times New Roman"/>
                <w:iCs/>
                <w:sz w:val="22"/>
              </w:rPr>
              <w:t>Предоставление гостиничных услуг</w:t>
            </w:r>
          </w:p>
        </w:tc>
      </w:tr>
    </w:tbl>
    <w:p w14:paraId="0615EC75" w14:textId="77777777" w:rsidR="00C3017E" w:rsidRPr="00C10A23" w:rsidRDefault="00C3017E" w:rsidP="00486832">
      <w:pPr>
        <w:rPr>
          <w:rFonts w:ascii="Times New Roman" w:hAnsi="Times New Roman"/>
        </w:rPr>
      </w:pPr>
    </w:p>
    <w:p w14:paraId="121CEEFE" w14:textId="77777777" w:rsidR="00C3017E" w:rsidRPr="00A56761" w:rsidRDefault="00C3017E" w:rsidP="0017347C">
      <w:pPr>
        <w:pStyle w:val="1"/>
      </w:pPr>
      <w:bookmarkStart w:id="18" w:name="_Toc486876310"/>
    </w:p>
    <w:p w14:paraId="7B09395F" w14:textId="77777777" w:rsidR="00C3017E" w:rsidRPr="00761CCA" w:rsidRDefault="00C3017E" w:rsidP="0017347C">
      <w:pPr>
        <w:pStyle w:val="1"/>
      </w:pPr>
      <w:bookmarkStart w:id="19" w:name="_Toc487128930"/>
      <w:bookmarkStart w:id="20" w:name="_Toc527234567"/>
      <w:bookmarkStart w:id="21" w:name="_Toc199314500"/>
      <w:r w:rsidRPr="00761CCA">
        <w:t xml:space="preserve">РАЗДЕЛ 4. ПЛАНИРУЕМЫЕ РЕЗУЛЬТАТЫ </w:t>
      </w:r>
      <w:r w:rsidR="00761CCA" w:rsidRPr="00761CCA">
        <w:t>ОСВОЕНИЯ ОБРАЗОВАТЕЛЬНОЙ</w:t>
      </w:r>
      <w:r w:rsidRPr="00761CCA">
        <w:t xml:space="preserve"> ПРОГРАММЫ</w:t>
      </w:r>
      <w:bookmarkEnd w:id="18"/>
      <w:bookmarkEnd w:id="19"/>
      <w:bookmarkEnd w:id="20"/>
      <w:bookmarkEnd w:id="21"/>
    </w:p>
    <w:p w14:paraId="2BEAED12" w14:textId="77777777" w:rsidR="00C3017E" w:rsidRPr="000279D0" w:rsidRDefault="00C3017E" w:rsidP="000279D0">
      <w:pPr>
        <w:pStyle w:val="afffffffe"/>
        <w:jc w:val="left"/>
        <w:rPr>
          <w:rFonts w:ascii="Times New Roman" w:hAnsi="Times New Roman"/>
          <w:b/>
          <w:bCs/>
        </w:rPr>
      </w:pPr>
      <w:bookmarkStart w:id="22" w:name="_Toc486876311"/>
      <w:bookmarkStart w:id="23" w:name="_Toc487128931"/>
      <w:bookmarkStart w:id="24" w:name="_Toc527234568"/>
      <w:bookmarkStart w:id="25" w:name="_Toc199314501"/>
      <w:r w:rsidRPr="000279D0">
        <w:rPr>
          <w:rFonts w:ascii="Times New Roman" w:hAnsi="Times New Roman"/>
          <w:b/>
          <w:bCs/>
        </w:rPr>
        <w:t>4.1. Общие компетенции</w:t>
      </w:r>
      <w:bookmarkEnd w:id="22"/>
      <w:bookmarkEnd w:id="23"/>
      <w:bookmarkEnd w:id="24"/>
      <w:bookmarkEnd w:id="25"/>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653"/>
        <w:gridCol w:w="6013"/>
      </w:tblGrid>
      <w:tr w:rsidR="00315EFC" w:rsidRPr="00761CCA" w14:paraId="251C6D81" w14:textId="77777777" w:rsidTr="00761CCA">
        <w:trPr>
          <w:cantSplit/>
          <w:trHeight w:val="558"/>
        </w:trPr>
        <w:tc>
          <w:tcPr>
            <w:tcW w:w="530" w:type="pct"/>
            <w:tcBorders>
              <w:top w:val="single" w:sz="4" w:space="0" w:color="auto"/>
              <w:left w:val="single" w:sz="4" w:space="0" w:color="auto"/>
              <w:bottom w:val="single" w:sz="4" w:space="0" w:color="auto"/>
              <w:right w:val="single" w:sz="4" w:space="0" w:color="auto"/>
            </w:tcBorders>
            <w:vAlign w:val="center"/>
            <w:hideMark/>
          </w:tcPr>
          <w:p w14:paraId="6E95933E" w14:textId="77777777" w:rsidR="00315EFC" w:rsidRPr="00761CCA" w:rsidRDefault="00315EFC" w:rsidP="00315EFC">
            <w:pPr>
              <w:suppressAutoHyphens/>
              <w:jc w:val="center"/>
              <w:rPr>
                <w:rFonts w:ascii="Times New Roman" w:eastAsia="Segoe UI" w:hAnsi="Times New Roman"/>
                <w:iCs/>
                <w:sz w:val="22"/>
              </w:rPr>
            </w:pPr>
            <w:r w:rsidRPr="00761CCA">
              <w:rPr>
                <w:rFonts w:ascii="Times New Roman" w:eastAsia="Segoe UI" w:hAnsi="Times New Roman"/>
                <w:b/>
                <w:sz w:val="22"/>
              </w:rPr>
              <w:lastRenderedPageBreak/>
              <w:t>Код компетенции</w:t>
            </w:r>
          </w:p>
        </w:tc>
        <w:tc>
          <w:tcPr>
            <w:tcW w:w="1412" w:type="pct"/>
            <w:tcBorders>
              <w:top w:val="single" w:sz="4" w:space="0" w:color="auto"/>
              <w:left w:val="single" w:sz="4" w:space="0" w:color="auto"/>
              <w:bottom w:val="single" w:sz="4" w:space="0" w:color="auto"/>
              <w:right w:val="single" w:sz="4" w:space="0" w:color="auto"/>
            </w:tcBorders>
            <w:vAlign w:val="center"/>
            <w:hideMark/>
          </w:tcPr>
          <w:p w14:paraId="7B3EAB34" w14:textId="77777777" w:rsidR="00315EFC" w:rsidRPr="00761CCA" w:rsidRDefault="00315EFC" w:rsidP="00315EFC">
            <w:pPr>
              <w:suppressAutoHyphens/>
              <w:jc w:val="center"/>
              <w:rPr>
                <w:rFonts w:ascii="Times New Roman" w:eastAsia="Segoe UI" w:hAnsi="Times New Roman"/>
                <w:iCs/>
                <w:sz w:val="22"/>
              </w:rPr>
            </w:pPr>
            <w:r w:rsidRPr="00761CCA">
              <w:rPr>
                <w:rFonts w:ascii="Times New Roman" w:eastAsia="Segoe UI" w:hAnsi="Times New Roman"/>
                <w:b/>
                <w:iCs/>
                <w:sz w:val="22"/>
              </w:rPr>
              <w:t>Формулировка компетенции</w:t>
            </w:r>
          </w:p>
        </w:tc>
        <w:tc>
          <w:tcPr>
            <w:tcW w:w="3058" w:type="pct"/>
            <w:tcBorders>
              <w:top w:val="single" w:sz="4" w:space="0" w:color="auto"/>
              <w:left w:val="single" w:sz="4" w:space="0" w:color="auto"/>
              <w:bottom w:val="single" w:sz="4" w:space="0" w:color="auto"/>
              <w:right w:val="single" w:sz="4" w:space="0" w:color="auto"/>
            </w:tcBorders>
            <w:vAlign w:val="center"/>
            <w:hideMark/>
          </w:tcPr>
          <w:p w14:paraId="2E3AE97F" w14:textId="77777777" w:rsidR="00315EFC" w:rsidRPr="00761CCA" w:rsidRDefault="00315EFC" w:rsidP="00315EFC">
            <w:pPr>
              <w:suppressAutoHyphens/>
              <w:jc w:val="center"/>
              <w:rPr>
                <w:rFonts w:ascii="Times New Roman" w:eastAsia="Segoe UI" w:hAnsi="Times New Roman"/>
                <w:b/>
                <w:iCs/>
                <w:sz w:val="22"/>
              </w:rPr>
            </w:pPr>
            <w:r w:rsidRPr="00761CCA">
              <w:rPr>
                <w:rFonts w:ascii="Times New Roman" w:eastAsia="Segoe UI" w:hAnsi="Times New Roman"/>
                <w:b/>
                <w:iCs/>
                <w:sz w:val="22"/>
              </w:rPr>
              <w:t>Знания, умения</w:t>
            </w:r>
          </w:p>
        </w:tc>
      </w:tr>
      <w:tr w:rsidR="00315EFC" w:rsidRPr="00761CCA" w14:paraId="1754D570" w14:textId="77777777"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14:paraId="4EA1A276" w14:textId="77777777"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01</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29E27657" w14:textId="77777777"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iCs/>
                <w:sz w:val="22"/>
              </w:rPr>
              <w:t xml:space="preserve">Выбирать способы решения задач профессиональной деятельности применительно </w:t>
            </w:r>
            <w:r w:rsidRPr="00761CCA">
              <w:rPr>
                <w:rFonts w:ascii="Times New Roman" w:eastAsia="Segoe UI" w:hAnsi="Times New Roman"/>
                <w:iCs/>
                <w:sz w:val="22"/>
              </w:rPr>
              <w:br/>
              <w:t>к различным контекстам</w:t>
            </w:r>
          </w:p>
        </w:tc>
        <w:tc>
          <w:tcPr>
            <w:tcW w:w="3058" w:type="pct"/>
            <w:tcBorders>
              <w:top w:val="single" w:sz="4" w:space="0" w:color="auto"/>
              <w:left w:val="single" w:sz="4" w:space="0" w:color="auto"/>
              <w:right w:val="single" w:sz="4" w:space="0" w:color="auto"/>
            </w:tcBorders>
            <w:vAlign w:val="center"/>
            <w:hideMark/>
          </w:tcPr>
          <w:p w14:paraId="6FE2A98A"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
                <w:iCs/>
                <w:sz w:val="22"/>
              </w:rPr>
              <w:t>Умения:</w:t>
            </w:r>
          </w:p>
          <w:p w14:paraId="658F0D57"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 xml:space="preserve">распознавать задачу и/или проблему </w:t>
            </w:r>
            <w:r w:rsidRPr="00761CCA">
              <w:rPr>
                <w:rFonts w:ascii="Times New Roman" w:eastAsia="Segoe UI" w:hAnsi="Times New Roman"/>
                <w:iCs/>
                <w:sz w:val="22"/>
              </w:rPr>
              <w:br/>
              <w:t>в профессиональном и/или социальном контексте</w:t>
            </w:r>
          </w:p>
          <w:p w14:paraId="3BFFA656"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анализировать задачу и/или проблему и выделять её составные части</w:t>
            </w:r>
          </w:p>
          <w:p w14:paraId="599D0203"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определять этапы решения задачи</w:t>
            </w:r>
          </w:p>
          <w:p w14:paraId="776325F2"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выявлять и эффективно искать информацию, необходимую для решения задачи и/или проблемы</w:t>
            </w:r>
          </w:p>
          <w:p w14:paraId="31B3B498"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составлять план действия</w:t>
            </w:r>
          </w:p>
          <w:p w14:paraId="5623F279"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определять необходимые ресурсы</w:t>
            </w:r>
          </w:p>
          <w:p w14:paraId="3C1A0232"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 xml:space="preserve">владеть актуальными методами работы </w:t>
            </w:r>
            <w:r w:rsidRPr="00761CCA">
              <w:rPr>
                <w:rFonts w:ascii="Times New Roman" w:eastAsia="Segoe UI" w:hAnsi="Times New Roman"/>
                <w:iCs/>
                <w:sz w:val="22"/>
              </w:rPr>
              <w:br/>
              <w:t>в профессиональной и смежных сферах</w:t>
            </w:r>
          </w:p>
          <w:p w14:paraId="4CD303C4"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реализовывать составленный план</w:t>
            </w:r>
          </w:p>
          <w:p w14:paraId="56445A9B"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оценивать результат и последствия своих действий (самостоятельно или с помощью наставника)</w:t>
            </w:r>
          </w:p>
        </w:tc>
      </w:tr>
      <w:tr w:rsidR="00315EFC" w:rsidRPr="00761CCA" w14:paraId="013B3E6B" w14:textId="77777777"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2C8CD718" w14:textId="77777777"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14:paraId="32249068" w14:textId="77777777"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14:paraId="3FC4B3B5"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iCs/>
                <w:sz w:val="22"/>
              </w:rPr>
              <w:t>Знания:</w:t>
            </w:r>
          </w:p>
          <w:p w14:paraId="782EFCFE" w14:textId="77777777"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iCs/>
                <w:sz w:val="22"/>
              </w:rPr>
              <w:t>а</w:t>
            </w:r>
            <w:r w:rsidRPr="00761CCA">
              <w:rPr>
                <w:rFonts w:ascii="Times New Roman" w:eastAsia="Segoe UI" w:hAnsi="Times New Roman"/>
                <w:bCs/>
                <w:sz w:val="22"/>
              </w:rPr>
              <w:t xml:space="preserve">ктуальный профессиональный </w:t>
            </w:r>
            <w:r w:rsidRPr="00761CCA">
              <w:rPr>
                <w:rFonts w:ascii="Times New Roman" w:eastAsia="Segoe UI" w:hAnsi="Times New Roman"/>
                <w:bCs/>
                <w:sz w:val="22"/>
              </w:rPr>
              <w:br/>
              <w:t>и социальный контекст, в котором приходится работать и жить</w:t>
            </w:r>
          </w:p>
          <w:p w14:paraId="3DAC9F19"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Cs/>
                <w:sz w:val="22"/>
              </w:rPr>
              <w:t xml:space="preserve">основные источники информации </w:t>
            </w:r>
            <w:r w:rsidRPr="00761CCA">
              <w:rPr>
                <w:rFonts w:ascii="Times New Roman" w:eastAsia="Segoe UI" w:hAnsi="Times New Roman"/>
                <w:bCs/>
                <w:sz w:val="22"/>
              </w:rPr>
              <w:br/>
              <w:t xml:space="preserve">и ресурсы для решения задач и проблем </w:t>
            </w:r>
            <w:r w:rsidRPr="00761CCA">
              <w:rPr>
                <w:rFonts w:ascii="Times New Roman" w:eastAsia="Segoe UI" w:hAnsi="Times New Roman"/>
                <w:bCs/>
                <w:sz w:val="22"/>
              </w:rPr>
              <w:br/>
              <w:t>в профессиональном и/или социальном контексте</w:t>
            </w:r>
          </w:p>
          <w:p w14:paraId="2260619E"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Cs/>
                <w:sz w:val="22"/>
              </w:rPr>
              <w:t>алгоритмы выполнения работ в профессиональной и смежных областях</w:t>
            </w:r>
          </w:p>
          <w:p w14:paraId="668DB493" w14:textId="77777777"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методы работы в профессиональной и смежных сферах</w:t>
            </w:r>
          </w:p>
          <w:p w14:paraId="655564DC" w14:textId="77777777"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структуру плана для решения задач</w:t>
            </w:r>
          </w:p>
          <w:p w14:paraId="180B369F"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Cs/>
                <w:sz w:val="22"/>
              </w:rPr>
              <w:t>порядок оценки результатов решения задач профессиональной деятельности</w:t>
            </w:r>
          </w:p>
        </w:tc>
      </w:tr>
      <w:tr w:rsidR="00315EFC" w:rsidRPr="00761CCA" w14:paraId="22FADF73" w14:textId="77777777"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14:paraId="58D63B61" w14:textId="77777777"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02</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2DB0CE09" w14:textId="77777777" w:rsidR="00315EFC" w:rsidRPr="00761CCA" w:rsidRDefault="00315EFC" w:rsidP="00315EFC">
            <w:pPr>
              <w:suppressAutoHyphens/>
              <w:jc w:val="left"/>
              <w:rPr>
                <w:rFonts w:ascii="Times New Roman" w:eastAsia="Segoe UI" w:hAnsi="Times New Roman"/>
                <w:sz w:val="22"/>
              </w:rPr>
            </w:pPr>
            <w:bookmarkStart w:id="26" w:name="_Hlk109402778"/>
            <w:r w:rsidRPr="00761CCA">
              <w:rPr>
                <w:rFonts w:ascii="Times New Roman" w:eastAsia="Segoe UI" w:hAnsi="Times New Roman"/>
                <w:sz w:val="22"/>
              </w:rPr>
              <w:t xml:space="preserve">Использовать современные средства поиска, анализа </w:t>
            </w:r>
            <w:r w:rsidRPr="00761CCA">
              <w:rPr>
                <w:rFonts w:ascii="Times New Roman" w:eastAsia="Segoe UI" w:hAnsi="Times New Roman"/>
                <w:sz w:val="22"/>
              </w:rPr>
              <w:br/>
              <w:t xml:space="preserve">и интерпретации информации, </w:t>
            </w:r>
            <w:r w:rsidRPr="00761CCA">
              <w:rPr>
                <w:rFonts w:ascii="Times New Roman" w:eastAsia="Segoe UI" w:hAnsi="Times New Roman"/>
                <w:sz w:val="22"/>
              </w:rPr>
              <w:br/>
              <w:t>и информационные технологии для выполнения задач профессиональной деятельности</w:t>
            </w:r>
            <w:bookmarkEnd w:id="26"/>
          </w:p>
        </w:tc>
        <w:tc>
          <w:tcPr>
            <w:tcW w:w="3058" w:type="pct"/>
            <w:tcBorders>
              <w:top w:val="single" w:sz="4" w:space="0" w:color="auto"/>
              <w:left w:val="single" w:sz="4" w:space="0" w:color="auto"/>
              <w:right w:val="single" w:sz="4" w:space="0" w:color="auto"/>
            </w:tcBorders>
            <w:hideMark/>
          </w:tcPr>
          <w:p w14:paraId="72DCED62"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iCs/>
                <w:sz w:val="22"/>
              </w:rPr>
              <w:t>Умения:</w:t>
            </w:r>
          </w:p>
          <w:p w14:paraId="208BB8B2"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определять задачи для поиска информации</w:t>
            </w:r>
          </w:p>
          <w:p w14:paraId="2B395450"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определять необходимые источники информации</w:t>
            </w:r>
          </w:p>
          <w:p w14:paraId="51645E1F"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планировать процесс поиска; структурировать получаемую информацию</w:t>
            </w:r>
          </w:p>
          <w:p w14:paraId="127BBC08"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выделять наиболее значимое в перечне информации</w:t>
            </w:r>
          </w:p>
          <w:p w14:paraId="2FE9408B"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оценивать практическую значимость результатов поиска</w:t>
            </w:r>
          </w:p>
          <w:p w14:paraId="225DF2D5"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оформлять результаты поиска, применять средства информационных технологий для решения профессиональных задач</w:t>
            </w:r>
          </w:p>
          <w:p w14:paraId="0939A328"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использовать современное программное обеспечение</w:t>
            </w:r>
          </w:p>
          <w:p w14:paraId="0334FDD7"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использовать различные цифровые средства для решения профессиональных задач</w:t>
            </w:r>
          </w:p>
        </w:tc>
      </w:tr>
      <w:tr w:rsidR="00315EFC" w:rsidRPr="00761CCA" w14:paraId="47029A04" w14:textId="77777777"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0D5AF70E" w14:textId="77777777"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14:paraId="75C48802" w14:textId="77777777"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14:paraId="0FA2B036"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iCs/>
                <w:sz w:val="22"/>
              </w:rPr>
              <w:t>Знания:</w:t>
            </w:r>
          </w:p>
          <w:p w14:paraId="6F4EC847"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номенклатура информационных источников, применяемых в профессиональной деятельности</w:t>
            </w:r>
          </w:p>
          <w:p w14:paraId="3C6642A1"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приемы структурирования информации</w:t>
            </w:r>
          </w:p>
          <w:p w14:paraId="3A16F7A0"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 xml:space="preserve">формат оформления результатов поиска информации, </w:t>
            </w:r>
            <w:r w:rsidRPr="00761CCA">
              <w:rPr>
                <w:rFonts w:ascii="Times New Roman" w:eastAsia="Segoe UI" w:hAnsi="Times New Roman"/>
                <w:bCs/>
                <w:iCs/>
                <w:sz w:val="22"/>
              </w:rPr>
              <w:t>современные средства и устройства информатизации</w:t>
            </w:r>
          </w:p>
          <w:p w14:paraId="1E268680"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Cs/>
                <w:iCs/>
                <w:sz w:val="22"/>
              </w:rPr>
              <w:t>порядок их применения и программное обеспечение в профессиональной деятельности в том числе с использованием цифровых средств</w:t>
            </w:r>
          </w:p>
        </w:tc>
      </w:tr>
      <w:tr w:rsidR="00315EFC" w:rsidRPr="00761CCA" w14:paraId="067D8A0B" w14:textId="77777777"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14:paraId="49DB6A2A" w14:textId="77777777"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03</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01849784" w14:textId="77777777"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Планировать </w:t>
            </w:r>
            <w:r w:rsidRPr="00761CCA">
              <w:rPr>
                <w:rFonts w:ascii="Times New Roman" w:eastAsia="Segoe UI" w:hAnsi="Times New Roman"/>
                <w:sz w:val="22"/>
              </w:rPr>
              <w:br/>
              <w:t xml:space="preserve">и реализовывать собственное профессиональное </w:t>
            </w:r>
            <w:r w:rsidRPr="00761CCA">
              <w:rPr>
                <w:rFonts w:ascii="Times New Roman" w:eastAsia="Segoe UI" w:hAnsi="Times New Roman"/>
                <w:sz w:val="22"/>
              </w:rPr>
              <w:br/>
              <w:t xml:space="preserve">и личностное развитие, </w:t>
            </w:r>
            <w:r w:rsidRPr="00761CCA">
              <w:rPr>
                <w:rFonts w:ascii="Times New Roman" w:eastAsia="Segoe UI" w:hAnsi="Times New Roman"/>
                <w:sz w:val="22"/>
              </w:rPr>
              <w:lastRenderedPageBreak/>
              <w:t xml:space="preserve">предпринимательскую деятельность </w:t>
            </w:r>
            <w:r w:rsidRPr="00761CCA">
              <w:rPr>
                <w:rFonts w:ascii="Times New Roman" w:eastAsia="Segoe UI" w:hAnsi="Times New Roman"/>
                <w:sz w:val="22"/>
              </w:rPr>
              <w:br/>
              <w:t xml:space="preserve">в профессиональной сфере, использовать знания по правовой и финансовой грамотности </w:t>
            </w:r>
            <w:r w:rsidRPr="00761CCA">
              <w:rPr>
                <w:rFonts w:ascii="Times New Roman" w:eastAsia="Segoe UI" w:hAnsi="Times New Roman"/>
                <w:sz w:val="22"/>
              </w:rPr>
              <w:br/>
              <w:t>в различных жизненных ситуациях</w:t>
            </w:r>
          </w:p>
        </w:tc>
        <w:tc>
          <w:tcPr>
            <w:tcW w:w="3058" w:type="pct"/>
            <w:tcBorders>
              <w:top w:val="single" w:sz="4" w:space="0" w:color="auto"/>
              <w:left w:val="single" w:sz="4" w:space="0" w:color="auto"/>
              <w:right w:val="single" w:sz="4" w:space="0" w:color="auto"/>
            </w:tcBorders>
            <w:hideMark/>
          </w:tcPr>
          <w:p w14:paraId="56B556A7"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lastRenderedPageBreak/>
              <w:t>Умения:</w:t>
            </w:r>
          </w:p>
          <w:p w14:paraId="05CA2B40"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определять актуальность нормативно-правовой документации в профессиональной деятельности</w:t>
            </w:r>
          </w:p>
          <w:p w14:paraId="37E9E861"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sz w:val="22"/>
              </w:rPr>
              <w:t>применять современную научную профессиональную терминологию</w:t>
            </w:r>
          </w:p>
          <w:p w14:paraId="23849892"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sz w:val="22"/>
              </w:rPr>
              <w:lastRenderedPageBreak/>
              <w:t>определять и выстраивать траектории профессионального развития и самообразования</w:t>
            </w:r>
          </w:p>
          <w:p w14:paraId="30DDEFE2" w14:textId="77777777" w:rsidR="00315EFC" w:rsidRPr="00761CCA" w:rsidRDefault="00315EFC" w:rsidP="00315EFC">
            <w:pPr>
              <w:suppressAutoHyphens/>
              <w:rPr>
                <w:rFonts w:ascii="Times New Roman" w:eastAsia="Segoe UI" w:hAnsi="Times New Roman"/>
                <w:sz w:val="22"/>
              </w:rPr>
            </w:pPr>
            <w:r w:rsidRPr="00761CCA">
              <w:rPr>
                <w:rFonts w:ascii="Times New Roman" w:eastAsia="Segoe UI" w:hAnsi="Times New Roman"/>
                <w:bCs/>
                <w:sz w:val="22"/>
              </w:rPr>
              <w:t>выявлять достоинства и недостатки коммерческой идеи</w:t>
            </w:r>
          </w:p>
          <w:p w14:paraId="4D487895" w14:textId="77777777"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презентовать идеи открытия собственного дела в профессиональной деятельности; оформлять бизнес-план</w:t>
            </w:r>
          </w:p>
          <w:p w14:paraId="7046D0E8" w14:textId="77777777"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рассчитывать размеры выплат по процентным ставкам кредитования</w:t>
            </w:r>
          </w:p>
          <w:p w14:paraId="67C939E2"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определять инвестиционную привлекательность коммерческих идей в рамках профессиональной деятельности</w:t>
            </w:r>
          </w:p>
          <w:p w14:paraId="2DBE78A1" w14:textId="77777777"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iCs/>
                <w:sz w:val="22"/>
              </w:rPr>
              <w:t>презентовать бизнес-идею</w:t>
            </w:r>
          </w:p>
          <w:p w14:paraId="7F26970B"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определять источники финансирования</w:t>
            </w:r>
          </w:p>
        </w:tc>
      </w:tr>
      <w:tr w:rsidR="00315EFC" w:rsidRPr="00761CCA" w14:paraId="617940F2" w14:textId="77777777"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19258404" w14:textId="77777777"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14:paraId="4F4653E3" w14:textId="77777777"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14:paraId="580CFB6A"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14:paraId="0515E415" w14:textId="77777777"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iCs/>
                <w:sz w:val="22"/>
              </w:rPr>
              <w:t>содержание актуальной нормативно-правовой документации</w:t>
            </w:r>
          </w:p>
          <w:p w14:paraId="33DBB38D"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современная научная и профессиональная терминология</w:t>
            </w:r>
          </w:p>
          <w:p w14:paraId="0E83EB5D"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возможные траектории профессионального развития и самообразования</w:t>
            </w:r>
          </w:p>
          <w:p w14:paraId="75E8F8AB"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основы предпринимательской деятельности; основы финансовой грамотности</w:t>
            </w:r>
          </w:p>
          <w:p w14:paraId="0598A692"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правила разработки бизнес-планов</w:t>
            </w:r>
          </w:p>
          <w:p w14:paraId="4C3AD8A0" w14:textId="77777777"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порядок выстраивания презентации</w:t>
            </w:r>
          </w:p>
          <w:p w14:paraId="089544B3"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кредитные банковские продукты</w:t>
            </w:r>
          </w:p>
        </w:tc>
      </w:tr>
      <w:tr w:rsidR="00315EFC" w:rsidRPr="00761CCA" w14:paraId="3A301C21" w14:textId="77777777"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14:paraId="03BD6D6B" w14:textId="77777777"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04</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151B4BC2" w14:textId="77777777"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Эффективно взаимодействовать </w:t>
            </w:r>
            <w:r w:rsidRPr="00761CCA">
              <w:rPr>
                <w:rFonts w:ascii="Times New Roman" w:eastAsia="Segoe UI" w:hAnsi="Times New Roman"/>
                <w:sz w:val="22"/>
              </w:rPr>
              <w:br/>
              <w:t xml:space="preserve">и работать </w:t>
            </w:r>
            <w:r w:rsidRPr="00761CCA">
              <w:rPr>
                <w:rFonts w:ascii="Times New Roman" w:eastAsia="Segoe UI" w:hAnsi="Times New Roman"/>
                <w:sz w:val="22"/>
              </w:rPr>
              <w:br/>
              <w:t>в коллективе и команде</w:t>
            </w:r>
          </w:p>
        </w:tc>
        <w:tc>
          <w:tcPr>
            <w:tcW w:w="3058" w:type="pct"/>
            <w:tcBorders>
              <w:top w:val="single" w:sz="4" w:space="0" w:color="auto"/>
              <w:left w:val="single" w:sz="4" w:space="0" w:color="auto"/>
              <w:right w:val="single" w:sz="4" w:space="0" w:color="auto"/>
            </w:tcBorders>
            <w:hideMark/>
          </w:tcPr>
          <w:p w14:paraId="5336198F" w14:textId="77777777" w:rsidR="00315EFC" w:rsidRPr="00761CCA" w:rsidRDefault="00315EFC" w:rsidP="00315EFC">
            <w:pPr>
              <w:suppressAutoHyphens/>
              <w:jc w:val="left"/>
              <w:rPr>
                <w:rFonts w:ascii="Times New Roman" w:eastAsia="Segoe UI" w:hAnsi="Times New Roman"/>
                <w:b/>
                <w:bCs/>
                <w:iCs/>
                <w:sz w:val="22"/>
              </w:rPr>
            </w:pPr>
            <w:r w:rsidRPr="00761CCA">
              <w:rPr>
                <w:rFonts w:ascii="Times New Roman" w:eastAsia="Segoe UI" w:hAnsi="Times New Roman"/>
                <w:b/>
                <w:bCs/>
                <w:iCs/>
                <w:spacing w:val="-4"/>
                <w:sz w:val="22"/>
              </w:rPr>
              <w:t>Умения:</w:t>
            </w:r>
          </w:p>
          <w:p w14:paraId="5D7F52BF" w14:textId="77777777" w:rsidR="00315EFC" w:rsidRPr="00761CCA" w:rsidRDefault="00315EFC" w:rsidP="00315EFC">
            <w:pPr>
              <w:suppressAutoHyphens/>
              <w:rPr>
                <w:rFonts w:ascii="Times New Roman" w:eastAsia="Segoe UI" w:hAnsi="Times New Roman"/>
                <w:b/>
                <w:bCs/>
                <w:iCs/>
                <w:spacing w:val="-4"/>
                <w:sz w:val="22"/>
              </w:rPr>
            </w:pPr>
            <w:r w:rsidRPr="00761CCA">
              <w:rPr>
                <w:rFonts w:ascii="Times New Roman" w:eastAsia="Segoe UI" w:hAnsi="Times New Roman"/>
                <w:bCs/>
                <w:spacing w:val="-4"/>
                <w:sz w:val="22"/>
              </w:rPr>
              <w:t xml:space="preserve">организовывать работу коллектива </w:t>
            </w:r>
            <w:r w:rsidRPr="00761CCA">
              <w:rPr>
                <w:rFonts w:ascii="Times New Roman" w:eastAsia="Segoe UI" w:hAnsi="Times New Roman"/>
                <w:bCs/>
                <w:spacing w:val="-4"/>
                <w:sz w:val="22"/>
              </w:rPr>
              <w:br/>
              <w:t>и команды</w:t>
            </w:r>
          </w:p>
          <w:p w14:paraId="78965462"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pacing w:val="-4"/>
                <w:sz w:val="22"/>
              </w:rPr>
              <w:t>взаимодействовать с коллегами, руководством, клиентами в ходе профессиональной деятельности</w:t>
            </w:r>
          </w:p>
        </w:tc>
      </w:tr>
      <w:tr w:rsidR="00315EFC" w:rsidRPr="00761CCA" w14:paraId="716E8975" w14:textId="77777777"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2B3E073" w14:textId="77777777"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14:paraId="29B67A0A" w14:textId="77777777"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14:paraId="58749870"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14:paraId="0C08F37B" w14:textId="77777777" w:rsidR="00315EFC" w:rsidRPr="00761CCA" w:rsidRDefault="00315EFC" w:rsidP="00315EFC">
            <w:pPr>
              <w:suppressAutoHyphens/>
              <w:rPr>
                <w:rFonts w:ascii="Times New Roman" w:eastAsia="Segoe UI" w:hAnsi="Times New Roman"/>
                <w:b/>
                <w:bCs/>
                <w:iCs/>
                <w:spacing w:val="-4"/>
                <w:sz w:val="22"/>
              </w:rPr>
            </w:pPr>
            <w:r w:rsidRPr="00761CCA">
              <w:rPr>
                <w:rFonts w:ascii="Times New Roman" w:eastAsia="Segoe UI" w:hAnsi="Times New Roman"/>
                <w:bCs/>
                <w:sz w:val="22"/>
              </w:rPr>
              <w:t>психологические основы деятельности коллектива, психологические особенности личности</w:t>
            </w:r>
          </w:p>
          <w:p w14:paraId="4E7173A6"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основы проектной деятельности</w:t>
            </w:r>
          </w:p>
        </w:tc>
      </w:tr>
      <w:tr w:rsidR="00315EFC" w:rsidRPr="00761CCA" w14:paraId="1B4A0327" w14:textId="77777777"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14:paraId="389C4BC2" w14:textId="77777777"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05</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5F132DDD" w14:textId="77777777"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Осуществлять устную </w:t>
            </w:r>
            <w:r w:rsidRPr="00761CCA">
              <w:rPr>
                <w:rFonts w:ascii="Times New Roman" w:eastAsia="Segoe UI" w:hAnsi="Times New Roman"/>
                <w:sz w:val="22"/>
              </w:rPr>
              <w:br/>
              <w:t xml:space="preserve">и письменную коммуникацию </w:t>
            </w:r>
            <w:r w:rsidRPr="00761CCA">
              <w:rPr>
                <w:rFonts w:ascii="Times New Roman" w:eastAsia="Segoe UI" w:hAnsi="Times New Roman"/>
                <w:sz w:val="22"/>
              </w:rPr>
              <w:br/>
              <w:t xml:space="preserve">на государственном языке Российской Федерации с учетом особенностей социального </w:t>
            </w:r>
            <w:r w:rsidRPr="00761CCA">
              <w:rPr>
                <w:rFonts w:ascii="Times New Roman" w:eastAsia="Segoe UI" w:hAnsi="Times New Roman"/>
                <w:sz w:val="22"/>
              </w:rPr>
              <w:br/>
              <w:t>и культурного контекста</w:t>
            </w:r>
          </w:p>
        </w:tc>
        <w:tc>
          <w:tcPr>
            <w:tcW w:w="3058" w:type="pct"/>
            <w:tcBorders>
              <w:top w:val="single" w:sz="4" w:space="0" w:color="auto"/>
              <w:left w:val="single" w:sz="4" w:space="0" w:color="auto"/>
              <w:right w:val="single" w:sz="4" w:space="0" w:color="auto"/>
            </w:tcBorders>
            <w:hideMark/>
          </w:tcPr>
          <w:p w14:paraId="7DD34FB2"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bCs/>
                <w:iCs/>
                <w:sz w:val="22"/>
              </w:rPr>
              <w:t>Умения:</w:t>
            </w:r>
          </w:p>
          <w:p w14:paraId="2EA56CC1"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 xml:space="preserve">грамотно </w:t>
            </w:r>
            <w:r w:rsidRPr="00761CCA">
              <w:rPr>
                <w:rFonts w:ascii="Times New Roman" w:eastAsia="Segoe UI" w:hAnsi="Times New Roman"/>
                <w:bCs/>
                <w:sz w:val="22"/>
              </w:rPr>
              <w:t xml:space="preserve">излагать свои мысли </w:t>
            </w:r>
            <w:r w:rsidRPr="00761CCA">
              <w:rPr>
                <w:rFonts w:ascii="Times New Roman" w:eastAsia="Segoe UI" w:hAnsi="Times New Roman"/>
                <w:bCs/>
                <w:sz w:val="22"/>
              </w:rPr>
              <w:br/>
              <w:t xml:space="preserve">и оформлять документы по профессиональной тематике на государственном языке, </w:t>
            </w:r>
            <w:r w:rsidRPr="00761CCA">
              <w:rPr>
                <w:rFonts w:ascii="Times New Roman" w:eastAsia="Segoe UI" w:hAnsi="Times New Roman"/>
                <w:iCs/>
                <w:sz w:val="22"/>
              </w:rPr>
              <w:t>проявлять толерантность в рабочем коллективе</w:t>
            </w:r>
          </w:p>
        </w:tc>
      </w:tr>
      <w:tr w:rsidR="00315EFC" w:rsidRPr="00761CCA" w14:paraId="350B58FA" w14:textId="77777777"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0167BD3F" w14:textId="77777777"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14:paraId="03D3D7B5" w14:textId="77777777"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14:paraId="7106E89C"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14:paraId="3116944E" w14:textId="77777777"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 xml:space="preserve">особенности социального и культурного контекста; </w:t>
            </w:r>
          </w:p>
          <w:p w14:paraId="4A4430A7"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 xml:space="preserve">правила оформления документов </w:t>
            </w:r>
            <w:r w:rsidRPr="00761CCA">
              <w:rPr>
                <w:rFonts w:ascii="Times New Roman" w:eastAsia="Segoe UI" w:hAnsi="Times New Roman"/>
                <w:bCs/>
                <w:sz w:val="22"/>
              </w:rPr>
              <w:br/>
              <w:t>и построения устных сообщений</w:t>
            </w:r>
          </w:p>
        </w:tc>
      </w:tr>
      <w:tr w:rsidR="00315EFC" w:rsidRPr="00761CCA" w14:paraId="4B0A5665" w14:textId="77777777"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14:paraId="0F612E4A" w14:textId="77777777"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06</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1E397A97" w14:textId="77777777"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Проявлять гражданско-патриотическую позицию, демонстрировать осознанное поведение </w:t>
            </w:r>
            <w:r w:rsidRPr="00761CCA">
              <w:rPr>
                <w:rFonts w:ascii="Times New Roman" w:eastAsia="Segoe UI" w:hAnsi="Times New Roman"/>
                <w:sz w:val="22"/>
              </w:rPr>
              <w:br/>
              <w:t xml:space="preserve">на основе традиционных российских духовно-нравственных ценностей, в том числе </w:t>
            </w:r>
            <w:r w:rsidRPr="00761CCA">
              <w:rPr>
                <w:rFonts w:ascii="Times New Roman" w:eastAsia="Segoe UI" w:hAnsi="Times New Roman"/>
                <w:sz w:val="22"/>
              </w:rPr>
              <w:br/>
              <w:t xml:space="preserve">с учетом гармонизации межнациональных </w:t>
            </w:r>
            <w:r w:rsidRPr="00761CCA">
              <w:rPr>
                <w:rFonts w:ascii="Times New Roman" w:eastAsia="Segoe UI" w:hAnsi="Times New Roman"/>
                <w:sz w:val="22"/>
              </w:rPr>
              <w:br/>
              <w:t>и межрелигиозных отношений, применять стандарты антикоррупционного поведения</w:t>
            </w:r>
          </w:p>
        </w:tc>
        <w:tc>
          <w:tcPr>
            <w:tcW w:w="3058" w:type="pct"/>
            <w:tcBorders>
              <w:top w:val="single" w:sz="4" w:space="0" w:color="auto"/>
              <w:left w:val="single" w:sz="4" w:space="0" w:color="auto"/>
              <w:right w:val="single" w:sz="4" w:space="0" w:color="auto"/>
            </w:tcBorders>
            <w:hideMark/>
          </w:tcPr>
          <w:p w14:paraId="1E20C50E"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
                <w:bCs/>
                <w:iCs/>
                <w:sz w:val="22"/>
              </w:rPr>
              <w:t>Умения:</w:t>
            </w:r>
          </w:p>
          <w:p w14:paraId="6A346786"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 xml:space="preserve">описывать значимость своей </w:t>
            </w:r>
            <w:r w:rsidRPr="00761CCA">
              <w:rPr>
                <w:rFonts w:ascii="Times New Roman" w:eastAsia="Segoe UI" w:hAnsi="Times New Roman"/>
                <w:bCs/>
                <w:sz w:val="22"/>
              </w:rPr>
              <w:t>специальности</w:t>
            </w:r>
          </w:p>
          <w:p w14:paraId="77747DC8"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Cs/>
                <w:iCs/>
                <w:sz w:val="22"/>
              </w:rPr>
              <w:t>применять стандарты антикоррупционного поведения</w:t>
            </w:r>
          </w:p>
        </w:tc>
      </w:tr>
      <w:tr w:rsidR="00315EFC" w:rsidRPr="00761CCA" w14:paraId="79CB1F65" w14:textId="77777777"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6A13A87" w14:textId="77777777"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14:paraId="524F4514" w14:textId="77777777"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14:paraId="4619E9A8"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14:paraId="6B25A041"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сущность гражданско-патриотической позиции, общечеловеческих ценностей</w:t>
            </w:r>
          </w:p>
          <w:p w14:paraId="1D81CFBB" w14:textId="77777777" w:rsidR="00315EFC" w:rsidRPr="00761CCA" w:rsidRDefault="00315EFC" w:rsidP="00315EFC">
            <w:pPr>
              <w:suppressAutoHyphens/>
              <w:rPr>
                <w:rFonts w:ascii="Times New Roman" w:eastAsia="Segoe UI" w:hAnsi="Times New Roman"/>
                <w:bCs/>
                <w:i/>
                <w:sz w:val="22"/>
              </w:rPr>
            </w:pPr>
            <w:r w:rsidRPr="00761CCA">
              <w:rPr>
                <w:rFonts w:ascii="Times New Roman" w:eastAsia="Segoe UI" w:hAnsi="Times New Roman"/>
                <w:bCs/>
                <w:iCs/>
                <w:sz w:val="22"/>
              </w:rPr>
              <w:t>значимость профессиональной деятельности</w:t>
            </w:r>
            <w:r w:rsidRPr="00761CCA">
              <w:rPr>
                <w:rFonts w:ascii="Times New Roman" w:eastAsia="Segoe UI" w:hAnsi="Times New Roman"/>
                <w:bCs/>
                <w:i/>
                <w:sz w:val="22"/>
              </w:rPr>
              <w:t xml:space="preserve"> </w:t>
            </w:r>
            <w:r w:rsidRPr="00761CCA">
              <w:rPr>
                <w:rFonts w:ascii="Times New Roman" w:eastAsia="Segoe UI" w:hAnsi="Times New Roman"/>
                <w:bCs/>
                <w:iCs/>
                <w:sz w:val="22"/>
              </w:rPr>
              <w:t>по</w:t>
            </w:r>
            <w:r w:rsidRPr="00761CCA">
              <w:rPr>
                <w:rFonts w:ascii="Times New Roman" w:eastAsia="Segoe UI" w:hAnsi="Times New Roman"/>
                <w:b/>
                <w:sz w:val="22"/>
              </w:rPr>
              <w:t xml:space="preserve"> </w:t>
            </w:r>
            <w:r w:rsidRPr="00761CCA">
              <w:rPr>
                <w:rFonts w:ascii="Times New Roman" w:eastAsia="Segoe UI" w:hAnsi="Times New Roman"/>
                <w:bCs/>
                <w:sz w:val="22"/>
              </w:rPr>
              <w:t>специальности</w:t>
            </w:r>
          </w:p>
          <w:p w14:paraId="180B04FD"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стандарты антикоррупционного поведения и последствия его нарушения</w:t>
            </w:r>
          </w:p>
        </w:tc>
      </w:tr>
      <w:tr w:rsidR="00315EFC" w:rsidRPr="00761CCA" w14:paraId="23EBAA14" w14:textId="77777777"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14:paraId="00805C75" w14:textId="77777777"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07</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5767A43B" w14:textId="77777777"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Содействовать </w:t>
            </w:r>
            <w:r w:rsidRPr="00761CCA">
              <w:rPr>
                <w:rFonts w:ascii="Times New Roman" w:eastAsia="Segoe UI" w:hAnsi="Times New Roman"/>
                <w:sz w:val="22"/>
              </w:rPr>
              <w:lastRenderedPageBreak/>
              <w:t xml:space="preserve">сохранению окружающей среды, ресурсосбережению, применять знания </w:t>
            </w:r>
            <w:r w:rsidRPr="00761CCA">
              <w:rPr>
                <w:rFonts w:ascii="Times New Roman" w:eastAsia="Segoe UI" w:hAnsi="Times New Roman"/>
                <w:sz w:val="22"/>
              </w:rPr>
              <w:br/>
              <w:t>об изменении климата, принципы бережливого производства, эффективно действовать в чрезвычайных ситуациях</w:t>
            </w:r>
          </w:p>
        </w:tc>
        <w:tc>
          <w:tcPr>
            <w:tcW w:w="3058" w:type="pct"/>
            <w:tcBorders>
              <w:top w:val="single" w:sz="4" w:space="0" w:color="auto"/>
              <w:left w:val="single" w:sz="4" w:space="0" w:color="auto"/>
              <w:right w:val="single" w:sz="4" w:space="0" w:color="auto"/>
            </w:tcBorders>
            <w:hideMark/>
          </w:tcPr>
          <w:p w14:paraId="3E146053"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
                <w:bCs/>
                <w:iCs/>
                <w:sz w:val="22"/>
              </w:rPr>
              <w:lastRenderedPageBreak/>
              <w:t>Умения:</w:t>
            </w:r>
          </w:p>
          <w:p w14:paraId="2EC01CE1"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lastRenderedPageBreak/>
              <w:t xml:space="preserve">соблюдать нормы экологической безопасности; </w:t>
            </w:r>
          </w:p>
          <w:p w14:paraId="1B20BD94"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 xml:space="preserve">определять направления ресурсосбережения в рамках профессиональной деятельности по </w:t>
            </w:r>
            <w:r w:rsidRPr="00761CCA">
              <w:rPr>
                <w:rFonts w:ascii="Times New Roman" w:eastAsia="Segoe UI" w:hAnsi="Times New Roman"/>
                <w:bCs/>
                <w:sz w:val="22"/>
              </w:rPr>
              <w:t>специальности</w:t>
            </w:r>
            <w:r w:rsidRPr="00761CCA">
              <w:rPr>
                <w:rFonts w:ascii="Times New Roman" w:eastAsia="Segoe UI" w:hAnsi="Times New Roman"/>
                <w:bCs/>
                <w:i/>
                <w:iCs/>
                <w:sz w:val="22"/>
              </w:rPr>
              <w:t>,</w:t>
            </w:r>
            <w:r w:rsidRPr="00761CCA">
              <w:rPr>
                <w:rFonts w:ascii="Times New Roman" w:eastAsia="Segoe UI" w:hAnsi="Times New Roman"/>
                <w:sz w:val="22"/>
              </w:rPr>
              <w:t xml:space="preserve"> </w:t>
            </w:r>
            <w:r w:rsidRPr="00761CCA">
              <w:rPr>
                <w:rFonts w:ascii="Times New Roman" w:eastAsia="Segoe UI" w:hAnsi="Times New Roman"/>
                <w:bCs/>
                <w:sz w:val="22"/>
              </w:rPr>
              <w:t>осуществлять работу с соблюдением принципов бережливого производства</w:t>
            </w:r>
          </w:p>
          <w:p w14:paraId="5215A870"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Cs/>
                <w:sz w:val="22"/>
              </w:rPr>
              <w:t>организовывать профессиональную деятельность с учетом знаний об изменении климатических условий региона</w:t>
            </w:r>
          </w:p>
        </w:tc>
      </w:tr>
      <w:tr w:rsidR="00315EFC" w:rsidRPr="00761CCA" w14:paraId="1CFAACFC" w14:textId="77777777"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22E88F7E" w14:textId="77777777"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14:paraId="4ED5A086" w14:textId="77777777"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14:paraId="747C2704"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14:paraId="59F1CBB3"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правила экологической безопасности при ведении профессиональной деятельности</w:t>
            </w:r>
          </w:p>
          <w:p w14:paraId="2C20669F"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 xml:space="preserve">основные ресурсы, задействованные </w:t>
            </w:r>
            <w:r w:rsidRPr="00761CCA">
              <w:rPr>
                <w:rFonts w:ascii="Times New Roman" w:eastAsia="Segoe UI" w:hAnsi="Times New Roman"/>
                <w:bCs/>
                <w:iCs/>
                <w:sz w:val="22"/>
              </w:rPr>
              <w:br/>
              <w:t>в профессиональной деятельности</w:t>
            </w:r>
          </w:p>
          <w:p w14:paraId="720DBE5F"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пути обеспечения ресурсосбережения</w:t>
            </w:r>
          </w:p>
          <w:p w14:paraId="144D2FD6"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принципы бережливого производства</w:t>
            </w:r>
          </w:p>
          <w:p w14:paraId="7030D8D1"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основные направления изменения климатических условий региона</w:t>
            </w:r>
          </w:p>
        </w:tc>
      </w:tr>
      <w:tr w:rsidR="00315EFC" w:rsidRPr="00761CCA" w14:paraId="5FBAAE55" w14:textId="77777777"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14:paraId="57CAF81E" w14:textId="77777777"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08</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209D760F" w14:textId="77777777" w:rsidR="00315EFC" w:rsidRPr="00761CCA" w:rsidRDefault="00315EFC" w:rsidP="00315EFC">
            <w:pPr>
              <w:jc w:val="left"/>
              <w:rPr>
                <w:rFonts w:ascii="Times New Roman" w:eastAsia="Segoe UI" w:hAnsi="Times New Roman"/>
                <w:sz w:val="22"/>
              </w:rPr>
            </w:pPr>
            <w:r w:rsidRPr="00761CCA">
              <w:rPr>
                <w:rFonts w:ascii="Times New Roman" w:eastAsia="Segoe UI" w:hAnsi="Times New Roman"/>
                <w:sz w:val="22"/>
              </w:rPr>
              <w:t xml:space="preserve">Использовать средства физической культуры для сохранения </w:t>
            </w:r>
            <w:r w:rsidRPr="00761CCA">
              <w:rPr>
                <w:rFonts w:ascii="Times New Roman" w:eastAsia="Segoe UI" w:hAnsi="Times New Roman"/>
                <w:sz w:val="22"/>
              </w:rPr>
              <w:br/>
              <w:t xml:space="preserve">и укрепления здоровья </w:t>
            </w:r>
            <w:r w:rsidRPr="00761CCA">
              <w:rPr>
                <w:rFonts w:ascii="Times New Roman" w:eastAsia="Segoe UI" w:hAnsi="Times New Roman"/>
                <w:sz w:val="22"/>
              </w:rPr>
              <w:br/>
              <w:t xml:space="preserve">в процессе профессиональной деятельности </w:t>
            </w:r>
            <w:r w:rsidRPr="00761CCA">
              <w:rPr>
                <w:rFonts w:ascii="Times New Roman" w:eastAsia="Segoe UI" w:hAnsi="Times New Roman"/>
                <w:sz w:val="22"/>
              </w:rPr>
              <w:br/>
              <w:t>и поддержания необходимого уровня физической подготовленности</w:t>
            </w:r>
          </w:p>
        </w:tc>
        <w:tc>
          <w:tcPr>
            <w:tcW w:w="3058" w:type="pct"/>
            <w:tcBorders>
              <w:top w:val="single" w:sz="4" w:space="0" w:color="auto"/>
              <w:left w:val="single" w:sz="4" w:space="0" w:color="auto"/>
              <w:right w:val="single" w:sz="4" w:space="0" w:color="auto"/>
            </w:tcBorders>
            <w:hideMark/>
          </w:tcPr>
          <w:p w14:paraId="53C6EB26"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iCs/>
                <w:sz w:val="22"/>
              </w:rPr>
              <w:t>Умения:</w:t>
            </w:r>
          </w:p>
          <w:p w14:paraId="1137F882"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использовать физкультурно-оздоровительную деятельность для укрепления здоровья, достижения жизненных и профессиональных целей</w:t>
            </w:r>
          </w:p>
          <w:p w14:paraId="2B4555B1"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применять рациональные приемы двигательных функций в профессиональной деятельности</w:t>
            </w:r>
          </w:p>
          <w:p w14:paraId="1DF51F33"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 xml:space="preserve">пользоваться средствами профилактики перенапряжения, характерными для данной </w:t>
            </w:r>
            <w:r w:rsidRPr="00761CCA">
              <w:rPr>
                <w:rFonts w:ascii="Times New Roman" w:eastAsia="Segoe UI" w:hAnsi="Times New Roman"/>
                <w:bCs/>
                <w:sz w:val="22"/>
              </w:rPr>
              <w:t>специальности</w:t>
            </w:r>
          </w:p>
        </w:tc>
      </w:tr>
      <w:tr w:rsidR="00315EFC" w:rsidRPr="00761CCA" w14:paraId="289A2831" w14:textId="77777777"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17BEE5AC" w14:textId="77777777"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14:paraId="117DB574" w14:textId="77777777"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14:paraId="1EA6DEF0"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iCs/>
                <w:sz w:val="22"/>
              </w:rPr>
              <w:t>Знания:</w:t>
            </w:r>
          </w:p>
          <w:p w14:paraId="02C34EB8"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роль физической культуры в общекультурном, профессиональном и социальном развитии человека</w:t>
            </w:r>
          </w:p>
          <w:p w14:paraId="19AF9ECB"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основы здорового образа жизни</w:t>
            </w:r>
          </w:p>
          <w:p w14:paraId="016BA333"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 xml:space="preserve">условия профессиональной деятельности и зоны риска физического здоровья для </w:t>
            </w:r>
            <w:r w:rsidRPr="00761CCA">
              <w:rPr>
                <w:rFonts w:ascii="Times New Roman" w:eastAsia="Segoe UI" w:hAnsi="Times New Roman"/>
                <w:bCs/>
                <w:sz w:val="22"/>
              </w:rPr>
              <w:t>специальности</w:t>
            </w:r>
          </w:p>
          <w:p w14:paraId="196090A7" w14:textId="77777777"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средства профилактики перенапряжения</w:t>
            </w:r>
          </w:p>
        </w:tc>
      </w:tr>
      <w:tr w:rsidR="00315EFC" w:rsidRPr="00761CCA" w14:paraId="59F37B15" w14:textId="77777777"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14:paraId="3D04B6C1" w14:textId="77777777"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09</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78E3EF3A" w14:textId="77777777"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Пользоваться профессиональной документацией </w:t>
            </w:r>
            <w:r w:rsidRPr="00761CCA">
              <w:rPr>
                <w:rFonts w:ascii="Times New Roman" w:eastAsia="Segoe UI" w:hAnsi="Times New Roman"/>
                <w:sz w:val="22"/>
              </w:rPr>
              <w:br/>
              <w:t xml:space="preserve">на государственном </w:t>
            </w:r>
            <w:r w:rsidRPr="00761CCA">
              <w:rPr>
                <w:rFonts w:ascii="Times New Roman" w:eastAsia="Segoe UI" w:hAnsi="Times New Roman"/>
                <w:sz w:val="22"/>
              </w:rPr>
              <w:br/>
              <w:t>и иностранном языках</w:t>
            </w:r>
          </w:p>
        </w:tc>
        <w:tc>
          <w:tcPr>
            <w:tcW w:w="3058" w:type="pct"/>
            <w:tcBorders>
              <w:top w:val="single" w:sz="4" w:space="0" w:color="auto"/>
              <w:left w:val="single" w:sz="4" w:space="0" w:color="auto"/>
              <w:right w:val="single" w:sz="4" w:space="0" w:color="auto"/>
            </w:tcBorders>
            <w:hideMark/>
          </w:tcPr>
          <w:p w14:paraId="5B5D75CF"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
                <w:bCs/>
                <w:iCs/>
                <w:sz w:val="22"/>
              </w:rPr>
              <w:t>Умения:</w:t>
            </w:r>
          </w:p>
          <w:p w14:paraId="2B7D7C36"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81300AF"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 xml:space="preserve">участвовать в диалогах на знакомые общие </w:t>
            </w:r>
            <w:r w:rsidRPr="00761CCA">
              <w:rPr>
                <w:rFonts w:ascii="Times New Roman" w:eastAsia="Segoe UI" w:hAnsi="Times New Roman"/>
                <w:iCs/>
                <w:sz w:val="22"/>
              </w:rPr>
              <w:br/>
              <w:t>и профессиональные темы</w:t>
            </w:r>
          </w:p>
          <w:p w14:paraId="5C0DDD9D"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строить простые высказывания о себе и о своей профессиональной деятельности</w:t>
            </w:r>
          </w:p>
          <w:p w14:paraId="1AFBB80A"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кратко обосновывать и объяснять свои действия (текущие и планируемые)</w:t>
            </w:r>
          </w:p>
          <w:p w14:paraId="45D00F9B" w14:textId="77777777"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писать простые связные сообщения на знакомые или интересующие профессиональные темы</w:t>
            </w:r>
          </w:p>
        </w:tc>
      </w:tr>
      <w:tr w:rsidR="00315EFC" w:rsidRPr="00761CCA" w14:paraId="71C037BE" w14:textId="77777777"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CC5C34C" w14:textId="77777777"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14:paraId="79E21F4F" w14:textId="77777777"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14:paraId="72D81EB2"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14:paraId="681E7C63"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правила построения простых и сложных предложений на профессиональные темы</w:t>
            </w:r>
          </w:p>
          <w:p w14:paraId="7496C731"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основные общеупотребительные глаголы (бытовая и профессиональная лексика)</w:t>
            </w:r>
          </w:p>
          <w:p w14:paraId="57648BD9"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лексический минимум, относящийся к описанию предметов, средств и процессов профессиональной деятельности</w:t>
            </w:r>
          </w:p>
          <w:p w14:paraId="4755F726"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особенности произношения</w:t>
            </w:r>
          </w:p>
          <w:p w14:paraId="47F7352F" w14:textId="77777777"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правила чтения текстов профессиональной направленности</w:t>
            </w:r>
          </w:p>
        </w:tc>
      </w:tr>
    </w:tbl>
    <w:p w14:paraId="762774E6" w14:textId="77777777" w:rsidR="00315EFC" w:rsidRDefault="00315EFC" w:rsidP="00315EFC">
      <w:pPr>
        <w:rPr>
          <w:lang w:eastAsia="en-US"/>
        </w:rPr>
      </w:pPr>
    </w:p>
    <w:p w14:paraId="62BC8594" w14:textId="77777777" w:rsidR="00C3017E" w:rsidRPr="000279D0" w:rsidRDefault="00C3017E" w:rsidP="000279D0">
      <w:pPr>
        <w:pStyle w:val="afffffffe"/>
        <w:jc w:val="left"/>
        <w:rPr>
          <w:rFonts w:ascii="Times New Roman" w:hAnsi="Times New Roman"/>
          <w:b/>
          <w:bCs/>
        </w:rPr>
      </w:pPr>
      <w:bookmarkStart w:id="27" w:name="_Toc486876312"/>
      <w:bookmarkStart w:id="28" w:name="_Toc487128932"/>
      <w:bookmarkStart w:id="29" w:name="_Toc527234569"/>
      <w:bookmarkStart w:id="30" w:name="_Toc199314502"/>
      <w:r w:rsidRPr="000279D0">
        <w:rPr>
          <w:rFonts w:ascii="Times New Roman" w:hAnsi="Times New Roman"/>
          <w:b/>
          <w:bCs/>
        </w:rPr>
        <w:t>4.2. Профессиональные компетенции</w:t>
      </w:r>
      <w:bookmarkEnd w:id="27"/>
      <w:bookmarkEnd w:id="28"/>
      <w:bookmarkEnd w:id="29"/>
      <w:bookmarkEnd w:id="30"/>
    </w:p>
    <w:p w14:paraId="755D5980" w14:textId="77777777" w:rsidR="00761CCA" w:rsidRPr="00761CCA" w:rsidRDefault="00761CCA" w:rsidP="00761CCA">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715"/>
        <w:gridCol w:w="14"/>
        <w:gridCol w:w="3731"/>
      </w:tblGrid>
      <w:tr w:rsidR="00315EFC" w:rsidRPr="00761CCA" w14:paraId="119693CA" w14:textId="77777777" w:rsidTr="00761CCA">
        <w:trPr>
          <w:jc w:val="center"/>
        </w:trPr>
        <w:tc>
          <w:tcPr>
            <w:tcW w:w="1345" w:type="pct"/>
          </w:tcPr>
          <w:p w14:paraId="193F826E" w14:textId="77777777" w:rsidR="00315EFC" w:rsidRPr="00761CCA" w:rsidRDefault="00315EFC" w:rsidP="00315EFC">
            <w:pPr>
              <w:suppressAutoHyphens/>
              <w:jc w:val="center"/>
              <w:rPr>
                <w:rFonts w:ascii="Times New Roman" w:hAnsi="Times New Roman"/>
                <w:b/>
                <w:sz w:val="22"/>
              </w:rPr>
            </w:pPr>
            <w:r w:rsidRPr="00761CCA">
              <w:rPr>
                <w:rFonts w:ascii="Times New Roman" w:hAnsi="Times New Roman"/>
                <w:b/>
                <w:sz w:val="22"/>
              </w:rPr>
              <w:t>Виды деятельности</w:t>
            </w:r>
          </w:p>
        </w:tc>
        <w:tc>
          <w:tcPr>
            <w:tcW w:w="1820" w:type="pct"/>
          </w:tcPr>
          <w:p w14:paraId="347B8469" w14:textId="77777777" w:rsidR="00315EFC" w:rsidRPr="00761CCA" w:rsidRDefault="00315EFC" w:rsidP="00315EFC">
            <w:pPr>
              <w:suppressAutoHyphens/>
              <w:jc w:val="center"/>
              <w:rPr>
                <w:rFonts w:ascii="Times New Roman" w:hAnsi="Times New Roman"/>
                <w:b/>
                <w:sz w:val="22"/>
              </w:rPr>
            </w:pPr>
            <w:r w:rsidRPr="00761CCA">
              <w:rPr>
                <w:rFonts w:ascii="Times New Roman" w:hAnsi="Times New Roman"/>
                <w:b/>
                <w:sz w:val="22"/>
              </w:rPr>
              <w:t>Код и наименование</w:t>
            </w:r>
          </w:p>
          <w:p w14:paraId="019390CE" w14:textId="77777777" w:rsidR="00315EFC" w:rsidRPr="00761CCA" w:rsidRDefault="00315EFC" w:rsidP="00315EFC">
            <w:pPr>
              <w:suppressAutoHyphens/>
              <w:jc w:val="center"/>
              <w:rPr>
                <w:rFonts w:ascii="Times New Roman" w:hAnsi="Times New Roman"/>
                <w:b/>
                <w:sz w:val="22"/>
              </w:rPr>
            </w:pPr>
            <w:r w:rsidRPr="00761CCA">
              <w:rPr>
                <w:rFonts w:ascii="Times New Roman" w:hAnsi="Times New Roman"/>
                <w:b/>
                <w:sz w:val="22"/>
              </w:rPr>
              <w:t>компетенции</w:t>
            </w:r>
          </w:p>
        </w:tc>
        <w:tc>
          <w:tcPr>
            <w:tcW w:w="1835" w:type="pct"/>
            <w:gridSpan w:val="2"/>
          </w:tcPr>
          <w:p w14:paraId="1526EE74" w14:textId="77777777" w:rsidR="00315EFC" w:rsidRPr="00761CCA" w:rsidRDefault="00315EFC" w:rsidP="00315EFC">
            <w:pPr>
              <w:suppressAutoHyphens/>
              <w:jc w:val="center"/>
              <w:rPr>
                <w:rFonts w:ascii="Times New Roman" w:hAnsi="Times New Roman"/>
                <w:b/>
                <w:sz w:val="22"/>
              </w:rPr>
            </w:pPr>
            <w:r w:rsidRPr="00761CCA">
              <w:rPr>
                <w:rFonts w:ascii="Times New Roman" w:hAnsi="Times New Roman"/>
                <w:b/>
                <w:iCs/>
                <w:sz w:val="22"/>
              </w:rPr>
              <w:t>Показатели освоения компетенции</w:t>
            </w:r>
          </w:p>
        </w:tc>
      </w:tr>
      <w:tr w:rsidR="00315EFC" w:rsidRPr="00761CCA" w14:paraId="2550B806" w14:textId="77777777" w:rsidTr="00761CCA">
        <w:trPr>
          <w:trHeight w:val="489"/>
          <w:jc w:val="center"/>
        </w:trPr>
        <w:tc>
          <w:tcPr>
            <w:tcW w:w="1345" w:type="pct"/>
            <w:vMerge w:val="restart"/>
          </w:tcPr>
          <w:p w14:paraId="58B05B79" w14:textId="77777777" w:rsidR="00315EFC" w:rsidRPr="00761CCA" w:rsidRDefault="00315EFC" w:rsidP="00315EFC">
            <w:pPr>
              <w:suppressAutoHyphens/>
              <w:rPr>
                <w:rFonts w:ascii="Times New Roman" w:hAnsi="Times New Roman"/>
                <w:sz w:val="22"/>
              </w:rPr>
            </w:pPr>
            <w:r w:rsidRPr="00761CCA">
              <w:rPr>
                <w:rFonts w:ascii="Times New Roman" w:hAnsi="Times New Roman"/>
                <w:sz w:val="22"/>
              </w:rPr>
              <w:lastRenderedPageBreak/>
              <w:t xml:space="preserve">ВД 01. Организация </w:t>
            </w:r>
            <w:r w:rsidRPr="00761CCA">
              <w:rPr>
                <w:rFonts w:ascii="Times New Roman" w:hAnsi="Times New Roman"/>
                <w:sz w:val="22"/>
              </w:rPr>
              <w:br/>
              <w:t xml:space="preserve">и контроль текущей деятельности служб предприятий туризма </w:t>
            </w:r>
            <w:r w:rsidRPr="00761CCA">
              <w:rPr>
                <w:rFonts w:ascii="Times New Roman" w:hAnsi="Times New Roman"/>
                <w:sz w:val="22"/>
              </w:rPr>
              <w:br/>
              <w:t>и гостеприимства</w:t>
            </w:r>
          </w:p>
          <w:p w14:paraId="00B2242A" w14:textId="77777777" w:rsidR="0009715B" w:rsidRPr="00761CCA" w:rsidRDefault="0009715B" w:rsidP="00315EFC">
            <w:pPr>
              <w:suppressAutoHyphens/>
              <w:rPr>
                <w:rFonts w:ascii="Times New Roman" w:hAnsi="Times New Roman"/>
                <w:i/>
                <w:sz w:val="22"/>
              </w:rPr>
            </w:pPr>
            <w:r w:rsidRPr="00761CCA">
              <w:rPr>
                <w:rFonts w:ascii="Times New Roman" w:hAnsi="Times New Roman"/>
                <w:sz w:val="22"/>
              </w:rPr>
              <w:t>(ПМ.01 Организация и контроль текущей деятельности служб предприятий туризма и гостеприимства)</w:t>
            </w:r>
          </w:p>
        </w:tc>
        <w:tc>
          <w:tcPr>
            <w:tcW w:w="1820" w:type="pct"/>
            <w:vMerge w:val="restart"/>
          </w:tcPr>
          <w:p w14:paraId="4D2209F7" w14:textId="77777777"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 xml:space="preserve">ПК 1.1. Планировать текущую деятельность сотрудников служб предприятий туризма </w:t>
            </w:r>
            <w:r w:rsidRPr="00761CCA">
              <w:rPr>
                <w:rFonts w:ascii="Times New Roman" w:hAnsi="Times New Roman"/>
                <w:sz w:val="22"/>
              </w:rPr>
              <w:br/>
              <w:t>и гостеприимства</w:t>
            </w:r>
          </w:p>
          <w:p w14:paraId="2DE5371A" w14:textId="77777777" w:rsidR="00315EFC" w:rsidRPr="00761CCA" w:rsidRDefault="00315EFC" w:rsidP="00315EFC">
            <w:pPr>
              <w:widowControl w:val="0"/>
              <w:autoSpaceDE w:val="0"/>
              <w:autoSpaceDN w:val="0"/>
              <w:adjustRightInd w:val="0"/>
              <w:jc w:val="left"/>
              <w:rPr>
                <w:rFonts w:ascii="Times New Roman" w:hAnsi="Times New Roman"/>
                <w:i/>
                <w:sz w:val="22"/>
              </w:rPr>
            </w:pPr>
          </w:p>
        </w:tc>
        <w:tc>
          <w:tcPr>
            <w:tcW w:w="1835" w:type="pct"/>
            <w:gridSpan w:val="2"/>
          </w:tcPr>
          <w:p w14:paraId="4D7FB4BD" w14:textId="77777777" w:rsidR="00315EFC" w:rsidRPr="00761CCA" w:rsidRDefault="00315EFC" w:rsidP="00315EFC">
            <w:pPr>
              <w:rPr>
                <w:rFonts w:ascii="Times New Roman" w:hAnsi="Times New Roman"/>
                <w:b/>
                <w:sz w:val="22"/>
              </w:rPr>
            </w:pPr>
            <w:r w:rsidRPr="00761CCA">
              <w:rPr>
                <w:rFonts w:ascii="Times New Roman" w:hAnsi="Times New Roman"/>
                <w:b/>
                <w:sz w:val="22"/>
              </w:rPr>
              <w:t>Навыки:</w:t>
            </w:r>
          </w:p>
          <w:p w14:paraId="37459DC3" w14:textId="77777777" w:rsidR="00315EFC" w:rsidRPr="00761CCA" w:rsidRDefault="00315EFC" w:rsidP="00315EFC">
            <w:pPr>
              <w:rPr>
                <w:rFonts w:ascii="Times New Roman" w:hAnsi="Times New Roman"/>
                <w:sz w:val="22"/>
              </w:rPr>
            </w:pPr>
            <w:r w:rsidRPr="00761CCA">
              <w:rPr>
                <w:rFonts w:ascii="Times New Roman" w:hAnsi="Times New Roman"/>
                <w:sz w:val="22"/>
              </w:rPr>
              <w:t>Производить координацию работы сотрудников службы предприятия туризма и гостеприимства</w:t>
            </w:r>
          </w:p>
          <w:p w14:paraId="04C21949" w14:textId="77777777" w:rsidR="00315EFC" w:rsidRPr="00761CCA" w:rsidRDefault="00315EFC" w:rsidP="00315EFC">
            <w:pPr>
              <w:jc w:val="left"/>
              <w:rPr>
                <w:rFonts w:ascii="Times New Roman" w:hAnsi="Times New Roman"/>
                <w:b/>
                <w:sz w:val="22"/>
              </w:rPr>
            </w:pPr>
            <w:r w:rsidRPr="00761CCA">
              <w:rPr>
                <w:rFonts w:ascii="Times New Roman" w:hAnsi="Times New Roman"/>
                <w:sz w:val="22"/>
              </w:rPr>
              <w:t>Использовать технику переговоров, устного общения, включая телефонные переговоры</w:t>
            </w:r>
          </w:p>
        </w:tc>
      </w:tr>
      <w:tr w:rsidR="00315EFC" w:rsidRPr="00761CCA" w14:paraId="595A4353" w14:textId="77777777" w:rsidTr="00761CCA">
        <w:trPr>
          <w:trHeight w:val="411"/>
          <w:jc w:val="center"/>
        </w:trPr>
        <w:tc>
          <w:tcPr>
            <w:tcW w:w="1345" w:type="pct"/>
            <w:vMerge/>
          </w:tcPr>
          <w:p w14:paraId="24B081FE" w14:textId="77777777" w:rsidR="00315EFC" w:rsidRPr="00761CCA" w:rsidRDefault="00315EFC" w:rsidP="00315EFC">
            <w:pPr>
              <w:rPr>
                <w:rFonts w:ascii="Times New Roman" w:hAnsi="Times New Roman"/>
                <w:sz w:val="22"/>
              </w:rPr>
            </w:pPr>
          </w:p>
        </w:tc>
        <w:tc>
          <w:tcPr>
            <w:tcW w:w="1820" w:type="pct"/>
            <w:vMerge/>
          </w:tcPr>
          <w:p w14:paraId="2277AF83" w14:textId="77777777" w:rsidR="00315EFC" w:rsidRPr="00761CCA" w:rsidRDefault="00315EFC" w:rsidP="00315EFC">
            <w:pPr>
              <w:rPr>
                <w:rFonts w:ascii="Times New Roman" w:hAnsi="Times New Roman"/>
                <w:sz w:val="22"/>
              </w:rPr>
            </w:pPr>
          </w:p>
        </w:tc>
        <w:tc>
          <w:tcPr>
            <w:tcW w:w="1835" w:type="pct"/>
            <w:gridSpan w:val="2"/>
          </w:tcPr>
          <w:p w14:paraId="6494FDF1" w14:textId="77777777" w:rsidR="00315EFC" w:rsidRPr="00761CCA" w:rsidRDefault="00315EFC" w:rsidP="00315EFC">
            <w:pPr>
              <w:rPr>
                <w:rFonts w:ascii="Times New Roman" w:hAnsi="Times New Roman"/>
                <w:b/>
                <w:sz w:val="22"/>
              </w:rPr>
            </w:pPr>
            <w:r w:rsidRPr="00761CCA">
              <w:rPr>
                <w:rFonts w:ascii="Times New Roman" w:hAnsi="Times New Roman"/>
                <w:b/>
                <w:sz w:val="22"/>
              </w:rPr>
              <w:t>Умения:</w:t>
            </w:r>
          </w:p>
          <w:p w14:paraId="42DF0016" w14:textId="77777777" w:rsidR="00315EFC" w:rsidRPr="00761CCA" w:rsidRDefault="00315EFC" w:rsidP="00315EFC">
            <w:pPr>
              <w:rPr>
                <w:rFonts w:ascii="Times New Roman" w:hAnsi="Times New Roman"/>
                <w:sz w:val="22"/>
              </w:rPr>
            </w:pPr>
            <w:r w:rsidRPr="00761CCA">
              <w:rPr>
                <w:rFonts w:ascii="Times New Roman" w:hAnsi="Times New Roman"/>
                <w:sz w:val="22"/>
              </w:rPr>
              <w:t>Владеть технологией делопроизводства (ведение документации, хранение и извлечение информации)</w:t>
            </w:r>
          </w:p>
          <w:p w14:paraId="0013174D" w14:textId="77777777" w:rsidR="00315EFC" w:rsidRPr="00761CCA" w:rsidRDefault="00315EFC" w:rsidP="00315EFC">
            <w:pPr>
              <w:widowControl w:val="0"/>
              <w:tabs>
                <w:tab w:val="left" w:pos="1800"/>
              </w:tabs>
              <w:autoSpaceDE w:val="0"/>
              <w:autoSpaceDN w:val="0"/>
              <w:adjustRightInd w:val="0"/>
              <w:rPr>
                <w:rFonts w:ascii="Times New Roman" w:hAnsi="Times New Roman"/>
                <w:b/>
                <w:sz w:val="22"/>
              </w:rPr>
            </w:pPr>
            <w:r w:rsidRPr="00761CCA">
              <w:rPr>
                <w:rFonts w:ascii="Times New Roman" w:hAnsi="Times New Roman"/>
                <w:sz w:val="22"/>
              </w:rPr>
              <w:t>Владеть техникой переговоров, устного общения, включая телефонные переговоры</w:t>
            </w:r>
          </w:p>
          <w:p w14:paraId="77718723" w14:textId="77777777" w:rsidR="00315EFC" w:rsidRPr="00761CCA" w:rsidRDefault="00315EFC" w:rsidP="00315EFC">
            <w:pPr>
              <w:jc w:val="left"/>
              <w:rPr>
                <w:rFonts w:ascii="Times New Roman" w:hAnsi="Times New Roman"/>
                <w:b/>
                <w:sz w:val="22"/>
              </w:rPr>
            </w:pPr>
            <w:r w:rsidRPr="00761CCA">
              <w:rPr>
                <w:rFonts w:ascii="Times New Roman" w:hAnsi="Times New Roman"/>
                <w:sz w:val="22"/>
              </w:rPr>
              <w:t>Владеть культурой межличностного общения</w:t>
            </w:r>
          </w:p>
        </w:tc>
      </w:tr>
      <w:tr w:rsidR="00315EFC" w:rsidRPr="00761CCA" w14:paraId="1EE306A3" w14:textId="77777777" w:rsidTr="00761CCA">
        <w:trPr>
          <w:trHeight w:val="417"/>
          <w:jc w:val="center"/>
        </w:trPr>
        <w:tc>
          <w:tcPr>
            <w:tcW w:w="1345" w:type="pct"/>
            <w:vMerge/>
          </w:tcPr>
          <w:p w14:paraId="76D5A722" w14:textId="77777777" w:rsidR="00315EFC" w:rsidRPr="00761CCA" w:rsidRDefault="00315EFC" w:rsidP="00315EFC">
            <w:pPr>
              <w:rPr>
                <w:rFonts w:ascii="Times New Roman" w:hAnsi="Times New Roman"/>
                <w:sz w:val="22"/>
              </w:rPr>
            </w:pPr>
          </w:p>
        </w:tc>
        <w:tc>
          <w:tcPr>
            <w:tcW w:w="1820" w:type="pct"/>
            <w:vMerge/>
          </w:tcPr>
          <w:p w14:paraId="7D79B756" w14:textId="77777777" w:rsidR="00315EFC" w:rsidRPr="00761CCA" w:rsidRDefault="00315EFC" w:rsidP="00315EFC">
            <w:pPr>
              <w:rPr>
                <w:rFonts w:ascii="Times New Roman" w:hAnsi="Times New Roman"/>
                <w:sz w:val="22"/>
              </w:rPr>
            </w:pPr>
          </w:p>
        </w:tc>
        <w:tc>
          <w:tcPr>
            <w:tcW w:w="1835" w:type="pct"/>
            <w:gridSpan w:val="2"/>
          </w:tcPr>
          <w:p w14:paraId="417B6557" w14:textId="77777777" w:rsidR="00315EFC" w:rsidRPr="00761CCA" w:rsidRDefault="00315EFC" w:rsidP="00315EFC">
            <w:pPr>
              <w:rPr>
                <w:rFonts w:ascii="Times New Roman" w:hAnsi="Times New Roman"/>
                <w:sz w:val="22"/>
              </w:rPr>
            </w:pPr>
            <w:r w:rsidRPr="00761CCA">
              <w:rPr>
                <w:rFonts w:ascii="Times New Roman" w:hAnsi="Times New Roman"/>
                <w:b/>
                <w:sz w:val="22"/>
              </w:rPr>
              <w:t xml:space="preserve">Знания: </w:t>
            </w:r>
            <w:r w:rsidRPr="00761CCA">
              <w:rPr>
                <w:rFonts w:ascii="Times New Roman" w:hAnsi="Times New Roman"/>
                <w:sz w:val="22"/>
              </w:rPr>
              <w:t>Законодательство Российской Федерации в сфере туризма и гостеприимства</w:t>
            </w:r>
          </w:p>
          <w:p w14:paraId="35EB8144"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трудового законодательства Российской Федерации</w:t>
            </w:r>
          </w:p>
          <w:p w14:paraId="26CACC32"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организации, планирования и контроля деятельности сотрудников</w:t>
            </w:r>
          </w:p>
          <w:p w14:paraId="4D08605F"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Теория межличностного и делового общения, переговоров, конфликтологии</w:t>
            </w:r>
          </w:p>
          <w:p w14:paraId="5565FDEB"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Оказывать первую помощь</w:t>
            </w:r>
          </w:p>
          <w:p w14:paraId="44CAFF4E"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Цены на туристские продукты и отдельные туристские и дополнительные услуги</w:t>
            </w:r>
          </w:p>
          <w:p w14:paraId="3AB1327F"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Ассортимент и характеристики предлагаемых туристских услуг</w:t>
            </w:r>
          </w:p>
          <w:p w14:paraId="3AEAFFD7"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Программное обеспечение деятельности туристских организаций</w:t>
            </w:r>
          </w:p>
          <w:p w14:paraId="64659C71"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Этику делового общения</w:t>
            </w:r>
          </w:p>
          <w:p w14:paraId="292F83E1" w14:textId="77777777" w:rsidR="00315EFC" w:rsidRPr="00761CCA" w:rsidRDefault="00315EFC" w:rsidP="00315EFC">
            <w:pPr>
              <w:jc w:val="left"/>
              <w:rPr>
                <w:rFonts w:ascii="Times New Roman" w:hAnsi="Times New Roman"/>
                <w:b/>
                <w:sz w:val="22"/>
              </w:rPr>
            </w:pPr>
            <w:r w:rsidRPr="00761CCA">
              <w:rPr>
                <w:rFonts w:ascii="Times New Roman" w:hAnsi="Times New Roman"/>
                <w:sz w:val="22"/>
              </w:rPr>
              <w:t>Основы делопроизводства</w:t>
            </w:r>
          </w:p>
        </w:tc>
      </w:tr>
      <w:tr w:rsidR="00315EFC" w:rsidRPr="00761CCA" w14:paraId="7A2BF878" w14:textId="77777777" w:rsidTr="00761CCA">
        <w:trPr>
          <w:trHeight w:val="550"/>
          <w:jc w:val="center"/>
        </w:trPr>
        <w:tc>
          <w:tcPr>
            <w:tcW w:w="1345" w:type="pct"/>
            <w:vMerge/>
          </w:tcPr>
          <w:p w14:paraId="06826207" w14:textId="77777777" w:rsidR="00315EFC" w:rsidRPr="00761CCA" w:rsidRDefault="00315EFC" w:rsidP="00315EFC">
            <w:pPr>
              <w:rPr>
                <w:rFonts w:ascii="Times New Roman" w:hAnsi="Times New Roman"/>
                <w:sz w:val="22"/>
              </w:rPr>
            </w:pPr>
          </w:p>
        </w:tc>
        <w:tc>
          <w:tcPr>
            <w:tcW w:w="1820" w:type="pct"/>
            <w:vMerge w:val="restart"/>
          </w:tcPr>
          <w:p w14:paraId="52F74C9B" w14:textId="77777777"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 xml:space="preserve">ПК 1.2. Организовывать текущую деятельность сотрудников служб предприятий туризма </w:t>
            </w:r>
            <w:r w:rsidRPr="00761CCA">
              <w:rPr>
                <w:rFonts w:ascii="Times New Roman" w:hAnsi="Times New Roman"/>
                <w:sz w:val="22"/>
              </w:rPr>
              <w:br/>
              <w:t>и гостеприимства</w:t>
            </w:r>
          </w:p>
          <w:p w14:paraId="7442BAA2" w14:textId="77777777" w:rsidR="00315EFC" w:rsidRPr="00761CCA" w:rsidRDefault="00315EFC" w:rsidP="00315EFC">
            <w:pPr>
              <w:rPr>
                <w:rFonts w:ascii="Times New Roman" w:hAnsi="Times New Roman"/>
                <w:sz w:val="22"/>
              </w:rPr>
            </w:pPr>
          </w:p>
        </w:tc>
        <w:tc>
          <w:tcPr>
            <w:tcW w:w="1835" w:type="pct"/>
            <w:gridSpan w:val="2"/>
          </w:tcPr>
          <w:p w14:paraId="3EFEE15F" w14:textId="77777777" w:rsidR="00315EFC" w:rsidRPr="00761CCA" w:rsidRDefault="00315EFC" w:rsidP="00315EFC">
            <w:pPr>
              <w:rPr>
                <w:rFonts w:ascii="Times New Roman" w:hAnsi="Times New Roman"/>
                <w:b/>
                <w:sz w:val="22"/>
              </w:rPr>
            </w:pPr>
            <w:r w:rsidRPr="00761CCA">
              <w:rPr>
                <w:rFonts w:ascii="Times New Roman" w:hAnsi="Times New Roman"/>
                <w:b/>
                <w:sz w:val="22"/>
              </w:rPr>
              <w:t>Навыки:</w:t>
            </w:r>
          </w:p>
          <w:p w14:paraId="5318D18D" w14:textId="77777777" w:rsidR="00315EFC" w:rsidRPr="00761CCA" w:rsidRDefault="00315EFC" w:rsidP="00315EFC">
            <w:pPr>
              <w:rPr>
                <w:rFonts w:ascii="Times New Roman" w:hAnsi="Times New Roman"/>
                <w:sz w:val="22"/>
              </w:rPr>
            </w:pPr>
            <w:r w:rsidRPr="00761CCA">
              <w:rPr>
                <w:rFonts w:ascii="Times New Roman" w:hAnsi="Times New Roman"/>
                <w:sz w:val="22"/>
              </w:rPr>
              <w:t>Осуществлять организацию и контроль работы сотрудников службы предприятия туризма и гостеприимства</w:t>
            </w:r>
          </w:p>
        </w:tc>
      </w:tr>
      <w:tr w:rsidR="00315EFC" w:rsidRPr="00761CCA" w14:paraId="74151887" w14:textId="77777777" w:rsidTr="00761CCA">
        <w:trPr>
          <w:trHeight w:val="550"/>
          <w:jc w:val="center"/>
        </w:trPr>
        <w:tc>
          <w:tcPr>
            <w:tcW w:w="1345" w:type="pct"/>
            <w:vMerge/>
          </w:tcPr>
          <w:p w14:paraId="03E8032A" w14:textId="77777777" w:rsidR="00315EFC" w:rsidRPr="00761CCA" w:rsidRDefault="00315EFC" w:rsidP="00315EFC">
            <w:pPr>
              <w:rPr>
                <w:rFonts w:ascii="Times New Roman" w:hAnsi="Times New Roman"/>
                <w:sz w:val="22"/>
              </w:rPr>
            </w:pPr>
          </w:p>
        </w:tc>
        <w:tc>
          <w:tcPr>
            <w:tcW w:w="1820" w:type="pct"/>
            <w:vMerge/>
          </w:tcPr>
          <w:p w14:paraId="76CE2790" w14:textId="77777777"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14:paraId="5DD0C030" w14:textId="77777777" w:rsidR="00315EFC" w:rsidRPr="00761CCA" w:rsidRDefault="00315EFC" w:rsidP="00315EFC">
            <w:pPr>
              <w:rPr>
                <w:rFonts w:ascii="Times New Roman" w:hAnsi="Times New Roman"/>
                <w:b/>
                <w:sz w:val="22"/>
              </w:rPr>
            </w:pPr>
            <w:r w:rsidRPr="00761CCA">
              <w:rPr>
                <w:rFonts w:ascii="Times New Roman" w:hAnsi="Times New Roman"/>
                <w:b/>
                <w:sz w:val="22"/>
              </w:rPr>
              <w:t>Умения:</w:t>
            </w:r>
          </w:p>
          <w:p w14:paraId="2C69DB76" w14:textId="77777777" w:rsidR="00315EFC" w:rsidRPr="00761CCA" w:rsidRDefault="00315EFC" w:rsidP="00315EFC">
            <w:pPr>
              <w:widowControl w:val="0"/>
              <w:tabs>
                <w:tab w:val="left" w:pos="1800"/>
              </w:tabs>
              <w:autoSpaceDE w:val="0"/>
              <w:autoSpaceDN w:val="0"/>
              <w:adjustRightInd w:val="0"/>
              <w:rPr>
                <w:rFonts w:ascii="Times New Roman" w:hAnsi="Times New Roman"/>
                <w:b/>
                <w:sz w:val="22"/>
              </w:rPr>
            </w:pPr>
            <w:r w:rsidRPr="00761CCA">
              <w:rPr>
                <w:rFonts w:ascii="Times New Roman" w:hAnsi="Times New Roman"/>
                <w:sz w:val="22"/>
              </w:rPr>
              <w:t>Взаимодействовать с туроператорами, экскурсионными бюро, кассами продажи билетов</w:t>
            </w:r>
          </w:p>
        </w:tc>
      </w:tr>
      <w:tr w:rsidR="00315EFC" w:rsidRPr="00761CCA" w14:paraId="44691CA4" w14:textId="77777777" w:rsidTr="00761CCA">
        <w:trPr>
          <w:trHeight w:val="550"/>
          <w:jc w:val="center"/>
        </w:trPr>
        <w:tc>
          <w:tcPr>
            <w:tcW w:w="1345" w:type="pct"/>
            <w:vMerge/>
          </w:tcPr>
          <w:p w14:paraId="685AEB00" w14:textId="77777777" w:rsidR="00315EFC" w:rsidRPr="00761CCA" w:rsidRDefault="00315EFC" w:rsidP="00315EFC">
            <w:pPr>
              <w:rPr>
                <w:rFonts w:ascii="Times New Roman" w:hAnsi="Times New Roman"/>
                <w:sz w:val="22"/>
              </w:rPr>
            </w:pPr>
          </w:p>
        </w:tc>
        <w:tc>
          <w:tcPr>
            <w:tcW w:w="1820" w:type="pct"/>
            <w:vMerge/>
          </w:tcPr>
          <w:p w14:paraId="02F657DD" w14:textId="77777777"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14:paraId="3F956C3D" w14:textId="77777777" w:rsidR="00315EFC" w:rsidRPr="00761CCA" w:rsidRDefault="00315EFC" w:rsidP="00315EFC">
            <w:pPr>
              <w:rPr>
                <w:rFonts w:ascii="Times New Roman" w:hAnsi="Times New Roman"/>
                <w:b/>
                <w:sz w:val="22"/>
              </w:rPr>
            </w:pPr>
            <w:r w:rsidRPr="00761CCA">
              <w:rPr>
                <w:rFonts w:ascii="Times New Roman" w:hAnsi="Times New Roman"/>
                <w:b/>
                <w:sz w:val="22"/>
              </w:rPr>
              <w:t>Знания:</w:t>
            </w:r>
          </w:p>
          <w:p w14:paraId="6266276B"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трудового законодательства Российской Федерации</w:t>
            </w:r>
          </w:p>
          <w:p w14:paraId="04031AC0"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организации, планирования и контроля деятельности сотрудников</w:t>
            </w:r>
          </w:p>
          <w:p w14:paraId="0625FA4A"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Ассортимент и характеристики предлагаемых туристских услуг</w:t>
            </w:r>
          </w:p>
          <w:p w14:paraId="79FFA7BF"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 xml:space="preserve">Программное обеспечение </w:t>
            </w:r>
            <w:r w:rsidRPr="00761CCA">
              <w:rPr>
                <w:rFonts w:ascii="Times New Roman" w:hAnsi="Times New Roman"/>
                <w:sz w:val="22"/>
              </w:rPr>
              <w:lastRenderedPageBreak/>
              <w:t>деятельности туристских организаций</w:t>
            </w:r>
          </w:p>
          <w:p w14:paraId="5FD3336F" w14:textId="77777777" w:rsidR="00315EFC" w:rsidRPr="00761CCA" w:rsidRDefault="00315EFC" w:rsidP="00315EFC">
            <w:pPr>
              <w:rPr>
                <w:rFonts w:ascii="Times New Roman" w:hAnsi="Times New Roman"/>
                <w:b/>
                <w:sz w:val="22"/>
              </w:rPr>
            </w:pPr>
            <w:r w:rsidRPr="00761CCA">
              <w:rPr>
                <w:rFonts w:ascii="Times New Roman" w:hAnsi="Times New Roman"/>
                <w:sz w:val="22"/>
              </w:rPr>
              <w:t>Основы делопроизводства</w:t>
            </w:r>
          </w:p>
        </w:tc>
      </w:tr>
      <w:tr w:rsidR="00315EFC" w:rsidRPr="00761CCA" w14:paraId="49439714" w14:textId="77777777" w:rsidTr="00761CCA">
        <w:trPr>
          <w:trHeight w:val="550"/>
          <w:jc w:val="center"/>
        </w:trPr>
        <w:tc>
          <w:tcPr>
            <w:tcW w:w="1345" w:type="pct"/>
            <w:vMerge/>
          </w:tcPr>
          <w:p w14:paraId="0F7C87F6" w14:textId="77777777" w:rsidR="00315EFC" w:rsidRPr="00761CCA" w:rsidRDefault="00315EFC" w:rsidP="00315EFC">
            <w:pPr>
              <w:rPr>
                <w:rFonts w:ascii="Times New Roman" w:hAnsi="Times New Roman"/>
                <w:sz w:val="22"/>
              </w:rPr>
            </w:pPr>
          </w:p>
        </w:tc>
        <w:tc>
          <w:tcPr>
            <w:tcW w:w="1820" w:type="pct"/>
            <w:vMerge w:val="restart"/>
          </w:tcPr>
          <w:p w14:paraId="3778ADAD" w14:textId="77777777"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 xml:space="preserve">ПК 1.3. Координировать и контролировать деятельность сотрудников служб предприятий туризма </w:t>
            </w:r>
            <w:r w:rsidRPr="00761CCA">
              <w:rPr>
                <w:rFonts w:ascii="Times New Roman" w:hAnsi="Times New Roman"/>
                <w:sz w:val="22"/>
              </w:rPr>
              <w:br/>
              <w:t>и гостеприимства</w:t>
            </w:r>
          </w:p>
        </w:tc>
        <w:tc>
          <w:tcPr>
            <w:tcW w:w="1835" w:type="pct"/>
            <w:gridSpan w:val="2"/>
          </w:tcPr>
          <w:p w14:paraId="2BABA05D" w14:textId="77777777" w:rsidR="00315EFC" w:rsidRPr="00761CCA" w:rsidRDefault="00315EFC" w:rsidP="00315EFC">
            <w:pPr>
              <w:rPr>
                <w:rFonts w:ascii="Times New Roman" w:hAnsi="Times New Roman"/>
                <w:b/>
                <w:sz w:val="22"/>
              </w:rPr>
            </w:pPr>
            <w:r w:rsidRPr="00761CCA">
              <w:rPr>
                <w:rFonts w:ascii="Times New Roman" w:hAnsi="Times New Roman"/>
                <w:b/>
                <w:sz w:val="22"/>
              </w:rPr>
              <w:t>Навыки:</w:t>
            </w:r>
          </w:p>
          <w:p w14:paraId="7233D371" w14:textId="77777777" w:rsidR="00315EFC" w:rsidRPr="00761CCA" w:rsidRDefault="00315EFC" w:rsidP="00315EFC">
            <w:pPr>
              <w:rPr>
                <w:rFonts w:ascii="Times New Roman" w:hAnsi="Times New Roman"/>
                <w:b/>
                <w:sz w:val="22"/>
              </w:rPr>
            </w:pPr>
            <w:r w:rsidRPr="00761CCA">
              <w:rPr>
                <w:rFonts w:ascii="Times New Roman" w:hAnsi="Times New Roman"/>
                <w:sz w:val="22"/>
              </w:rPr>
              <w:t>Производить координацию работы сотрудников службы предприятия туризма и гостеприимства</w:t>
            </w:r>
          </w:p>
        </w:tc>
      </w:tr>
      <w:tr w:rsidR="00315EFC" w:rsidRPr="00761CCA" w14:paraId="1E1A59E4" w14:textId="77777777" w:rsidTr="00761CCA">
        <w:trPr>
          <w:trHeight w:val="550"/>
          <w:jc w:val="center"/>
        </w:trPr>
        <w:tc>
          <w:tcPr>
            <w:tcW w:w="1345" w:type="pct"/>
            <w:vMerge/>
          </w:tcPr>
          <w:p w14:paraId="4107AC03" w14:textId="77777777" w:rsidR="00315EFC" w:rsidRPr="00761CCA" w:rsidRDefault="00315EFC" w:rsidP="00315EFC">
            <w:pPr>
              <w:rPr>
                <w:rFonts w:ascii="Times New Roman" w:hAnsi="Times New Roman"/>
                <w:sz w:val="22"/>
              </w:rPr>
            </w:pPr>
          </w:p>
        </w:tc>
        <w:tc>
          <w:tcPr>
            <w:tcW w:w="1820" w:type="pct"/>
            <w:vMerge/>
          </w:tcPr>
          <w:p w14:paraId="5E5ECF72" w14:textId="77777777"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14:paraId="764938E1" w14:textId="77777777" w:rsidR="00315EFC" w:rsidRPr="00761CCA" w:rsidRDefault="00315EFC" w:rsidP="00315EFC">
            <w:pPr>
              <w:rPr>
                <w:rFonts w:ascii="Times New Roman" w:hAnsi="Times New Roman"/>
                <w:b/>
                <w:sz w:val="22"/>
              </w:rPr>
            </w:pPr>
            <w:r w:rsidRPr="00761CCA">
              <w:rPr>
                <w:rFonts w:ascii="Times New Roman" w:hAnsi="Times New Roman"/>
                <w:b/>
                <w:sz w:val="22"/>
              </w:rPr>
              <w:t>Умения:</w:t>
            </w:r>
          </w:p>
          <w:p w14:paraId="7218023A" w14:textId="77777777" w:rsidR="00315EFC" w:rsidRPr="00761CCA" w:rsidRDefault="00315EFC" w:rsidP="00315EFC">
            <w:pPr>
              <w:rPr>
                <w:rFonts w:ascii="Times New Roman" w:hAnsi="Times New Roman"/>
                <w:sz w:val="22"/>
              </w:rPr>
            </w:pPr>
            <w:r w:rsidRPr="00761CCA">
              <w:rPr>
                <w:rFonts w:ascii="Times New Roman" w:hAnsi="Times New Roman"/>
                <w:sz w:val="22"/>
              </w:rPr>
              <w:t>Владеть технологией делопроизводства (ведение документации, хранение и извлечение информации)</w:t>
            </w:r>
          </w:p>
        </w:tc>
      </w:tr>
      <w:tr w:rsidR="00315EFC" w:rsidRPr="00761CCA" w14:paraId="2BEB16FA" w14:textId="77777777" w:rsidTr="00761CCA">
        <w:trPr>
          <w:trHeight w:val="550"/>
          <w:jc w:val="center"/>
        </w:trPr>
        <w:tc>
          <w:tcPr>
            <w:tcW w:w="1345" w:type="pct"/>
            <w:vMerge/>
          </w:tcPr>
          <w:p w14:paraId="73F74C2D" w14:textId="77777777" w:rsidR="00315EFC" w:rsidRPr="00761CCA" w:rsidRDefault="00315EFC" w:rsidP="00315EFC">
            <w:pPr>
              <w:rPr>
                <w:rFonts w:ascii="Times New Roman" w:hAnsi="Times New Roman"/>
                <w:sz w:val="22"/>
              </w:rPr>
            </w:pPr>
          </w:p>
        </w:tc>
        <w:tc>
          <w:tcPr>
            <w:tcW w:w="1820" w:type="pct"/>
            <w:vMerge/>
          </w:tcPr>
          <w:p w14:paraId="71325E12" w14:textId="77777777"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14:paraId="344FBEF8" w14:textId="77777777" w:rsidR="00315EFC" w:rsidRPr="00761CCA" w:rsidRDefault="00315EFC" w:rsidP="00315EFC">
            <w:pPr>
              <w:rPr>
                <w:rFonts w:ascii="Times New Roman" w:hAnsi="Times New Roman"/>
                <w:sz w:val="22"/>
              </w:rPr>
            </w:pPr>
            <w:r w:rsidRPr="00761CCA">
              <w:rPr>
                <w:rFonts w:ascii="Times New Roman" w:hAnsi="Times New Roman"/>
                <w:b/>
                <w:sz w:val="22"/>
              </w:rPr>
              <w:t xml:space="preserve">Знания: </w:t>
            </w:r>
            <w:r w:rsidRPr="00761CCA">
              <w:rPr>
                <w:rFonts w:ascii="Times New Roman" w:hAnsi="Times New Roman"/>
                <w:sz w:val="22"/>
              </w:rPr>
              <w:t>Законодательство Российской Федерации в сфере туризма и гостеприимства</w:t>
            </w:r>
          </w:p>
          <w:p w14:paraId="725DEF41"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трудового законодательства Российской Федерации</w:t>
            </w:r>
          </w:p>
          <w:p w14:paraId="18B0958A"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организации, планирования и контроля деятельности сотрудников</w:t>
            </w:r>
          </w:p>
          <w:p w14:paraId="49658B9A"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Теория межличностного и делового общения, переговоров, конфликтологии</w:t>
            </w:r>
          </w:p>
          <w:p w14:paraId="57A95CD3"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Оказывать первую помощь</w:t>
            </w:r>
          </w:p>
          <w:p w14:paraId="175AE83E"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Цены на туристские продукты и отдельные туристские и дополнительные услуги</w:t>
            </w:r>
          </w:p>
          <w:p w14:paraId="158C40FB"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Ассортимент и характеристики предлагаемых туристских услуг</w:t>
            </w:r>
          </w:p>
          <w:p w14:paraId="40A5A856"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Программное обеспечение деятельности туристских организаций</w:t>
            </w:r>
          </w:p>
          <w:p w14:paraId="2E37CC33"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Этику делового общения</w:t>
            </w:r>
          </w:p>
          <w:p w14:paraId="2DA19C04" w14:textId="77777777" w:rsidR="00315EFC" w:rsidRPr="00761CCA" w:rsidRDefault="00315EFC" w:rsidP="00315EFC">
            <w:pPr>
              <w:rPr>
                <w:rFonts w:ascii="Times New Roman" w:hAnsi="Times New Roman"/>
                <w:b/>
                <w:sz w:val="22"/>
              </w:rPr>
            </w:pPr>
            <w:r w:rsidRPr="00761CCA">
              <w:rPr>
                <w:rFonts w:ascii="Times New Roman" w:hAnsi="Times New Roman"/>
                <w:sz w:val="22"/>
              </w:rPr>
              <w:t>Основы делопроизводства</w:t>
            </w:r>
          </w:p>
        </w:tc>
      </w:tr>
      <w:tr w:rsidR="00315EFC" w:rsidRPr="00761CCA" w14:paraId="7932D29A" w14:textId="77777777" w:rsidTr="00761CCA">
        <w:trPr>
          <w:trHeight w:val="275"/>
          <w:jc w:val="center"/>
        </w:trPr>
        <w:tc>
          <w:tcPr>
            <w:tcW w:w="1345" w:type="pct"/>
            <w:vMerge/>
          </w:tcPr>
          <w:p w14:paraId="74DD4045" w14:textId="77777777" w:rsidR="00315EFC" w:rsidRPr="00761CCA" w:rsidRDefault="00315EFC" w:rsidP="00315EFC">
            <w:pPr>
              <w:rPr>
                <w:rFonts w:ascii="Times New Roman" w:hAnsi="Times New Roman"/>
                <w:sz w:val="22"/>
              </w:rPr>
            </w:pPr>
          </w:p>
        </w:tc>
        <w:tc>
          <w:tcPr>
            <w:tcW w:w="1820" w:type="pct"/>
            <w:vMerge w:val="restart"/>
          </w:tcPr>
          <w:p w14:paraId="66F793E5" w14:textId="77777777" w:rsidR="00315EFC" w:rsidRPr="00761CCA" w:rsidRDefault="00315EFC" w:rsidP="00315EFC">
            <w:pPr>
              <w:rPr>
                <w:rFonts w:ascii="Times New Roman" w:hAnsi="Times New Roman"/>
                <w:sz w:val="22"/>
              </w:rPr>
            </w:pPr>
            <w:r w:rsidRPr="00761CCA">
              <w:rPr>
                <w:rFonts w:ascii="Times New Roman" w:hAnsi="Times New Roman"/>
                <w:sz w:val="22"/>
              </w:rPr>
              <w:t xml:space="preserve">ПК 1.4. Осуществлять расчеты с потребителями </w:t>
            </w:r>
            <w:r w:rsidRPr="00761CCA">
              <w:rPr>
                <w:rFonts w:ascii="Times New Roman" w:hAnsi="Times New Roman"/>
                <w:sz w:val="22"/>
              </w:rPr>
              <w:br/>
              <w:t>за предоставленные услуги</w:t>
            </w:r>
          </w:p>
        </w:tc>
        <w:tc>
          <w:tcPr>
            <w:tcW w:w="1835" w:type="pct"/>
            <w:gridSpan w:val="2"/>
          </w:tcPr>
          <w:p w14:paraId="42F1A9B5" w14:textId="77777777" w:rsidR="00315EFC" w:rsidRPr="00761CCA" w:rsidRDefault="00315EFC" w:rsidP="00315EFC">
            <w:pPr>
              <w:rPr>
                <w:rFonts w:ascii="Times New Roman" w:hAnsi="Times New Roman"/>
                <w:b/>
                <w:sz w:val="22"/>
              </w:rPr>
            </w:pPr>
            <w:r w:rsidRPr="00761CCA">
              <w:rPr>
                <w:rFonts w:ascii="Times New Roman" w:hAnsi="Times New Roman"/>
                <w:b/>
                <w:sz w:val="22"/>
              </w:rPr>
              <w:t>Навыки:</w:t>
            </w:r>
          </w:p>
          <w:p w14:paraId="4C0865B6" w14:textId="77777777" w:rsidR="00315EFC" w:rsidRPr="00761CCA" w:rsidRDefault="00315EFC" w:rsidP="00315EFC">
            <w:pPr>
              <w:rPr>
                <w:rFonts w:ascii="Times New Roman" w:hAnsi="Times New Roman"/>
                <w:b/>
                <w:sz w:val="22"/>
              </w:rPr>
            </w:pPr>
            <w:r w:rsidRPr="00761CCA">
              <w:rPr>
                <w:rFonts w:ascii="Times New Roman" w:hAnsi="Times New Roman"/>
                <w:sz w:val="22"/>
              </w:rPr>
              <w:t>Использовать технику переговоров, устного общения, включая телефонные переговоры</w:t>
            </w:r>
          </w:p>
        </w:tc>
      </w:tr>
      <w:tr w:rsidR="00315EFC" w:rsidRPr="00761CCA" w14:paraId="572B13C3" w14:textId="77777777" w:rsidTr="00761CCA">
        <w:trPr>
          <w:trHeight w:val="275"/>
          <w:jc w:val="center"/>
        </w:trPr>
        <w:tc>
          <w:tcPr>
            <w:tcW w:w="1345" w:type="pct"/>
            <w:vMerge/>
          </w:tcPr>
          <w:p w14:paraId="2DC655D5" w14:textId="77777777" w:rsidR="00315EFC" w:rsidRPr="00761CCA" w:rsidRDefault="00315EFC" w:rsidP="00315EFC">
            <w:pPr>
              <w:rPr>
                <w:rFonts w:ascii="Times New Roman" w:hAnsi="Times New Roman"/>
                <w:sz w:val="22"/>
              </w:rPr>
            </w:pPr>
          </w:p>
        </w:tc>
        <w:tc>
          <w:tcPr>
            <w:tcW w:w="1820" w:type="pct"/>
            <w:vMerge/>
          </w:tcPr>
          <w:p w14:paraId="2CD797D5" w14:textId="77777777" w:rsidR="00315EFC" w:rsidRPr="00761CCA" w:rsidRDefault="00315EFC" w:rsidP="00315EFC">
            <w:pPr>
              <w:rPr>
                <w:rFonts w:ascii="Times New Roman" w:hAnsi="Times New Roman"/>
                <w:sz w:val="22"/>
              </w:rPr>
            </w:pPr>
          </w:p>
        </w:tc>
        <w:tc>
          <w:tcPr>
            <w:tcW w:w="1835" w:type="pct"/>
            <w:gridSpan w:val="2"/>
          </w:tcPr>
          <w:p w14:paraId="65E89CD8" w14:textId="77777777" w:rsidR="00315EFC" w:rsidRPr="00761CCA" w:rsidRDefault="00315EFC" w:rsidP="00315EFC">
            <w:pPr>
              <w:rPr>
                <w:rFonts w:ascii="Times New Roman" w:hAnsi="Times New Roman"/>
                <w:b/>
                <w:sz w:val="22"/>
              </w:rPr>
            </w:pPr>
            <w:r w:rsidRPr="00761CCA">
              <w:rPr>
                <w:rFonts w:ascii="Times New Roman" w:hAnsi="Times New Roman"/>
                <w:b/>
                <w:sz w:val="22"/>
              </w:rPr>
              <w:t>Умения:</w:t>
            </w:r>
          </w:p>
          <w:p w14:paraId="27D5FBD6" w14:textId="77777777" w:rsidR="00315EFC" w:rsidRPr="00761CCA" w:rsidRDefault="00315EFC" w:rsidP="00315EFC">
            <w:pPr>
              <w:widowControl w:val="0"/>
              <w:tabs>
                <w:tab w:val="left" w:pos="1800"/>
              </w:tabs>
              <w:autoSpaceDE w:val="0"/>
              <w:autoSpaceDN w:val="0"/>
              <w:adjustRightInd w:val="0"/>
              <w:rPr>
                <w:rFonts w:ascii="Times New Roman" w:hAnsi="Times New Roman"/>
                <w:b/>
                <w:sz w:val="22"/>
              </w:rPr>
            </w:pPr>
            <w:r w:rsidRPr="00761CCA">
              <w:rPr>
                <w:rFonts w:ascii="Times New Roman" w:hAnsi="Times New Roman"/>
                <w:sz w:val="22"/>
              </w:rPr>
              <w:t>Владеть техникой переговоров, устного общения, включая телефонные переговоры</w:t>
            </w:r>
          </w:p>
        </w:tc>
      </w:tr>
      <w:tr w:rsidR="00315EFC" w:rsidRPr="00761CCA" w14:paraId="0B385F77" w14:textId="77777777" w:rsidTr="00761CCA">
        <w:trPr>
          <w:trHeight w:val="275"/>
          <w:jc w:val="center"/>
        </w:trPr>
        <w:tc>
          <w:tcPr>
            <w:tcW w:w="1345" w:type="pct"/>
            <w:vMerge/>
          </w:tcPr>
          <w:p w14:paraId="2AA20392" w14:textId="77777777" w:rsidR="00315EFC" w:rsidRPr="00761CCA" w:rsidRDefault="00315EFC" w:rsidP="00315EFC">
            <w:pPr>
              <w:rPr>
                <w:rFonts w:ascii="Times New Roman" w:hAnsi="Times New Roman"/>
                <w:sz w:val="22"/>
              </w:rPr>
            </w:pPr>
          </w:p>
        </w:tc>
        <w:tc>
          <w:tcPr>
            <w:tcW w:w="1820" w:type="pct"/>
            <w:vMerge/>
          </w:tcPr>
          <w:p w14:paraId="246FC8D0" w14:textId="77777777" w:rsidR="00315EFC" w:rsidRPr="00761CCA" w:rsidRDefault="00315EFC" w:rsidP="00315EFC">
            <w:pPr>
              <w:rPr>
                <w:rFonts w:ascii="Times New Roman" w:hAnsi="Times New Roman"/>
                <w:sz w:val="22"/>
              </w:rPr>
            </w:pPr>
          </w:p>
        </w:tc>
        <w:tc>
          <w:tcPr>
            <w:tcW w:w="1835" w:type="pct"/>
            <w:gridSpan w:val="2"/>
          </w:tcPr>
          <w:p w14:paraId="6F77A60E" w14:textId="77777777" w:rsidR="00315EFC" w:rsidRPr="00761CCA" w:rsidRDefault="00315EFC" w:rsidP="00315EFC">
            <w:pPr>
              <w:rPr>
                <w:rFonts w:ascii="Times New Roman" w:hAnsi="Times New Roman"/>
                <w:sz w:val="22"/>
              </w:rPr>
            </w:pPr>
            <w:r w:rsidRPr="00761CCA">
              <w:rPr>
                <w:rFonts w:ascii="Times New Roman" w:hAnsi="Times New Roman"/>
                <w:b/>
                <w:sz w:val="22"/>
              </w:rPr>
              <w:t xml:space="preserve">Знания: </w:t>
            </w:r>
            <w:r w:rsidRPr="00761CCA">
              <w:rPr>
                <w:rFonts w:ascii="Times New Roman" w:hAnsi="Times New Roman"/>
                <w:sz w:val="22"/>
              </w:rPr>
              <w:t>Законодательство Российской Федерации в сфере туризма и гостеприимства</w:t>
            </w:r>
          </w:p>
          <w:p w14:paraId="5C2A66C3"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трудового законодательства Российской Федерации</w:t>
            </w:r>
          </w:p>
          <w:p w14:paraId="61B53475"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организации, планирования и контроля деятельности сотрудников</w:t>
            </w:r>
          </w:p>
          <w:p w14:paraId="7FAA62BD"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Теория межличностного и делового общения, переговоров, конфликтологии</w:t>
            </w:r>
          </w:p>
          <w:p w14:paraId="469ADEA0"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Оказывать первую помощь</w:t>
            </w:r>
          </w:p>
          <w:p w14:paraId="3E5B849B"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Цены на туристские продукты и отдельные туристские и дополнительные услуги</w:t>
            </w:r>
          </w:p>
          <w:p w14:paraId="57FAF809"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lastRenderedPageBreak/>
              <w:t>Ассортимент и характеристики предлагаемых туристских услуг</w:t>
            </w:r>
          </w:p>
          <w:p w14:paraId="520A6748"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Программное обеспечение деятельности туристских организаций</w:t>
            </w:r>
          </w:p>
          <w:p w14:paraId="74291237" w14:textId="77777777" w:rsidR="00315EFC" w:rsidRPr="00761CCA" w:rsidRDefault="00315EFC" w:rsidP="00315EFC">
            <w:pPr>
              <w:contextualSpacing/>
              <w:rPr>
                <w:rFonts w:ascii="Times New Roman" w:hAnsi="Times New Roman"/>
                <w:sz w:val="22"/>
              </w:rPr>
            </w:pPr>
            <w:r w:rsidRPr="00761CCA">
              <w:rPr>
                <w:rFonts w:ascii="Times New Roman" w:hAnsi="Times New Roman"/>
                <w:sz w:val="22"/>
              </w:rPr>
              <w:t>Этику делового общения</w:t>
            </w:r>
          </w:p>
          <w:p w14:paraId="66ACB8BF" w14:textId="77777777" w:rsidR="00315EFC" w:rsidRPr="00761CCA" w:rsidRDefault="00315EFC" w:rsidP="00315EFC">
            <w:pPr>
              <w:rPr>
                <w:rFonts w:ascii="Times New Roman" w:hAnsi="Times New Roman"/>
                <w:b/>
                <w:sz w:val="22"/>
              </w:rPr>
            </w:pPr>
            <w:r w:rsidRPr="00761CCA">
              <w:rPr>
                <w:rFonts w:ascii="Times New Roman" w:hAnsi="Times New Roman"/>
                <w:sz w:val="22"/>
              </w:rPr>
              <w:t>Основы делопроизводства</w:t>
            </w:r>
          </w:p>
        </w:tc>
      </w:tr>
      <w:tr w:rsidR="00315EFC" w:rsidRPr="00761CCA" w14:paraId="4275E329" w14:textId="77777777" w:rsidTr="00761CCA">
        <w:trPr>
          <w:trHeight w:val="542"/>
          <w:jc w:val="center"/>
        </w:trPr>
        <w:tc>
          <w:tcPr>
            <w:tcW w:w="1345" w:type="pct"/>
            <w:vMerge/>
          </w:tcPr>
          <w:p w14:paraId="0CB3172C" w14:textId="77777777" w:rsidR="00315EFC" w:rsidRPr="00761CCA" w:rsidRDefault="00315EFC" w:rsidP="00315EFC">
            <w:pPr>
              <w:rPr>
                <w:rFonts w:ascii="Times New Roman" w:hAnsi="Times New Roman"/>
                <w:sz w:val="22"/>
              </w:rPr>
            </w:pPr>
          </w:p>
        </w:tc>
        <w:tc>
          <w:tcPr>
            <w:tcW w:w="1820" w:type="pct"/>
            <w:vMerge/>
          </w:tcPr>
          <w:p w14:paraId="4D8CBCA3" w14:textId="77777777" w:rsidR="00315EFC" w:rsidRPr="00761CCA" w:rsidRDefault="00315EFC" w:rsidP="00315EFC">
            <w:pPr>
              <w:rPr>
                <w:rFonts w:ascii="Times New Roman" w:hAnsi="Times New Roman"/>
                <w:sz w:val="22"/>
              </w:rPr>
            </w:pPr>
          </w:p>
        </w:tc>
        <w:tc>
          <w:tcPr>
            <w:tcW w:w="1835" w:type="pct"/>
            <w:gridSpan w:val="2"/>
          </w:tcPr>
          <w:p w14:paraId="2B2DA843" w14:textId="77777777" w:rsidR="00315EFC" w:rsidRPr="00761CCA" w:rsidRDefault="00315EFC" w:rsidP="00315EFC">
            <w:pPr>
              <w:rPr>
                <w:rFonts w:ascii="Times New Roman" w:hAnsi="Times New Roman"/>
                <w:b/>
                <w:sz w:val="22"/>
              </w:rPr>
            </w:pPr>
            <w:r w:rsidRPr="00761CCA">
              <w:rPr>
                <w:rFonts w:ascii="Times New Roman" w:hAnsi="Times New Roman"/>
                <w:b/>
                <w:sz w:val="22"/>
              </w:rPr>
              <w:t>Умения:</w:t>
            </w:r>
          </w:p>
          <w:p w14:paraId="119CCD29" w14:textId="77777777" w:rsidR="00315EFC" w:rsidRPr="00761CCA" w:rsidRDefault="00315EFC" w:rsidP="00315EFC">
            <w:pPr>
              <w:rPr>
                <w:rFonts w:ascii="Times New Roman" w:hAnsi="Times New Roman"/>
                <w:sz w:val="22"/>
              </w:rPr>
            </w:pPr>
            <w:r w:rsidRPr="00761CCA">
              <w:rPr>
                <w:rFonts w:ascii="Times New Roman" w:hAnsi="Times New Roman"/>
                <w:sz w:val="22"/>
              </w:rPr>
              <w:t xml:space="preserve">Взаимодействовать с туроператорами, экскурсионными бюро, кассами продажи билетов, транспортными компаниями, </w:t>
            </w:r>
            <w:r w:rsidRPr="00761CCA">
              <w:rPr>
                <w:rFonts w:ascii="Times New Roman" w:hAnsi="Times New Roman"/>
                <w:sz w:val="22"/>
                <w:lang w:val="en-US"/>
              </w:rPr>
              <w:t>meet</w:t>
            </w:r>
            <w:r w:rsidRPr="00761CCA">
              <w:rPr>
                <w:rFonts w:ascii="Times New Roman" w:hAnsi="Times New Roman"/>
                <w:sz w:val="22"/>
              </w:rPr>
              <w:t>-компаниями</w:t>
            </w:r>
          </w:p>
          <w:p w14:paraId="477767EC" w14:textId="77777777" w:rsidR="00315EFC" w:rsidRPr="00761CCA" w:rsidRDefault="00315EFC" w:rsidP="00315EFC">
            <w:pPr>
              <w:rPr>
                <w:rFonts w:ascii="Times New Roman" w:hAnsi="Times New Roman"/>
                <w:sz w:val="22"/>
              </w:rPr>
            </w:pPr>
            <w:r w:rsidRPr="00761CCA">
              <w:rPr>
                <w:rFonts w:ascii="Times New Roman" w:hAnsi="Times New Roman"/>
                <w:sz w:val="22"/>
              </w:rPr>
              <w:t>Владеть культурой межличностного общения</w:t>
            </w:r>
          </w:p>
          <w:p w14:paraId="4ADAB442" w14:textId="77777777" w:rsidR="00315EFC" w:rsidRPr="00761CCA" w:rsidRDefault="00315EFC" w:rsidP="00315EFC">
            <w:pPr>
              <w:rPr>
                <w:rFonts w:ascii="Times New Roman" w:hAnsi="Times New Roman"/>
                <w:sz w:val="22"/>
              </w:rPr>
            </w:pPr>
            <w:r w:rsidRPr="00761CCA">
              <w:rPr>
                <w:rFonts w:ascii="Times New Roman" w:hAnsi="Times New Roman"/>
                <w:sz w:val="22"/>
              </w:rPr>
              <w:t>Владеть техникой переговоров, устного общения с клиентом, включая телефонные переговоры</w:t>
            </w:r>
          </w:p>
          <w:p w14:paraId="4342148E" w14:textId="77777777" w:rsidR="00315EFC" w:rsidRPr="00761CCA" w:rsidRDefault="00315EFC" w:rsidP="00315EFC">
            <w:pPr>
              <w:rPr>
                <w:rFonts w:ascii="Times New Roman" w:hAnsi="Times New Roman"/>
                <w:sz w:val="22"/>
              </w:rPr>
            </w:pPr>
            <w:r w:rsidRPr="00761CCA">
              <w:rPr>
                <w:rFonts w:ascii="Times New Roman" w:hAnsi="Times New Roman"/>
                <w:sz w:val="22"/>
              </w:rPr>
              <w:t>Владеть техникой количественной оценки и анализа информации</w:t>
            </w:r>
          </w:p>
          <w:p w14:paraId="591B577D" w14:textId="77777777" w:rsidR="00315EFC" w:rsidRPr="00761CCA" w:rsidRDefault="00315EFC" w:rsidP="00315EFC">
            <w:pPr>
              <w:rPr>
                <w:rFonts w:ascii="Times New Roman" w:hAnsi="Times New Roman"/>
                <w:sz w:val="22"/>
              </w:rPr>
            </w:pPr>
            <w:r w:rsidRPr="00761CCA">
              <w:rPr>
                <w:rFonts w:ascii="Times New Roman" w:hAnsi="Times New Roman"/>
                <w:sz w:val="22"/>
              </w:rPr>
              <w:t>Владеть методикой хранения и поиска информации</w:t>
            </w:r>
          </w:p>
          <w:p w14:paraId="08F83054" w14:textId="77777777" w:rsidR="00315EFC" w:rsidRPr="00761CCA" w:rsidRDefault="00315EFC" w:rsidP="00315EFC">
            <w:pPr>
              <w:rPr>
                <w:rFonts w:ascii="Times New Roman" w:hAnsi="Times New Roman"/>
                <w:sz w:val="22"/>
              </w:rPr>
            </w:pPr>
            <w:r w:rsidRPr="00761CCA">
              <w:rPr>
                <w:rFonts w:ascii="Times New Roman" w:hAnsi="Times New Roman"/>
                <w:sz w:val="22"/>
              </w:rPr>
              <w:t>Вести документацию, хранение и извлечение информации</w:t>
            </w:r>
          </w:p>
          <w:p w14:paraId="3462B8CB" w14:textId="77777777" w:rsidR="00315EFC" w:rsidRPr="00761CCA" w:rsidRDefault="00315EFC" w:rsidP="00315EFC">
            <w:pPr>
              <w:rPr>
                <w:rFonts w:ascii="Times New Roman" w:hAnsi="Times New Roman"/>
                <w:sz w:val="22"/>
              </w:rPr>
            </w:pPr>
            <w:r w:rsidRPr="00761CCA">
              <w:rPr>
                <w:rFonts w:ascii="Times New Roman" w:hAnsi="Times New Roman"/>
                <w:sz w:val="22"/>
              </w:rPr>
              <w:t>Пользоваться компьютерными программами бронирования туров</w:t>
            </w:r>
          </w:p>
          <w:p w14:paraId="4A581904" w14:textId="77777777" w:rsidR="00315EFC" w:rsidRPr="00761CCA" w:rsidRDefault="00315EFC" w:rsidP="00315EFC">
            <w:pPr>
              <w:rPr>
                <w:rFonts w:ascii="Times New Roman" w:hAnsi="Times New Roman"/>
                <w:sz w:val="22"/>
              </w:rPr>
            </w:pPr>
            <w:r w:rsidRPr="00761CCA">
              <w:rPr>
                <w:rFonts w:ascii="Times New Roman" w:hAnsi="Times New Roman"/>
                <w:sz w:val="22"/>
              </w:rPr>
              <w:t>Осуществлять контроль за своевременным выполнением заказа</w:t>
            </w:r>
          </w:p>
          <w:p w14:paraId="30C47D0E" w14:textId="77777777" w:rsidR="00315EFC" w:rsidRPr="00761CCA" w:rsidRDefault="00315EFC" w:rsidP="00315EFC">
            <w:pPr>
              <w:rPr>
                <w:rFonts w:ascii="Times New Roman" w:hAnsi="Times New Roman"/>
                <w:sz w:val="22"/>
              </w:rPr>
            </w:pPr>
            <w:r w:rsidRPr="00761CCA">
              <w:rPr>
                <w:rFonts w:ascii="Times New Roman" w:hAnsi="Times New Roman"/>
                <w:sz w:val="22"/>
              </w:rPr>
              <w:t>Собирать, обрабатывать и анализировать статистические данные</w:t>
            </w:r>
          </w:p>
          <w:p w14:paraId="7CFE4A50" w14:textId="77777777" w:rsidR="00315EFC" w:rsidRPr="00761CCA" w:rsidRDefault="00315EFC" w:rsidP="00315EFC">
            <w:pPr>
              <w:jc w:val="left"/>
              <w:rPr>
                <w:rFonts w:ascii="Times New Roman" w:hAnsi="Times New Roman"/>
                <w:b/>
                <w:sz w:val="22"/>
              </w:rPr>
            </w:pPr>
            <w:r w:rsidRPr="00761CCA">
              <w:rPr>
                <w:rFonts w:ascii="Times New Roman" w:hAnsi="Times New Roman"/>
                <w:sz w:val="22"/>
              </w:rPr>
              <w:t>Формировать банки данных</w:t>
            </w:r>
          </w:p>
        </w:tc>
      </w:tr>
      <w:tr w:rsidR="00315EFC" w:rsidRPr="00761CCA" w14:paraId="30CDD6A7" w14:textId="77777777" w:rsidTr="00761CCA">
        <w:trPr>
          <w:trHeight w:val="481"/>
          <w:jc w:val="center"/>
        </w:trPr>
        <w:tc>
          <w:tcPr>
            <w:tcW w:w="1345" w:type="pct"/>
            <w:vMerge/>
          </w:tcPr>
          <w:p w14:paraId="3F987EBA" w14:textId="77777777" w:rsidR="00315EFC" w:rsidRPr="00761CCA" w:rsidRDefault="00315EFC" w:rsidP="00315EFC">
            <w:pPr>
              <w:rPr>
                <w:rFonts w:ascii="Times New Roman" w:hAnsi="Times New Roman"/>
                <w:sz w:val="22"/>
              </w:rPr>
            </w:pPr>
          </w:p>
        </w:tc>
        <w:tc>
          <w:tcPr>
            <w:tcW w:w="1820" w:type="pct"/>
            <w:vMerge/>
          </w:tcPr>
          <w:p w14:paraId="58426F73" w14:textId="77777777" w:rsidR="00315EFC" w:rsidRPr="00761CCA" w:rsidRDefault="00315EFC" w:rsidP="00315EFC">
            <w:pPr>
              <w:rPr>
                <w:rFonts w:ascii="Times New Roman" w:hAnsi="Times New Roman"/>
                <w:sz w:val="22"/>
              </w:rPr>
            </w:pPr>
          </w:p>
        </w:tc>
        <w:tc>
          <w:tcPr>
            <w:tcW w:w="1835" w:type="pct"/>
            <w:gridSpan w:val="2"/>
          </w:tcPr>
          <w:p w14:paraId="07BA6C5E" w14:textId="77777777" w:rsidR="00315EFC" w:rsidRPr="00761CCA" w:rsidRDefault="00315EFC" w:rsidP="00315EFC">
            <w:pPr>
              <w:rPr>
                <w:rFonts w:ascii="Times New Roman" w:hAnsi="Times New Roman"/>
                <w:sz w:val="22"/>
              </w:rPr>
            </w:pPr>
            <w:r w:rsidRPr="00761CCA">
              <w:rPr>
                <w:rFonts w:ascii="Times New Roman" w:hAnsi="Times New Roman"/>
                <w:b/>
                <w:sz w:val="22"/>
              </w:rPr>
              <w:t xml:space="preserve">Знания: </w:t>
            </w:r>
            <w:r w:rsidRPr="00761CCA">
              <w:rPr>
                <w:rFonts w:ascii="Times New Roman" w:hAnsi="Times New Roman"/>
                <w:sz w:val="22"/>
              </w:rPr>
              <w:t>Законодательство Российской Федерации в сфере туризма</w:t>
            </w:r>
          </w:p>
          <w:p w14:paraId="15DC009B" w14:textId="77777777" w:rsidR="00315EFC" w:rsidRPr="00761CCA" w:rsidRDefault="00315EFC" w:rsidP="00315EFC">
            <w:pPr>
              <w:rPr>
                <w:rFonts w:ascii="Times New Roman" w:hAnsi="Times New Roman"/>
                <w:sz w:val="22"/>
              </w:rPr>
            </w:pPr>
            <w:r w:rsidRPr="00761CCA">
              <w:rPr>
                <w:rFonts w:ascii="Times New Roman" w:hAnsi="Times New Roman"/>
                <w:sz w:val="22"/>
              </w:rPr>
              <w:t>Нормативные документы, регламентирующие организацию туроператорской и турагентской деятельности</w:t>
            </w:r>
          </w:p>
          <w:p w14:paraId="34100576" w14:textId="77777777" w:rsidR="00315EFC" w:rsidRPr="00761CCA" w:rsidRDefault="00315EFC" w:rsidP="00315EFC">
            <w:pPr>
              <w:rPr>
                <w:rFonts w:ascii="Times New Roman" w:hAnsi="Times New Roman"/>
                <w:sz w:val="22"/>
              </w:rPr>
            </w:pPr>
            <w:r w:rsidRPr="00761CCA">
              <w:rPr>
                <w:rFonts w:ascii="Times New Roman" w:hAnsi="Times New Roman"/>
                <w:sz w:val="22"/>
              </w:rPr>
              <w:t>Ассортимент и характеристики предлагаемых туристских продуктов</w:t>
            </w:r>
          </w:p>
          <w:p w14:paraId="65AE60D3" w14:textId="77777777" w:rsidR="00315EFC" w:rsidRPr="00761CCA" w:rsidRDefault="00315EFC" w:rsidP="00315EFC">
            <w:pPr>
              <w:rPr>
                <w:rFonts w:ascii="Times New Roman" w:hAnsi="Times New Roman"/>
                <w:sz w:val="22"/>
              </w:rPr>
            </w:pPr>
            <w:r w:rsidRPr="00761CCA">
              <w:rPr>
                <w:rFonts w:ascii="Times New Roman" w:hAnsi="Times New Roman"/>
                <w:sz w:val="22"/>
              </w:rPr>
              <w:t>Цены на туристские продукты и отдельные туристские и дополнительные услуги</w:t>
            </w:r>
          </w:p>
          <w:p w14:paraId="6DC55A23"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Системы бронирования услуг</w:t>
            </w:r>
          </w:p>
          <w:p w14:paraId="471FE89A"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Организацию работы с запросами туристов</w:t>
            </w:r>
          </w:p>
          <w:p w14:paraId="2E2B2766"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Требования к оформлению и учету заказов</w:t>
            </w:r>
          </w:p>
          <w:p w14:paraId="48934A86"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Порядок контроля за прохождением и выполнением заказов</w:t>
            </w:r>
          </w:p>
          <w:p w14:paraId="559EC1AF"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Виды технических средств сбора и обработки информации, связи и коммуникаций</w:t>
            </w:r>
          </w:p>
          <w:p w14:paraId="46792998"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Программное обеспечение деятельности туристских организаций</w:t>
            </w:r>
          </w:p>
          <w:p w14:paraId="313D8FF3"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lastRenderedPageBreak/>
              <w:t>Этику делового общения</w:t>
            </w:r>
          </w:p>
          <w:p w14:paraId="21C82E0D" w14:textId="77777777"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делопроизводства</w:t>
            </w:r>
          </w:p>
          <w:p w14:paraId="179B7B39"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внутреннего трудового распорядка</w:t>
            </w:r>
          </w:p>
          <w:p w14:paraId="42D2ECA9" w14:textId="77777777" w:rsidR="00315EFC" w:rsidRPr="00761CCA" w:rsidRDefault="00315EFC" w:rsidP="00315EFC">
            <w:pPr>
              <w:jc w:val="left"/>
              <w:rPr>
                <w:rFonts w:ascii="Times New Roman" w:hAnsi="Times New Roman"/>
                <w:b/>
                <w:sz w:val="22"/>
              </w:rPr>
            </w:pPr>
            <w:r w:rsidRPr="00761CCA">
              <w:rPr>
                <w:rFonts w:ascii="Times New Roman" w:hAnsi="Times New Roman"/>
                <w:sz w:val="22"/>
              </w:rPr>
              <w:t>Правила по охране труда и пожарной безопасности</w:t>
            </w:r>
          </w:p>
        </w:tc>
      </w:tr>
      <w:tr w:rsidR="00315EFC" w:rsidRPr="00761CCA" w14:paraId="4C212278" w14:textId="77777777" w:rsidTr="00761CCA">
        <w:trPr>
          <w:trHeight w:val="481"/>
          <w:jc w:val="center"/>
        </w:trPr>
        <w:tc>
          <w:tcPr>
            <w:tcW w:w="1345" w:type="pct"/>
            <w:vMerge w:val="restart"/>
          </w:tcPr>
          <w:p w14:paraId="63B0948A" w14:textId="77777777" w:rsidR="00315EFC" w:rsidRPr="00761CCA" w:rsidRDefault="00315EFC" w:rsidP="00315EFC">
            <w:pPr>
              <w:rPr>
                <w:rFonts w:ascii="Times New Roman" w:hAnsi="Times New Roman"/>
                <w:sz w:val="22"/>
              </w:rPr>
            </w:pPr>
            <w:r w:rsidRPr="00761CCA">
              <w:rPr>
                <w:rFonts w:ascii="Times New Roman" w:hAnsi="Times New Roman"/>
                <w:sz w:val="22"/>
              </w:rPr>
              <w:lastRenderedPageBreak/>
              <w:t>Предоставление гостиничных услуг (по выбору)</w:t>
            </w:r>
          </w:p>
          <w:p w14:paraId="083F641A" w14:textId="77777777" w:rsidR="0009715B" w:rsidRPr="00761CCA" w:rsidRDefault="0009715B" w:rsidP="00315EFC">
            <w:pPr>
              <w:rPr>
                <w:rFonts w:ascii="Times New Roman" w:hAnsi="Times New Roman"/>
                <w:sz w:val="22"/>
              </w:rPr>
            </w:pPr>
            <w:r w:rsidRPr="00761CCA">
              <w:rPr>
                <w:rFonts w:ascii="Times New Roman" w:hAnsi="Times New Roman"/>
                <w:sz w:val="22"/>
              </w:rPr>
              <w:t>(ПМ.02 Предоставление гостиничных услуг)</w:t>
            </w:r>
          </w:p>
        </w:tc>
        <w:tc>
          <w:tcPr>
            <w:tcW w:w="1820" w:type="pct"/>
            <w:vMerge w:val="restart"/>
          </w:tcPr>
          <w:p w14:paraId="02EFF77D" w14:textId="77777777"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ПК 2.1. Организовывать и осуществлять прием и размещение гостей</w:t>
            </w:r>
          </w:p>
          <w:p w14:paraId="4AF6392C" w14:textId="77777777"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14:paraId="62FC20C1" w14:textId="77777777" w:rsidR="00315EFC" w:rsidRPr="00761CCA" w:rsidRDefault="00315EFC" w:rsidP="00315EFC">
            <w:pPr>
              <w:rPr>
                <w:rFonts w:ascii="Times New Roman" w:hAnsi="Times New Roman"/>
                <w:b/>
                <w:sz w:val="22"/>
              </w:rPr>
            </w:pPr>
            <w:r w:rsidRPr="00761CCA">
              <w:rPr>
                <w:rFonts w:ascii="Times New Roman" w:hAnsi="Times New Roman"/>
                <w:b/>
                <w:sz w:val="22"/>
              </w:rPr>
              <w:t>Навыки:</w:t>
            </w:r>
          </w:p>
          <w:p w14:paraId="7D817FCD"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Оказания помощи в проведении ознакомительных экскурсий по гостиничному комплексу или иному средству размещения для заинтересованных лиц</w:t>
            </w:r>
          </w:p>
          <w:p w14:paraId="6C10C6B1"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Встречи и регистрации гостей гостиничного комплекса или иного средства размещения</w:t>
            </w:r>
          </w:p>
          <w:p w14:paraId="5AA371CE"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Ввода данных о гостях в информационную систему управления гостиничным комплексом или иным средством размещения</w:t>
            </w:r>
          </w:p>
          <w:p w14:paraId="4B51CF44"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Выдачи зарегистрированным гостям ключей от номера гостиничного комплекса или иного средства размещения и их хранение</w:t>
            </w:r>
          </w:p>
          <w:p w14:paraId="1C893EF8"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Информирования гостей гостиничного комплекса или иного средства размещения об основных и дополнительных услугах гостиничного комплекса или иного средства размещения</w:t>
            </w:r>
          </w:p>
          <w:p w14:paraId="58416CB6"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Приема на хранение ценностей гостей гостиничных комплексов или иных средств размещения</w:t>
            </w:r>
          </w:p>
          <w:p w14:paraId="60F459EE"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Прием заказов гостей на основные и дополнительные услуги гостиничного комплекса или иного средства размещения</w:t>
            </w:r>
          </w:p>
          <w:p w14:paraId="192AFB2C"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Выполнение услуг гостиницы, закрепленных за сотрудниками службы приема и размещения гостиничного комплекса или иного средства размещения</w:t>
            </w:r>
          </w:p>
          <w:p w14:paraId="20F27631"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Проведение расчетов с гостями во время их нахождения в гостиничном комплексе или ином средстве размещения</w:t>
            </w:r>
          </w:p>
          <w:p w14:paraId="10ACF9EA"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Проведение расчетных операций при отъезде гостей из гостиничного комплекса или иного средства размещения</w:t>
            </w:r>
          </w:p>
          <w:p w14:paraId="56FC3DC1"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Хранение и выдача багажа гостей гостиничных комплексов и иных средств размещения</w:t>
            </w:r>
          </w:p>
          <w:p w14:paraId="25D9F459" w14:textId="77777777" w:rsidR="00315EFC" w:rsidRPr="00761CCA" w:rsidRDefault="00315EFC" w:rsidP="00315EFC">
            <w:pPr>
              <w:rPr>
                <w:rFonts w:ascii="Times New Roman" w:hAnsi="Times New Roman"/>
                <w:sz w:val="22"/>
              </w:rPr>
            </w:pPr>
            <w:r w:rsidRPr="00761CCA">
              <w:rPr>
                <w:rFonts w:ascii="Times New Roman" w:hAnsi="Times New Roman"/>
                <w:sz w:val="22"/>
              </w:rPr>
              <w:t>Приема корреспонденции для гостей и ее доставка адресату</w:t>
            </w:r>
          </w:p>
          <w:p w14:paraId="357FCF01"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 xml:space="preserve">Приема и учета запросов и просьб гостей по услугам в гостиничном </w:t>
            </w:r>
            <w:r w:rsidRPr="00761CCA">
              <w:rPr>
                <w:rFonts w:ascii="Times New Roman" w:hAnsi="Times New Roman"/>
                <w:sz w:val="22"/>
              </w:rPr>
              <w:lastRenderedPageBreak/>
              <w:t>комплексе или ином средстве размещения и городе (населенном пункте), в котором оно расположено</w:t>
            </w:r>
          </w:p>
          <w:p w14:paraId="03351695"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Использовать специализированные программные комплексы, применяемые в гостиницах и иных средствах размещения</w:t>
            </w:r>
          </w:p>
          <w:p w14:paraId="26B014F8" w14:textId="77777777" w:rsidR="00315EFC" w:rsidRPr="00761CCA" w:rsidRDefault="00315EFC" w:rsidP="00761CCA">
            <w:pPr>
              <w:ind w:hanging="601"/>
              <w:rPr>
                <w:rFonts w:ascii="Times New Roman" w:hAnsi="Times New Roman"/>
                <w:sz w:val="22"/>
              </w:rPr>
            </w:pPr>
            <w:r w:rsidRPr="00761CCA">
              <w:rPr>
                <w:rFonts w:ascii="Times New Roman" w:hAnsi="Times New Roman"/>
                <w:sz w:val="22"/>
              </w:rPr>
              <w:t>Оказывать помощь гостям в чрезвычайных ситуациях, в том числе при эвакуации из гостиничного комплекса или иного средства размещения</w:t>
            </w:r>
          </w:p>
        </w:tc>
      </w:tr>
      <w:tr w:rsidR="00315EFC" w:rsidRPr="00761CCA" w14:paraId="634DA128" w14:textId="77777777" w:rsidTr="00761CCA">
        <w:trPr>
          <w:trHeight w:val="481"/>
          <w:jc w:val="center"/>
        </w:trPr>
        <w:tc>
          <w:tcPr>
            <w:tcW w:w="1345" w:type="pct"/>
            <w:vMerge/>
          </w:tcPr>
          <w:p w14:paraId="2E34452A" w14:textId="77777777" w:rsidR="00315EFC" w:rsidRPr="00761CCA" w:rsidRDefault="00315EFC" w:rsidP="00315EFC">
            <w:pPr>
              <w:rPr>
                <w:rFonts w:ascii="Times New Roman" w:hAnsi="Times New Roman"/>
                <w:i/>
                <w:sz w:val="22"/>
              </w:rPr>
            </w:pPr>
          </w:p>
        </w:tc>
        <w:tc>
          <w:tcPr>
            <w:tcW w:w="1820" w:type="pct"/>
            <w:vMerge/>
          </w:tcPr>
          <w:p w14:paraId="264E217E" w14:textId="77777777" w:rsidR="00315EFC" w:rsidRPr="00761CCA" w:rsidRDefault="00315EFC" w:rsidP="00315EFC">
            <w:pPr>
              <w:rPr>
                <w:rFonts w:ascii="Times New Roman" w:hAnsi="Times New Roman"/>
                <w:sz w:val="22"/>
              </w:rPr>
            </w:pPr>
          </w:p>
        </w:tc>
        <w:tc>
          <w:tcPr>
            <w:tcW w:w="1835" w:type="pct"/>
            <w:gridSpan w:val="2"/>
          </w:tcPr>
          <w:p w14:paraId="1E67B252" w14:textId="77777777" w:rsidR="00315EFC" w:rsidRPr="00761CCA" w:rsidRDefault="00315EFC" w:rsidP="00315EFC">
            <w:pPr>
              <w:rPr>
                <w:rFonts w:ascii="Times New Roman" w:hAnsi="Times New Roman"/>
                <w:b/>
                <w:sz w:val="22"/>
              </w:rPr>
            </w:pPr>
            <w:r w:rsidRPr="00761CCA">
              <w:rPr>
                <w:rFonts w:ascii="Times New Roman" w:hAnsi="Times New Roman"/>
                <w:b/>
                <w:sz w:val="22"/>
              </w:rPr>
              <w:t>Умения:</w:t>
            </w:r>
          </w:p>
          <w:p w14:paraId="0B30BB93"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Предоставлять гостям информацию о службах и услугах гостиничного комплекса или иного средства размещения</w:t>
            </w:r>
          </w:p>
          <w:p w14:paraId="6798AA53"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Предоставлять гостям информацию о городе (населенном пункте), в котором расположен гостиничный комплекс или иное средство размещения</w:t>
            </w:r>
          </w:p>
          <w:p w14:paraId="66CB2DA2"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Оказывать помощь в проведении ознакомительных экскурсий по гостиничному комплексу или иному средству размещения для заинтересованных лиц</w:t>
            </w:r>
          </w:p>
          <w:p w14:paraId="1BA286E1"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Оказывать помощь гостям в чрезвычайных ситуациях, в том числе при эвакуации из гостиничного комплекса или иного средства размещения</w:t>
            </w:r>
          </w:p>
          <w:p w14:paraId="451D3636"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Принимать и отвечать на гостевые запросы, в том числе по телефону, и контролировать их выполнение службами гостиничного комплекса или иного средства размещения</w:t>
            </w:r>
          </w:p>
          <w:p w14:paraId="0CB5929B"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регистрацию российских и иностранных гостей гостиничного комплекса или иного средства размещения</w:t>
            </w:r>
          </w:p>
          <w:p w14:paraId="2CC607BF"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Обрабатывать информацию о гостях гостиничного комплекса или иного средства размещения с использование специализированных программных комплексов</w:t>
            </w:r>
          </w:p>
          <w:p w14:paraId="4423F025"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расчеты с гостями во время их размещения в гостиничном комплексе или ином средстве размещения в наличной и безналичной форме</w:t>
            </w:r>
          </w:p>
          <w:p w14:paraId="31C09967"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Оказывать помощь гостям в чрезвычайных ситуациях, в том числе при эвакуации из гостиничного комплекса или иного средства размещения</w:t>
            </w:r>
          </w:p>
          <w:p w14:paraId="44C9D5B7"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 xml:space="preserve">Информировать о деятельности </w:t>
            </w:r>
            <w:r w:rsidRPr="00761CCA">
              <w:rPr>
                <w:rFonts w:ascii="Times New Roman" w:hAnsi="Times New Roman"/>
                <w:sz w:val="22"/>
              </w:rPr>
              <w:lastRenderedPageBreak/>
              <w:t>служб и услугах гостиничного комплекса или иного средства размещения</w:t>
            </w:r>
          </w:p>
          <w:p w14:paraId="0E18AA65"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Хранить ключи и ценности гостей в соответствии с правилами гостиничного комплекса или иного средства размещения</w:t>
            </w:r>
          </w:p>
        </w:tc>
      </w:tr>
      <w:tr w:rsidR="00315EFC" w:rsidRPr="00761CCA" w14:paraId="15E46034" w14:textId="77777777" w:rsidTr="00761CCA">
        <w:trPr>
          <w:trHeight w:val="473"/>
          <w:jc w:val="center"/>
        </w:trPr>
        <w:tc>
          <w:tcPr>
            <w:tcW w:w="1345" w:type="pct"/>
            <w:vMerge/>
          </w:tcPr>
          <w:p w14:paraId="342C6BC6" w14:textId="77777777" w:rsidR="00315EFC" w:rsidRPr="00761CCA" w:rsidRDefault="00315EFC" w:rsidP="00315EFC">
            <w:pPr>
              <w:rPr>
                <w:rFonts w:ascii="Times New Roman" w:hAnsi="Times New Roman"/>
                <w:sz w:val="22"/>
              </w:rPr>
            </w:pPr>
          </w:p>
        </w:tc>
        <w:tc>
          <w:tcPr>
            <w:tcW w:w="1820" w:type="pct"/>
            <w:vMerge/>
          </w:tcPr>
          <w:p w14:paraId="272F6884" w14:textId="77777777" w:rsidR="00315EFC" w:rsidRPr="00761CCA" w:rsidRDefault="00315EFC" w:rsidP="00315EFC">
            <w:pPr>
              <w:rPr>
                <w:rFonts w:ascii="Times New Roman" w:hAnsi="Times New Roman"/>
                <w:sz w:val="22"/>
              </w:rPr>
            </w:pPr>
          </w:p>
        </w:tc>
        <w:tc>
          <w:tcPr>
            <w:tcW w:w="1835" w:type="pct"/>
            <w:gridSpan w:val="2"/>
          </w:tcPr>
          <w:p w14:paraId="60C964C5" w14:textId="77777777" w:rsidR="00315EFC" w:rsidRPr="00761CCA" w:rsidRDefault="00315EFC" w:rsidP="00315EFC">
            <w:pPr>
              <w:jc w:val="left"/>
              <w:rPr>
                <w:rFonts w:ascii="Times New Roman" w:hAnsi="Times New Roman"/>
                <w:b/>
                <w:sz w:val="22"/>
              </w:rPr>
            </w:pPr>
            <w:r w:rsidRPr="00761CCA">
              <w:rPr>
                <w:rFonts w:ascii="Times New Roman" w:hAnsi="Times New Roman"/>
                <w:b/>
                <w:sz w:val="22"/>
              </w:rPr>
              <w:t>Знания:</w:t>
            </w:r>
          </w:p>
          <w:p w14:paraId="292BCB16"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Законодательство Российской Федерации о предоставлении гостиничных услуг</w:t>
            </w:r>
          </w:p>
          <w:p w14:paraId="101AC597" w14:textId="77777777"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деятельности различных видов гостиничных комплексов</w:t>
            </w:r>
          </w:p>
          <w:p w14:paraId="6E1AE6FA" w14:textId="77777777" w:rsidR="00315EFC" w:rsidRPr="00761CCA" w:rsidRDefault="00315EFC" w:rsidP="00315EFC">
            <w:pPr>
              <w:rPr>
                <w:rFonts w:ascii="Times New Roman" w:hAnsi="Times New Roman"/>
                <w:sz w:val="22"/>
              </w:rPr>
            </w:pPr>
            <w:r w:rsidRPr="00761CCA">
              <w:rPr>
                <w:rFonts w:ascii="Times New Roman" w:hAnsi="Times New Roman"/>
                <w:sz w:val="22"/>
                <w:shd w:val="clear" w:color="auto" w:fill="FFFFFF"/>
              </w:rPr>
              <w:t>Технологии организации процесса питания</w:t>
            </w:r>
          </w:p>
          <w:p w14:paraId="191BFCB5" w14:textId="77777777"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планирования и контроля деятельности подчиненных</w:t>
            </w:r>
          </w:p>
          <w:p w14:paraId="61BA7734" w14:textId="77777777" w:rsidR="00315EFC" w:rsidRPr="00761CCA" w:rsidRDefault="00315EFC" w:rsidP="00315EFC">
            <w:pPr>
              <w:rPr>
                <w:rFonts w:ascii="Times New Roman" w:hAnsi="Times New Roman"/>
                <w:sz w:val="22"/>
              </w:rPr>
            </w:pPr>
            <w:r w:rsidRPr="00761CCA">
              <w:rPr>
                <w:rFonts w:ascii="Times New Roman" w:hAnsi="Times New Roman"/>
                <w:sz w:val="22"/>
              </w:rPr>
              <w:t>Теории мотивации персонала и обеспечения лояльности персонала</w:t>
            </w:r>
          </w:p>
          <w:p w14:paraId="497C02B9" w14:textId="77777777" w:rsidR="00315EFC" w:rsidRPr="00761CCA" w:rsidRDefault="00315EFC" w:rsidP="00315EFC">
            <w:pPr>
              <w:rPr>
                <w:rFonts w:ascii="Times New Roman" w:hAnsi="Times New Roman"/>
                <w:sz w:val="22"/>
              </w:rPr>
            </w:pPr>
            <w:r w:rsidRPr="00761CCA">
              <w:rPr>
                <w:rFonts w:ascii="Times New Roman" w:hAnsi="Times New Roman"/>
                <w:sz w:val="22"/>
              </w:rPr>
              <w:t>Теория межличностного и делового общения, переговоров, конфликтологии малой группы</w:t>
            </w:r>
          </w:p>
          <w:p w14:paraId="35813E36" w14:textId="77777777" w:rsidR="00315EFC" w:rsidRPr="00761CCA" w:rsidRDefault="00315EFC" w:rsidP="00315EFC">
            <w:pPr>
              <w:rPr>
                <w:rFonts w:ascii="Times New Roman" w:hAnsi="Times New Roman"/>
                <w:sz w:val="22"/>
              </w:rPr>
            </w:pPr>
            <w:r w:rsidRPr="00761CCA">
              <w:rPr>
                <w:rFonts w:ascii="Times New Roman" w:hAnsi="Times New Roman"/>
                <w:sz w:val="22"/>
              </w:rPr>
              <w:t>Гостиничный маркетинг и технологии продаж</w:t>
            </w:r>
          </w:p>
          <w:p w14:paraId="3A3C70A3" w14:textId="77777777" w:rsidR="00315EFC" w:rsidRPr="00761CCA" w:rsidRDefault="00315EFC" w:rsidP="00315EFC">
            <w:pPr>
              <w:rPr>
                <w:rFonts w:ascii="Times New Roman" w:hAnsi="Times New Roman"/>
                <w:sz w:val="22"/>
              </w:rPr>
            </w:pPr>
            <w:r w:rsidRPr="00761CCA">
              <w:rPr>
                <w:rFonts w:ascii="Times New Roman" w:hAnsi="Times New Roman"/>
                <w:sz w:val="22"/>
              </w:rPr>
              <w:t>Требования охраны труда на рабочем месте в службе приема и размещения</w:t>
            </w:r>
          </w:p>
          <w:p w14:paraId="3BBA00F2" w14:textId="77777777" w:rsidR="00315EFC" w:rsidRPr="00761CCA" w:rsidRDefault="00315EFC" w:rsidP="00315EFC">
            <w:pPr>
              <w:rPr>
                <w:rFonts w:ascii="Times New Roman" w:hAnsi="Times New Roman"/>
                <w:sz w:val="22"/>
              </w:rPr>
            </w:pPr>
            <w:r w:rsidRPr="00761CCA">
              <w:rPr>
                <w:rFonts w:ascii="Times New Roman" w:hAnsi="Times New Roman"/>
                <w:sz w:val="22"/>
              </w:rPr>
              <w:t>Специализированные информационные программы и технологии, используемые в работе служб питания, приема и размещения, номерного фонда</w:t>
            </w:r>
          </w:p>
          <w:p w14:paraId="69C314AF"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14:paraId="7BFD766E"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14:paraId="45B559A4"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регистрации и размещения российских и зарубежных гостей в гостиницах и иных средствах размещения</w:t>
            </w:r>
          </w:p>
          <w:p w14:paraId="593CAFD5"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проведения расчетов с гостями гостиничного комплекса или иного средства размещения в наличной и безналичной форме</w:t>
            </w:r>
          </w:p>
          <w:p w14:paraId="0832749F"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Правила антитеррористической безопасности и безопасности гостей</w:t>
            </w:r>
          </w:p>
          <w:p w14:paraId="12B09D01"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14:paraId="1C83ED68"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Иностранный язык с учетом характеристик постоянных клиентов гостиничного комплекса или иных средств размещения</w:t>
            </w:r>
          </w:p>
          <w:p w14:paraId="0C37718C"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Методы обеспечения лояльности гостей гостиниц и иных средств размещения</w:t>
            </w:r>
          </w:p>
          <w:p w14:paraId="460BB544"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lastRenderedPageBreak/>
              <w:t>Основы этики, этикета и психологии обслуживания гостей в гостиницах и иных средствах размещения</w:t>
            </w:r>
          </w:p>
          <w:p w14:paraId="4A35CE64"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14:paraId="0D3BA042"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Принципы работы специализированных программных комплексов, используемых в гостиницах и иных средствах размещения</w:t>
            </w:r>
          </w:p>
          <w:p w14:paraId="437FB3DB"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бронирования номеров в гостиницах и иных средствах размещения</w:t>
            </w:r>
          </w:p>
          <w:p w14:paraId="1523B506" w14:textId="77777777" w:rsidR="00315EFC" w:rsidRPr="00761CCA" w:rsidRDefault="00315EFC" w:rsidP="00315EFC">
            <w:pPr>
              <w:jc w:val="left"/>
              <w:rPr>
                <w:rFonts w:ascii="Times New Roman" w:hAnsi="Times New Roman"/>
                <w:b/>
                <w:sz w:val="22"/>
              </w:rPr>
            </w:pPr>
            <w:r w:rsidRPr="00761CCA">
              <w:rPr>
                <w:rFonts w:ascii="Times New Roman" w:hAnsi="Times New Roman"/>
                <w:sz w:val="22"/>
              </w:rPr>
              <w:t>Правила хранения и выдачи багажа гостей в гостиницах и иных средствах размещения</w:t>
            </w:r>
          </w:p>
        </w:tc>
      </w:tr>
      <w:tr w:rsidR="00315EFC" w:rsidRPr="00761CCA" w14:paraId="3FC4CCE8" w14:textId="77777777" w:rsidTr="00761CCA">
        <w:trPr>
          <w:trHeight w:val="550"/>
          <w:jc w:val="center"/>
        </w:trPr>
        <w:tc>
          <w:tcPr>
            <w:tcW w:w="1345" w:type="pct"/>
            <w:vMerge/>
          </w:tcPr>
          <w:p w14:paraId="754B6721" w14:textId="77777777" w:rsidR="00315EFC" w:rsidRPr="00761CCA" w:rsidRDefault="00315EFC" w:rsidP="00315EFC">
            <w:pPr>
              <w:rPr>
                <w:rFonts w:ascii="Times New Roman" w:hAnsi="Times New Roman"/>
                <w:sz w:val="22"/>
              </w:rPr>
            </w:pPr>
          </w:p>
        </w:tc>
        <w:tc>
          <w:tcPr>
            <w:tcW w:w="1820" w:type="pct"/>
            <w:vMerge w:val="restart"/>
          </w:tcPr>
          <w:p w14:paraId="68C05EB0" w14:textId="77777777"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ПК 2.2. Организовывать и осуществлять эксплуатацию номерного фонда гостиничного предприятия</w:t>
            </w:r>
          </w:p>
          <w:p w14:paraId="36FD6FF6" w14:textId="77777777" w:rsidR="00315EFC" w:rsidRPr="00761CCA" w:rsidRDefault="00315EFC" w:rsidP="00315EFC">
            <w:pPr>
              <w:rPr>
                <w:rFonts w:ascii="Times New Roman" w:hAnsi="Times New Roman"/>
                <w:sz w:val="22"/>
              </w:rPr>
            </w:pPr>
          </w:p>
        </w:tc>
        <w:tc>
          <w:tcPr>
            <w:tcW w:w="1835" w:type="pct"/>
            <w:gridSpan w:val="2"/>
          </w:tcPr>
          <w:p w14:paraId="33BD0B08" w14:textId="77777777" w:rsidR="00315EFC" w:rsidRPr="00761CCA" w:rsidRDefault="00315EFC" w:rsidP="00315EFC">
            <w:pPr>
              <w:rPr>
                <w:rFonts w:ascii="Times New Roman" w:hAnsi="Times New Roman"/>
                <w:b/>
                <w:sz w:val="22"/>
              </w:rPr>
            </w:pPr>
            <w:r w:rsidRPr="00761CCA">
              <w:rPr>
                <w:rFonts w:ascii="Times New Roman" w:hAnsi="Times New Roman"/>
                <w:b/>
                <w:sz w:val="22"/>
              </w:rPr>
              <w:t>Навыки:</w:t>
            </w:r>
          </w:p>
          <w:p w14:paraId="765D0380" w14:textId="77777777" w:rsidR="00315EFC" w:rsidRPr="00761CCA" w:rsidRDefault="00315EFC" w:rsidP="00315EFC">
            <w:pPr>
              <w:rPr>
                <w:rFonts w:ascii="Times New Roman" w:hAnsi="Times New Roman"/>
                <w:sz w:val="22"/>
              </w:rPr>
            </w:pPr>
            <w:r w:rsidRPr="00761CCA">
              <w:rPr>
                <w:rFonts w:ascii="Times New Roman" w:hAnsi="Times New Roman"/>
                <w:sz w:val="22"/>
              </w:rPr>
              <w:t>Контроля выполнения сотрудниками стандартов обслуживания и регламентов служб питания, приема и размещения, номерного фонда</w:t>
            </w:r>
          </w:p>
          <w:p w14:paraId="695C3E48" w14:textId="77777777" w:rsidR="00315EFC" w:rsidRPr="00761CCA" w:rsidRDefault="00315EFC" w:rsidP="00315EFC">
            <w:pPr>
              <w:rPr>
                <w:rFonts w:ascii="Times New Roman" w:hAnsi="Times New Roman"/>
                <w:sz w:val="22"/>
              </w:rPr>
            </w:pPr>
            <w:r w:rsidRPr="00761CCA">
              <w:rPr>
                <w:rFonts w:ascii="Times New Roman" w:hAnsi="Times New Roman"/>
                <w:sz w:val="22"/>
              </w:rPr>
              <w:t>Взаимодействия с отделами (службами) гостиничного комплекса</w:t>
            </w:r>
          </w:p>
          <w:p w14:paraId="12CE48DE" w14:textId="77777777" w:rsidR="00315EFC" w:rsidRPr="00761CCA" w:rsidRDefault="00315EFC" w:rsidP="00315EFC">
            <w:pPr>
              <w:rPr>
                <w:rFonts w:ascii="Times New Roman" w:hAnsi="Times New Roman"/>
                <w:sz w:val="22"/>
              </w:rPr>
            </w:pPr>
            <w:r w:rsidRPr="00761CCA">
              <w:rPr>
                <w:rFonts w:ascii="Times New Roman" w:hAnsi="Times New Roman"/>
                <w:sz w:val="22"/>
              </w:rPr>
              <w:t>Управления конфликтными ситуациями в департаментах (службах, отделах)</w:t>
            </w:r>
          </w:p>
          <w:p w14:paraId="0ECE3808"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Подготовка отчетов о своей работе за смену</w:t>
            </w:r>
          </w:p>
          <w:p w14:paraId="1848340B"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Проведение текущего аудита службы приема и размещения гостиничного комплекса или иного средства размещения</w:t>
            </w:r>
          </w:p>
          <w:p w14:paraId="2501591F" w14:textId="77777777" w:rsidR="00315EFC" w:rsidRPr="00761CCA" w:rsidRDefault="00315EFC" w:rsidP="00315EFC">
            <w:pPr>
              <w:autoSpaceDE w:val="0"/>
              <w:autoSpaceDN w:val="0"/>
              <w:adjustRightInd w:val="0"/>
              <w:rPr>
                <w:rFonts w:ascii="Times New Roman" w:hAnsi="Times New Roman"/>
                <w:b/>
                <w:sz w:val="22"/>
              </w:rPr>
            </w:pPr>
            <w:r w:rsidRPr="00761CCA">
              <w:rPr>
                <w:rFonts w:ascii="Times New Roman" w:hAnsi="Times New Roman"/>
                <w:sz w:val="22"/>
              </w:rPr>
              <w:t>Передача дел и отчетов по окончании смены дежурному администратору службы приема и размещения</w:t>
            </w:r>
          </w:p>
        </w:tc>
      </w:tr>
      <w:tr w:rsidR="00315EFC" w:rsidRPr="00761CCA" w14:paraId="2469EED6" w14:textId="77777777" w:rsidTr="00761CCA">
        <w:trPr>
          <w:trHeight w:val="550"/>
          <w:jc w:val="center"/>
        </w:trPr>
        <w:tc>
          <w:tcPr>
            <w:tcW w:w="1345" w:type="pct"/>
            <w:vMerge/>
          </w:tcPr>
          <w:p w14:paraId="7BF5C787" w14:textId="77777777" w:rsidR="00315EFC" w:rsidRPr="00761CCA" w:rsidRDefault="00315EFC" w:rsidP="00315EFC">
            <w:pPr>
              <w:rPr>
                <w:rFonts w:ascii="Times New Roman" w:hAnsi="Times New Roman"/>
                <w:sz w:val="22"/>
              </w:rPr>
            </w:pPr>
          </w:p>
        </w:tc>
        <w:tc>
          <w:tcPr>
            <w:tcW w:w="1820" w:type="pct"/>
            <w:vMerge/>
          </w:tcPr>
          <w:p w14:paraId="1EF491C9" w14:textId="77777777"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14:paraId="27899CB8" w14:textId="77777777" w:rsidR="00315EFC" w:rsidRPr="00761CCA" w:rsidRDefault="00315EFC" w:rsidP="00315EFC">
            <w:pPr>
              <w:rPr>
                <w:rFonts w:ascii="Times New Roman" w:hAnsi="Times New Roman"/>
                <w:b/>
                <w:sz w:val="22"/>
              </w:rPr>
            </w:pPr>
            <w:r w:rsidRPr="00761CCA">
              <w:rPr>
                <w:rFonts w:ascii="Times New Roman" w:hAnsi="Times New Roman"/>
                <w:b/>
                <w:sz w:val="22"/>
              </w:rPr>
              <w:t>Умения:</w:t>
            </w:r>
          </w:p>
          <w:p w14:paraId="654E0A5F" w14:textId="77777777" w:rsidR="00315EFC" w:rsidRPr="00761CCA" w:rsidRDefault="00315EFC" w:rsidP="00315EFC">
            <w:pPr>
              <w:rPr>
                <w:rFonts w:ascii="Times New Roman" w:hAnsi="Times New Roman"/>
                <w:sz w:val="22"/>
              </w:rPr>
            </w:pPr>
            <w:r w:rsidRPr="00761CCA">
              <w:rPr>
                <w:rFonts w:ascii="Times New Roman" w:hAnsi="Times New Roman"/>
                <w:sz w:val="22"/>
              </w:rPr>
              <w:t>Анализировать результаты деятельности служб питания, приема и размещения, и номерного фонда, а также потребности в материальных ресурсах и персонале, принимать меры по их изменению</w:t>
            </w:r>
          </w:p>
          <w:p w14:paraId="7DF0BBF2" w14:textId="77777777" w:rsidR="00315EFC" w:rsidRPr="00761CCA" w:rsidRDefault="00315EFC" w:rsidP="00315EFC">
            <w:pPr>
              <w:rPr>
                <w:rFonts w:ascii="Times New Roman" w:hAnsi="Times New Roman"/>
                <w:sz w:val="22"/>
              </w:rPr>
            </w:pPr>
            <w:r w:rsidRPr="00761CCA">
              <w:rPr>
                <w:rFonts w:ascii="Times New Roman" w:hAnsi="Times New Roman"/>
                <w:sz w:val="22"/>
              </w:rPr>
              <w:t>Осуществлять планирование, организацию, координацию и контроль деятельности служб питания, приема и размещения, номерного фонда, взаимодействие с другими службами гостиничного комплекса</w:t>
            </w:r>
          </w:p>
          <w:p w14:paraId="1767202A" w14:textId="77777777" w:rsidR="00315EFC" w:rsidRPr="00761CCA" w:rsidRDefault="00315EFC" w:rsidP="00315EFC">
            <w:pPr>
              <w:rPr>
                <w:rFonts w:ascii="Times New Roman" w:hAnsi="Times New Roman"/>
                <w:sz w:val="22"/>
              </w:rPr>
            </w:pPr>
            <w:r w:rsidRPr="00761CCA">
              <w:rPr>
                <w:rFonts w:ascii="Times New Roman" w:hAnsi="Times New Roman"/>
                <w:sz w:val="22"/>
              </w:rPr>
              <w:t>Использовать информационные технологии для ведения делопроизводства и выполнения регламентов служб питания, приема и размещения, номерного фонда</w:t>
            </w:r>
          </w:p>
          <w:p w14:paraId="6A499870" w14:textId="77777777" w:rsidR="00315EFC" w:rsidRPr="00761CCA" w:rsidRDefault="00315EFC" w:rsidP="00315EFC">
            <w:pPr>
              <w:rPr>
                <w:rFonts w:ascii="Times New Roman" w:hAnsi="Times New Roman"/>
                <w:sz w:val="22"/>
              </w:rPr>
            </w:pPr>
            <w:r w:rsidRPr="00761CCA">
              <w:rPr>
                <w:rFonts w:ascii="Times New Roman" w:hAnsi="Times New Roman"/>
                <w:sz w:val="22"/>
              </w:rPr>
              <w:t xml:space="preserve">Контролировать последовательность применения подчиненными </w:t>
            </w:r>
            <w:r w:rsidRPr="00761CCA">
              <w:rPr>
                <w:rFonts w:ascii="Times New Roman" w:hAnsi="Times New Roman"/>
                <w:sz w:val="22"/>
              </w:rPr>
              <w:lastRenderedPageBreak/>
              <w:t>требований охраны труда на рабочем месте, при работе с инвентарем, стационарным оборудованием, сейфами, хранилищами и другим оборудованием</w:t>
            </w:r>
          </w:p>
        </w:tc>
      </w:tr>
      <w:tr w:rsidR="00315EFC" w:rsidRPr="00761CCA" w14:paraId="6C0F5C1F" w14:textId="77777777" w:rsidTr="00761CCA">
        <w:trPr>
          <w:trHeight w:val="550"/>
          <w:jc w:val="center"/>
        </w:trPr>
        <w:tc>
          <w:tcPr>
            <w:tcW w:w="1345" w:type="pct"/>
            <w:vMerge/>
          </w:tcPr>
          <w:p w14:paraId="0EFC3BAC" w14:textId="77777777" w:rsidR="00315EFC" w:rsidRPr="00761CCA" w:rsidRDefault="00315EFC" w:rsidP="00315EFC">
            <w:pPr>
              <w:rPr>
                <w:rFonts w:ascii="Times New Roman" w:hAnsi="Times New Roman"/>
                <w:sz w:val="22"/>
              </w:rPr>
            </w:pPr>
          </w:p>
        </w:tc>
        <w:tc>
          <w:tcPr>
            <w:tcW w:w="1820" w:type="pct"/>
            <w:vMerge/>
          </w:tcPr>
          <w:p w14:paraId="7D89E43C" w14:textId="77777777"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14:paraId="2E05DF30"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b/>
                <w:sz w:val="22"/>
              </w:rPr>
              <w:t>Знания:</w:t>
            </w:r>
          </w:p>
          <w:p w14:paraId="325004FD"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Законодательство Российской Федерации о предоставлении гостиничных услуг</w:t>
            </w:r>
          </w:p>
          <w:p w14:paraId="42DC1B80" w14:textId="77777777"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деятельности различных видов гостиничных комплексов</w:t>
            </w:r>
          </w:p>
          <w:p w14:paraId="1117E32E" w14:textId="77777777" w:rsidR="00315EFC" w:rsidRPr="00761CCA" w:rsidRDefault="00315EFC" w:rsidP="00315EFC">
            <w:pPr>
              <w:rPr>
                <w:rFonts w:ascii="Times New Roman" w:hAnsi="Times New Roman"/>
                <w:sz w:val="22"/>
              </w:rPr>
            </w:pPr>
            <w:r w:rsidRPr="00761CCA">
              <w:rPr>
                <w:rFonts w:ascii="Times New Roman" w:hAnsi="Times New Roman"/>
                <w:sz w:val="22"/>
                <w:shd w:val="clear" w:color="auto" w:fill="FFFFFF"/>
              </w:rPr>
              <w:t>Технологии организации процесса питания</w:t>
            </w:r>
          </w:p>
          <w:p w14:paraId="5C7321D8" w14:textId="77777777"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планирования и контроля деятельности подчиненных</w:t>
            </w:r>
          </w:p>
          <w:p w14:paraId="47E635E8" w14:textId="77777777" w:rsidR="00315EFC" w:rsidRPr="00761CCA" w:rsidRDefault="00315EFC" w:rsidP="00315EFC">
            <w:pPr>
              <w:rPr>
                <w:rFonts w:ascii="Times New Roman" w:hAnsi="Times New Roman"/>
                <w:sz w:val="22"/>
              </w:rPr>
            </w:pPr>
            <w:r w:rsidRPr="00761CCA">
              <w:rPr>
                <w:rFonts w:ascii="Times New Roman" w:hAnsi="Times New Roman"/>
                <w:sz w:val="22"/>
              </w:rPr>
              <w:t>Теории мотивации персонала и обеспечения лояльности персонала</w:t>
            </w:r>
          </w:p>
          <w:p w14:paraId="65AEE856" w14:textId="77777777" w:rsidR="00315EFC" w:rsidRPr="00761CCA" w:rsidRDefault="00315EFC" w:rsidP="00315EFC">
            <w:pPr>
              <w:rPr>
                <w:rFonts w:ascii="Times New Roman" w:hAnsi="Times New Roman"/>
                <w:sz w:val="22"/>
              </w:rPr>
            </w:pPr>
            <w:r w:rsidRPr="00761CCA">
              <w:rPr>
                <w:rFonts w:ascii="Times New Roman" w:hAnsi="Times New Roman"/>
                <w:sz w:val="22"/>
              </w:rPr>
              <w:t>Теория межличностного и делового общения, переговоров, конфликтологии малой группы</w:t>
            </w:r>
          </w:p>
          <w:p w14:paraId="02140A08" w14:textId="77777777" w:rsidR="00315EFC" w:rsidRPr="00761CCA" w:rsidRDefault="00315EFC" w:rsidP="00315EFC">
            <w:pPr>
              <w:rPr>
                <w:rFonts w:ascii="Times New Roman" w:hAnsi="Times New Roman"/>
                <w:sz w:val="22"/>
              </w:rPr>
            </w:pPr>
            <w:r w:rsidRPr="00761CCA">
              <w:rPr>
                <w:rFonts w:ascii="Times New Roman" w:hAnsi="Times New Roman"/>
                <w:sz w:val="22"/>
              </w:rPr>
              <w:t>Гостиничный маркетинг и технологии продаж</w:t>
            </w:r>
          </w:p>
          <w:p w14:paraId="55D17FC4" w14:textId="77777777" w:rsidR="00315EFC" w:rsidRPr="00761CCA" w:rsidRDefault="00315EFC" w:rsidP="00315EFC">
            <w:pPr>
              <w:rPr>
                <w:rFonts w:ascii="Times New Roman" w:hAnsi="Times New Roman"/>
                <w:sz w:val="22"/>
              </w:rPr>
            </w:pPr>
            <w:r w:rsidRPr="00761CCA">
              <w:rPr>
                <w:rFonts w:ascii="Times New Roman" w:hAnsi="Times New Roman"/>
                <w:sz w:val="22"/>
              </w:rPr>
              <w:t>Требования охраны труда на рабочем месте в службе приема и размещения</w:t>
            </w:r>
          </w:p>
          <w:p w14:paraId="611F5826" w14:textId="77777777" w:rsidR="00315EFC" w:rsidRPr="00761CCA" w:rsidRDefault="00315EFC" w:rsidP="00315EFC">
            <w:pPr>
              <w:rPr>
                <w:rFonts w:ascii="Times New Roman" w:hAnsi="Times New Roman"/>
                <w:sz w:val="22"/>
              </w:rPr>
            </w:pPr>
            <w:r w:rsidRPr="00761CCA">
              <w:rPr>
                <w:rFonts w:ascii="Times New Roman" w:hAnsi="Times New Roman"/>
                <w:sz w:val="22"/>
              </w:rPr>
              <w:t>Специализированные информационные программы и технологии, используемые в работе служб питания, приема и размещения, номерного фонда</w:t>
            </w:r>
          </w:p>
          <w:p w14:paraId="0A858166"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14:paraId="3EC1E67E"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14:paraId="2FB451B5"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регистрации и размещения российских и зарубежных гостей в гостиницах и иных средствах размещения</w:t>
            </w:r>
          </w:p>
          <w:p w14:paraId="33AF4FBE"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проведения расчетов с гостями гостиничного комплекса или иного средства размещения в наличной и безналичной форме</w:t>
            </w:r>
          </w:p>
          <w:p w14:paraId="6792EE55"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Правила антитеррористической безопасности и безопасности гостей</w:t>
            </w:r>
          </w:p>
          <w:p w14:paraId="0ACE2992"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14:paraId="221D6EBA"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Иностранный язык с учетом характеристик постоянных клиентов гостиничного комплекса или иных средств размещения</w:t>
            </w:r>
          </w:p>
          <w:p w14:paraId="5E2DA13F"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Методы обеспечения лояльности гостей гостиниц и иных средств размещения</w:t>
            </w:r>
          </w:p>
          <w:p w14:paraId="178FD943"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 xml:space="preserve">Основы этики, этикета и психологии обслуживания гостей в гостиницах и </w:t>
            </w:r>
            <w:r w:rsidRPr="00761CCA">
              <w:rPr>
                <w:rFonts w:ascii="Times New Roman" w:hAnsi="Times New Roman"/>
                <w:sz w:val="22"/>
              </w:rPr>
              <w:lastRenderedPageBreak/>
              <w:t>иных средствах размещения</w:t>
            </w:r>
          </w:p>
          <w:p w14:paraId="048E9DFC"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14:paraId="6E4F7A53"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Принципы работы специализированных программных комплексов, используемых в гостиницах и иных средствах размещения</w:t>
            </w:r>
          </w:p>
          <w:p w14:paraId="7A14C1AD"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бронирования номеров в гостиницах и иных средствах размещения</w:t>
            </w:r>
          </w:p>
          <w:p w14:paraId="0957100C"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Правила хранения и выдачи багажа гостей в гостиницах и иных средствах размещения</w:t>
            </w:r>
          </w:p>
        </w:tc>
      </w:tr>
      <w:tr w:rsidR="00315EFC" w:rsidRPr="00761CCA" w14:paraId="0C1B412B" w14:textId="77777777" w:rsidTr="00761CCA">
        <w:trPr>
          <w:trHeight w:val="460"/>
          <w:jc w:val="center"/>
        </w:trPr>
        <w:tc>
          <w:tcPr>
            <w:tcW w:w="1345" w:type="pct"/>
            <w:vMerge/>
          </w:tcPr>
          <w:p w14:paraId="244E0135" w14:textId="77777777" w:rsidR="00315EFC" w:rsidRPr="00761CCA" w:rsidRDefault="00315EFC" w:rsidP="00315EFC">
            <w:pPr>
              <w:rPr>
                <w:rFonts w:ascii="Times New Roman" w:hAnsi="Times New Roman"/>
                <w:sz w:val="22"/>
              </w:rPr>
            </w:pPr>
          </w:p>
        </w:tc>
        <w:tc>
          <w:tcPr>
            <w:tcW w:w="1820" w:type="pct"/>
            <w:vMerge w:val="restart"/>
          </w:tcPr>
          <w:p w14:paraId="5F91101D" w14:textId="77777777" w:rsidR="00315EFC" w:rsidRPr="00761CCA" w:rsidRDefault="00315EFC" w:rsidP="00315EFC">
            <w:pPr>
              <w:rPr>
                <w:rFonts w:ascii="Times New Roman" w:hAnsi="Times New Roman"/>
                <w:sz w:val="22"/>
              </w:rPr>
            </w:pPr>
            <w:r w:rsidRPr="00761CCA">
              <w:rPr>
                <w:rFonts w:ascii="Times New Roman" w:hAnsi="Times New Roman"/>
                <w:sz w:val="22"/>
              </w:rPr>
              <w:t>ПК 2.3. Организовывать и осуществлять бронирование и продажу гостиничных услуг</w:t>
            </w:r>
          </w:p>
          <w:p w14:paraId="5B241BC6" w14:textId="77777777" w:rsidR="00315EFC" w:rsidRPr="00761CCA" w:rsidRDefault="00315EFC" w:rsidP="00315EFC">
            <w:pPr>
              <w:rPr>
                <w:rFonts w:ascii="Times New Roman" w:hAnsi="Times New Roman"/>
                <w:sz w:val="22"/>
              </w:rPr>
            </w:pPr>
          </w:p>
        </w:tc>
        <w:tc>
          <w:tcPr>
            <w:tcW w:w="1835" w:type="pct"/>
            <w:gridSpan w:val="2"/>
          </w:tcPr>
          <w:p w14:paraId="134A62B5" w14:textId="77777777" w:rsidR="00315EFC" w:rsidRPr="00761CCA" w:rsidRDefault="00315EFC" w:rsidP="00315EFC">
            <w:pPr>
              <w:rPr>
                <w:rFonts w:ascii="Times New Roman" w:hAnsi="Times New Roman"/>
                <w:b/>
                <w:sz w:val="22"/>
              </w:rPr>
            </w:pPr>
            <w:r w:rsidRPr="00761CCA">
              <w:rPr>
                <w:rFonts w:ascii="Times New Roman" w:hAnsi="Times New Roman"/>
                <w:b/>
                <w:sz w:val="22"/>
              </w:rPr>
              <w:t>Навыки:</w:t>
            </w:r>
          </w:p>
          <w:p w14:paraId="27B9832F"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Помощь в получении услуг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информации по работе городского транспорта, об офисных услугах, услугах магазинов, ресторанов, баров, медицинских учреждений и прочих услуг, оказываемых организациями в городе (населенном пункте), в котором расположен гостиничный комплекс или иное средство размещения</w:t>
            </w:r>
          </w:p>
          <w:p w14:paraId="12EA7C37" w14:textId="77777777" w:rsidR="00315EFC" w:rsidRPr="00761CCA" w:rsidRDefault="00315EFC" w:rsidP="00315EFC">
            <w:pPr>
              <w:rPr>
                <w:rFonts w:ascii="Times New Roman" w:hAnsi="Times New Roman"/>
                <w:sz w:val="22"/>
              </w:rPr>
            </w:pPr>
            <w:r w:rsidRPr="00761CCA">
              <w:rPr>
                <w:rFonts w:ascii="Times New Roman" w:hAnsi="Times New Roman"/>
                <w:sz w:val="22"/>
              </w:rPr>
              <w:t>Информирования гостей о службах и услугах гостиничного комплекса или иного средства размещения</w:t>
            </w:r>
          </w:p>
          <w:p w14:paraId="48AC112A" w14:textId="77777777" w:rsidR="00315EFC" w:rsidRPr="00761CCA" w:rsidRDefault="00315EFC" w:rsidP="00315EFC">
            <w:pPr>
              <w:rPr>
                <w:rFonts w:ascii="Times New Roman" w:hAnsi="Times New Roman"/>
                <w:sz w:val="22"/>
              </w:rPr>
            </w:pPr>
            <w:r w:rsidRPr="00761CCA">
              <w:rPr>
                <w:rFonts w:ascii="Times New Roman" w:hAnsi="Times New Roman"/>
                <w:sz w:val="22"/>
              </w:rPr>
              <w:t>Информирования гостей о городе (населенном пункте), в котором расположен гостиничный комплекс или иное средство размещения</w:t>
            </w:r>
          </w:p>
        </w:tc>
      </w:tr>
      <w:tr w:rsidR="00315EFC" w:rsidRPr="00761CCA" w14:paraId="102CF7D7" w14:textId="77777777" w:rsidTr="00761CCA">
        <w:trPr>
          <w:trHeight w:val="460"/>
          <w:jc w:val="center"/>
        </w:trPr>
        <w:tc>
          <w:tcPr>
            <w:tcW w:w="1345" w:type="pct"/>
            <w:vMerge/>
          </w:tcPr>
          <w:p w14:paraId="0C9FB7FC" w14:textId="77777777" w:rsidR="00315EFC" w:rsidRPr="00761CCA" w:rsidRDefault="00315EFC" w:rsidP="00315EFC">
            <w:pPr>
              <w:rPr>
                <w:rFonts w:ascii="Times New Roman" w:hAnsi="Times New Roman"/>
                <w:sz w:val="22"/>
              </w:rPr>
            </w:pPr>
          </w:p>
        </w:tc>
        <w:tc>
          <w:tcPr>
            <w:tcW w:w="1820" w:type="pct"/>
            <w:vMerge/>
          </w:tcPr>
          <w:p w14:paraId="6661FC36" w14:textId="77777777" w:rsidR="00315EFC" w:rsidRPr="00761CCA" w:rsidRDefault="00315EFC" w:rsidP="00315EFC">
            <w:pPr>
              <w:rPr>
                <w:rFonts w:ascii="Times New Roman" w:hAnsi="Times New Roman"/>
                <w:sz w:val="22"/>
              </w:rPr>
            </w:pPr>
          </w:p>
        </w:tc>
        <w:tc>
          <w:tcPr>
            <w:tcW w:w="1835" w:type="pct"/>
            <w:gridSpan w:val="2"/>
          </w:tcPr>
          <w:p w14:paraId="58159043" w14:textId="77777777" w:rsidR="00315EFC" w:rsidRPr="00761CCA" w:rsidRDefault="00315EFC" w:rsidP="00315EFC">
            <w:pPr>
              <w:rPr>
                <w:rFonts w:ascii="Times New Roman" w:hAnsi="Times New Roman"/>
                <w:b/>
                <w:sz w:val="22"/>
              </w:rPr>
            </w:pPr>
            <w:r w:rsidRPr="00761CCA">
              <w:rPr>
                <w:rFonts w:ascii="Times New Roman" w:hAnsi="Times New Roman"/>
                <w:b/>
                <w:sz w:val="22"/>
              </w:rPr>
              <w:t>Умения:</w:t>
            </w:r>
          </w:p>
          <w:p w14:paraId="4E4C42B7"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Находить информацию об услугах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по работе городского транспорта, об офисных услугах, о работе магазинов, ресторанов, баров, казино, медицинских учреждений и о прочих услугах, оказываемых организациями в городе (населенном пункте), в котором расположен гостиничный комплекс или иное средство размещения</w:t>
            </w:r>
          </w:p>
          <w:p w14:paraId="5EA8414B"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 xml:space="preserve">Предоставлять дополнительные услуги, связанные с выполнением запросов и просьб гостей по услугам в отеле и городе (населенном </w:t>
            </w:r>
            <w:r w:rsidRPr="00761CCA">
              <w:rPr>
                <w:rFonts w:ascii="Times New Roman" w:hAnsi="Times New Roman"/>
                <w:sz w:val="22"/>
              </w:rPr>
              <w:lastRenderedPageBreak/>
              <w:t>пункте), в котором расположен гостиничный комплекс или иное средство размещения</w:t>
            </w:r>
          </w:p>
          <w:p w14:paraId="77DDB9C7"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Разрешать возникшие у гостей проблемы, связанные с услугами в отеле и городе (населенном пункте), в котором расположен гостиничный комплекс или иное средство размещения</w:t>
            </w:r>
          </w:p>
        </w:tc>
      </w:tr>
      <w:tr w:rsidR="00315EFC" w:rsidRPr="00761CCA" w14:paraId="1362F6ED" w14:textId="77777777" w:rsidTr="00761CCA">
        <w:trPr>
          <w:trHeight w:val="460"/>
          <w:jc w:val="center"/>
        </w:trPr>
        <w:tc>
          <w:tcPr>
            <w:tcW w:w="1345" w:type="pct"/>
            <w:vMerge/>
          </w:tcPr>
          <w:p w14:paraId="282C9FFD" w14:textId="77777777" w:rsidR="00315EFC" w:rsidRPr="00761CCA" w:rsidRDefault="00315EFC" w:rsidP="00315EFC">
            <w:pPr>
              <w:rPr>
                <w:rFonts w:ascii="Times New Roman" w:hAnsi="Times New Roman"/>
                <w:sz w:val="22"/>
              </w:rPr>
            </w:pPr>
          </w:p>
        </w:tc>
        <w:tc>
          <w:tcPr>
            <w:tcW w:w="1820" w:type="pct"/>
            <w:vMerge/>
          </w:tcPr>
          <w:p w14:paraId="53027F2E" w14:textId="77777777" w:rsidR="00315EFC" w:rsidRPr="00761CCA" w:rsidRDefault="00315EFC" w:rsidP="00315EFC">
            <w:pPr>
              <w:rPr>
                <w:rFonts w:ascii="Times New Roman" w:hAnsi="Times New Roman"/>
                <w:sz w:val="22"/>
              </w:rPr>
            </w:pPr>
          </w:p>
        </w:tc>
        <w:tc>
          <w:tcPr>
            <w:tcW w:w="1835" w:type="pct"/>
            <w:gridSpan w:val="2"/>
          </w:tcPr>
          <w:p w14:paraId="21D5F27C"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b/>
                <w:sz w:val="22"/>
              </w:rPr>
              <w:t>Знания:</w:t>
            </w:r>
          </w:p>
          <w:p w14:paraId="27C452AB"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Законодательство Российской Федерации о предоставлении гостиничных услуг</w:t>
            </w:r>
          </w:p>
          <w:p w14:paraId="31A438DF" w14:textId="77777777"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деятельности различных видов гостиничных комплексов</w:t>
            </w:r>
          </w:p>
          <w:p w14:paraId="0426992F" w14:textId="77777777" w:rsidR="00315EFC" w:rsidRPr="00761CCA" w:rsidRDefault="00315EFC" w:rsidP="00315EFC">
            <w:pPr>
              <w:rPr>
                <w:rFonts w:ascii="Times New Roman" w:hAnsi="Times New Roman"/>
                <w:sz w:val="22"/>
              </w:rPr>
            </w:pPr>
            <w:r w:rsidRPr="00761CCA">
              <w:rPr>
                <w:rFonts w:ascii="Times New Roman" w:hAnsi="Times New Roman"/>
                <w:sz w:val="22"/>
                <w:shd w:val="clear" w:color="auto" w:fill="FFFFFF"/>
              </w:rPr>
              <w:t>Технологии организации процесса питания</w:t>
            </w:r>
          </w:p>
          <w:p w14:paraId="57CF4F34" w14:textId="77777777"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планирования и контроля деятельности подчиненных</w:t>
            </w:r>
          </w:p>
          <w:p w14:paraId="471E6165" w14:textId="77777777" w:rsidR="00315EFC" w:rsidRPr="00761CCA" w:rsidRDefault="00315EFC" w:rsidP="00315EFC">
            <w:pPr>
              <w:rPr>
                <w:rFonts w:ascii="Times New Roman" w:hAnsi="Times New Roman"/>
                <w:sz w:val="22"/>
              </w:rPr>
            </w:pPr>
            <w:r w:rsidRPr="00761CCA">
              <w:rPr>
                <w:rFonts w:ascii="Times New Roman" w:hAnsi="Times New Roman"/>
                <w:sz w:val="22"/>
              </w:rPr>
              <w:t>Теории мотивации персонала и обеспечения лояльности персонала</w:t>
            </w:r>
          </w:p>
          <w:p w14:paraId="738B41EB" w14:textId="77777777" w:rsidR="00315EFC" w:rsidRPr="00761CCA" w:rsidRDefault="00315EFC" w:rsidP="00315EFC">
            <w:pPr>
              <w:rPr>
                <w:rFonts w:ascii="Times New Roman" w:hAnsi="Times New Roman"/>
                <w:sz w:val="22"/>
              </w:rPr>
            </w:pPr>
            <w:r w:rsidRPr="00761CCA">
              <w:rPr>
                <w:rFonts w:ascii="Times New Roman" w:hAnsi="Times New Roman"/>
                <w:sz w:val="22"/>
              </w:rPr>
              <w:t>Теория межличностного и делового общения, переговоров, конфликтологии малой группы</w:t>
            </w:r>
          </w:p>
          <w:p w14:paraId="406CD998" w14:textId="77777777" w:rsidR="00315EFC" w:rsidRPr="00761CCA" w:rsidRDefault="00315EFC" w:rsidP="00315EFC">
            <w:pPr>
              <w:rPr>
                <w:rFonts w:ascii="Times New Roman" w:hAnsi="Times New Roman"/>
                <w:sz w:val="22"/>
              </w:rPr>
            </w:pPr>
            <w:r w:rsidRPr="00761CCA">
              <w:rPr>
                <w:rFonts w:ascii="Times New Roman" w:hAnsi="Times New Roman"/>
                <w:sz w:val="22"/>
              </w:rPr>
              <w:t>Гостиничный маркетинг и технологии продаж</w:t>
            </w:r>
          </w:p>
          <w:p w14:paraId="2AE47490" w14:textId="77777777" w:rsidR="00315EFC" w:rsidRPr="00761CCA" w:rsidRDefault="00315EFC" w:rsidP="00315EFC">
            <w:pPr>
              <w:rPr>
                <w:rFonts w:ascii="Times New Roman" w:hAnsi="Times New Roman"/>
                <w:sz w:val="22"/>
              </w:rPr>
            </w:pPr>
            <w:r w:rsidRPr="00761CCA">
              <w:rPr>
                <w:rFonts w:ascii="Times New Roman" w:hAnsi="Times New Roman"/>
                <w:sz w:val="22"/>
              </w:rPr>
              <w:t>Требования охраны труда на рабочем месте в службе приема и размещения</w:t>
            </w:r>
          </w:p>
          <w:p w14:paraId="195871B6" w14:textId="77777777" w:rsidR="00315EFC" w:rsidRPr="00761CCA" w:rsidRDefault="00315EFC" w:rsidP="00315EFC">
            <w:pPr>
              <w:rPr>
                <w:rFonts w:ascii="Times New Roman" w:hAnsi="Times New Roman"/>
                <w:sz w:val="22"/>
              </w:rPr>
            </w:pPr>
            <w:r w:rsidRPr="00761CCA">
              <w:rPr>
                <w:rFonts w:ascii="Times New Roman" w:hAnsi="Times New Roman"/>
                <w:sz w:val="22"/>
              </w:rPr>
              <w:t>Специализированные информационные программы и технологии, используемые в работе служб питания, приема и размещения, номерного фонда</w:t>
            </w:r>
          </w:p>
          <w:p w14:paraId="710F0BD6"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14:paraId="6945FDD6"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14:paraId="3D27E691"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регистрации и размещения российских и зарубежных гостей в гостиницах и иных средствах размещения</w:t>
            </w:r>
          </w:p>
          <w:p w14:paraId="3EC50AC3"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проведения расчетов с гостями гостиничного комплекса или иного средства размещения в наличной и безналичной форме</w:t>
            </w:r>
          </w:p>
          <w:p w14:paraId="283ABC9F"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Правила антитеррористической безопасности и безопасности гостей</w:t>
            </w:r>
          </w:p>
          <w:p w14:paraId="7062FB2C"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14:paraId="204AB7E7"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Иностранный язык с учетом характеристик постоянных клиентов гостиничного комплекса или иных средств размещения</w:t>
            </w:r>
          </w:p>
          <w:p w14:paraId="6D7DE890"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 xml:space="preserve">Методы обеспечения лояльности </w:t>
            </w:r>
            <w:r w:rsidRPr="00761CCA">
              <w:rPr>
                <w:rFonts w:ascii="Times New Roman" w:hAnsi="Times New Roman"/>
                <w:sz w:val="22"/>
              </w:rPr>
              <w:lastRenderedPageBreak/>
              <w:t>гостей гостиниц и иных средств размещения</w:t>
            </w:r>
          </w:p>
          <w:p w14:paraId="124FDFBD"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Основы этики, этикета и психологии обслуживания гостей в гостиницах и иных средствах размещения</w:t>
            </w:r>
          </w:p>
          <w:p w14:paraId="1D472037"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14:paraId="4CABAD8E"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Принципы работы специализированных программных комплексов, используемых в гостиницах и иных средствах размещения</w:t>
            </w:r>
          </w:p>
          <w:p w14:paraId="712DF6AD"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бронирования номеров в гостиницах и иных средствах размещения</w:t>
            </w:r>
          </w:p>
          <w:p w14:paraId="0B5D3FBD"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Правила хранения и выдачи багажа гостей в гостиницах и иных средствах размещения</w:t>
            </w:r>
          </w:p>
        </w:tc>
      </w:tr>
      <w:tr w:rsidR="00315EFC" w:rsidRPr="00761CCA" w14:paraId="27377FE1" w14:textId="77777777" w:rsidTr="00761CCA">
        <w:trPr>
          <w:trHeight w:val="550"/>
          <w:jc w:val="center"/>
        </w:trPr>
        <w:tc>
          <w:tcPr>
            <w:tcW w:w="1345" w:type="pct"/>
            <w:vMerge/>
          </w:tcPr>
          <w:p w14:paraId="56A79D97" w14:textId="77777777" w:rsidR="00315EFC" w:rsidRPr="00761CCA" w:rsidRDefault="00315EFC" w:rsidP="00315EFC">
            <w:pPr>
              <w:rPr>
                <w:rFonts w:ascii="Times New Roman" w:hAnsi="Times New Roman"/>
                <w:sz w:val="22"/>
              </w:rPr>
            </w:pPr>
          </w:p>
        </w:tc>
        <w:tc>
          <w:tcPr>
            <w:tcW w:w="1820" w:type="pct"/>
            <w:vMerge w:val="restart"/>
          </w:tcPr>
          <w:p w14:paraId="77558C3C" w14:textId="77777777" w:rsidR="00315EFC" w:rsidRPr="00761CCA" w:rsidRDefault="00315EFC" w:rsidP="00315EFC">
            <w:pPr>
              <w:rPr>
                <w:rFonts w:ascii="Times New Roman" w:hAnsi="Times New Roman"/>
                <w:sz w:val="22"/>
              </w:rPr>
            </w:pPr>
            <w:r w:rsidRPr="00761CCA">
              <w:rPr>
                <w:rFonts w:ascii="Times New Roman" w:hAnsi="Times New Roman"/>
                <w:sz w:val="22"/>
              </w:rPr>
              <w:t>ПК 2.4. Выполнение санитарно-эпидемиологических</w:t>
            </w:r>
          </w:p>
          <w:p w14:paraId="27F1C698" w14:textId="77777777" w:rsidR="00315EFC" w:rsidRPr="00761CCA" w:rsidRDefault="00315EFC" w:rsidP="00315EFC">
            <w:pPr>
              <w:rPr>
                <w:rFonts w:ascii="Times New Roman" w:hAnsi="Times New Roman"/>
                <w:sz w:val="22"/>
              </w:rPr>
            </w:pPr>
            <w:r w:rsidRPr="00761CCA">
              <w:rPr>
                <w:rFonts w:ascii="Times New Roman" w:hAnsi="Times New Roman"/>
                <w:sz w:val="22"/>
              </w:rPr>
              <w:t>требований к предоставлению гостиничных услуг</w:t>
            </w:r>
          </w:p>
        </w:tc>
        <w:tc>
          <w:tcPr>
            <w:tcW w:w="1835" w:type="pct"/>
            <w:gridSpan w:val="2"/>
          </w:tcPr>
          <w:p w14:paraId="015C852C" w14:textId="77777777" w:rsidR="00315EFC" w:rsidRPr="00761CCA" w:rsidRDefault="00315EFC" w:rsidP="00315EFC">
            <w:pPr>
              <w:rPr>
                <w:rFonts w:ascii="Times New Roman" w:hAnsi="Times New Roman"/>
                <w:b/>
                <w:sz w:val="22"/>
              </w:rPr>
            </w:pPr>
            <w:r w:rsidRPr="00761CCA">
              <w:rPr>
                <w:rFonts w:ascii="Times New Roman" w:hAnsi="Times New Roman"/>
                <w:b/>
                <w:sz w:val="22"/>
              </w:rPr>
              <w:t>Навыки:</w:t>
            </w:r>
          </w:p>
          <w:p w14:paraId="556D9531" w14:textId="77777777" w:rsidR="00315EFC" w:rsidRPr="00761CCA" w:rsidRDefault="00315EFC" w:rsidP="00315EFC">
            <w:pPr>
              <w:rPr>
                <w:rFonts w:ascii="Times New Roman" w:hAnsi="Times New Roman"/>
                <w:sz w:val="22"/>
              </w:rPr>
            </w:pPr>
            <w:r w:rsidRPr="00761CCA">
              <w:rPr>
                <w:rFonts w:ascii="Times New Roman" w:hAnsi="Times New Roman"/>
                <w:sz w:val="22"/>
              </w:rPr>
              <w:t>Оценки и планирования потребностей департаментов (служб, отделов) в материальных ресурсах и персонале</w:t>
            </w:r>
          </w:p>
          <w:p w14:paraId="68015915" w14:textId="77777777" w:rsidR="00315EFC" w:rsidRPr="00761CCA" w:rsidRDefault="00315EFC" w:rsidP="00315EFC">
            <w:pPr>
              <w:rPr>
                <w:rFonts w:ascii="Times New Roman" w:hAnsi="Times New Roman"/>
                <w:sz w:val="22"/>
              </w:rPr>
            </w:pPr>
            <w:r w:rsidRPr="00761CCA">
              <w:rPr>
                <w:rFonts w:ascii="Times New Roman" w:hAnsi="Times New Roman"/>
                <w:sz w:val="22"/>
              </w:rPr>
              <w:t>Проведения вводного и текущего инструктажа подчиненных</w:t>
            </w:r>
          </w:p>
          <w:p w14:paraId="16C36F98" w14:textId="77777777" w:rsidR="00315EFC" w:rsidRPr="00761CCA" w:rsidRDefault="00315EFC" w:rsidP="00315EFC">
            <w:pPr>
              <w:rPr>
                <w:rFonts w:ascii="Times New Roman" w:hAnsi="Times New Roman"/>
                <w:sz w:val="22"/>
              </w:rPr>
            </w:pPr>
            <w:r w:rsidRPr="00761CCA">
              <w:rPr>
                <w:rFonts w:ascii="Times New Roman" w:hAnsi="Times New Roman"/>
                <w:sz w:val="22"/>
              </w:rPr>
              <w:t>Распределения обязанностей и определение степени ответственности подчиненных</w:t>
            </w:r>
          </w:p>
          <w:p w14:paraId="629CE273" w14:textId="77777777" w:rsidR="00315EFC" w:rsidRPr="00761CCA" w:rsidRDefault="00315EFC" w:rsidP="00315EFC">
            <w:pPr>
              <w:rPr>
                <w:rFonts w:ascii="Times New Roman" w:hAnsi="Times New Roman"/>
                <w:sz w:val="22"/>
              </w:rPr>
            </w:pPr>
            <w:r w:rsidRPr="00761CCA">
              <w:rPr>
                <w:rFonts w:ascii="Times New Roman" w:hAnsi="Times New Roman"/>
                <w:sz w:val="22"/>
              </w:rPr>
              <w:t>Планирования текущей деятельности департаментов (служб, отделов) гостиничного комплекса</w:t>
            </w:r>
          </w:p>
          <w:p w14:paraId="37A83383" w14:textId="77777777" w:rsidR="00315EFC" w:rsidRPr="00761CCA" w:rsidRDefault="00315EFC" w:rsidP="00315EFC">
            <w:pPr>
              <w:rPr>
                <w:rFonts w:ascii="Times New Roman" w:hAnsi="Times New Roman"/>
                <w:sz w:val="22"/>
              </w:rPr>
            </w:pPr>
            <w:r w:rsidRPr="00761CCA">
              <w:rPr>
                <w:rFonts w:ascii="Times New Roman" w:hAnsi="Times New Roman"/>
                <w:sz w:val="22"/>
              </w:rPr>
              <w:t>Формирования системы бизнес-процессов, регламентов и стандартов гостиничного комплекса</w:t>
            </w:r>
          </w:p>
          <w:p w14:paraId="4ACD0B58" w14:textId="77777777" w:rsidR="00315EFC" w:rsidRPr="00761CCA" w:rsidRDefault="00315EFC" w:rsidP="00315EFC">
            <w:pPr>
              <w:rPr>
                <w:rFonts w:ascii="Times New Roman" w:hAnsi="Times New Roman"/>
                <w:sz w:val="22"/>
              </w:rPr>
            </w:pPr>
            <w:r w:rsidRPr="00761CCA">
              <w:rPr>
                <w:rFonts w:ascii="Times New Roman" w:hAnsi="Times New Roman"/>
                <w:sz w:val="22"/>
              </w:rPr>
              <w:t>Координации и контроль деятельности департаментов (служб, отделов)</w:t>
            </w:r>
          </w:p>
          <w:p w14:paraId="3739183E" w14:textId="77777777" w:rsidR="00315EFC" w:rsidRPr="00761CCA" w:rsidRDefault="00315EFC" w:rsidP="00315EFC">
            <w:pPr>
              <w:rPr>
                <w:rFonts w:ascii="Times New Roman" w:hAnsi="Times New Roman"/>
                <w:sz w:val="22"/>
              </w:rPr>
            </w:pPr>
            <w:r w:rsidRPr="00761CCA">
              <w:rPr>
                <w:rFonts w:ascii="Times New Roman" w:hAnsi="Times New Roman"/>
                <w:sz w:val="22"/>
              </w:rPr>
              <w:t>Стимулирования подчиненных и реализация мер по обеспечению их лояльности</w:t>
            </w:r>
          </w:p>
          <w:p w14:paraId="2463E43B" w14:textId="77777777" w:rsidR="00315EFC" w:rsidRPr="00761CCA" w:rsidRDefault="00315EFC" w:rsidP="00315EFC">
            <w:pPr>
              <w:rPr>
                <w:rFonts w:ascii="Times New Roman" w:hAnsi="Times New Roman"/>
                <w:sz w:val="22"/>
              </w:rPr>
            </w:pPr>
            <w:r w:rsidRPr="00761CCA">
              <w:rPr>
                <w:rFonts w:ascii="Times New Roman" w:hAnsi="Times New Roman"/>
                <w:sz w:val="22"/>
              </w:rPr>
              <w:t>Организации и контроля соблюдения требований охраны труда на рабочем месте</w:t>
            </w:r>
          </w:p>
        </w:tc>
      </w:tr>
      <w:tr w:rsidR="00315EFC" w:rsidRPr="00761CCA" w14:paraId="2DE837D5" w14:textId="77777777" w:rsidTr="00761CCA">
        <w:trPr>
          <w:trHeight w:val="550"/>
          <w:jc w:val="center"/>
        </w:trPr>
        <w:tc>
          <w:tcPr>
            <w:tcW w:w="1345" w:type="pct"/>
            <w:vMerge/>
          </w:tcPr>
          <w:p w14:paraId="1731A96A" w14:textId="77777777" w:rsidR="00315EFC" w:rsidRPr="00761CCA" w:rsidRDefault="00315EFC" w:rsidP="00315EFC">
            <w:pPr>
              <w:rPr>
                <w:rFonts w:ascii="Times New Roman" w:hAnsi="Times New Roman"/>
                <w:sz w:val="22"/>
              </w:rPr>
            </w:pPr>
          </w:p>
        </w:tc>
        <w:tc>
          <w:tcPr>
            <w:tcW w:w="1820" w:type="pct"/>
            <w:vMerge/>
          </w:tcPr>
          <w:p w14:paraId="673D16B4" w14:textId="77777777" w:rsidR="00315EFC" w:rsidRPr="00761CCA" w:rsidRDefault="00315EFC" w:rsidP="00315EFC">
            <w:pPr>
              <w:rPr>
                <w:rFonts w:ascii="Times New Roman" w:hAnsi="Times New Roman"/>
                <w:sz w:val="22"/>
              </w:rPr>
            </w:pPr>
          </w:p>
        </w:tc>
        <w:tc>
          <w:tcPr>
            <w:tcW w:w="1835" w:type="pct"/>
            <w:gridSpan w:val="2"/>
          </w:tcPr>
          <w:p w14:paraId="2D9CF75F" w14:textId="77777777" w:rsidR="00315EFC" w:rsidRPr="00761CCA" w:rsidRDefault="00315EFC" w:rsidP="00315EFC">
            <w:pPr>
              <w:rPr>
                <w:rFonts w:ascii="Times New Roman" w:hAnsi="Times New Roman"/>
                <w:b/>
                <w:sz w:val="22"/>
              </w:rPr>
            </w:pPr>
            <w:r w:rsidRPr="00761CCA">
              <w:rPr>
                <w:rFonts w:ascii="Times New Roman" w:hAnsi="Times New Roman"/>
                <w:b/>
                <w:sz w:val="22"/>
              </w:rPr>
              <w:t>Умения:</w:t>
            </w:r>
          </w:p>
          <w:p w14:paraId="79CAB446"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расчеты с гостями во время их нахождения в гостиничном комплексе или ином средстве размещения в наличной и безналичной форме</w:t>
            </w:r>
          </w:p>
          <w:p w14:paraId="7072ED8B"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Оказывать помощь гостям в чрезвычайных ситуациях, в том числе при эвакуации из гостиничного комплекса или иного средства размещения</w:t>
            </w:r>
          </w:p>
          <w:p w14:paraId="040FE11D"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текущий аудит службы приема и размещения гостиничного</w:t>
            </w:r>
          </w:p>
          <w:p w14:paraId="703BD380" w14:textId="77777777" w:rsidR="00315EFC" w:rsidRPr="00761CCA" w:rsidRDefault="00315EFC" w:rsidP="00315EFC">
            <w:pPr>
              <w:rPr>
                <w:rFonts w:ascii="Times New Roman" w:hAnsi="Times New Roman"/>
                <w:sz w:val="22"/>
              </w:rPr>
            </w:pPr>
            <w:r w:rsidRPr="00761CCA">
              <w:rPr>
                <w:rFonts w:ascii="Times New Roman" w:hAnsi="Times New Roman"/>
                <w:sz w:val="22"/>
              </w:rPr>
              <w:lastRenderedPageBreak/>
              <w:t>комплекса или иного средства размещения</w:t>
            </w:r>
          </w:p>
          <w:p w14:paraId="422DB7A8"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расчеты с гостями во время их выезда из гостиничного</w:t>
            </w:r>
          </w:p>
          <w:p w14:paraId="6EEB8012"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комплекса или иного средства размещения в наличной и безналичной форме</w:t>
            </w:r>
          </w:p>
          <w:p w14:paraId="5B9D1CC9"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Оформлять документы, подтверждающие пребывание гостя в гостиничном комплексе или ином средстве размещения</w:t>
            </w:r>
          </w:p>
          <w:p w14:paraId="35663ABD" w14:textId="77777777" w:rsidR="00315EFC" w:rsidRPr="00761CCA" w:rsidRDefault="00315EFC" w:rsidP="00315EFC">
            <w:pPr>
              <w:rPr>
                <w:rFonts w:ascii="Times New Roman" w:hAnsi="Times New Roman"/>
                <w:sz w:val="22"/>
              </w:rPr>
            </w:pPr>
            <w:r w:rsidRPr="00761CCA">
              <w:rPr>
                <w:rFonts w:ascii="Times New Roman" w:hAnsi="Times New Roman"/>
                <w:sz w:val="22"/>
              </w:rPr>
              <w:t>Вести журнал передачи смены</w:t>
            </w:r>
          </w:p>
        </w:tc>
      </w:tr>
      <w:tr w:rsidR="00315EFC" w:rsidRPr="00761CCA" w14:paraId="4F445881" w14:textId="77777777" w:rsidTr="00761CCA">
        <w:trPr>
          <w:trHeight w:val="550"/>
          <w:jc w:val="center"/>
        </w:trPr>
        <w:tc>
          <w:tcPr>
            <w:tcW w:w="1345" w:type="pct"/>
            <w:vMerge/>
          </w:tcPr>
          <w:p w14:paraId="40B2B1AF" w14:textId="77777777" w:rsidR="00315EFC" w:rsidRPr="00761CCA" w:rsidRDefault="00315EFC" w:rsidP="00315EFC">
            <w:pPr>
              <w:rPr>
                <w:rFonts w:ascii="Times New Roman" w:hAnsi="Times New Roman"/>
                <w:sz w:val="22"/>
              </w:rPr>
            </w:pPr>
          </w:p>
        </w:tc>
        <w:tc>
          <w:tcPr>
            <w:tcW w:w="1820" w:type="pct"/>
            <w:vMerge/>
          </w:tcPr>
          <w:p w14:paraId="22574F1B" w14:textId="77777777" w:rsidR="00315EFC" w:rsidRPr="00761CCA" w:rsidRDefault="00315EFC" w:rsidP="00315EFC">
            <w:pPr>
              <w:rPr>
                <w:rFonts w:ascii="Times New Roman" w:hAnsi="Times New Roman"/>
                <w:sz w:val="22"/>
              </w:rPr>
            </w:pPr>
          </w:p>
        </w:tc>
        <w:tc>
          <w:tcPr>
            <w:tcW w:w="1835" w:type="pct"/>
            <w:gridSpan w:val="2"/>
          </w:tcPr>
          <w:p w14:paraId="0A82920F"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b/>
                <w:sz w:val="22"/>
              </w:rPr>
              <w:t>Знания:</w:t>
            </w:r>
          </w:p>
          <w:p w14:paraId="4E29F55B"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Законодательство Российской Федерации о предоставлении гостиничных услуг</w:t>
            </w:r>
          </w:p>
          <w:p w14:paraId="3AB68ED5" w14:textId="77777777"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деятельности различных видов гостиничных комплексов</w:t>
            </w:r>
          </w:p>
          <w:p w14:paraId="08925501" w14:textId="77777777" w:rsidR="00315EFC" w:rsidRPr="00761CCA" w:rsidRDefault="00315EFC" w:rsidP="00315EFC">
            <w:pPr>
              <w:rPr>
                <w:rFonts w:ascii="Times New Roman" w:hAnsi="Times New Roman"/>
                <w:sz w:val="22"/>
              </w:rPr>
            </w:pPr>
            <w:r w:rsidRPr="00761CCA">
              <w:rPr>
                <w:rFonts w:ascii="Times New Roman" w:hAnsi="Times New Roman"/>
                <w:sz w:val="22"/>
                <w:shd w:val="clear" w:color="auto" w:fill="FFFFFF"/>
              </w:rPr>
              <w:t>Технологии организации процесса питания</w:t>
            </w:r>
          </w:p>
          <w:p w14:paraId="70D3AFBF" w14:textId="77777777"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планирования и контроля деятельности подчиненных</w:t>
            </w:r>
          </w:p>
          <w:p w14:paraId="040A2EEC" w14:textId="77777777" w:rsidR="00315EFC" w:rsidRPr="00761CCA" w:rsidRDefault="00315EFC" w:rsidP="00315EFC">
            <w:pPr>
              <w:rPr>
                <w:rFonts w:ascii="Times New Roman" w:hAnsi="Times New Roman"/>
                <w:sz w:val="22"/>
              </w:rPr>
            </w:pPr>
            <w:r w:rsidRPr="00761CCA">
              <w:rPr>
                <w:rFonts w:ascii="Times New Roman" w:hAnsi="Times New Roman"/>
                <w:sz w:val="22"/>
              </w:rPr>
              <w:t>Теории мотивации персонала и обеспечения лояльности персонала</w:t>
            </w:r>
          </w:p>
          <w:p w14:paraId="15B6C304" w14:textId="77777777" w:rsidR="00315EFC" w:rsidRPr="00761CCA" w:rsidRDefault="00315EFC" w:rsidP="00315EFC">
            <w:pPr>
              <w:rPr>
                <w:rFonts w:ascii="Times New Roman" w:hAnsi="Times New Roman"/>
                <w:sz w:val="22"/>
              </w:rPr>
            </w:pPr>
            <w:r w:rsidRPr="00761CCA">
              <w:rPr>
                <w:rFonts w:ascii="Times New Roman" w:hAnsi="Times New Roman"/>
                <w:sz w:val="22"/>
              </w:rPr>
              <w:t>Теория межличностного и делового общения, переговоров, конфликтологии малой группы</w:t>
            </w:r>
          </w:p>
          <w:p w14:paraId="1F643B89" w14:textId="77777777" w:rsidR="00315EFC" w:rsidRPr="00761CCA" w:rsidRDefault="00315EFC" w:rsidP="00315EFC">
            <w:pPr>
              <w:rPr>
                <w:rFonts w:ascii="Times New Roman" w:hAnsi="Times New Roman"/>
                <w:sz w:val="22"/>
              </w:rPr>
            </w:pPr>
            <w:r w:rsidRPr="00761CCA">
              <w:rPr>
                <w:rFonts w:ascii="Times New Roman" w:hAnsi="Times New Roman"/>
                <w:sz w:val="22"/>
              </w:rPr>
              <w:t>Гостиничный маркетинг и технологии продаж</w:t>
            </w:r>
          </w:p>
          <w:p w14:paraId="634CAA65" w14:textId="77777777" w:rsidR="00315EFC" w:rsidRPr="00761CCA" w:rsidRDefault="00315EFC" w:rsidP="00315EFC">
            <w:pPr>
              <w:rPr>
                <w:rFonts w:ascii="Times New Roman" w:hAnsi="Times New Roman"/>
                <w:sz w:val="22"/>
              </w:rPr>
            </w:pPr>
            <w:r w:rsidRPr="00761CCA">
              <w:rPr>
                <w:rFonts w:ascii="Times New Roman" w:hAnsi="Times New Roman"/>
                <w:sz w:val="22"/>
              </w:rPr>
              <w:t>Требования охраны труда на рабочем месте в службе приема и размещения</w:t>
            </w:r>
          </w:p>
          <w:p w14:paraId="0F31C44E" w14:textId="77777777" w:rsidR="00315EFC" w:rsidRPr="00761CCA" w:rsidRDefault="00315EFC" w:rsidP="00315EFC">
            <w:pPr>
              <w:rPr>
                <w:rFonts w:ascii="Times New Roman" w:hAnsi="Times New Roman"/>
                <w:sz w:val="22"/>
              </w:rPr>
            </w:pPr>
            <w:r w:rsidRPr="00761CCA">
              <w:rPr>
                <w:rFonts w:ascii="Times New Roman" w:hAnsi="Times New Roman"/>
                <w:sz w:val="22"/>
              </w:rPr>
              <w:t>Специализированные информационные программы и технологии, используемые в работе служб питания, приема и размещения, номерного фонда</w:t>
            </w:r>
          </w:p>
          <w:p w14:paraId="03448F20"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14:paraId="7833673C"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14:paraId="670C53DF"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регистрации и размещения российских и зарубежных гостей в гостиницах и иных средствах размещения</w:t>
            </w:r>
          </w:p>
          <w:p w14:paraId="5EFA7225" w14:textId="77777777" w:rsidR="00315EFC" w:rsidRPr="00761CCA" w:rsidRDefault="00315EFC" w:rsidP="00315EFC">
            <w:pPr>
              <w:rPr>
                <w:rFonts w:ascii="Times New Roman" w:hAnsi="Times New Roman"/>
                <w:sz w:val="22"/>
              </w:rPr>
            </w:pPr>
            <w:r w:rsidRPr="00761CCA">
              <w:rPr>
                <w:rFonts w:ascii="Times New Roman" w:hAnsi="Times New Roman"/>
                <w:sz w:val="22"/>
              </w:rPr>
              <w:t>Правила проведения расчетов с гостями гостиничного комплекса или иного средства размещения в наличной и безналичной форме</w:t>
            </w:r>
          </w:p>
          <w:p w14:paraId="48F9D101"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Правила антитеррористической безопасности и безопасности гостей</w:t>
            </w:r>
          </w:p>
          <w:p w14:paraId="32D3EBDB"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14:paraId="070BF7E5"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 xml:space="preserve">Иностранный язык с учетом характеристик постоянных клиентов </w:t>
            </w:r>
            <w:r w:rsidRPr="00761CCA">
              <w:rPr>
                <w:rFonts w:ascii="Times New Roman" w:hAnsi="Times New Roman"/>
                <w:sz w:val="22"/>
              </w:rPr>
              <w:lastRenderedPageBreak/>
              <w:t>гостиничного комплекса или иных средств размещения</w:t>
            </w:r>
          </w:p>
          <w:p w14:paraId="7131BCAB"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Методы обеспечения лояльности гостей гостиниц и иных средств размещения</w:t>
            </w:r>
          </w:p>
          <w:p w14:paraId="1C1FD9F8"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Основы этики, этикета и психологии обслуживания гостей в гостиницах и иных средствах размещения</w:t>
            </w:r>
          </w:p>
          <w:p w14:paraId="0CF9BDAA" w14:textId="77777777"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14:paraId="63EDC992"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Принципы работы специализированных программных комплексов, используемых в гостиницах и иных средствах размещения</w:t>
            </w:r>
          </w:p>
          <w:p w14:paraId="345AC353" w14:textId="77777777"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бронирования номеров в гостиницах и иных средствах размещения</w:t>
            </w:r>
          </w:p>
          <w:p w14:paraId="19042677" w14:textId="77777777"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Правила хранения и выдачи багажа гостей в гостиницах и иных средствах размещения</w:t>
            </w:r>
          </w:p>
        </w:tc>
      </w:tr>
      <w:tr w:rsidR="006312A6" w:rsidRPr="00761CCA" w14:paraId="2FAE086E" w14:textId="77777777" w:rsidTr="00761CCA">
        <w:trPr>
          <w:trHeight w:val="473"/>
          <w:jc w:val="center"/>
        </w:trPr>
        <w:tc>
          <w:tcPr>
            <w:tcW w:w="1345" w:type="pct"/>
            <w:vMerge w:val="restart"/>
          </w:tcPr>
          <w:p w14:paraId="0C042C53" w14:textId="77777777" w:rsidR="006312A6" w:rsidRPr="00761CCA" w:rsidRDefault="006312A6" w:rsidP="00065264">
            <w:pPr>
              <w:jc w:val="left"/>
              <w:rPr>
                <w:rFonts w:ascii="Times New Roman" w:hAnsi="Times New Roman"/>
                <w:iCs/>
                <w:sz w:val="22"/>
              </w:rPr>
            </w:pPr>
            <w:r w:rsidRPr="00761CCA">
              <w:rPr>
                <w:rFonts w:ascii="Times New Roman" w:hAnsi="Times New Roman"/>
                <w:sz w:val="22"/>
              </w:rPr>
              <w:lastRenderedPageBreak/>
              <w:t>ВД.</w:t>
            </w:r>
            <w:r w:rsidR="0009715B" w:rsidRPr="00761CCA">
              <w:rPr>
                <w:rFonts w:ascii="Times New Roman" w:hAnsi="Times New Roman"/>
                <w:sz w:val="22"/>
              </w:rPr>
              <w:t>0</w:t>
            </w:r>
            <w:r w:rsidRPr="00761CCA">
              <w:rPr>
                <w:rFonts w:ascii="Times New Roman" w:hAnsi="Times New Roman"/>
                <w:sz w:val="22"/>
              </w:rPr>
              <w:t xml:space="preserve">3 Освоение профессии рабочего, должности служащего </w:t>
            </w:r>
            <w:r w:rsidRPr="00761CCA">
              <w:rPr>
                <w:rFonts w:ascii="Times New Roman" w:hAnsi="Times New Roman"/>
                <w:iCs/>
                <w:sz w:val="22"/>
              </w:rPr>
              <w:t>(одной или несколько) в соответствии с перечнем профессий рабочих, должностей служащих, соответствующих профессиональной деятельности выпускников</w:t>
            </w:r>
          </w:p>
          <w:p w14:paraId="17252F5E" w14:textId="77777777" w:rsidR="0009715B" w:rsidRPr="00761CCA" w:rsidRDefault="0009715B" w:rsidP="00065264">
            <w:pPr>
              <w:jc w:val="left"/>
              <w:rPr>
                <w:rFonts w:ascii="Times New Roman" w:hAnsi="Times New Roman"/>
                <w:iCs/>
                <w:sz w:val="22"/>
              </w:rPr>
            </w:pPr>
            <w:r w:rsidRPr="00761CCA">
              <w:rPr>
                <w:rFonts w:ascii="Times New Roman" w:hAnsi="Times New Roman"/>
                <w:iCs/>
                <w:sz w:val="22"/>
              </w:rPr>
              <w:t>(ПМ.03 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p w14:paraId="0896DA01" w14:textId="77777777" w:rsidR="00A05ACB" w:rsidRPr="00761CCA" w:rsidRDefault="00A05ACB" w:rsidP="00065264">
            <w:pPr>
              <w:jc w:val="left"/>
              <w:rPr>
                <w:rFonts w:ascii="Times New Roman" w:hAnsi="Times New Roman"/>
                <w:sz w:val="22"/>
              </w:rPr>
            </w:pPr>
            <w:r w:rsidRPr="00761CCA">
              <w:rPr>
                <w:rFonts w:ascii="Times New Roman" w:hAnsi="Times New Roman"/>
                <w:iCs/>
                <w:sz w:val="22"/>
              </w:rPr>
              <w:t>(горничная портье)</w:t>
            </w:r>
          </w:p>
        </w:tc>
        <w:tc>
          <w:tcPr>
            <w:tcW w:w="1827" w:type="pct"/>
            <w:gridSpan w:val="2"/>
            <w:vMerge w:val="restart"/>
          </w:tcPr>
          <w:p w14:paraId="1E361C53"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ПК 3.1 Уборка номерного фонда гостиничных комплексов и иных средств размещения</w:t>
            </w:r>
          </w:p>
        </w:tc>
        <w:tc>
          <w:tcPr>
            <w:tcW w:w="1828" w:type="pct"/>
          </w:tcPr>
          <w:p w14:paraId="1CE96C54" w14:textId="77777777" w:rsidR="006312A6" w:rsidRPr="00761CCA" w:rsidRDefault="006312A6" w:rsidP="00065264">
            <w:pPr>
              <w:jc w:val="left"/>
              <w:rPr>
                <w:rFonts w:ascii="Times New Roman" w:hAnsi="Times New Roman"/>
                <w:b/>
                <w:sz w:val="22"/>
              </w:rPr>
            </w:pPr>
            <w:r w:rsidRPr="00761CCA">
              <w:rPr>
                <w:rFonts w:ascii="Times New Roman" w:hAnsi="Times New Roman"/>
                <w:b/>
                <w:sz w:val="22"/>
              </w:rPr>
              <w:t>Навыки:</w:t>
            </w:r>
          </w:p>
          <w:p w14:paraId="41ED93A1"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Комплектование тележки для текущей уборки номерного фонда</w:t>
            </w:r>
          </w:p>
          <w:p w14:paraId="52455B68"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Проверка исправности и функционирования инвентаря, оборудования в номерном фонде</w:t>
            </w:r>
          </w:p>
          <w:p w14:paraId="49D08F67"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Комплектация номерного фонда расходными материалами</w:t>
            </w:r>
          </w:p>
          <w:p w14:paraId="611A4E76"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Смена постельного белья и полотенец в номерном фонде</w:t>
            </w:r>
          </w:p>
          <w:p w14:paraId="49410239"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Уборка ванной комнаты в номерном фонде</w:t>
            </w:r>
          </w:p>
          <w:p w14:paraId="5DFF1A20"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Уборка спальни, комнат в номерном фонде</w:t>
            </w:r>
          </w:p>
          <w:p w14:paraId="1E9A1A2A"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Сдача вещей гостя в стирку и химчистку по его заявке</w:t>
            </w:r>
          </w:p>
          <w:p w14:paraId="18EA7D40"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Выявление дефектов и поломок мебели в номерном фонде</w:t>
            </w:r>
          </w:p>
          <w:p w14:paraId="76D3B85E"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Проверка наличия и сохранности имущества организации в номерном фонде</w:t>
            </w:r>
          </w:p>
          <w:p w14:paraId="3354F03A"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Регистрация забытых и потерянных гостями вещей</w:t>
            </w:r>
          </w:p>
          <w:p w14:paraId="5C90A122"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Итоговая проверка соответствия качества текущей уборки номерного фонда требованиям стандартов уборки средства размещения</w:t>
            </w:r>
          </w:p>
          <w:p w14:paraId="33827ACE"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Прием номера при выезде гостя</w:t>
            </w:r>
          </w:p>
        </w:tc>
      </w:tr>
      <w:tr w:rsidR="006312A6" w:rsidRPr="00761CCA" w14:paraId="14DD4CE4" w14:textId="77777777" w:rsidTr="00761CCA">
        <w:trPr>
          <w:trHeight w:val="473"/>
          <w:jc w:val="center"/>
        </w:trPr>
        <w:tc>
          <w:tcPr>
            <w:tcW w:w="1345" w:type="pct"/>
            <w:vMerge/>
          </w:tcPr>
          <w:p w14:paraId="42862466" w14:textId="77777777" w:rsidR="006312A6" w:rsidRPr="00761CCA" w:rsidRDefault="006312A6" w:rsidP="00315EFC">
            <w:pPr>
              <w:jc w:val="left"/>
              <w:rPr>
                <w:rFonts w:ascii="Times New Roman" w:hAnsi="Times New Roman"/>
                <w:sz w:val="22"/>
              </w:rPr>
            </w:pPr>
            <w:bookmarkStart w:id="31" w:name="_Hlk141811195"/>
          </w:p>
        </w:tc>
        <w:tc>
          <w:tcPr>
            <w:tcW w:w="1827" w:type="pct"/>
            <w:gridSpan w:val="2"/>
            <w:vMerge/>
          </w:tcPr>
          <w:p w14:paraId="2F2F3EFD" w14:textId="77777777" w:rsidR="006312A6" w:rsidRPr="00761CCA" w:rsidRDefault="006312A6" w:rsidP="00315EFC">
            <w:pPr>
              <w:jc w:val="left"/>
              <w:rPr>
                <w:rFonts w:ascii="Times New Roman" w:hAnsi="Times New Roman"/>
                <w:bCs/>
                <w:sz w:val="22"/>
              </w:rPr>
            </w:pPr>
          </w:p>
        </w:tc>
        <w:tc>
          <w:tcPr>
            <w:tcW w:w="1828" w:type="pct"/>
          </w:tcPr>
          <w:p w14:paraId="429032E5"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14:paraId="30FD63DE"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Подбирать и комплектовать возобновляемые материалы гостиничного номера</w:t>
            </w:r>
          </w:p>
          <w:p w14:paraId="03ED0BFA"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Производить текущую уборку номерного фонда</w:t>
            </w:r>
          </w:p>
          <w:p w14:paraId="37F11E82"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Осуществлять экипировку номерного фонда</w:t>
            </w:r>
          </w:p>
          <w:p w14:paraId="382C2CE8"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lastRenderedPageBreak/>
              <w:t>Производить проверку рабочего состояния и регулирование бытовых приборов и оборудования номерного фонда</w:t>
            </w:r>
          </w:p>
          <w:p w14:paraId="11C3854B"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Вести документацию по текущей уборке номерного фонда</w:t>
            </w:r>
          </w:p>
        </w:tc>
      </w:tr>
      <w:tr w:rsidR="006312A6" w:rsidRPr="00761CCA" w14:paraId="6C1D5681" w14:textId="77777777" w:rsidTr="00761CCA">
        <w:trPr>
          <w:trHeight w:val="473"/>
          <w:jc w:val="center"/>
        </w:trPr>
        <w:tc>
          <w:tcPr>
            <w:tcW w:w="1345" w:type="pct"/>
            <w:vMerge/>
          </w:tcPr>
          <w:p w14:paraId="08DB749D" w14:textId="77777777" w:rsidR="006312A6" w:rsidRPr="00761CCA" w:rsidRDefault="006312A6" w:rsidP="00315EFC">
            <w:pPr>
              <w:jc w:val="left"/>
              <w:rPr>
                <w:rFonts w:ascii="Times New Roman" w:hAnsi="Times New Roman"/>
                <w:sz w:val="22"/>
              </w:rPr>
            </w:pPr>
          </w:p>
        </w:tc>
        <w:tc>
          <w:tcPr>
            <w:tcW w:w="1827" w:type="pct"/>
            <w:gridSpan w:val="2"/>
            <w:vMerge/>
          </w:tcPr>
          <w:p w14:paraId="66155DD6" w14:textId="77777777" w:rsidR="006312A6" w:rsidRPr="00761CCA" w:rsidRDefault="006312A6" w:rsidP="00315EFC">
            <w:pPr>
              <w:jc w:val="left"/>
              <w:rPr>
                <w:rFonts w:ascii="Times New Roman" w:hAnsi="Times New Roman"/>
                <w:bCs/>
                <w:sz w:val="22"/>
              </w:rPr>
            </w:pPr>
          </w:p>
        </w:tc>
        <w:tc>
          <w:tcPr>
            <w:tcW w:w="1828" w:type="pct"/>
          </w:tcPr>
          <w:p w14:paraId="5CBDBA6D"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14:paraId="75A5BFB6"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использования моющих и чистящих средств, препаратов для уборки номерного фонда</w:t>
            </w:r>
          </w:p>
          <w:p w14:paraId="72B89A55"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обработки различных поверхностей номерного фонда</w:t>
            </w:r>
          </w:p>
          <w:p w14:paraId="2F059A67"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подбора и использования уборочного инвентаря</w:t>
            </w:r>
          </w:p>
          <w:p w14:paraId="05012E13"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 методы текущей уборки номерного фонда</w:t>
            </w:r>
          </w:p>
          <w:p w14:paraId="19513B6A"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Процедуры выезда гостя</w:t>
            </w:r>
          </w:p>
          <w:p w14:paraId="5C6100F0"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при уборке номера</w:t>
            </w:r>
          </w:p>
          <w:p w14:paraId="106DD035"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использования электрооборудования для уборки номерного фонда</w:t>
            </w:r>
          </w:p>
          <w:p w14:paraId="5FD92CA3"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Требования охраны труда, основы охраны здоровья, санитарии и гигиены</w:t>
            </w:r>
          </w:p>
          <w:p w14:paraId="29924993"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tr w:rsidR="006312A6" w:rsidRPr="00761CCA" w14:paraId="555865C0" w14:textId="77777777" w:rsidTr="00761CCA">
        <w:trPr>
          <w:trHeight w:val="473"/>
          <w:jc w:val="center"/>
        </w:trPr>
        <w:tc>
          <w:tcPr>
            <w:tcW w:w="1345" w:type="pct"/>
            <w:vMerge/>
          </w:tcPr>
          <w:p w14:paraId="3C8C855B" w14:textId="77777777" w:rsidR="006312A6" w:rsidRPr="00761CCA" w:rsidRDefault="006312A6" w:rsidP="00315EFC">
            <w:pPr>
              <w:jc w:val="left"/>
              <w:rPr>
                <w:rFonts w:ascii="Times New Roman" w:hAnsi="Times New Roman"/>
                <w:sz w:val="22"/>
              </w:rPr>
            </w:pPr>
          </w:p>
        </w:tc>
        <w:tc>
          <w:tcPr>
            <w:tcW w:w="1827" w:type="pct"/>
            <w:gridSpan w:val="2"/>
            <w:vMerge w:val="restart"/>
          </w:tcPr>
          <w:p w14:paraId="75E4BC83" w14:textId="77777777" w:rsidR="006312A6" w:rsidRPr="00761CCA" w:rsidRDefault="006312A6" w:rsidP="00315EFC">
            <w:pPr>
              <w:jc w:val="left"/>
              <w:rPr>
                <w:rFonts w:ascii="Times New Roman" w:hAnsi="Times New Roman"/>
                <w:bCs/>
                <w:sz w:val="22"/>
              </w:rPr>
            </w:pPr>
            <w:r w:rsidRPr="00761CCA">
              <w:rPr>
                <w:rFonts w:ascii="Times New Roman" w:hAnsi="Times New Roman"/>
                <w:bCs/>
                <w:sz w:val="22"/>
              </w:rPr>
              <w:t>ПК 3.2 Уборка номерного фонда гостиничных комплексов и иных средств размещения после выезда гостей</w:t>
            </w:r>
          </w:p>
        </w:tc>
        <w:tc>
          <w:tcPr>
            <w:tcW w:w="1828" w:type="pct"/>
          </w:tcPr>
          <w:p w14:paraId="6320E03A"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14:paraId="7F470DF9"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Комплектование тележки для уборки номерного фонда после выезда гостей</w:t>
            </w:r>
          </w:p>
          <w:p w14:paraId="63F001CA"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Проверка исправности и функционирования инвентаря, оборудования в номерном фонде</w:t>
            </w:r>
          </w:p>
          <w:p w14:paraId="098197CD"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Комплектация номерного фонда расходными материалами</w:t>
            </w:r>
          </w:p>
          <w:p w14:paraId="4BA938C9"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Смена постельного белья и полотенец в номерном фонде</w:t>
            </w:r>
          </w:p>
          <w:p w14:paraId="35F46265"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Контроль ассортимента мини-бара в номерном фонде</w:t>
            </w:r>
          </w:p>
          <w:p w14:paraId="7B6F7B54"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Уборка ванной комнаты в номерном фонде</w:t>
            </w:r>
          </w:p>
          <w:p w14:paraId="7EDB4005"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Уборка спальни, комнат в номерном фонде</w:t>
            </w:r>
          </w:p>
          <w:p w14:paraId="3C33FF6B"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Выявление дефектов и поломок мебели в номерном фонде</w:t>
            </w:r>
          </w:p>
          <w:p w14:paraId="31DA9299"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Проверка наличия и сохранности имущества организации в номерном фонде</w:t>
            </w:r>
          </w:p>
          <w:p w14:paraId="2936D28C"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Регистрация забытых и потерянных гостями вещей</w:t>
            </w:r>
          </w:p>
          <w:p w14:paraId="37380BF8"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Итоговая проверка соответствия качества уборки номерного фонда после выезда гостей требованиям стандартов уборки средства размещения</w:t>
            </w:r>
          </w:p>
          <w:p w14:paraId="7C2FEB07"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lastRenderedPageBreak/>
              <w:t>Прием номера при выезде гостя</w:t>
            </w:r>
          </w:p>
        </w:tc>
      </w:tr>
      <w:tr w:rsidR="006312A6" w:rsidRPr="00761CCA" w14:paraId="11F32C7D" w14:textId="77777777" w:rsidTr="00761CCA">
        <w:trPr>
          <w:trHeight w:val="473"/>
          <w:jc w:val="center"/>
        </w:trPr>
        <w:tc>
          <w:tcPr>
            <w:tcW w:w="1345" w:type="pct"/>
            <w:vMerge/>
          </w:tcPr>
          <w:p w14:paraId="3B445A7B" w14:textId="77777777" w:rsidR="006312A6" w:rsidRPr="00761CCA" w:rsidRDefault="006312A6" w:rsidP="00315EFC">
            <w:pPr>
              <w:jc w:val="left"/>
              <w:rPr>
                <w:rFonts w:ascii="Times New Roman" w:hAnsi="Times New Roman"/>
                <w:sz w:val="22"/>
              </w:rPr>
            </w:pPr>
          </w:p>
        </w:tc>
        <w:tc>
          <w:tcPr>
            <w:tcW w:w="1827" w:type="pct"/>
            <w:gridSpan w:val="2"/>
            <w:vMerge/>
          </w:tcPr>
          <w:p w14:paraId="484FF175" w14:textId="77777777" w:rsidR="006312A6" w:rsidRPr="00761CCA" w:rsidRDefault="006312A6" w:rsidP="00315EFC">
            <w:pPr>
              <w:jc w:val="left"/>
              <w:rPr>
                <w:rFonts w:ascii="Times New Roman" w:hAnsi="Times New Roman"/>
                <w:bCs/>
                <w:sz w:val="22"/>
              </w:rPr>
            </w:pPr>
          </w:p>
        </w:tc>
        <w:tc>
          <w:tcPr>
            <w:tcW w:w="1828" w:type="pct"/>
          </w:tcPr>
          <w:p w14:paraId="3DEEE800"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14:paraId="11472151"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Подбирать и комплектовать возобновляемые материалы гостиничного номера</w:t>
            </w:r>
          </w:p>
          <w:p w14:paraId="70D5E7AE"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Производить уборку номерного фонда после выезда гостей</w:t>
            </w:r>
          </w:p>
          <w:p w14:paraId="5925F472"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Осуществлять экипировку номерного фонда</w:t>
            </w:r>
          </w:p>
          <w:p w14:paraId="201FAB88"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Производить проверку рабочего состояния и регулирование бытовых приборов и оборудования номерного фонда</w:t>
            </w:r>
          </w:p>
          <w:p w14:paraId="7A044C61"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Вести документацию по уборке номерного фонда после выезда гостей</w:t>
            </w:r>
          </w:p>
        </w:tc>
      </w:tr>
      <w:tr w:rsidR="006312A6" w:rsidRPr="00761CCA" w14:paraId="7432F2F2" w14:textId="77777777" w:rsidTr="00761CCA">
        <w:trPr>
          <w:trHeight w:val="473"/>
          <w:jc w:val="center"/>
        </w:trPr>
        <w:tc>
          <w:tcPr>
            <w:tcW w:w="1345" w:type="pct"/>
            <w:vMerge/>
          </w:tcPr>
          <w:p w14:paraId="38FE65A4" w14:textId="77777777" w:rsidR="006312A6" w:rsidRPr="00761CCA" w:rsidRDefault="006312A6" w:rsidP="00315EFC">
            <w:pPr>
              <w:jc w:val="left"/>
              <w:rPr>
                <w:rFonts w:ascii="Times New Roman" w:hAnsi="Times New Roman"/>
                <w:sz w:val="22"/>
              </w:rPr>
            </w:pPr>
          </w:p>
        </w:tc>
        <w:tc>
          <w:tcPr>
            <w:tcW w:w="1827" w:type="pct"/>
            <w:gridSpan w:val="2"/>
            <w:vMerge/>
          </w:tcPr>
          <w:p w14:paraId="128E2131" w14:textId="77777777" w:rsidR="006312A6" w:rsidRPr="00761CCA" w:rsidRDefault="006312A6" w:rsidP="00315EFC">
            <w:pPr>
              <w:jc w:val="left"/>
              <w:rPr>
                <w:rFonts w:ascii="Times New Roman" w:hAnsi="Times New Roman"/>
                <w:bCs/>
                <w:sz w:val="22"/>
              </w:rPr>
            </w:pPr>
          </w:p>
        </w:tc>
        <w:tc>
          <w:tcPr>
            <w:tcW w:w="1828" w:type="pct"/>
          </w:tcPr>
          <w:p w14:paraId="719C1BC1"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14:paraId="0CE1BBD8"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использования моющих и чистящих средств, препаратов для уборки номерного фонда</w:t>
            </w:r>
          </w:p>
          <w:p w14:paraId="4AF00358"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обработки различных поверхностей номерного фонда</w:t>
            </w:r>
          </w:p>
          <w:p w14:paraId="74BD1172"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подбора и использования уборочного инвентаря</w:t>
            </w:r>
          </w:p>
          <w:p w14:paraId="14533163"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уборки номерного фонда после выезда гостей</w:t>
            </w:r>
          </w:p>
          <w:p w14:paraId="569A56E4"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Процедуры выезда гостя</w:t>
            </w:r>
          </w:p>
          <w:p w14:paraId="7A043DF2"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при уборке номера</w:t>
            </w:r>
          </w:p>
          <w:p w14:paraId="0FC953F2"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использования электрооборудования для уборки номерного фонда</w:t>
            </w:r>
          </w:p>
          <w:p w14:paraId="39A61519"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Требования охраны труда, основы охраны здоровья, санитарии и гигиены</w:t>
            </w:r>
          </w:p>
          <w:p w14:paraId="3384440A"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tr w:rsidR="006312A6" w:rsidRPr="00761CCA" w14:paraId="198EDD73" w14:textId="77777777" w:rsidTr="00761CCA">
        <w:trPr>
          <w:trHeight w:val="473"/>
          <w:jc w:val="center"/>
        </w:trPr>
        <w:tc>
          <w:tcPr>
            <w:tcW w:w="1345" w:type="pct"/>
            <w:vMerge/>
          </w:tcPr>
          <w:p w14:paraId="619F1A69" w14:textId="77777777" w:rsidR="006312A6" w:rsidRPr="00761CCA" w:rsidRDefault="006312A6" w:rsidP="00315EFC">
            <w:pPr>
              <w:jc w:val="left"/>
              <w:rPr>
                <w:rFonts w:ascii="Times New Roman" w:hAnsi="Times New Roman"/>
                <w:sz w:val="22"/>
              </w:rPr>
            </w:pPr>
          </w:p>
        </w:tc>
        <w:tc>
          <w:tcPr>
            <w:tcW w:w="1827" w:type="pct"/>
            <w:gridSpan w:val="2"/>
            <w:vMerge w:val="restart"/>
          </w:tcPr>
          <w:p w14:paraId="2FC50896" w14:textId="77777777" w:rsidR="006312A6" w:rsidRPr="00761CCA" w:rsidRDefault="006312A6" w:rsidP="00315EFC">
            <w:pPr>
              <w:jc w:val="left"/>
              <w:rPr>
                <w:rFonts w:ascii="Times New Roman" w:hAnsi="Times New Roman"/>
                <w:bCs/>
                <w:sz w:val="22"/>
              </w:rPr>
            </w:pPr>
            <w:r w:rsidRPr="00761CCA">
              <w:rPr>
                <w:rFonts w:ascii="Times New Roman" w:hAnsi="Times New Roman"/>
                <w:bCs/>
                <w:sz w:val="22"/>
              </w:rPr>
              <w:t>ПК 3.3 Генеральная уборка номерного фонда гостиничных комплексов и иных средств размещения</w:t>
            </w:r>
          </w:p>
        </w:tc>
        <w:tc>
          <w:tcPr>
            <w:tcW w:w="1828" w:type="pct"/>
          </w:tcPr>
          <w:p w14:paraId="34E71F2F"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14:paraId="21A42CDC"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Комплектование тележки для генеральной уборки номерного фонда</w:t>
            </w:r>
          </w:p>
          <w:p w14:paraId="3259C525"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Сдача в стирку гардин и тюля с их заменой</w:t>
            </w:r>
          </w:p>
          <w:p w14:paraId="38ECF263"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Сдача в стирку постельных принадлежностей с полной их заменой</w:t>
            </w:r>
          </w:p>
          <w:p w14:paraId="751B808D"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Мытье окон, витражей, элементов декора номерного фонда</w:t>
            </w:r>
          </w:p>
          <w:p w14:paraId="3B1F9117"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Чистка вентиляционных решеток, радиаторов номерного фонда</w:t>
            </w:r>
          </w:p>
          <w:p w14:paraId="450E008A"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Чистка ковров, мягкой и корпусной мебели в номерном фонде</w:t>
            </w:r>
          </w:p>
          <w:p w14:paraId="45377829"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Чистка стен, плинтусов, потолка в номерном фонде</w:t>
            </w:r>
          </w:p>
          <w:p w14:paraId="7C09A86A"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 xml:space="preserve">Итоговая проверка соответствия качества генеральной уборки </w:t>
            </w:r>
            <w:r w:rsidRPr="00761CCA">
              <w:rPr>
                <w:rFonts w:ascii="Times New Roman" w:hAnsi="Times New Roman"/>
                <w:bCs/>
                <w:sz w:val="22"/>
              </w:rPr>
              <w:lastRenderedPageBreak/>
              <w:t>номерного фонда требованиям стандартов уборки средства размещения</w:t>
            </w:r>
          </w:p>
        </w:tc>
      </w:tr>
      <w:tr w:rsidR="006312A6" w:rsidRPr="00761CCA" w14:paraId="1E6A8942" w14:textId="77777777" w:rsidTr="00761CCA">
        <w:trPr>
          <w:trHeight w:val="473"/>
          <w:jc w:val="center"/>
        </w:trPr>
        <w:tc>
          <w:tcPr>
            <w:tcW w:w="1345" w:type="pct"/>
            <w:vMerge/>
          </w:tcPr>
          <w:p w14:paraId="18D250D5" w14:textId="77777777" w:rsidR="006312A6" w:rsidRPr="00761CCA" w:rsidRDefault="006312A6" w:rsidP="00315EFC">
            <w:pPr>
              <w:jc w:val="left"/>
              <w:rPr>
                <w:rFonts w:ascii="Times New Roman" w:hAnsi="Times New Roman"/>
                <w:sz w:val="22"/>
              </w:rPr>
            </w:pPr>
          </w:p>
        </w:tc>
        <w:tc>
          <w:tcPr>
            <w:tcW w:w="1827" w:type="pct"/>
            <w:gridSpan w:val="2"/>
            <w:vMerge/>
          </w:tcPr>
          <w:p w14:paraId="5773BCDD" w14:textId="77777777" w:rsidR="006312A6" w:rsidRPr="00761CCA" w:rsidRDefault="006312A6" w:rsidP="00315EFC">
            <w:pPr>
              <w:jc w:val="left"/>
              <w:rPr>
                <w:rFonts w:ascii="Times New Roman" w:hAnsi="Times New Roman"/>
                <w:bCs/>
                <w:sz w:val="22"/>
              </w:rPr>
            </w:pPr>
          </w:p>
        </w:tc>
        <w:tc>
          <w:tcPr>
            <w:tcW w:w="1828" w:type="pct"/>
          </w:tcPr>
          <w:p w14:paraId="0E21610D"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14:paraId="3194DF61"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Подбирать моющие средства и использовать их для чистки окон, витражей, вентиляционных решеток, радиаторов</w:t>
            </w:r>
          </w:p>
          <w:p w14:paraId="374A53CC"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Применять моющее оборудование для чистки ковров и мягкой мебели в номерном фонде</w:t>
            </w:r>
          </w:p>
          <w:p w14:paraId="397D7E7E" w14:textId="77777777" w:rsidR="006312A6" w:rsidRPr="00761CCA" w:rsidRDefault="006312A6" w:rsidP="00065264">
            <w:pPr>
              <w:jc w:val="left"/>
              <w:rPr>
                <w:rFonts w:ascii="Times New Roman" w:hAnsi="Times New Roman"/>
                <w:bCs/>
                <w:sz w:val="22"/>
              </w:rPr>
            </w:pPr>
            <w:r w:rsidRPr="00761CCA">
              <w:rPr>
                <w:rFonts w:ascii="Times New Roman" w:hAnsi="Times New Roman"/>
                <w:bCs/>
                <w:sz w:val="22"/>
              </w:rPr>
              <w:t>Удалять пыль и загрязнения со стен, плинтусов, потолка в номерном фонде</w:t>
            </w:r>
          </w:p>
        </w:tc>
      </w:tr>
      <w:tr w:rsidR="006312A6" w:rsidRPr="00761CCA" w14:paraId="463C0EFB" w14:textId="77777777" w:rsidTr="00761CCA">
        <w:trPr>
          <w:trHeight w:val="473"/>
          <w:jc w:val="center"/>
        </w:trPr>
        <w:tc>
          <w:tcPr>
            <w:tcW w:w="1345" w:type="pct"/>
            <w:vMerge/>
          </w:tcPr>
          <w:p w14:paraId="78206883" w14:textId="77777777" w:rsidR="006312A6" w:rsidRPr="00761CCA" w:rsidRDefault="006312A6" w:rsidP="00315EFC">
            <w:pPr>
              <w:jc w:val="left"/>
              <w:rPr>
                <w:rFonts w:ascii="Times New Roman" w:hAnsi="Times New Roman"/>
                <w:sz w:val="22"/>
              </w:rPr>
            </w:pPr>
          </w:p>
        </w:tc>
        <w:tc>
          <w:tcPr>
            <w:tcW w:w="1827" w:type="pct"/>
            <w:gridSpan w:val="2"/>
            <w:vMerge/>
          </w:tcPr>
          <w:p w14:paraId="0E566AFF" w14:textId="77777777" w:rsidR="006312A6" w:rsidRPr="00761CCA" w:rsidRDefault="006312A6" w:rsidP="00315EFC">
            <w:pPr>
              <w:jc w:val="left"/>
              <w:rPr>
                <w:rFonts w:ascii="Times New Roman" w:hAnsi="Times New Roman"/>
                <w:bCs/>
                <w:sz w:val="22"/>
              </w:rPr>
            </w:pPr>
          </w:p>
        </w:tc>
        <w:tc>
          <w:tcPr>
            <w:tcW w:w="1828" w:type="pct"/>
          </w:tcPr>
          <w:p w14:paraId="2453606D"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14:paraId="2DA6FA62"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Правила обработки различных поверхностей в номерном фонде</w:t>
            </w:r>
          </w:p>
          <w:p w14:paraId="79E051B2"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Правила и методы организации процесса генеральной уборки номерного фонда</w:t>
            </w:r>
          </w:p>
          <w:p w14:paraId="2DAB2089"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Правила генеральной уборки номерного фонда</w:t>
            </w:r>
          </w:p>
          <w:p w14:paraId="190BFFD0"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Правила использования электрооборудования для уборки номерного фонда</w:t>
            </w:r>
          </w:p>
          <w:p w14:paraId="7C619272"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Требования охраны труда, основы охраны здоровья, санитарии и гигиены</w:t>
            </w:r>
          </w:p>
        </w:tc>
      </w:tr>
      <w:tr w:rsidR="006312A6" w:rsidRPr="00761CCA" w14:paraId="0D3CC67E" w14:textId="77777777" w:rsidTr="00761CCA">
        <w:trPr>
          <w:trHeight w:val="473"/>
          <w:jc w:val="center"/>
        </w:trPr>
        <w:tc>
          <w:tcPr>
            <w:tcW w:w="1345" w:type="pct"/>
            <w:vMerge/>
          </w:tcPr>
          <w:p w14:paraId="09179EDC" w14:textId="77777777" w:rsidR="006312A6" w:rsidRPr="00761CCA" w:rsidRDefault="006312A6" w:rsidP="00315EFC">
            <w:pPr>
              <w:jc w:val="left"/>
              <w:rPr>
                <w:rFonts w:ascii="Times New Roman" w:hAnsi="Times New Roman"/>
                <w:sz w:val="22"/>
              </w:rPr>
            </w:pPr>
          </w:p>
        </w:tc>
        <w:tc>
          <w:tcPr>
            <w:tcW w:w="1827" w:type="pct"/>
            <w:gridSpan w:val="2"/>
            <w:vMerge w:val="restart"/>
          </w:tcPr>
          <w:p w14:paraId="6A361212" w14:textId="77777777" w:rsidR="006312A6" w:rsidRPr="00761CCA" w:rsidRDefault="006312A6" w:rsidP="00315EFC">
            <w:pPr>
              <w:jc w:val="left"/>
              <w:rPr>
                <w:rFonts w:ascii="Times New Roman" w:hAnsi="Times New Roman"/>
                <w:bCs/>
                <w:sz w:val="22"/>
              </w:rPr>
            </w:pPr>
            <w:r w:rsidRPr="00761CCA">
              <w:rPr>
                <w:rFonts w:ascii="Times New Roman" w:hAnsi="Times New Roman"/>
                <w:bCs/>
                <w:sz w:val="22"/>
              </w:rPr>
              <w:t>ПК 3.4 Встреча, регистрация и размещение гостей при заселении в гостиничный комплекс или иное средство размещения</w:t>
            </w:r>
          </w:p>
        </w:tc>
        <w:tc>
          <w:tcPr>
            <w:tcW w:w="1828" w:type="pct"/>
          </w:tcPr>
          <w:p w14:paraId="37602690"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14:paraId="7EB43CF9"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Встреча и регистрация гостей гостиничного комплекса или иного средства размещения</w:t>
            </w:r>
          </w:p>
          <w:p w14:paraId="6394146A"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Ввод данных о гостях в информационную систему управления гостиничным комплексом или иным средством размещения</w:t>
            </w:r>
          </w:p>
          <w:p w14:paraId="42E01F5E"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Выдача зарегистрированным гостям ключей от номера гостиничного комплекса или иного средства размещения</w:t>
            </w:r>
          </w:p>
          <w:p w14:paraId="2B203277"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Информирование гостей гостиничного комплекса или иного средства размещения об основных и дополнительных услугах гостиничного комплекса или иного средства размещения</w:t>
            </w:r>
          </w:p>
        </w:tc>
      </w:tr>
      <w:tr w:rsidR="006312A6" w:rsidRPr="00761CCA" w14:paraId="2723ACB8" w14:textId="77777777" w:rsidTr="00761CCA">
        <w:trPr>
          <w:trHeight w:val="473"/>
          <w:jc w:val="center"/>
        </w:trPr>
        <w:tc>
          <w:tcPr>
            <w:tcW w:w="1345" w:type="pct"/>
            <w:vMerge/>
          </w:tcPr>
          <w:p w14:paraId="6F977948" w14:textId="77777777" w:rsidR="006312A6" w:rsidRPr="00761CCA" w:rsidRDefault="006312A6" w:rsidP="00315EFC">
            <w:pPr>
              <w:jc w:val="left"/>
              <w:rPr>
                <w:rFonts w:ascii="Times New Roman" w:hAnsi="Times New Roman"/>
                <w:sz w:val="22"/>
              </w:rPr>
            </w:pPr>
          </w:p>
        </w:tc>
        <w:tc>
          <w:tcPr>
            <w:tcW w:w="1827" w:type="pct"/>
            <w:gridSpan w:val="2"/>
            <w:vMerge/>
          </w:tcPr>
          <w:p w14:paraId="2114B120" w14:textId="77777777" w:rsidR="006312A6" w:rsidRPr="00761CCA" w:rsidRDefault="006312A6" w:rsidP="00315EFC">
            <w:pPr>
              <w:jc w:val="left"/>
              <w:rPr>
                <w:rFonts w:ascii="Times New Roman" w:hAnsi="Times New Roman"/>
                <w:bCs/>
                <w:sz w:val="22"/>
              </w:rPr>
            </w:pPr>
          </w:p>
        </w:tc>
        <w:tc>
          <w:tcPr>
            <w:tcW w:w="1828" w:type="pct"/>
          </w:tcPr>
          <w:p w14:paraId="31DBD6BE"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14:paraId="59CA00C0"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Осуществлять регистрацию российских и иностранных гостей гостиничного комплекса или иного средства размещения</w:t>
            </w:r>
          </w:p>
          <w:p w14:paraId="358BBBC3"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 xml:space="preserve">Обрабатывать информацию о гостях гостиничного комплекса или иного средства размещения с использованием специализированных программных </w:t>
            </w:r>
            <w:r w:rsidRPr="00761CCA">
              <w:rPr>
                <w:rFonts w:ascii="Times New Roman" w:hAnsi="Times New Roman"/>
                <w:bCs/>
                <w:sz w:val="22"/>
              </w:rPr>
              <w:lastRenderedPageBreak/>
              <w:t>комплексов</w:t>
            </w:r>
          </w:p>
          <w:p w14:paraId="4CAF04E6"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Осуществлять расчеты с гостями во время их размещения в гостиничном комплексе или ином средстве размещения в наличной и безналичной форме</w:t>
            </w:r>
          </w:p>
          <w:p w14:paraId="715BDC52"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Оказывать помощь гостям в чрезвычайных ситуациях, в том числе при эвакуации из гостиничного комплекса или иного средства размещения</w:t>
            </w:r>
          </w:p>
          <w:p w14:paraId="6C201DCA" w14:textId="77777777" w:rsidR="006312A6" w:rsidRPr="00761CCA" w:rsidRDefault="006312A6" w:rsidP="009F67BA">
            <w:pPr>
              <w:jc w:val="left"/>
              <w:rPr>
                <w:rFonts w:ascii="Times New Roman" w:hAnsi="Times New Roman"/>
                <w:bCs/>
                <w:sz w:val="22"/>
              </w:rPr>
            </w:pPr>
            <w:r w:rsidRPr="00761CCA">
              <w:rPr>
                <w:rFonts w:ascii="Times New Roman" w:hAnsi="Times New Roman"/>
                <w:bCs/>
                <w:sz w:val="22"/>
              </w:rPr>
              <w:t>Информировать о деятельности служб и услугах гостиничного комплекса или иного средства размещения</w:t>
            </w:r>
          </w:p>
        </w:tc>
      </w:tr>
      <w:tr w:rsidR="006312A6" w:rsidRPr="00761CCA" w14:paraId="118A7197" w14:textId="77777777" w:rsidTr="00761CCA">
        <w:trPr>
          <w:trHeight w:val="473"/>
          <w:jc w:val="center"/>
        </w:trPr>
        <w:tc>
          <w:tcPr>
            <w:tcW w:w="1345" w:type="pct"/>
            <w:vMerge/>
          </w:tcPr>
          <w:p w14:paraId="1EA5DCB2" w14:textId="77777777" w:rsidR="006312A6" w:rsidRPr="00761CCA" w:rsidRDefault="006312A6" w:rsidP="00315EFC">
            <w:pPr>
              <w:jc w:val="left"/>
              <w:rPr>
                <w:rFonts w:ascii="Times New Roman" w:hAnsi="Times New Roman"/>
                <w:sz w:val="22"/>
              </w:rPr>
            </w:pPr>
          </w:p>
        </w:tc>
        <w:tc>
          <w:tcPr>
            <w:tcW w:w="1827" w:type="pct"/>
            <w:gridSpan w:val="2"/>
            <w:vMerge/>
          </w:tcPr>
          <w:p w14:paraId="5C1067F0" w14:textId="77777777" w:rsidR="006312A6" w:rsidRPr="00761CCA" w:rsidRDefault="006312A6" w:rsidP="00315EFC">
            <w:pPr>
              <w:jc w:val="left"/>
              <w:rPr>
                <w:rFonts w:ascii="Times New Roman" w:hAnsi="Times New Roman"/>
                <w:bCs/>
                <w:sz w:val="22"/>
              </w:rPr>
            </w:pPr>
          </w:p>
        </w:tc>
        <w:tc>
          <w:tcPr>
            <w:tcW w:w="1828" w:type="pct"/>
          </w:tcPr>
          <w:p w14:paraId="7C7042C4"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14:paraId="79BE5E93"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Нормативные правовые акты Российской Федерации, регулирующие деятельность средств размещения</w:t>
            </w:r>
          </w:p>
          <w:p w14:paraId="173F1388"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приема и обслуживания в гостиницах и иных средствах размещения</w:t>
            </w:r>
          </w:p>
          <w:p w14:paraId="69DD120F"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регистрации и размещения российских и зарубежных гостей в гостиницах и иных средствах размещения</w:t>
            </w:r>
          </w:p>
          <w:p w14:paraId="610AB87E"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проведения расчетов с гостями гостиничного комплекса или иного средства размещения в наличной и безналичной форме</w:t>
            </w:r>
          </w:p>
          <w:p w14:paraId="73549AF4"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Принципы работы специализированных программных комплексов, используемых в гостиницах и иных средствах размещения</w:t>
            </w:r>
          </w:p>
          <w:p w14:paraId="0FC97309"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бронирования номеров в гостиницах и иных средствах размещения</w:t>
            </w:r>
          </w:p>
          <w:p w14:paraId="3E4EE56E"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в гостиницах и иных средствах размещения</w:t>
            </w:r>
          </w:p>
          <w:p w14:paraId="73C47989"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Требования охраны труда</w:t>
            </w:r>
          </w:p>
          <w:p w14:paraId="53776F09"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охраны здоровья, санитарии и гигиены</w:t>
            </w:r>
          </w:p>
          <w:p w14:paraId="27EB8643"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tr w:rsidR="006312A6" w:rsidRPr="00761CCA" w14:paraId="3318FFF5" w14:textId="77777777" w:rsidTr="00761CCA">
        <w:trPr>
          <w:trHeight w:val="473"/>
          <w:jc w:val="center"/>
        </w:trPr>
        <w:tc>
          <w:tcPr>
            <w:tcW w:w="1345" w:type="pct"/>
            <w:vMerge/>
          </w:tcPr>
          <w:p w14:paraId="073458A5" w14:textId="77777777" w:rsidR="006312A6" w:rsidRPr="00761CCA" w:rsidRDefault="006312A6" w:rsidP="00315EFC">
            <w:pPr>
              <w:jc w:val="left"/>
              <w:rPr>
                <w:rFonts w:ascii="Times New Roman" w:hAnsi="Times New Roman"/>
                <w:sz w:val="22"/>
              </w:rPr>
            </w:pPr>
          </w:p>
        </w:tc>
        <w:tc>
          <w:tcPr>
            <w:tcW w:w="1827" w:type="pct"/>
            <w:gridSpan w:val="2"/>
            <w:vMerge w:val="restart"/>
          </w:tcPr>
          <w:p w14:paraId="7E395A8D" w14:textId="77777777" w:rsidR="006312A6" w:rsidRPr="00761CCA" w:rsidRDefault="006312A6" w:rsidP="00315EFC">
            <w:pPr>
              <w:jc w:val="left"/>
              <w:rPr>
                <w:rFonts w:ascii="Times New Roman" w:hAnsi="Times New Roman"/>
                <w:bCs/>
                <w:sz w:val="22"/>
              </w:rPr>
            </w:pPr>
            <w:r w:rsidRPr="00761CCA">
              <w:rPr>
                <w:rFonts w:ascii="Times New Roman" w:hAnsi="Times New Roman"/>
                <w:bCs/>
                <w:sz w:val="22"/>
              </w:rPr>
              <w:t>ПК 3.5 Учет заказов гостей гостиничного комплекса или иного средства размещения</w:t>
            </w:r>
          </w:p>
        </w:tc>
        <w:tc>
          <w:tcPr>
            <w:tcW w:w="1828" w:type="pct"/>
          </w:tcPr>
          <w:p w14:paraId="7953BE4B"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14:paraId="1CB832D1"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Выдача и хранение ключей от номеров гостиничных комплексов или иных средств размещения</w:t>
            </w:r>
          </w:p>
          <w:p w14:paraId="6182413C"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Прием и передача информации, корреспонденции для гостей гостиничных комплексов или иных средств размещения</w:t>
            </w:r>
          </w:p>
          <w:p w14:paraId="5D0D754F"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 xml:space="preserve">Прием на хранение ценностей гостей гостиничных комплексов или иных </w:t>
            </w:r>
            <w:r w:rsidRPr="00761CCA">
              <w:rPr>
                <w:rFonts w:ascii="Times New Roman" w:hAnsi="Times New Roman"/>
                <w:bCs/>
                <w:sz w:val="22"/>
              </w:rPr>
              <w:lastRenderedPageBreak/>
              <w:t>средств размещения</w:t>
            </w:r>
          </w:p>
          <w:p w14:paraId="685A41B8"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Внесение данных по заказам гостей в информационную систему гостиничного комплекса или иного средства размещения</w:t>
            </w:r>
          </w:p>
          <w:p w14:paraId="699830DE"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Прием заказов гостей на основные и дополнительные услуги гостиничного комплекса или иного средства размещения</w:t>
            </w:r>
          </w:p>
          <w:p w14:paraId="0E97AC9D"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Выполнение услуг гостиницы, закрепленных за сотрудниками службы приема и размещения гостиничного комплекса или иного средства размещения</w:t>
            </w:r>
          </w:p>
          <w:p w14:paraId="6BC5AF17"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Проведение расчетов с гостями во время их нахождения в гостиничном комплексе или ином средстве размещения</w:t>
            </w:r>
          </w:p>
          <w:p w14:paraId="19DAFE11"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Проведение текущего аудита службы приема и размещения гостиничного комплекса или иного средства размещения</w:t>
            </w:r>
          </w:p>
          <w:p w14:paraId="01519DA2"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Передача дел и отчетов по окончании смены дежурному администратору службы приема и размещения</w:t>
            </w:r>
          </w:p>
        </w:tc>
      </w:tr>
      <w:tr w:rsidR="006312A6" w:rsidRPr="00761CCA" w14:paraId="637EBDCF" w14:textId="77777777" w:rsidTr="00761CCA">
        <w:trPr>
          <w:trHeight w:val="473"/>
          <w:jc w:val="center"/>
        </w:trPr>
        <w:tc>
          <w:tcPr>
            <w:tcW w:w="1345" w:type="pct"/>
            <w:vMerge/>
          </w:tcPr>
          <w:p w14:paraId="61202502" w14:textId="77777777" w:rsidR="006312A6" w:rsidRPr="00761CCA" w:rsidRDefault="006312A6" w:rsidP="00315EFC">
            <w:pPr>
              <w:jc w:val="left"/>
              <w:rPr>
                <w:rFonts w:ascii="Times New Roman" w:hAnsi="Times New Roman"/>
                <w:sz w:val="22"/>
              </w:rPr>
            </w:pPr>
          </w:p>
        </w:tc>
        <w:tc>
          <w:tcPr>
            <w:tcW w:w="1827" w:type="pct"/>
            <w:gridSpan w:val="2"/>
            <w:vMerge/>
          </w:tcPr>
          <w:p w14:paraId="29389C40" w14:textId="77777777" w:rsidR="006312A6" w:rsidRPr="00761CCA" w:rsidRDefault="006312A6" w:rsidP="00315EFC">
            <w:pPr>
              <w:jc w:val="left"/>
              <w:rPr>
                <w:rFonts w:ascii="Times New Roman" w:hAnsi="Times New Roman"/>
                <w:bCs/>
                <w:sz w:val="22"/>
              </w:rPr>
            </w:pPr>
          </w:p>
        </w:tc>
        <w:tc>
          <w:tcPr>
            <w:tcW w:w="1828" w:type="pct"/>
          </w:tcPr>
          <w:p w14:paraId="7BCF0F39"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14:paraId="518804F4"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Хранить ключи и ценности гостей в соответствии с правилами гостиничного комплекса или иного средства размещения</w:t>
            </w:r>
          </w:p>
          <w:p w14:paraId="6A32D93B"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Осуществлять расчеты с гостями во время их нахождения в гостиничном комплексе или ином средстве размещения в наличной и безналичной форме</w:t>
            </w:r>
          </w:p>
          <w:p w14:paraId="3BC4AF69"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Оказывать помощь гостям в чрезвычайных ситуациях, в том числе при эвакуации из гостиничного комплекса или иного средства размещения</w:t>
            </w:r>
          </w:p>
          <w:p w14:paraId="038A161B"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Осуществлять текущий аудит службы приема и размещения гостиничного комплекса или иного средства размещения</w:t>
            </w:r>
          </w:p>
        </w:tc>
      </w:tr>
      <w:tr w:rsidR="006312A6" w:rsidRPr="00761CCA" w14:paraId="5A569EBF" w14:textId="77777777" w:rsidTr="00761CCA">
        <w:trPr>
          <w:trHeight w:val="473"/>
          <w:jc w:val="center"/>
        </w:trPr>
        <w:tc>
          <w:tcPr>
            <w:tcW w:w="1345" w:type="pct"/>
            <w:vMerge/>
          </w:tcPr>
          <w:p w14:paraId="10448A4A" w14:textId="77777777" w:rsidR="006312A6" w:rsidRPr="00761CCA" w:rsidRDefault="006312A6" w:rsidP="00315EFC">
            <w:pPr>
              <w:jc w:val="left"/>
              <w:rPr>
                <w:rFonts w:ascii="Times New Roman" w:hAnsi="Times New Roman"/>
                <w:sz w:val="22"/>
              </w:rPr>
            </w:pPr>
          </w:p>
        </w:tc>
        <w:tc>
          <w:tcPr>
            <w:tcW w:w="1827" w:type="pct"/>
            <w:gridSpan w:val="2"/>
            <w:vMerge/>
          </w:tcPr>
          <w:p w14:paraId="3079F56D" w14:textId="77777777" w:rsidR="006312A6" w:rsidRPr="00761CCA" w:rsidRDefault="006312A6" w:rsidP="00315EFC">
            <w:pPr>
              <w:jc w:val="left"/>
              <w:rPr>
                <w:rFonts w:ascii="Times New Roman" w:hAnsi="Times New Roman"/>
                <w:bCs/>
                <w:sz w:val="22"/>
              </w:rPr>
            </w:pPr>
          </w:p>
        </w:tc>
        <w:tc>
          <w:tcPr>
            <w:tcW w:w="1828" w:type="pct"/>
          </w:tcPr>
          <w:p w14:paraId="51C92772"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14:paraId="2CFB19E1"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Нормативные правовые акты Российской Федерации, регулирующие деятельность средств размещения</w:t>
            </w:r>
          </w:p>
          <w:p w14:paraId="381CA1EF"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приема и обслуживания в гостиницах и иных средствах размещения</w:t>
            </w:r>
          </w:p>
          <w:p w14:paraId="3D7D1575"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проведения расчетов с гостями гостиничного комплекса или иного средства размещения в наличной и безналичной форме</w:t>
            </w:r>
          </w:p>
          <w:p w14:paraId="02ACF5DC"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lastRenderedPageBreak/>
              <w:t>Правила регистрации и размещения гостей в гостиницах и иных средствах размещения</w:t>
            </w:r>
          </w:p>
          <w:p w14:paraId="4060AFEB"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в гостиницах и иных средствах размещения</w:t>
            </w:r>
          </w:p>
          <w:p w14:paraId="5849B0A6"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Требования охраны труда</w:t>
            </w:r>
          </w:p>
          <w:p w14:paraId="1E0ABED4"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охраны здоровья, санитарии и гигиены</w:t>
            </w:r>
          </w:p>
          <w:p w14:paraId="1D477B6C"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tr w:rsidR="006312A6" w:rsidRPr="00761CCA" w14:paraId="3853BDE5" w14:textId="77777777" w:rsidTr="00761CCA">
        <w:trPr>
          <w:trHeight w:val="473"/>
          <w:jc w:val="center"/>
        </w:trPr>
        <w:tc>
          <w:tcPr>
            <w:tcW w:w="1345" w:type="pct"/>
            <w:vMerge/>
          </w:tcPr>
          <w:p w14:paraId="4814EE49" w14:textId="77777777" w:rsidR="006312A6" w:rsidRPr="00761CCA" w:rsidRDefault="006312A6" w:rsidP="00315EFC">
            <w:pPr>
              <w:jc w:val="left"/>
              <w:rPr>
                <w:rFonts w:ascii="Times New Roman" w:hAnsi="Times New Roman"/>
                <w:sz w:val="22"/>
              </w:rPr>
            </w:pPr>
          </w:p>
        </w:tc>
        <w:tc>
          <w:tcPr>
            <w:tcW w:w="1827" w:type="pct"/>
            <w:gridSpan w:val="2"/>
            <w:vMerge w:val="restart"/>
          </w:tcPr>
          <w:p w14:paraId="66064BBF" w14:textId="77777777" w:rsidR="006312A6" w:rsidRPr="00761CCA" w:rsidRDefault="006312A6" w:rsidP="00315EFC">
            <w:pPr>
              <w:jc w:val="left"/>
              <w:rPr>
                <w:rFonts w:ascii="Times New Roman" w:hAnsi="Times New Roman"/>
                <w:bCs/>
                <w:sz w:val="22"/>
              </w:rPr>
            </w:pPr>
            <w:r w:rsidRPr="00761CCA">
              <w:rPr>
                <w:rFonts w:ascii="Times New Roman" w:hAnsi="Times New Roman"/>
                <w:bCs/>
                <w:sz w:val="22"/>
              </w:rPr>
              <w:t>ПК 3.6 Регистрация выезда гостей гостиничного комплекса или иного средства размещения</w:t>
            </w:r>
          </w:p>
        </w:tc>
        <w:tc>
          <w:tcPr>
            <w:tcW w:w="1828" w:type="pct"/>
          </w:tcPr>
          <w:p w14:paraId="1A94C770"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14:paraId="58B3E07D"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Проведение расчетных операций при отъезде гостей из гостиничного комплекса или иного средства размещения</w:t>
            </w:r>
          </w:p>
          <w:p w14:paraId="07B7FC39"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Хранение и выдача багажа гостей гостиничных комплексов и иных средств размещения</w:t>
            </w:r>
          </w:p>
        </w:tc>
      </w:tr>
      <w:tr w:rsidR="006312A6" w:rsidRPr="00761CCA" w14:paraId="68B42DB4" w14:textId="77777777" w:rsidTr="00761CCA">
        <w:trPr>
          <w:trHeight w:val="473"/>
          <w:jc w:val="center"/>
        </w:trPr>
        <w:tc>
          <w:tcPr>
            <w:tcW w:w="1345" w:type="pct"/>
            <w:vMerge/>
          </w:tcPr>
          <w:p w14:paraId="7FA8D3F4" w14:textId="77777777" w:rsidR="006312A6" w:rsidRPr="00761CCA" w:rsidRDefault="006312A6" w:rsidP="00315EFC">
            <w:pPr>
              <w:jc w:val="left"/>
              <w:rPr>
                <w:rFonts w:ascii="Times New Roman" w:hAnsi="Times New Roman"/>
                <w:sz w:val="22"/>
              </w:rPr>
            </w:pPr>
          </w:p>
        </w:tc>
        <w:tc>
          <w:tcPr>
            <w:tcW w:w="1827" w:type="pct"/>
            <w:gridSpan w:val="2"/>
            <w:vMerge/>
          </w:tcPr>
          <w:p w14:paraId="0AD828B6" w14:textId="77777777" w:rsidR="006312A6" w:rsidRPr="00761CCA" w:rsidRDefault="006312A6" w:rsidP="00315EFC">
            <w:pPr>
              <w:jc w:val="left"/>
              <w:rPr>
                <w:rFonts w:ascii="Times New Roman" w:hAnsi="Times New Roman"/>
                <w:bCs/>
                <w:sz w:val="22"/>
              </w:rPr>
            </w:pPr>
          </w:p>
        </w:tc>
        <w:tc>
          <w:tcPr>
            <w:tcW w:w="1828" w:type="pct"/>
          </w:tcPr>
          <w:p w14:paraId="219E8557"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14:paraId="596E2F6C"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Осуществлять расчеты с гостями во время их выезда из гостиничного комплекса или иного средства размещения в наличной и безналичной форме</w:t>
            </w:r>
          </w:p>
          <w:p w14:paraId="731E33BF"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Оформлять документы, подтверждающие пребывание гостя в гостиничном комплексе или ином средстве размещения</w:t>
            </w:r>
          </w:p>
        </w:tc>
      </w:tr>
      <w:tr w:rsidR="006312A6" w:rsidRPr="00761CCA" w14:paraId="69CF9888" w14:textId="77777777" w:rsidTr="00761CCA">
        <w:trPr>
          <w:trHeight w:val="473"/>
          <w:jc w:val="center"/>
        </w:trPr>
        <w:tc>
          <w:tcPr>
            <w:tcW w:w="1345" w:type="pct"/>
            <w:vMerge/>
          </w:tcPr>
          <w:p w14:paraId="634A5464" w14:textId="77777777" w:rsidR="006312A6" w:rsidRPr="00761CCA" w:rsidRDefault="006312A6" w:rsidP="00315EFC">
            <w:pPr>
              <w:jc w:val="left"/>
              <w:rPr>
                <w:rFonts w:ascii="Times New Roman" w:hAnsi="Times New Roman"/>
                <w:sz w:val="22"/>
              </w:rPr>
            </w:pPr>
          </w:p>
        </w:tc>
        <w:tc>
          <w:tcPr>
            <w:tcW w:w="1827" w:type="pct"/>
            <w:gridSpan w:val="2"/>
            <w:vMerge/>
          </w:tcPr>
          <w:p w14:paraId="35945FCA" w14:textId="77777777" w:rsidR="006312A6" w:rsidRPr="00761CCA" w:rsidRDefault="006312A6" w:rsidP="00315EFC">
            <w:pPr>
              <w:jc w:val="left"/>
              <w:rPr>
                <w:rFonts w:ascii="Times New Roman" w:hAnsi="Times New Roman"/>
                <w:bCs/>
                <w:sz w:val="22"/>
              </w:rPr>
            </w:pPr>
          </w:p>
        </w:tc>
        <w:tc>
          <w:tcPr>
            <w:tcW w:w="1828" w:type="pct"/>
          </w:tcPr>
          <w:p w14:paraId="182B8B99" w14:textId="77777777"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14:paraId="59971D6F"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Нормативные правовые акты Российской Федерации, регулирующие деятельность средств размещения</w:t>
            </w:r>
          </w:p>
          <w:p w14:paraId="155115A7"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обслуживания в гостиницах и иных средствах размещения</w:t>
            </w:r>
          </w:p>
          <w:p w14:paraId="62B8517A"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регистрации, размещения и выезда российских и зарубежных гостей в гостиницах и иных средствах размещения</w:t>
            </w:r>
          </w:p>
          <w:p w14:paraId="541A9CCC"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проведения расчетов с гостями гостиничного комплекса или иного средства размещения в наличной и безналичной форме</w:t>
            </w:r>
          </w:p>
          <w:p w14:paraId="1BFE1208"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Принципы работы специализированных программных комплексов, используемых в гостиницах и иных средствах размещения</w:t>
            </w:r>
          </w:p>
          <w:p w14:paraId="7D06812A"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хранения и выдачи багажа гостей в гостиницах и иных средствах размещения</w:t>
            </w:r>
          </w:p>
          <w:p w14:paraId="7D96144D"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в гостиницах и иных средствах размещения</w:t>
            </w:r>
          </w:p>
          <w:p w14:paraId="0195CB7B"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Требования охраны труда</w:t>
            </w:r>
          </w:p>
          <w:p w14:paraId="6AABEABF"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 xml:space="preserve">Основы охраны здоровья, санитарии </w:t>
            </w:r>
            <w:r w:rsidRPr="00761CCA">
              <w:rPr>
                <w:rFonts w:ascii="Times New Roman" w:hAnsi="Times New Roman"/>
                <w:bCs/>
                <w:sz w:val="22"/>
              </w:rPr>
              <w:lastRenderedPageBreak/>
              <w:t>и гигиены</w:t>
            </w:r>
          </w:p>
          <w:p w14:paraId="6059A303" w14:textId="77777777"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bookmarkEnd w:id="31"/>
    </w:tbl>
    <w:p w14:paraId="5C1B8F91" w14:textId="77777777" w:rsidR="00315EFC" w:rsidRDefault="00315EFC" w:rsidP="00315EFC">
      <w:pPr>
        <w:rPr>
          <w:lang w:eastAsia="en-US"/>
        </w:rPr>
      </w:pPr>
    </w:p>
    <w:p w14:paraId="010476E4" w14:textId="48D4978E" w:rsidR="00717482" w:rsidRPr="000279D0" w:rsidRDefault="00A4081B" w:rsidP="000279D0">
      <w:pPr>
        <w:pStyle w:val="afffffffe"/>
        <w:jc w:val="left"/>
        <w:rPr>
          <w:rFonts w:ascii="Times New Roman" w:eastAsia="Calibri" w:hAnsi="Times New Roman"/>
          <w:b/>
          <w:bCs/>
          <w:lang w:eastAsia="en-US" w:bidi="ru-RU"/>
        </w:rPr>
      </w:pPr>
      <w:bookmarkStart w:id="32" w:name="_Toc199314503"/>
      <w:r w:rsidRPr="000279D0">
        <w:rPr>
          <w:rFonts w:ascii="Times New Roman" w:eastAsia="Calibri" w:hAnsi="Times New Roman"/>
          <w:b/>
          <w:bCs/>
          <w:lang w:eastAsia="en-US" w:bidi="ru-RU"/>
        </w:rPr>
        <w:t>4.</w:t>
      </w:r>
      <w:r w:rsidR="00B1014E">
        <w:rPr>
          <w:rFonts w:ascii="Times New Roman" w:eastAsia="Calibri" w:hAnsi="Times New Roman"/>
          <w:b/>
          <w:bCs/>
          <w:lang w:eastAsia="en-US" w:bidi="ru-RU"/>
        </w:rPr>
        <w:t>3</w:t>
      </w:r>
      <w:r w:rsidRPr="000279D0">
        <w:rPr>
          <w:rFonts w:ascii="Times New Roman" w:eastAsia="Calibri" w:hAnsi="Times New Roman"/>
          <w:b/>
          <w:bCs/>
          <w:lang w:eastAsia="en-US" w:bidi="ru-RU"/>
        </w:rPr>
        <w:t xml:space="preserve"> </w:t>
      </w:r>
      <w:r w:rsidR="008C719B" w:rsidRPr="000279D0">
        <w:rPr>
          <w:rFonts w:ascii="Times New Roman" w:eastAsia="Calibri" w:hAnsi="Times New Roman"/>
          <w:b/>
          <w:bCs/>
          <w:lang w:eastAsia="en-US" w:bidi="ru-RU"/>
        </w:rPr>
        <w:t>Результаты освоения учебных предметов, дисциплин</w:t>
      </w:r>
      <w:bookmarkEnd w:id="32"/>
    </w:p>
    <w:p w14:paraId="7AFCD2E4" w14:textId="5F297A60" w:rsidR="008C719B" w:rsidRPr="00536FC9" w:rsidRDefault="008C719B" w:rsidP="00536FC9">
      <w:pPr>
        <w:widowControl w:val="0"/>
        <w:jc w:val="center"/>
        <w:rPr>
          <w:rFonts w:ascii="Times New Roman" w:eastAsia="Calibri" w:hAnsi="Times New Roman"/>
          <w:b/>
          <w:bCs/>
          <w:szCs w:val="24"/>
          <w:lang w:eastAsia="en-US" w:bidi="ru-RU"/>
        </w:rPr>
      </w:pPr>
      <w:bookmarkStart w:id="33" w:name="_Hlk140091383"/>
    </w:p>
    <w:bookmarkEnd w:id="33"/>
    <w:p w14:paraId="260C90F4" w14:textId="77777777" w:rsidR="008C719B" w:rsidRDefault="008C719B" w:rsidP="00761CCA">
      <w:pPr>
        <w:jc w:val="center"/>
        <w:rPr>
          <w:rFonts w:ascii="Times New Roman" w:hAnsi="Times New Roman"/>
          <w:b/>
          <w:bCs/>
        </w:rPr>
      </w:pPr>
      <w:r w:rsidRPr="008C719B">
        <w:rPr>
          <w:rFonts w:ascii="Times New Roman" w:hAnsi="Times New Roman"/>
          <w:b/>
          <w:bCs/>
        </w:rPr>
        <w:t>СГ.01 ИСТОРИЯ РОССИИ</w:t>
      </w:r>
    </w:p>
    <w:tbl>
      <w:tblPr>
        <w:tblStyle w:val="afffff7"/>
        <w:tblW w:w="0" w:type="auto"/>
        <w:tblLook w:val="04A0" w:firstRow="1" w:lastRow="0" w:firstColumn="1" w:lastColumn="0" w:noHBand="0" w:noVBand="1"/>
      </w:tblPr>
      <w:tblGrid>
        <w:gridCol w:w="1384"/>
        <w:gridCol w:w="4377"/>
        <w:gridCol w:w="4378"/>
      </w:tblGrid>
      <w:tr w:rsidR="008C719B" w:rsidRPr="00761CCA" w14:paraId="7612C5C0" w14:textId="77777777" w:rsidTr="00534B8C">
        <w:tc>
          <w:tcPr>
            <w:tcW w:w="1384" w:type="dxa"/>
            <w:tcBorders>
              <w:top w:val="single" w:sz="4" w:space="0" w:color="auto"/>
              <w:left w:val="single" w:sz="4" w:space="0" w:color="auto"/>
              <w:bottom w:val="single" w:sz="4" w:space="0" w:color="auto"/>
            </w:tcBorders>
            <w:shd w:val="clear" w:color="auto" w:fill="FFFFFF"/>
          </w:tcPr>
          <w:p w14:paraId="4B21B3BC" w14:textId="77777777" w:rsidR="008C719B" w:rsidRPr="00761CCA" w:rsidRDefault="008C719B" w:rsidP="008C719B">
            <w:pPr>
              <w:spacing w:line="220" w:lineRule="exact"/>
              <w:jc w:val="center"/>
              <w:rPr>
                <w:rFonts w:ascii="Times New Roman" w:hAnsi="Times New Roman"/>
                <w:sz w:val="22"/>
              </w:rPr>
            </w:pPr>
            <w:r w:rsidRPr="00761CCA">
              <w:rPr>
                <w:rFonts w:ascii="Times New Roman" w:hAnsi="Times New Roman"/>
                <w:sz w:val="22"/>
              </w:rPr>
              <w:t xml:space="preserve">Код </w:t>
            </w:r>
            <w:r w:rsidR="00534B8C" w:rsidRPr="00761CCA">
              <w:rPr>
                <w:rFonts w:ascii="Times New Roman" w:hAnsi="Times New Roman"/>
                <w:sz w:val="22"/>
              </w:rPr>
              <w:t>ПК, ОК</w:t>
            </w:r>
          </w:p>
        </w:tc>
        <w:tc>
          <w:tcPr>
            <w:tcW w:w="4377" w:type="dxa"/>
            <w:tcBorders>
              <w:top w:val="single" w:sz="4" w:space="0" w:color="auto"/>
              <w:left w:val="single" w:sz="4" w:space="0" w:color="auto"/>
              <w:bottom w:val="single" w:sz="4" w:space="0" w:color="auto"/>
            </w:tcBorders>
            <w:shd w:val="clear" w:color="auto" w:fill="FFFFFF"/>
          </w:tcPr>
          <w:p w14:paraId="66F91DFE" w14:textId="77777777" w:rsidR="008C719B" w:rsidRPr="00761CCA" w:rsidRDefault="008C719B" w:rsidP="008C719B">
            <w:pPr>
              <w:spacing w:line="220" w:lineRule="exact"/>
              <w:jc w:val="center"/>
              <w:rPr>
                <w:rFonts w:ascii="Times New Roman" w:hAnsi="Times New Roman"/>
                <w:sz w:val="22"/>
              </w:rPr>
            </w:pPr>
            <w:r w:rsidRPr="00761CCA">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7E008C49" w14:textId="77777777" w:rsidR="008C719B" w:rsidRPr="00761CCA" w:rsidRDefault="008C719B" w:rsidP="008C719B">
            <w:pPr>
              <w:spacing w:line="220" w:lineRule="exact"/>
              <w:jc w:val="center"/>
              <w:rPr>
                <w:rFonts w:ascii="Times New Roman" w:hAnsi="Times New Roman"/>
                <w:sz w:val="22"/>
              </w:rPr>
            </w:pPr>
            <w:r w:rsidRPr="00761CCA">
              <w:rPr>
                <w:rFonts w:ascii="Times New Roman" w:hAnsi="Times New Roman"/>
                <w:sz w:val="22"/>
              </w:rPr>
              <w:t>Знания</w:t>
            </w:r>
          </w:p>
        </w:tc>
      </w:tr>
      <w:tr w:rsidR="008C719B" w:rsidRPr="00761CCA" w14:paraId="11F206E5" w14:textId="77777777" w:rsidTr="00534B8C">
        <w:tc>
          <w:tcPr>
            <w:tcW w:w="1384" w:type="dxa"/>
          </w:tcPr>
          <w:p w14:paraId="4939530E" w14:textId="77777777" w:rsidR="00534B8C" w:rsidRPr="00761CCA" w:rsidRDefault="00534B8C" w:rsidP="00534B8C">
            <w:pPr>
              <w:rPr>
                <w:rFonts w:ascii="Times New Roman" w:hAnsi="Times New Roman"/>
                <w:sz w:val="22"/>
              </w:rPr>
            </w:pPr>
            <w:r w:rsidRPr="00761CCA">
              <w:rPr>
                <w:rFonts w:ascii="Times New Roman" w:hAnsi="Times New Roman"/>
                <w:sz w:val="22"/>
              </w:rPr>
              <w:t>ОК 02-03</w:t>
            </w:r>
          </w:p>
          <w:p w14:paraId="3734271D" w14:textId="77777777" w:rsidR="00534B8C" w:rsidRPr="00761CCA" w:rsidRDefault="00534B8C" w:rsidP="00534B8C">
            <w:pPr>
              <w:rPr>
                <w:rFonts w:ascii="Times New Roman" w:hAnsi="Times New Roman"/>
                <w:sz w:val="22"/>
              </w:rPr>
            </w:pPr>
            <w:r w:rsidRPr="00761CCA">
              <w:rPr>
                <w:rFonts w:ascii="Times New Roman" w:hAnsi="Times New Roman"/>
                <w:sz w:val="22"/>
              </w:rPr>
              <w:t>ОК 05-06</w:t>
            </w:r>
          </w:p>
          <w:p w14:paraId="66CD5402" w14:textId="77777777" w:rsidR="008C719B" w:rsidRPr="00761CCA" w:rsidRDefault="00534B8C" w:rsidP="00534B8C">
            <w:pPr>
              <w:rPr>
                <w:rFonts w:ascii="Times New Roman" w:hAnsi="Times New Roman"/>
                <w:sz w:val="22"/>
              </w:rPr>
            </w:pPr>
            <w:r w:rsidRPr="00761CCA">
              <w:rPr>
                <w:rFonts w:ascii="Times New Roman" w:hAnsi="Times New Roman"/>
                <w:sz w:val="22"/>
              </w:rPr>
              <w:t>ОК 09</w:t>
            </w:r>
          </w:p>
        </w:tc>
        <w:tc>
          <w:tcPr>
            <w:tcW w:w="4377" w:type="dxa"/>
          </w:tcPr>
          <w:p w14:paraId="6E1CADB6" w14:textId="77777777" w:rsidR="00534B8C" w:rsidRPr="00761CCA" w:rsidRDefault="00534B8C" w:rsidP="00534B8C">
            <w:pPr>
              <w:rPr>
                <w:rFonts w:ascii="Times New Roman" w:hAnsi="Times New Roman"/>
                <w:sz w:val="22"/>
              </w:rPr>
            </w:pPr>
            <w:r w:rsidRPr="00761CCA">
              <w:rPr>
                <w:rFonts w:ascii="Times New Roman" w:hAnsi="Times New Roman"/>
                <w:sz w:val="22"/>
              </w:rPr>
              <w:t>определять причину того или</w:t>
            </w:r>
            <w:r w:rsidR="00761CCA">
              <w:rPr>
                <w:rFonts w:ascii="Times New Roman" w:hAnsi="Times New Roman"/>
                <w:sz w:val="22"/>
              </w:rPr>
              <w:t xml:space="preserve"> </w:t>
            </w:r>
            <w:r w:rsidRPr="00761CCA">
              <w:rPr>
                <w:rFonts w:ascii="Times New Roman" w:hAnsi="Times New Roman"/>
                <w:sz w:val="22"/>
              </w:rPr>
              <w:t>иного явления, отличать причину от предпосылки, выделять как общие черты, так и специфику, анализировать то или иное</w:t>
            </w:r>
            <w:r w:rsidR="00761CCA">
              <w:rPr>
                <w:rFonts w:ascii="Times New Roman" w:hAnsi="Times New Roman"/>
                <w:sz w:val="22"/>
              </w:rPr>
              <w:t xml:space="preserve"> </w:t>
            </w:r>
            <w:r w:rsidRPr="00761CCA">
              <w:rPr>
                <w:rFonts w:ascii="Times New Roman" w:hAnsi="Times New Roman"/>
                <w:sz w:val="22"/>
              </w:rPr>
              <w:t xml:space="preserve">явление, выбирать и использовать </w:t>
            </w:r>
          </w:p>
          <w:p w14:paraId="5D4108EA" w14:textId="77777777" w:rsidR="00534B8C" w:rsidRPr="00761CCA" w:rsidRDefault="00534B8C" w:rsidP="00534B8C">
            <w:pPr>
              <w:rPr>
                <w:rFonts w:ascii="Times New Roman" w:hAnsi="Times New Roman"/>
                <w:sz w:val="22"/>
              </w:rPr>
            </w:pPr>
            <w:r w:rsidRPr="00761CCA">
              <w:rPr>
                <w:rFonts w:ascii="Times New Roman" w:hAnsi="Times New Roman"/>
                <w:sz w:val="22"/>
              </w:rPr>
              <w:t>методы научного исследования, формулировать собственную научную концепцию, видеть</w:t>
            </w:r>
            <w:r w:rsidR="00761CCA">
              <w:rPr>
                <w:rFonts w:ascii="Times New Roman" w:hAnsi="Times New Roman"/>
                <w:sz w:val="22"/>
              </w:rPr>
              <w:t xml:space="preserve"> </w:t>
            </w:r>
            <w:r w:rsidRPr="00761CCA">
              <w:rPr>
                <w:rFonts w:ascii="Times New Roman" w:hAnsi="Times New Roman"/>
                <w:sz w:val="22"/>
              </w:rPr>
              <w:t>взаимосвязь между причиной</w:t>
            </w:r>
            <w:r w:rsidR="00761CCA">
              <w:rPr>
                <w:rFonts w:ascii="Times New Roman" w:hAnsi="Times New Roman"/>
                <w:sz w:val="22"/>
              </w:rPr>
              <w:t xml:space="preserve"> </w:t>
            </w:r>
            <w:r w:rsidRPr="00761CCA">
              <w:rPr>
                <w:rFonts w:ascii="Times New Roman" w:hAnsi="Times New Roman"/>
                <w:sz w:val="22"/>
              </w:rPr>
              <w:t xml:space="preserve">и следствием, использовать </w:t>
            </w:r>
          </w:p>
          <w:p w14:paraId="22FFE522" w14:textId="77777777" w:rsidR="008C719B" w:rsidRPr="00761CCA" w:rsidRDefault="00534B8C" w:rsidP="00761CCA">
            <w:pPr>
              <w:rPr>
                <w:rFonts w:ascii="Times New Roman" w:hAnsi="Times New Roman"/>
                <w:sz w:val="22"/>
              </w:rPr>
            </w:pPr>
            <w:r w:rsidRPr="00761CCA">
              <w:rPr>
                <w:rFonts w:ascii="Times New Roman" w:hAnsi="Times New Roman"/>
                <w:sz w:val="22"/>
              </w:rPr>
              <w:t>полученные знания в педагогической деятельности</w:t>
            </w:r>
          </w:p>
        </w:tc>
        <w:tc>
          <w:tcPr>
            <w:tcW w:w="4378" w:type="dxa"/>
          </w:tcPr>
          <w:p w14:paraId="4E0600F3" w14:textId="77777777" w:rsidR="00534B8C" w:rsidRPr="00761CCA" w:rsidRDefault="00534B8C" w:rsidP="00534B8C">
            <w:pPr>
              <w:rPr>
                <w:rFonts w:ascii="Times New Roman" w:hAnsi="Times New Roman"/>
                <w:sz w:val="22"/>
              </w:rPr>
            </w:pPr>
            <w:r w:rsidRPr="00761CCA">
              <w:rPr>
                <w:rFonts w:ascii="Times New Roman" w:hAnsi="Times New Roman"/>
                <w:sz w:val="22"/>
              </w:rPr>
              <w:t>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w:t>
            </w:r>
            <w:r w:rsidR="00761CCA">
              <w:rPr>
                <w:rFonts w:ascii="Times New Roman" w:hAnsi="Times New Roman"/>
                <w:sz w:val="22"/>
              </w:rPr>
              <w:t xml:space="preserve"> </w:t>
            </w:r>
            <w:r w:rsidRPr="00761CCA">
              <w:rPr>
                <w:rFonts w:ascii="Times New Roman" w:hAnsi="Times New Roman"/>
                <w:sz w:val="22"/>
              </w:rPr>
              <w:t xml:space="preserve">и концепции к изучаемой </w:t>
            </w:r>
          </w:p>
          <w:p w14:paraId="575F3B93" w14:textId="77777777" w:rsidR="00534B8C" w:rsidRPr="00761CCA" w:rsidRDefault="00534B8C" w:rsidP="00534B8C">
            <w:pPr>
              <w:rPr>
                <w:rFonts w:ascii="Times New Roman" w:hAnsi="Times New Roman"/>
                <w:sz w:val="22"/>
              </w:rPr>
            </w:pPr>
            <w:r w:rsidRPr="00761CCA">
              <w:rPr>
                <w:rFonts w:ascii="Times New Roman" w:hAnsi="Times New Roman"/>
                <w:sz w:val="22"/>
              </w:rPr>
              <w:t>дисциплине, знаковые</w:t>
            </w:r>
            <w:r w:rsidR="00761CCA">
              <w:rPr>
                <w:rFonts w:ascii="Times New Roman" w:hAnsi="Times New Roman"/>
                <w:sz w:val="22"/>
              </w:rPr>
              <w:t xml:space="preserve"> </w:t>
            </w:r>
            <w:r w:rsidRPr="00761CCA">
              <w:rPr>
                <w:rFonts w:ascii="Times New Roman" w:hAnsi="Times New Roman"/>
                <w:sz w:val="22"/>
              </w:rPr>
              <w:t>исторические события и их</w:t>
            </w:r>
            <w:r w:rsidR="00761CCA">
              <w:rPr>
                <w:rFonts w:ascii="Times New Roman" w:hAnsi="Times New Roman"/>
                <w:sz w:val="22"/>
              </w:rPr>
              <w:t xml:space="preserve"> </w:t>
            </w:r>
            <w:r w:rsidRPr="00761CCA">
              <w:rPr>
                <w:rFonts w:ascii="Times New Roman" w:hAnsi="Times New Roman"/>
                <w:sz w:val="22"/>
              </w:rPr>
              <w:t>влияние на исторический процесс,</w:t>
            </w:r>
            <w:r w:rsidR="00761CCA">
              <w:rPr>
                <w:rFonts w:ascii="Times New Roman" w:hAnsi="Times New Roman"/>
                <w:sz w:val="22"/>
              </w:rPr>
              <w:t xml:space="preserve"> </w:t>
            </w:r>
            <w:r w:rsidRPr="00761CCA">
              <w:rPr>
                <w:rFonts w:ascii="Times New Roman" w:hAnsi="Times New Roman"/>
                <w:sz w:val="22"/>
              </w:rPr>
              <w:t xml:space="preserve">хронологический ряд по </w:t>
            </w:r>
          </w:p>
          <w:p w14:paraId="7B7D534F" w14:textId="77777777" w:rsidR="008C719B" w:rsidRPr="00761CCA" w:rsidRDefault="00534B8C" w:rsidP="00761CCA">
            <w:pPr>
              <w:rPr>
                <w:rFonts w:ascii="Times New Roman" w:hAnsi="Times New Roman"/>
                <w:sz w:val="22"/>
              </w:rPr>
            </w:pPr>
            <w:r w:rsidRPr="00761CCA">
              <w:rPr>
                <w:rFonts w:ascii="Times New Roman" w:hAnsi="Times New Roman"/>
                <w:sz w:val="22"/>
              </w:rPr>
              <w:t>изучаемому курсу, исторических деятелей, сыгравших важную роль в истории</w:t>
            </w:r>
          </w:p>
        </w:tc>
      </w:tr>
    </w:tbl>
    <w:p w14:paraId="0CFF4926" w14:textId="77777777" w:rsidR="008C719B" w:rsidRDefault="008C719B" w:rsidP="008C719B">
      <w:pPr>
        <w:rPr>
          <w:rFonts w:ascii="Times New Roman" w:hAnsi="Times New Roman"/>
          <w:szCs w:val="24"/>
        </w:rPr>
      </w:pPr>
    </w:p>
    <w:p w14:paraId="38A5F4FF" w14:textId="77777777" w:rsidR="008C719B" w:rsidRPr="00534B8C" w:rsidRDefault="00534B8C" w:rsidP="00534B8C">
      <w:pPr>
        <w:tabs>
          <w:tab w:val="left" w:pos="1915"/>
        </w:tabs>
        <w:jc w:val="center"/>
        <w:rPr>
          <w:rFonts w:ascii="Times New Roman" w:hAnsi="Times New Roman"/>
          <w:b/>
          <w:bCs/>
          <w:szCs w:val="24"/>
        </w:rPr>
      </w:pPr>
      <w:r w:rsidRPr="00534B8C">
        <w:rPr>
          <w:rFonts w:ascii="Times New Roman" w:hAnsi="Times New Roman"/>
          <w:b/>
          <w:bCs/>
          <w:szCs w:val="24"/>
        </w:rPr>
        <w:t>СГ.02 ИНОСТРАННЫЙ ЯЗЫК В ПРОФЕССИОНАЛЬНОЙ ДЕЯТЕЛЬНОСТИ</w:t>
      </w:r>
    </w:p>
    <w:tbl>
      <w:tblPr>
        <w:tblStyle w:val="afffff7"/>
        <w:tblW w:w="0" w:type="auto"/>
        <w:tblLook w:val="04A0" w:firstRow="1" w:lastRow="0" w:firstColumn="1" w:lastColumn="0" w:noHBand="0" w:noVBand="1"/>
      </w:tblPr>
      <w:tblGrid>
        <w:gridCol w:w="1384"/>
        <w:gridCol w:w="4377"/>
        <w:gridCol w:w="4378"/>
      </w:tblGrid>
      <w:tr w:rsidR="00534B8C" w:rsidRPr="00761CCA" w14:paraId="01E3D940" w14:textId="77777777" w:rsidTr="00534B8C">
        <w:tc>
          <w:tcPr>
            <w:tcW w:w="1384" w:type="dxa"/>
            <w:tcBorders>
              <w:top w:val="single" w:sz="4" w:space="0" w:color="auto"/>
              <w:left w:val="single" w:sz="4" w:space="0" w:color="auto"/>
              <w:bottom w:val="single" w:sz="4" w:space="0" w:color="auto"/>
            </w:tcBorders>
            <w:shd w:val="clear" w:color="auto" w:fill="FFFFFF"/>
          </w:tcPr>
          <w:p w14:paraId="51B4AB55" w14:textId="77777777" w:rsidR="00534B8C" w:rsidRPr="00761CCA" w:rsidRDefault="00534B8C" w:rsidP="00714881">
            <w:pPr>
              <w:spacing w:line="220" w:lineRule="exact"/>
              <w:jc w:val="center"/>
              <w:rPr>
                <w:rFonts w:ascii="Times New Roman" w:hAnsi="Times New Roman"/>
                <w:sz w:val="22"/>
              </w:rPr>
            </w:pPr>
            <w:r w:rsidRPr="00761CCA">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1B1DCDC6" w14:textId="77777777" w:rsidR="00534B8C" w:rsidRPr="00761CCA" w:rsidRDefault="00534B8C" w:rsidP="00714881">
            <w:pPr>
              <w:spacing w:line="220" w:lineRule="exact"/>
              <w:jc w:val="center"/>
              <w:rPr>
                <w:rFonts w:ascii="Times New Roman" w:hAnsi="Times New Roman"/>
                <w:sz w:val="22"/>
              </w:rPr>
            </w:pPr>
            <w:r w:rsidRPr="00761CCA">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616BDC00" w14:textId="77777777" w:rsidR="00534B8C" w:rsidRPr="00761CCA" w:rsidRDefault="00534B8C" w:rsidP="00714881">
            <w:pPr>
              <w:spacing w:line="220" w:lineRule="exact"/>
              <w:jc w:val="center"/>
              <w:rPr>
                <w:rFonts w:ascii="Times New Roman" w:hAnsi="Times New Roman"/>
                <w:sz w:val="22"/>
              </w:rPr>
            </w:pPr>
            <w:r w:rsidRPr="00761CCA">
              <w:rPr>
                <w:rFonts w:ascii="Times New Roman" w:hAnsi="Times New Roman"/>
                <w:sz w:val="22"/>
              </w:rPr>
              <w:t>Знания</w:t>
            </w:r>
          </w:p>
        </w:tc>
      </w:tr>
      <w:tr w:rsidR="00534B8C" w:rsidRPr="00761CCA" w14:paraId="2D775757" w14:textId="77777777" w:rsidTr="00534B8C">
        <w:tc>
          <w:tcPr>
            <w:tcW w:w="1384" w:type="dxa"/>
          </w:tcPr>
          <w:p w14:paraId="1D121949" w14:textId="77777777" w:rsidR="00534B8C" w:rsidRPr="00761CCA" w:rsidRDefault="00534B8C" w:rsidP="00534B8C">
            <w:pPr>
              <w:rPr>
                <w:rFonts w:ascii="Times New Roman" w:hAnsi="Times New Roman"/>
                <w:sz w:val="22"/>
              </w:rPr>
            </w:pPr>
            <w:r w:rsidRPr="00761CCA">
              <w:rPr>
                <w:rFonts w:ascii="Times New Roman" w:hAnsi="Times New Roman"/>
                <w:sz w:val="22"/>
              </w:rPr>
              <w:t>ОК 02-03</w:t>
            </w:r>
          </w:p>
          <w:p w14:paraId="5A60BF5D" w14:textId="77777777" w:rsidR="00534B8C" w:rsidRPr="00761CCA" w:rsidRDefault="00534B8C" w:rsidP="00534B8C">
            <w:pPr>
              <w:rPr>
                <w:rFonts w:ascii="Times New Roman" w:hAnsi="Times New Roman"/>
                <w:sz w:val="22"/>
              </w:rPr>
            </w:pPr>
            <w:r w:rsidRPr="00761CCA">
              <w:rPr>
                <w:rFonts w:ascii="Times New Roman" w:hAnsi="Times New Roman"/>
                <w:sz w:val="22"/>
              </w:rPr>
              <w:t>ОК 04-06</w:t>
            </w:r>
          </w:p>
          <w:p w14:paraId="4C9A4C52" w14:textId="77777777" w:rsidR="00534B8C" w:rsidRPr="00761CCA" w:rsidRDefault="00534B8C" w:rsidP="00534B8C">
            <w:pPr>
              <w:rPr>
                <w:rFonts w:ascii="Times New Roman" w:hAnsi="Times New Roman"/>
                <w:sz w:val="22"/>
              </w:rPr>
            </w:pPr>
            <w:r w:rsidRPr="00761CCA">
              <w:rPr>
                <w:rFonts w:ascii="Times New Roman" w:hAnsi="Times New Roman"/>
                <w:sz w:val="22"/>
              </w:rPr>
              <w:t>ОК 09</w:t>
            </w:r>
          </w:p>
        </w:tc>
        <w:tc>
          <w:tcPr>
            <w:tcW w:w="4377" w:type="dxa"/>
          </w:tcPr>
          <w:p w14:paraId="566EB117" w14:textId="77777777" w:rsidR="00534B8C" w:rsidRPr="00761CCA" w:rsidRDefault="00534B8C" w:rsidP="00534B8C">
            <w:pPr>
              <w:rPr>
                <w:rFonts w:ascii="Times New Roman" w:hAnsi="Times New Roman"/>
                <w:sz w:val="22"/>
              </w:rPr>
            </w:pPr>
            <w:r w:rsidRPr="00761CCA">
              <w:rPr>
                <w:rFonts w:ascii="Times New Roman" w:hAnsi="Times New Roman"/>
                <w:sz w:val="22"/>
              </w:rPr>
              <w:t>понимать общий смысл четко произнесенных высказываний на известные темы (профессиональные и бытовые);</w:t>
            </w:r>
          </w:p>
          <w:p w14:paraId="6F8CAE3F" w14:textId="77777777" w:rsidR="00534B8C" w:rsidRPr="00761CCA" w:rsidRDefault="00534B8C" w:rsidP="00534B8C">
            <w:pPr>
              <w:rPr>
                <w:rFonts w:ascii="Times New Roman" w:hAnsi="Times New Roman"/>
                <w:sz w:val="22"/>
              </w:rPr>
            </w:pPr>
            <w:r w:rsidRPr="00761CCA">
              <w:rPr>
                <w:rFonts w:ascii="Times New Roman" w:hAnsi="Times New Roman"/>
                <w:sz w:val="22"/>
              </w:rPr>
              <w:t>понимать тексты на базовые</w:t>
            </w:r>
            <w:r w:rsidR="00761CCA">
              <w:rPr>
                <w:rFonts w:ascii="Times New Roman" w:hAnsi="Times New Roman"/>
                <w:sz w:val="22"/>
              </w:rPr>
              <w:t xml:space="preserve"> </w:t>
            </w:r>
            <w:r w:rsidRPr="00761CCA">
              <w:rPr>
                <w:rFonts w:ascii="Times New Roman" w:hAnsi="Times New Roman"/>
                <w:sz w:val="22"/>
              </w:rPr>
              <w:t>профессиональные темы;</w:t>
            </w:r>
          </w:p>
          <w:p w14:paraId="0305A080" w14:textId="77777777" w:rsidR="00534B8C" w:rsidRPr="00761CCA" w:rsidRDefault="00534B8C" w:rsidP="00534B8C">
            <w:pPr>
              <w:rPr>
                <w:rFonts w:ascii="Times New Roman" w:hAnsi="Times New Roman"/>
                <w:sz w:val="22"/>
              </w:rPr>
            </w:pPr>
            <w:r w:rsidRPr="00761CCA">
              <w:rPr>
                <w:rFonts w:ascii="Times New Roman" w:hAnsi="Times New Roman"/>
                <w:sz w:val="22"/>
              </w:rPr>
              <w:t>участвовать в диалогах на знакомые общие и профессиональные темы;</w:t>
            </w:r>
          </w:p>
          <w:p w14:paraId="09EAFA7D" w14:textId="77777777" w:rsidR="00534B8C" w:rsidRPr="00761CCA" w:rsidRDefault="00534B8C" w:rsidP="00534B8C">
            <w:pPr>
              <w:rPr>
                <w:rFonts w:ascii="Times New Roman" w:hAnsi="Times New Roman"/>
                <w:sz w:val="22"/>
              </w:rPr>
            </w:pPr>
            <w:r w:rsidRPr="00761CCA">
              <w:rPr>
                <w:rFonts w:ascii="Times New Roman" w:hAnsi="Times New Roman"/>
                <w:sz w:val="22"/>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14:paraId="1698326E" w14:textId="77777777" w:rsidR="00534B8C" w:rsidRPr="00761CCA" w:rsidRDefault="00534B8C" w:rsidP="002D6238">
            <w:pPr>
              <w:rPr>
                <w:rFonts w:ascii="Times New Roman" w:hAnsi="Times New Roman"/>
                <w:sz w:val="22"/>
              </w:rPr>
            </w:pPr>
            <w:r w:rsidRPr="00761CCA">
              <w:rPr>
                <w:rFonts w:ascii="Times New Roman" w:hAnsi="Times New Roman"/>
                <w:sz w:val="22"/>
              </w:rPr>
              <w:t>писать простые связные сообщения</w:t>
            </w:r>
            <w:r w:rsidR="002D6238">
              <w:rPr>
                <w:rFonts w:ascii="Times New Roman" w:hAnsi="Times New Roman"/>
                <w:sz w:val="22"/>
              </w:rPr>
              <w:t xml:space="preserve"> </w:t>
            </w:r>
            <w:r w:rsidRPr="00761CCA">
              <w:rPr>
                <w:rFonts w:ascii="Times New Roman" w:hAnsi="Times New Roman"/>
                <w:sz w:val="22"/>
              </w:rPr>
              <w:t>на знакомые или интересующие профессиональные темы</w:t>
            </w:r>
          </w:p>
        </w:tc>
        <w:tc>
          <w:tcPr>
            <w:tcW w:w="4378" w:type="dxa"/>
          </w:tcPr>
          <w:p w14:paraId="67D36617" w14:textId="77777777" w:rsidR="00534B8C" w:rsidRPr="00761CCA" w:rsidRDefault="00534B8C" w:rsidP="00534B8C">
            <w:pPr>
              <w:rPr>
                <w:rFonts w:ascii="Times New Roman" w:hAnsi="Times New Roman"/>
                <w:sz w:val="22"/>
              </w:rPr>
            </w:pPr>
            <w:r w:rsidRPr="00761CCA">
              <w:rPr>
                <w:rFonts w:ascii="Times New Roman" w:hAnsi="Times New Roman"/>
                <w:sz w:val="22"/>
              </w:rPr>
              <w:t xml:space="preserve">правила построения </w:t>
            </w:r>
            <w:r w:rsidR="002D6238" w:rsidRPr="00761CCA">
              <w:rPr>
                <w:rFonts w:ascii="Times New Roman" w:hAnsi="Times New Roman"/>
                <w:sz w:val="22"/>
              </w:rPr>
              <w:t xml:space="preserve">простых </w:t>
            </w:r>
            <w:r w:rsidR="002D6238">
              <w:rPr>
                <w:rFonts w:ascii="Times New Roman" w:hAnsi="Times New Roman"/>
                <w:sz w:val="22"/>
              </w:rPr>
              <w:t>и</w:t>
            </w:r>
            <w:r w:rsidRPr="00761CCA">
              <w:rPr>
                <w:rFonts w:ascii="Times New Roman" w:hAnsi="Times New Roman"/>
                <w:sz w:val="22"/>
              </w:rPr>
              <w:t xml:space="preserve"> сложных предложений на</w:t>
            </w:r>
            <w:r w:rsidR="002D6238">
              <w:rPr>
                <w:rFonts w:ascii="Times New Roman" w:hAnsi="Times New Roman"/>
                <w:sz w:val="22"/>
              </w:rPr>
              <w:t xml:space="preserve"> </w:t>
            </w:r>
            <w:r w:rsidRPr="00761CCA">
              <w:rPr>
                <w:rFonts w:ascii="Times New Roman" w:hAnsi="Times New Roman"/>
                <w:sz w:val="22"/>
              </w:rPr>
              <w:t xml:space="preserve">профессиональные темы основные общеупотребительные глаголы </w:t>
            </w:r>
          </w:p>
          <w:p w14:paraId="34005D88" w14:textId="77777777" w:rsidR="00534B8C" w:rsidRPr="00761CCA" w:rsidRDefault="00534B8C" w:rsidP="00534B8C">
            <w:pPr>
              <w:rPr>
                <w:rFonts w:ascii="Times New Roman" w:hAnsi="Times New Roman"/>
                <w:sz w:val="22"/>
              </w:rPr>
            </w:pPr>
            <w:r w:rsidRPr="00761CCA">
              <w:rPr>
                <w:rFonts w:ascii="Times New Roman" w:hAnsi="Times New Roman"/>
                <w:sz w:val="22"/>
              </w:rPr>
              <w:t>(бытовая и профессиональная лексика);</w:t>
            </w:r>
          </w:p>
          <w:p w14:paraId="0D10EC0C" w14:textId="77777777" w:rsidR="00534B8C" w:rsidRPr="00761CCA" w:rsidRDefault="00534B8C" w:rsidP="00534B8C">
            <w:pPr>
              <w:rPr>
                <w:rFonts w:ascii="Times New Roman" w:hAnsi="Times New Roman"/>
                <w:sz w:val="22"/>
              </w:rPr>
            </w:pPr>
            <w:r w:rsidRPr="00761CCA">
              <w:rPr>
                <w:rFonts w:ascii="Times New Roman" w:hAnsi="Times New Roman"/>
                <w:sz w:val="22"/>
              </w:rPr>
              <w:t>лексический минимум, относящийся</w:t>
            </w:r>
            <w:r w:rsidR="002D6238">
              <w:rPr>
                <w:rFonts w:ascii="Times New Roman" w:hAnsi="Times New Roman"/>
                <w:sz w:val="22"/>
              </w:rPr>
              <w:t xml:space="preserve"> </w:t>
            </w:r>
            <w:r w:rsidRPr="00761CCA">
              <w:rPr>
                <w:rFonts w:ascii="Times New Roman" w:hAnsi="Times New Roman"/>
                <w:sz w:val="22"/>
              </w:rPr>
              <w:t xml:space="preserve">к описанию предметов, средств и процессов </w:t>
            </w:r>
            <w:r w:rsidR="002D6238" w:rsidRPr="00761CCA">
              <w:rPr>
                <w:rFonts w:ascii="Times New Roman" w:hAnsi="Times New Roman"/>
                <w:sz w:val="22"/>
              </w:rPr>
              <w:t xml:space="preserve">профессиональной </w:t>
            </w:r>
            <w:r w:rsidR="002D6238">
              <w:rPr>
                <w:rFonts w:ascii="Times New Roman" w:hAnsi="Times New Roman"/>
                <w:sz w:val="22"/>
              </w:rPr>
              <w:t>деятельности</w:t>
            </w:r>
            <w:r w:rsidRPr="00761CCA">
              <w:rPr>
                <w:rFonts w:ascii="Times New Roman" w:hAnsi="Times New Roman"/>
                <w:sz w:val="22"/>
              </w:rPr>
              <w:t>;</w:t>
            </w:r>
          </w:p>
          <w:p w14:paraId="5D3C4054" w14:textId="77777777" w:rsidR="00534B8C" w:rsidRPr="00761CCA" w:rsidRDefault="00534B8C" w:rsidP="00534B8C">
            <w:pPr>
              <w:rPr>
                <w:rFonts w:ascii="Times New Roman" w:hAnsi="Times New Roman"/>
                <w:sz w:val="22"/>
              </w:rPr>
            </w:pPr>
            <w:r w:rsidRPr="00761CCA">
              <w:rPr>
                <w:rFonts w:ascii="Times New Roman" w:hAnsi="Times New Roman"/>
                <w:sz w:val="22"/>
              </w:rPr>
              <w:t>особенности произношения, правила</w:t>
            </w:r>
            <w:r w:rsidR="002D6238">
              <w:rPr>
                <w:rFonts w:ascii="Times New Roman" w:hAnsi="Times New Roman"/>
                <w:sz w:val="22"/>
              </w:rPr>
              <w:t xml:space="preserve"> </w:t>
            </w:r>
            <w:r w:rsidRPr="00761CCA">
              <w:rPr>
                <w:rFonts w:ascii="Times New Roman" w:hAnsi="Times New Roman"/>
                <w:sz w:val="22"/>
              </w:rPr>
              <w:t xml:space="preserve">чтения текстов профессиональной </w:t>
            </w:r>
          </w:p>
          <w:p w14:paraId="6B7CCAA7" w14:textId="77777777" w:rsidR="00534B8C" w:rsidRPr="00761CCA" w:rsidRDefault="00534B8C" w:rsidP="00534B8C">
            <w:pPr>
              <w:rPr>
                <w:rFonts w:ascii="Times New Roman" w:hAnsi="Times New Roman"/>
                <w:sz w:val="22"/>
              </w:rPr>
            </w:pPr>
            <w:r w:rsidRPr="00761CCA">
              <w:rPr>
                <w:rFonts w:ascii="Times New Roman" w:hAnsi="Times New Roman"/>
                <w:sz w:val="22"/>
              </w:rPr>
              <w:t>направленности.</w:t>
            </w:r>
          </w:p>
        </w:tc>
      </w:tr>
    </w:tbl>
    <w:p w14:paraId="565E6305" w14:textId="77777777" w:rsidR="00534B8C" w:rsidRDefault="00534B8C" w:rsidP="00534B8C">
      <w:pPr>
        <w:tabs>
          <w:tab w:val="left" w:pos="1915"/>
        </w:tabs>
        <w:rPr>
          <w:rFonts w:ascii="Times New Roman" w:hAnsi="Times New Roman"/>
          <w:szCs w:val="24"/>
        </w:rPr>
      </w:pPr>
      <w:r>
        <w:rPr>
          <w:rFonts w:ascii="Times New Roman" w:hAnsi="Times New Roman"/>
          <w:szCs w:val="24"/>
        </w:rPr>
        <w:tab/>
      </w:r>
    </w:p>
    <w:p w14:paraId="7E099C6A" w14:textId="77777777" w:rsidR="00534B8C" w:rsidRPr="00534B8C" w:rsidRDefault="00534B8C" w:rsidP="00534B8C">
      <w:pPr>
        <w:tabs>
          <w:tab w:val="left" w:pos="2595"/>
        </w:tabs>
        <w:rPr>
          <w:rFonts w:ascii="Times New Roman" w:hAnsi="Times New Roman"/>
          <w:b/>
          <w:bCs/>
          <w:szCs w:val="24"/>
        </w:rPr>
      </w:pPr>
      <w:r>
        <w:rPr>
          <w:rFonts w:ascii="Times New Roman" w:hAnsi="Times New Roman"/>
          <w:szCs w:val="24"/>
        </w:rPr>
        <w:tab/>
      </w:r>
      <w:r w:rsidRPr="00534B8C">
        <w:rPr>
          <w:rFonts w:ascii="Times New Roman" w:hAnsi="Times New Roman"/>
          <w:b/>
          <w:bCs/>
          <w:szCs w:val="24"/>
        </w:rPr>
        <w:t>СГ.03 БЕЗОПАСНОСТЬ ЖИЗНЕДЕЯТЕЛЬНОСТИ</w:t>
      </w:r>
    </w:p>
    <w:p w14:paraId="51C29A66" w14:textId="77777777" w:rsidR="00534B8C" w:rsidRPr="00534B8C" w:rsidRDefault="00534B8C" w:rsidP="00534B8C">
      <w:pPr>
        <w:tabs>
          <w:tab w:val="left" w:pos="2595"/>
        </w:tabs>
        <w:rPr>
          <w:rFonts w:ascii="Times New Roman" w:hAnsi="Times New Roman"/>
          <w:szCs w:val="24"/>
        </w:rPr>
      </w:pPr>
      <w:r>
        <w:rPr>
          <w:rFonts w:ascii="Times New Roman" w:hAnsi="Times New Roman"/>
          <w:szCs w:val="24"/>
        </w:rPr>
        <w:tab/>
      </w:r>
    </w:p>
    <w:tbl>
      <w:tblPr>
        <w:tblStyle w:val="afffff7"/>
        <w:tblW w:w="0" w:type="auto"/>
        <w:tblLook w:val="04A0" w:firstRow="1" w:lastRow="0" w:firstColumn="1" w:lastColumn="0" w:noHBand="0" w:noVBand="1"/>
      </w:tblPr>
      <w:tblGrid>
        <w:gridCol w:w="1384"/>
        <w:gridCol w:w="4377"/>
        <w:gridCol w:w="4378"/>
      </w:tblGrid>
      <w:tr w:rsidR="00534B8C" w:rsidRPr="002D6238" w14:paraId="76A5990C" w14:textId="77777777" w:rsidTr="00714881">
        <w:tc>
          <w:tcPr>
            <w:tcW w:w="1384" w:type="dxa"/>
            <w:tcBorders>
              <w:top w:val="single" w:sz="4" w:space="0" w:color="auto"/>
              <w:left w:val="single" w:sz="4" w:space="0" w:color="auto"/>
              <w:bottom w:val="single" w:sz="4" w:space="0" w:color="auto"/>
            </w:tcBorders>
            <w:shd w:val="clear" w:color="auto" w:fill="FFFFFF"/>
          </w:tcPr>
          <w:p w14:paraId="31AA19B1" w14:textId="77777777" w:rsidR="00534B8C" w:rsidRPr="002D6238" w:rsidRDefault="00534B8C" w:rsidP="00714881">
            <w:pPr>
              <w:spacing w:line="220" w:lineRule="exact"/>
              <w:jc w:val="center"/>
              <w:rPr>
                <w:rFonts w:ascii="Times New Roman" w:hAnsi="Times New Roman"/>
                <w:sz w:val="22"/>
              </w:rPr>
            </w:pPr>
            <w:bookmarkStart w:id="34" w:name="_Hlk141183099"/>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65A85E96" w14:textId="77777777" w:rsidR="00534B8C" w:rsidRPr="002D6238" w:rsidRDefault="00534B8C" w:rsidP="00714881">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07417EAE" w14:textId="77777777" w:rsidR="00534B8C" w:rsidRPr="002D6238" w:rsidRDefault="00534B8C" w:rsidP="00714881">
            <w:pPr>
              <w:spacing w:line="220" w:lineRule="exact"/>
              <w:jc w:val="center"/>
              <w:rPr>
                <w:rFonts w:ascii="Times New Roman" w:hAnsi="Times New Roman"/>
                <w:sz w:val="22"/>
              </w:rPr>
            </w:pPr>
            <w:r w:rsidRPr="002D6238">
              <w:rPr>
                <w:rFonts w:ascii="Times New Roman" w:hAnsi="Times New Roman"/>
                <w:sz w:val="22"/>
              </w:rPr>
              <w:t>Знания</w:t>
            </w:r>
          </w:p>
        </w:tc>
      </w:tr>
      <w:tr w:rsidR="00534B8C" w:rsidRPr="002D6238" w14:paraId="041FDF3C" w14:textId="77777777" w:rsidTr="00714881">
        <w:tc>
          <w:tcPr>
            <w:tcW w:w="1384" w:type="dxa"/>
          </w:tcPr>
          <w:p w14:paraId="49ED5845" w14:textId="77777777" w:rsidR="00534B8C" w:rsidRPr="002D6238" w:rsidRDefault="00534B8C" w:rsidP="00534B8C">
            <w:pPr>
              <w:rPr>
                <w:rFonts w:ascii="Times New Roman" w:hAnsi="Times New Roman"/>
                <w:sz w:val="22"/>
              </w:rPr>
            </w:pPr>
            <w:r w:rsidRPr="002D6238">
              <w:rPr>
                <w:rFonts w:ascii="Times New Roman" w:hAnsi="Times New Roman"/>
                <w:sz w:val="22"/>
              </w:rPr>
              <w:t>ОК 01-04</w:t>
            </w:r>
          </w:p>
          <w:p w14:paraId="31603319" w14:textId="77777777" w:rsidR="00534B8C" w:rsidRPr="002D6238" w:rsidRDefault="00534B8C" w:rsidP="00534B8C">
            <w:pPr>
              <w:rPr>
                <w:rFonts w:ascii="Times New Roman" w:hAnsi="Times New Roman"/>
                <w:sz w:val="22"/>
              </w:rPr>
            </w:pPr>
            <w:r w:rsidRPr="002D6238">
              <w:rPr>
                <w:rFonts w:ascii="Times New Roman" w:hAnsi="Times New Roman"/>
                <w:sz w:val="22"/>
              </w:rPr>
              <w:t>ОК 06-07</w:t>
            </w:r>
          </w:p>
          <w:p w14:paraId="52950C5D" w14:textId="77777777" w:rsidR="00534B8C" w:rsidRPr="002D6238" w:rsidRDefault="00534B8C" w:rsidP="00534B8C">
            <w:pPr>
              <w:rPr>
                <w:rFonts w:ascii="Times New Roman" w:hAnsi="Times New Roman"/>
                <w:sz w:val="22"/>
              </w:rPr>
            </w:pPr>
            <w:r w:rsidRPr="002D6238">
              <w:rPr>
                <w:rFonts w:ascii="Times New Roman" w:hAnsi="Times New Roman"/>
                <w:sz w:val="22"/>
              </w:rPr>
              <w:t>ОК 09</w:t>
            </w:r>
          </w:p>
        </w:tc>
        <w:tc>
          <w:tcPr>
            <w:tcW w:w="4377" w:type="dxa"/>
          </w:tcPr>
          <w:p w14:paraId="3B083429"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организовывать и проводить мероприятия по защите населения от негативных воздействий чрезвычайных ситуаций; </w:t>
            </w:r>
          </w:p>
          <w:p w14:paraId="44C5E3B5" w14:textId="77777777" w:rsidR="00534B8C" w:rsidRPr="002D6238" w:rsidRDefault="00534B8C" w:rsidP="00534B8C">
            <w:pPr>
              <w:rPr>
                <w:rFonts w:ascii="Times New Roman" w:hAnsi="Times New Roman"/>
                <w:sz w:val="22"/>
              </w:rPr>
            </w:pPr>
            <w:r w:rsidRPr="002D6238">
              <w:rPr>
                <w:rFonts w:ascii="Times New Roman" w:hAnsi="Times New Roman"/>
                <w:sz w:val="22"/>
              </w:rPr>
              <w:t>предпринимать профилактические меры для снижения уровня</w:t>
            </w:r>
            <w:r w:rsidR="002D6238">
              <w:rPr>
                <w:rFonts w:ascii="Times New Roman" w:hAnsi="Times New Roman"/>
                <w:sz w:val="22"/>
              </w:rPr>
              <w:t xml:space="preserve"> </w:t>
            </w:r>
            <w:r w:rsidRPr="002D6238">
              <w:rPr>
                <w:rFonts w:ascii="Times New Roman" w:hAnsi="Times New Roman"/>
                <w:sz w:val="22"/>
              </w:rPr>
              <w:t>опасностей различного вида и их</w:t>
            </w:r>
            <w:r w:rsidR="002D6238">
              <w:rPr>
                <w:rFonts w:ascii="Times New Roman" w:hAnsi="Times New Roman"/>
                <w:sz w:val="22"/>
              </w:rPr>
              <w:t xml:space="preserve"> </w:t>
            </w:r>
            <w:r w:rsidRPr="002D6238">
              <w:rPr>
                <w:rFonts w:ascii="Times New Roman" w:hAnsi="Times New Roman"/>
                <w:sz w:val="22"/>
              </w:rPr>
              <w:t>последствий в профессиональной</w:t>
            </w:r>
            <w:r w:rsidR="002D6238">
              <w:rPr>
                <w:rFonts w:ascii="Times New Roman" w:hAnsi="Times New Roman"/>
                <w:sz w:val="22"/>
              </w:rPr>
              <w:t xml:space="preserve"> </w:t>
            </w:r>
            <w:r w:rsidRPr="002D6238">
              <w:rPr>
                <w:rFonts w:ascii="Times New Roman" w:hAnsi="Times New Roman"/>
                <w:sz w:val="22"/>
              </w:rPr>
              <w:t xml:space="preserve">деятельности и быту; </w:t>
            </w:r>
            <w:r w:rsidR="002D6238" w:rsidRPr="002D6238">
              <w:rPr>
                <w:rFonts w:ascii="Times New Roman" w:hAnsi="Times New Roman"/>
                <w:sz w:val="22"/>
              </w:rPr>
              <w:t xml:space="preserve">использовать </w:t>
            </w:r>
            <w:r w:rsidR="002D6238">
              <w:rPr>
                <w:rFonts w:ascii="Times New Roman" w:hAnsi="Times New Roman"/>
                <w:sz w:val="22"/>
              </w:rPr>
              <w:t>средства</w:t>
            </w:r>
            <w:r w:rsidRPr="002D6238">
              <w:rPr>
                <w:rFonts w:ascii="Times New Roman" w:hAnsi="Times New Roman"/>
                <w:sz w:val="22"/>
              </w:rPr>
              <w:t xml:space="preserve"> индивидуальной</w:t>
            </w:r>
            <w:r w:rsidR="002D6238">
              <w:rPr>
                <w:rFonts w:ascii="Times New Roman" w:hAnsi="Times New Roman"/>
                <w:sz w:val="22"/>
              </w:rPr>
              <w:t xml:space="preserve"> </w:t>
            </w:r>
            <w:r w:rsidRPr="002D6238">
              <w:rPr>
                <w:rFonts w:ascii="Times New Roman" w:hAnsi="Times New Roman"/>
                <w:sz w:val="22"/>
              </w:rPr>
              <w:t>и коллективной защиты от оружия массового поражения;</w:t>
            </w:r>
          </w:p>
          <w:p w14:paraId="76BD7649" w14:textId="77777777" w:rsidR="00534B8C" w:rsidRPr="002D6238" w:rsidRDefault="00534B8C" w:rsidP="00534B8C">
            <w:pPr>
              <w:rPr>
                <w:rFonts w:ascii="Times New Roman" w:hAnsi="Times New Roman"/>
                <w:sz w:val="22"/>
              </w:rPr>
            </w:pPr>
            <w:r w:rsidRPr="002D6238">
              <w:rPr>
                <w:rFonts w:ascii="Times New Roman" w:hAnsi="Times New Roman"/>
                <w:sz w:val="22"/>
              </w:rPr>
              <w:t>применять первичные средства</w:t>
            </w:r>
            <w:r w:rsidR="002D6238">
              <w:rPr>
                <w:rFonts w:ascii="Times New Roman" w:hAnsi="Times New Roman"/>
                <w:sz w:val="22"/>
              </w:rPr>
              <w:t xml:space="preserve"> </w:t>
            </w:r>
            <w:r w:rsidRPr="002D6238">
              <w:rPr>
                <w:rFonts w:ascii="Times New Roman" w:hAnsi="Times New Roman"/>
                <w:sz w:val="22"/>
              </w:rPr>
              <w:t>пожаротушения; ориентироваться в перечне</w:t>
            </w:r>
            <w:r w:rsidR="002D6238">
              <w:rPr>
                <w:rFonts w:ascii="Times New Roman" w:hAnsi="Times New Roman"/>
                <w:sz w:val="22"/>
              </w:rPr>
              <w:t xml:space="preserve"> </w:t>
            </w:r>
            <w:r w:rsidRPr="002D6238">
              <w:rPr>
                <w:rFonts w:ascii="Times New Roman" w:hAnsi="Times New Roman"/>
                <w:sz w:val="22"/>
              </w:rPr>
              <w:t xml:space="preserve">военно-учетных специальностей </w:t>
            </w:r>
          </w:p>
          <w:p w14:paraId="5D6FBF0F" w14:textId="77777777" w:rsidR="00534B8C" w:rsidRPr="002D6238" w:rsidRDefault="00534B8C" w:rsidP="00534B8C">
            <w:pPr>
              <w:rPr>
                <w:rFonts w:ascii="Times New Roman" w:hAnsi="Times New Roman"/>
                <w:sz w:val="22"/>
              </w:rPr>
            </w:pPr>
            <w:r w:rsidRPr="002D6238">
              <w:rPr>
                <w:rFonts w:ascii="Times New Roman" w:hAnsi="Times New Roman"/>
                <w:sz w:val="22"/>
              </w:rPr>
              <w:t>и самостоятельно определять среди</w:t>
            </w:r>
            <w:r w:rsidR="002D6238">
              <w:rPr>
                <w:rFonts w:ascii="Times New Roman" w:hAnsi="Times New Roman"/>
                <w:sz w:val="22"/>
              </w:rPr>
              <w:t xml:space="preserve"> </w:t>
            </w:r>
            <w:r w:rsidRPr="002D6238">
              <w:rPr>
                <w:rFonts w:ascii="Times New Roman" w:hAnsi="Times New Roman"/>
                <w:sz w:val="22"/>
              </w:rPr>
              <w:t xml:space="preserve">них родственные </w:t>
            </w:r>
            <w:r w:rsidR="002D6238" w:rsidRPr="002D6238">
              <w:rPr>
                <w:rFonts w:ascii="Times New Roman" w:hAnsi="Times New Roman"/>
                <w:sz w:val="22"/>
              </w:rPr>
              <w:t xml:space="preserve">полученной </w:t>
            </w:r>
            <w:r w:rsidR="002D6238">
              <w:rPr>
                <w:rFonts w:ascii="Times New Roman" w:hAnsi="Times New Roman"/>
                <w:sz w:val="22"/>
              </w:rPr>
              <w:t>специальности</w:t>
            </w:r>
            <w:r w:rsidRPr="002D6238">
              <w:rPr>
                <w:rFonts w:ascii="Times New Roman" w:hAnsi="Times New Roman"/>
                <w:sz w:val="22"/>
              </w:rPr>
              <w:t>;</w:t>
            </w:r>
          </w:p>
          <w:p w14:paraId="23019C0F"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применять профессиональные знания в </w:t>
            </w:r>
            <w:r w:rsidRPr="002D6238">
              <w:rPr>
                <w:rFonts w:ascii="Times New Roman" w:hAnsi="Times New Roman"/>
                <w:sz w:val="22"/>
              </w:rPr>
              <w:lastRenderedPageBreak/>
              <w:t xml:space="preserve">ходе исполнения обязанностей военной службы на воинских должностях в </w:t>
            </w:r>
          </w:p>
          <w:p w14:paraId="0FCCBDB9" w14:textId="77777777" w:rsidR="00534B8C" w:rsidRPr="002D6238" w:rsidRDefault="00534B8C" w:rsidP="00534B8C">
            <w:pPr>
              <w:rPr>
                <w:rFonts w:ascii="Times New Roman" w:hAnsi="Times New Roman"/>
                <w:sz w:val="22"/>
              </w:rPr>
            </w:pPr>
            <w:r w:rsidRPr="002D6238">
              <w:rPr>
                <w:rFonts w:ascii="Times New Roman" w:hAnsi="Times New Roman"/>
                <w:sz w:val="22"/>
              </w:rPr>
              <w:t>соответствии с полученной специальностью;</w:t>
            </w:r>
          </w:p>
          <w:p w14:paraId="3C97269E"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владеть способами бесконфликтного общения и саморегуляции в повседневной </w:t>
            </w:r>
          </w:p>
          <w:p w14:paraId="0DB14F06"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деятельности и экстремальных условиях военной службы; </w:t>
            </w:r>
          </w:p>
          <w:p w14:paraId="66314190" w14:textId="77777777" w:rsidR="00534B8C" w:rsidRPr="002D6238" w:rsidRDefault="00534B8C" w:rsidP="002D6238">
            <w:pPr>
              <w:rPr>
                <w:rFonts w:ascii="Times New Roman" w:hAnsi="Times New Roman"/>
                <w:sz w:val="22"/>
              </w:rPr>
            </w:pPr>
            <w:r w:rsidRPr="002D6238">
              <w:rPr>
                <w:rFonts w:ascii="Times New Roman" w:hAnsi="Times New Roman"/>
                <w:sz w:val="22"/>
              </w:rPr>
              <w:t>оказывать первую помощь пострадавши</w:t>
            </w:r>
            <w:r w:rsidR="002D6238">
              <w:rPr>
                <w:rFonts w:ascii="Times New Roman" w:hAnsi="Times New Roman"/>
                <w:sz w:val="22"/>
              </w:rPr>
              <w:t>м</w:t>
            </w:r>
          </w:p>
        </w:tc>
        <w:tc>
          <w:tcPr>
            <w:tcW w:w="4378" w:type="dxa"/>
          </w:tcPr>
          <w:p w14:paraId="0AAD2DD9" w14:textId="77777777" w:rsidR="00534B8C" w:rsidRPr="002D6238" w:rsidRDefault="00534B8C" w:rsidP="00534B8C">
            <w:pPr>
              <w:rPr>
                <w:rFonts w:ascii="Times New Roman" w:hAnsi="Times New Roman"/>
                <w:sz w:val="22"/>
              </w:rPr>
            </w:pPr>
            <w:r w:rsidRPr="002D6238">
              <w:rPr>
                <w:rFonts w:ascii="Times New Roman" w:hAnsi="Times New Roman"/>
                <w:sz w:val="22"/>
              </w:rPr>
              <w:lastRenderedPageBreak/>
              <w:t xml:space="preserve">принципы обеспечения устойчивости </w:t>
            </w:r>
          </w:p>
          <w:p w14:paraId="30C48CF7"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объектов экономики, прогнозирования </w:t>
            </w:r>
          </w:p>
          <w:p w14:paraId="7F609CDE"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w:t>
            </w:r>
          </w:p>
          <w:p w14:paraId="386EF93E" w14:textId="77777777" w:rsidR="00534B8C" w:rsidRPr="002D6238" w:rsidRDefault="00534B8C" w:rsidP="00534B8C">
            <w:pPr>
              <w:rPr>
                <w:rFonts w:ascii="Times New Roman" w:hAnsi="Times New Roman"/>
                <w:sz w:val="22"/>
              </w:rPr>
            </w:pPr>
            <w:r w:rsidRPr="002D6238">
              <w:rPr>
                <w:rFonts w:ascii="Times New Roman" w:hAnsi="Times New Roman"/>
                <w:sz w:val="22"/>
              </w:rPr>
              <w:t>серьезной угрозе национальной безопасности России;</w:t>
            </w:r>
          </w:p>
          <w:p w14:paraId="145C9E76"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основные виды потенциальных опасностей и их последствия в профессиональной деятельности и быту, принципы снижения </w:t>
            </w:r>
          </w:p>
          <w:p w14:paraId="4037CDAA" w14:textId="77777777" w:rsidR="00534B8C" w:rsidRPr="002D6238" w:rsidRDefault="00534B8C" w:rsidP="00534B8C">
            <w:pPr>
              <w:rPr>
                <w:rFonts w:ascii="Times New Roman" w:hAnsi="Times New Roman"/>
                <w:sz w:val="22"/>
              </w:rPr>
            </w:pPr>
            <w:r w:rsidRPr="002D6238">
              <w:rPr>
                <w:rFonts w:ascii="Times New Roman" w:hAnsi="Times New Roman"/>
                <w:sz w:val="22"/>
              </w:rPr>
              <w:t>вероятности их реализации;</w:t>
            </w:r>
          </w:p>
          <w:p w14:paraId="37D9C076" w14:textId="77777777" w:rsidR="00534B8C" w:rsidRPr="002D6238" w:rsidRDefault="00534B8C" w:rsidP="00534B8C">
            <w:pPr>
              <w:rPr>
                <w:rFonts w:ascii="Times New Roman" w:hAnsi="Times New Roman"/>
                <w:sz w:val="22"/>
              </w:rPr>
            </w:pPr>
            <w:r w:rsidRPr="002D6238">
              <w:rPr>
                <w:rFonts w:ascii="Times New Roman" w:hAnsi="Times New Roman"/>
                <w:sz w:val="22"/>
              </w:rPr>
              <w:t>основы военной службы и обороны государства;</w:t>
            </w:r>
          </w:p>
          <w:p w14:paraId="37B93035" w14:textId="77777777" w:rsidR="00534B8C" w:rsidRPr="002D6238" w:rsidRDefault="00534B8C" w:rsidP="00534B8C">
            <w:pPr>
              <w:rPr>
                <w:rFonts w:ascii="Times New Roman" w:hAnsi="Times New Roman"/>
                <w:sz w:val="22"/>
              </w:rPr>
            </w:pPr>
            <w:r w:rsidRPr="002D6238">
              <w:rPr>
                <w:rFonts w:ascii="Times New Roman" w:hAnsi="Times New Roman"/>
                <w:sz w:val="22"/>
              </w:rPr>
              <w:t>задачи и основные мероприятия гражданской обороны;</w:t>
            </w:r>
          </w:p>
          <w:p w14:paraId="567B23B7" w14:textId="77777777" w:rsidR="00534B8C" w:rsidRPr="002D6238" w:rsidRDefault="00534B8C" w:rsidP="00534B8C">
            <w:pPr>
              <w:rPr>
                <w:rFonts w:ascii="Times New Roman" w:hAnsi="Times New Roman"/>
                <w:sz w:val="22"/>
              </w:rPr>
            </w:pPr>
            <w:r w:rsidRPr="002D6238">
              <w:rPr>
                <w:rFonts w:ascii="Times New Roman" w:hAnsi="Times New Roman"/>
                <w:sz w:val="22"/>
              </w:rPr>
              <w:lastRenderedPageBreak/>
              <w:t xml:space="preserve">способы защиты населения от оружия </w:t>
            </w:r>
          </w:p>
          <w:p w14:paraId="4D1601BD" w14:textId="77777777" w:rsidR="00534B8C" w:rsidRPr="002D6238" w:rsidRDefault="00534B8C" w:rsidP="00534B8C">
            <w:pPr>
              <w:rPr>
                <w:rFonts w:ascii="Times New Roman" w:hAnsi="Times New Roman"/>
                <w:sz w:val="22"/>
              </w:rPr>
            </w:pPr>
            <w:r w:rsidRPr="002D6238">
              <w:rPr>
                <w:rFonts w:ascii="Times New Roman" w:hAnsi="Times New Roman"/>
                <w:sz w:val="22"/>
              </w:rPr>
              <w:t>массового поражения;</w:t>
            </w:r>
          </w:p>
          <w:p w14:paraId="604D9CD4"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меры пожарной безопасности и правила </w:t>
            </w:r>
          </w:p>
          <w:p w14:paraId="1C8663CF" w14:textId="77777777" w:rsidR="00534B8C" w:rsidRPr="002D6238" w:rsidRDefault="00534B8C" w:rsidP="00534B8C">
            <w:pPr>
              <w:rPr>
                <w:rFonts w:ascii="Times New Roman" w:hAnsi="Times New Roman"/>
                <w:sz w:val="22"/>
              </w:rPr>
            </w:pPr>
            <w:r w:rsidRPr="002D6238">
              <w:rPr>
                <w:rFonts w:ascii="Times New Roman" w:hAnsi="Times New Roman"/>
                <w:sz w:val="22"/>
              </w:rPr>
              <w:t>безопасного поведения при пожарах;</w:t>
            </w:r>
          </w:p>
          <w:p w14:paraId="6AAFBA2A" w14:textId="77777777" w:rsidR="00534B8C" w:rsidRPr="002D6238" w:rsidRDefault="00534B8C" w:rsidP="00534B8C">
            <w:pPr>
              <w:rPr>
                <w:rFonts w:ascii="Times New Roman" w:hAnsi="Times New Roman"/>
                <w:sz w:val="22"/>
              </w:rPr>
            </w:pPr>
            <w:r w:rsidRPr="002D6238">
              <w:rPr>
                <w:rFonts w:ascii="Times New Roman" w:hAnsi="Times New Roman"/>
                <w:sz w:val="22"/>
              </w:rPr>
              <w:t>организацию и порядок призыва граждан на военную службу и поступления на неё в добровольном</w:t>
            </w:r>
            <w:r w:rsidR="002D6238">
              <w:rPr>
                <w:rFonts w:ascii="Times New Roman" w:hAnsi="Times New Roman"/>
                <w:sz w:val="22"/>
              </w:rPr>
              <w:t xml:space="preserve"> </w:t>
            </w:r>
            <w:r w:rsidRPr="002D6238">
              <w:rPr>
                <w:rFonts w:ascii="Times New Roman" w:hAnsi="Times New Roman"/>
                <w:sz w:val="22"/>
              </w:rPr>
              <w:t>порядке;</w:t>
            </w:r>
          </w:p>
          <w:p w14:paraId="7285BF69"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основные виды вооружения, военной </w:t>
            </w:r>
          </w:p>
          <w:p w14:paraId="100D1D67"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техники и специального снаряжения, </w:t>
            </w:r>
          </w:p>
          <w:p w14:paraId="622DAE71"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состоящих на вооружении (оснащении) </w:t>
            </w:r>
          </w:p>
          <w:p w14:paraId="0D89FD78"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воинских подразделений, в которых </w:t>
            </w:r>
          </w:p>
          <w:p w14:paraId="01CDA4F6" w14:textId="77777777" w:rsidR="002D6238" w:rsidRDefault="00534B8C" w:rsidP="00534B8C">
            <w:pPr>
              <w:rPr>
                <w:rFonts w:ascii="Times New Roman" w:hAnsi="Times New Roman"/>
                <w:sz w:val="22"/>
              </w:rPr>
            </w:pPr>
            <w:r w:rsidRPr="002D6238">
              <w:rPr>
                <w:rFonts w:ascii="Times New Roman" w:hAnsi="Times New Roman"/>
                <w:sz w:val="22"/>
              </w:rPr>
              <w:t xml:space="preserve">имеются военно-учетные специальности, родственные специальностям СПО; </w:t>
            </w:r>
          </w:p>
          <w:p w14:paraId="493E25F7" w14:textId="77777777" w:rsidR="00534B8C" w:rsidRPr="002D6238" w:rsidRDefault="00534B8C" w:rsidP="00534B8C">
            <w:pPr>
              <w:rPr>
                <w:rFonts w:ascii="Times New Roman" w:hAnsi="Times New Roman"/>
                <w:sz w:val="22"/>
              </w:rPr>
            </w:pPr>
            <w:r w:rsidRPr="002D6238">
              <w:rPr>
                <w:rFonts w:ascii="Times New Roman" w:hAnsi="Times New Roman"/>
                <w:sz w:val="22"/>
              </w:rPr>
              <w:t xml:space="preserve">область применения получаемых </w:t>
            </w:r>
          </w:p>
          <w:p w14:paraId="70436233" w14:textId="77777777" w:rsidR="00534B8C" w:rsidRPr="002D6238" w:rsidRDefault="00534B8C" w:rsidP="00534B8C">
            <w:pPr>
              <w:rPr>
                <w:rFonts w:ascii="Times New Roman" w:hAnsi="Times New Roman"/>
                <w:sz w:val="22"/>
              </w:rPr>
            </w:pPr>
            <w:r w:rsidRPr="002D6238">
              <w:rPr>
                <w:rFonts w:ascii="Times New Roman" w:hAnsi="Times New Roman"/>
                <w:sz w:val="22"/>
              </w:rPr>
              <w:t>профессиональных знаний при исполнении обязанностей военной</w:t>
            </w:r>
            <w:r w:rsidR="002D6238">
              <w:rPr>
                <w:rFonts w:ascii="Times New Roman" w:hAnsi="Times New Roman"/>
                <w:sz w:val="22"/>
              </w:rPr>
              <w:t xml:space="preserve"> </w:t>
            </w:r>
            <w:r w:rsidRPr="002D6238">
              <w:rPr>
                <w:rFonts w:ascii="Times New Roman" w:hAnsi="Times New Roman"/>
                <w:sz w:val="22"/>
              </w:rPr>
              <w:t>службы;</w:t>
            </w:r>
          </w:p>
          <w:p w14:paraId="641B3DD4" w14:textId="77777777" w:rsidR="00534B8C" w:rsidRPr="002D6238" w:rsidRDefault="00534B8C" w:rsidP="002D6238">
            <w:pPr>
              <w:rPr>
                <w:rFonts w:ascii="Times New Roman" w:hAnsi="Times New Roman"/>
                <w:sz w:val="22"/>
              </w:rPr>
            </w:pPr>
            <w:r w:rsidRPr="002D6238">
              <w:rPr>
                <w:rFonts w:ascii="Times New Roman" w:hAnsi="Times New Roman"/>
                <w:sz w:val="22"/>
              </w:rPr>
              <w:t>порядок и правила оказания первой помощи пострадавшим.</w:t>
            </w:r>
          </w:p>
        </w:tc>
      </w:tr>
      <w:bookmarkEnd w:id="34"/>
    </w:tbl>
    <w:p w14:paraId="55C3C5E1" w14:textId="77777777" w:rsidR="00534B8C" w:rsidRPr="00534B8C" w:rsidRDefault="00534B8C" w:rsidP="00534B8C">
      <w:pPr>
        <w:rPr>
          <w:rFonts w:ascii="Times New Roman" w:hAnsi="Times New Roman"/>
          <w:szCs w:val="24"/>
        </w:rPr>
      </w:pPr>
    </w:p>
    <w:p w14:paraId="528B34B6" w14:textId="77777777" w:rsidR="00534B8C" w:rsidRPr="00534B8C" w:rsidRDefault="00534B8C" w:rsidP="00534B8C">
      <w:pPr>
        <w:tabs>
          <w:tab w:val="left" w:pos="3763"/>
        </w:tabs>
        <w:jc w:val="center"/>
        <w:rPr>
          <w:rFonts w:ascii="Times New Roman" w:hAnsi="Times New Roman"/>
          <w:b/>
          <w:bCs/>
          <w:szCs w:val="24"/>
          <w:lang w:eastAsia="en-US"/>
        </w:rPr>
      </w:pPr>
      <w:r w:rsidRPr="00534B8C">
        <w:rPr>
          <w:rFonts w:ascii="Times New Roman" w:hAnsi="Times New Roman"/>
          <w:b/>
          <w:bCs/>
          <w:szCs w:val="24"/>
          <w:lang w:eastAsia="en-US"/>
        </w:rPr>
        <w:t>СГ.04 ФИЗИЧЕСКАЯ КУЛЬТУРА</w:t>
      </w:r>
    </w:p>
    <w:tbl>
      <w:tblPr>
        <w:tblStyle w:val="afffff7"/>
        <w:tblW w:w="0" w:type="auto"/>
        <w:tblLook w:val="04A0" w:firstRow="1" w:lastRow="0" w:firstColumn="1" w:lastColumn="0" w:noHBand="0" w:noVBand="1"/>
      </w:tblPr>
      <w:tblGrid>
        <w:gridCol w:w="1384"/>
        <w:gridCol w:w="4377"/>
        <w:gridCol w:w="4378"/>
      </w:tblGrid>
      <w:tr w:rsidR="00534B8C" w:rsidRPr="002D6238" w14:paraId="3F60ACD3" w14:textId="77777777" w:rsidTr="00714881">
        <w:tc>
          <w:tcPr>
            <w:tcW w:w="1384" w:type="dxa"/>
            <w:tcBorders>
              <w:top w:val="single" w:sz="4" w:space="0" w:color="auto"/>
              <w:left w:val="single" w:sz="4" w:space="0" w:color="auto"/>
              <w:bottom w:val="single" w:sz="4" w:space="0" w:color="auto"/>
            </w:tcBorders>
            <w:shd w:val="clear" w:color="auto" w:fill="FFFFFF"/>
          </w:tcPr>
          <w:p w14:paraId="4171FA24" w14:textId="77777777" w:rsidR="00534B8C" w:rsidRPr="002D6238" w:rsidRDefault="00534B8C" w:rsidP="00714881">
            <w:pPr>
              <w:spacing w:line="220" w:lineRule="exact"/>
              <w:jc w:val="center"/>
              <w:rPr>
                <w:rFonts w:ascii="Times New Roman" w:hAnsi="Times New Roman"/>
                <w:sz w:val="22"/>
              </w:rPr>
            </w:pPr>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4C96109E" w14:textId="77777777" w:rsidR="00534B8C" w:rsidRPr="002D6238" w:rsidRDefault="00534B8C" w:rsidP="00714881">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34085990" w14:textId="77777777" w:rsidR="00534B8C" w:rsidRPr="002D6238" w:rsidRDefault="00534B8C" w:rsidP="00714881">
            <w:pPr>
              <w:spacing w:line="220" w:lineRule="exact"/>
              <w:jc w:val="center"/>
              <w:rPr>
                <w:rFonts w:ascii="Times New Roman" w:hAnsi="Times New Roman"/>
                <w:sz w:val="22"/>
              </w:rPr>
            </w:pPr>
            <w:r w:rsidRPr="002D6238">
              <w:rPr>
                <w:rFonts w:ascii="Times New Roman" w:hAnsi="Times New Roman"/>
                <w:sz w:val="22"/>
              </w:rPr>
              <w:t>Знания</w:t>
            </w:r>
          </w:p>
        </w:tc>
      </w:tr>
      <w:tr w:rsidR="00534B8C" w:rsidRPr="002D6238" w14:paraId="2EB988EF" w14:textId="77777777" w:rsidTr="00714881">
        <w:tc>
          <w:tcPr>
            <w:tcW w:w="1384" w:type="dxa"/>
          </w:tcPr>
          <w:p w14:paraId="7AD2E760" w14:textId="77777777" w:rsidR="00534B8C" w:rsidRPr="002D6238" w:rsidRDefault="00534B8C" w:rsidP="00714881">
            <w:pPr>
              <w:rPr>
                <w:rFonts w:ascii="Times New Roman" w:hAnsi="Times New Roman"/>
                <w:sz w:val="22"/>
              </w:rPr>
            </w:pPr>
            <w:r w:rsidRPr="002D6238">
              <w:rPr>
                <w:rFonts w:ascii="Times New Roman" w:hAnsi="Times New Roman"/>
                <w:sz w:val="22"/>
              </w:rPr>
              <w:t>ОК 08</w:t>
            </w:r>
          </w:p>
        </w:tc>
        <w:tc>
          <w:tcPr>
            <w:tcW w:w="4377" w:type="dxa"/>
          </w:tcPr>
          <w:p w14:paraId="08034E15" w14:textId="77777777" w:rsidR="00534B8C" w:rsidRPr="002D6238" w:rsidRDefault="00534B8C" w:rsidP="00534B8C">
            <w:pPr>
              <w:rPr>
                <w:rFonts w:ascii="Times New Roman" w:hAnsi="Times New Roman"/>
                <w:sz w:val="22"/>
              </w:rPr>
            </w:pPr>
            <w:r w:rsidRPr="002D6238">
              <w:rPr>
                <w:rFonts w:ascii="Times New Roman" w:hAnsi="Times New Roman"/>
                <w:sz w:val="22"/>
              </w:rPr>
              <w:t>использовать физкультурно</w:t>
            </w:r>
            <w:r w:rsidR="009901D5" w:rsidRPr="002D6238">
              <w:rPr>
                <w:rFonts w:ascii="Times New Roman" w:hAnsi="Times New Roman"/>
                <w:sz w:val="22"/>
              </w:rPr>
              <w:t xml:space="preserve"> </w:t>
            </w:r>
            <w:r w:rsidRPr="002D6238">
              <w:rPr>
                <w:rFonts w:ascii="Times New Roman" w:hAnsi="Times New Roman"/>
                <w:sz w:val="22"/>
              </w:rPr>
              <w:t>оздоровительную деятельность для</w:t>
            </w:r>
            <w:r w:rsidR="002D6238">
              <w:rPr>
                <w:rFonts w:ascii="Times New Roman" w:hAnsi="Times New Roman"/>
                <w:sz w:val="22"/>
              </w:rPr>
              <w:t xml:space="preserve"> </w:t>
            </w:r>
            <w:r w:rsidRPr="002D6238">
              <w:rPr>
                <w:rFonts w:ascii="Times New Roman" w:hAnsi="Times New Roman"/>
                <w:sz w:val="22"/>
              </w:rPr>
              <w:t>укрепления здоровья, достижения жизненных и профессиональных целей;</w:t>
            </w:r>
          </w:p>
          <w:p w14:paraId="01D72704" w14:textId="77777777" w:rsidR="00534B8C" w:rsidRPr="002D6238" w:rsidRDefault="00534B8C" w:rsidP="00534B8C">
            <w:pPr>
              <w:rPr>
                <w:rFonts w:ascii="Times New Roman" w:hAnsi="Times New Roman"/>
                <w:sz w:val="22"/>
              </w:rPr>
            </w:pPr>
            <w:r w:rsidRPr="002D6238">
              <w:rPr>
                <w:rFonts w:ascii="Times New Roman" w:hAnsi="Times New Roman"/>
                <w:sz w:val="22"/>
              </w:rPr>
              <w:t>применять рациональные приемы</w:t>
            </w:r>
            <w:r w:rsidR="002D6238">
              <w:rPr>
                <w:rFonts w:ascii="Times New Roman" w:hAnsi="Times New Roman"/>
                <w:sz w:val="22"/>
              </w:rPr>
              <w:t xml:space="preserve"> </w:t>
            </w:r>
            <w:r w:rsidRPr="002D6238">
              <w:rPr>
                <w:rFonts w:ascii="Times New Roman" w:hAnsi="Times New Roman"/>
                <w:sz w:val="22"/>
              </w:rPr>
              <w:t>двигательных функций в профессиональной деятельности;</w:t>
            </w:r>
          </w:p>
          <w:p w14:paraId="36007E73" w14:textId="77777777" w:rsidR="00534B8C" w:rsidRPr="002D6238" w:rsidRDefault="00534B8C" w:rsidP="00534B8C">
            <w:pPr>
              <w:rPr>
                <w:rFonts w:ascii="Times New Roman" w:hAnsi="Times New Roman"/>
                <w:sz w:val="22"/>
              </w:rPr>
            </w:pPr>
            <w:r w:rsidRPr="002D6238">
              <w:rPr>
                <w:rFonts w:ascii="Times New Roman" w:hAnsi="Times New Roman"/>
                <w:sz w:val="22"/>
              </w:rPr>
              <w:t>пользоваться средствами профилактики перенапряжения характерными для данной</w:t>
            </w:r>
          </w:p>
          <w:p w14:paraId="4BFFCBE2" w14:textId="77777777" w:rsidR="00534B8C" w:rsidRPr="002D6238" w:rsidRDefault="00534B8C" w:rsidP="00534B8C">
            <w:pPr>
              <w:rPr>
                <w:rFonts w:ascii="Times New Roman" w:hAnsi="Times New Roman"/>
                <w:sz w:val="22"/>
              </w:rPr>
            </w:pPr>
            <w:r w:rsidRPr="002D6238">
              <w:rPr>
                <w:rFonts w:ascii="Times New Roman" w:hAnsi="Times New Roman"/>
                <w:sz w:val="22"/>
              </w:rPr>
              <w:t>специальности.</w:t>
            </w:r>
          </w:p>
        </w:tc>
        <w:tc>
          <w:tcPr>
            <w:tcW w:w="4378" w:type="dxa"/>
          </w:tcPr>
          <w:p w14:paraId="2F3D803C" w14:textId="77777777" w:rsidR="00714881" w:rsidRPr="002D6238" w:rsidRDefault="00714881" w:rsidP="00714881">
            <w:pPr>
              <w:rPr>
                <w:rFonts w:ascii="Times New Roman" w:hAnsi="Times New Roman"/>
                <w:sz w:val="22"/>
              </w:rPr>
            </w:pPr>
            <w:r w:rsidRPr="002D6238">
              <w:rPr>
                <w:rFonts w:ascii="Times New Roman" w:hAnsi="Times New Roman"/>
                <w:sz w:val="22"/>
              </w:rPr>
              <w:t>роль физической культуры в общекультурном, профессиональном и социальном развитии человека;</w:t>
            </w:r>
          </w:p>
          <w:p w14:paraId="656D3D2F" w14:textId="77777777" w:rsidR="00714881" w:rsidRPr="002D6238" w:rsidRDefault="00714881" w:rsidP="00714881">
            <w:pPr>
              <w:rPr>
                <w:rFonts w:ascii="Times New Roman" w:hAnsi="Times New Roman"/>
                <w:sz w:val="22"/>
              </w:rPr>
            </w:pPr>
            <w:r w:rsidRPr="002D6238">
              <w:rPr>
                <w:rFonts w:ascii="Times New Roman" w:hAnsi="Times New Roman"/>
                <w:sz w:val="22"/>
              </w:rPr>
              <w:t>основы здорового образа жизни;</w:t>
            </w:r>
          </w:p>
          <w:p w14:paraId="2AD1278A" w14:textId="77777777" w:rsidR="00714881" w:rsidRPr="002D6238" w:rsidRDefault="00714881" w:rsidP="00714881">
            <w:pPr>
              <w:rPr>
                <w:rFonts w:ascii="Times New Roman" w:hAnsi="Times New Roman"/>
                <w:sz w:val="22"/>
              </w:rPr>
            </w:pPr>
            <w:r w:rsidRPr="002D6238">
              <w:rPr>
                <w:rFonts w:ascii="Times New Roman" w:hAnsi="Times New Roman"/>
                <w:sz w:val="22"/>
              </w:rPr>
              <w:t xml:space="preserve">условия профессиональной деятельности </w:t>
            </w:r>
          </w:p>
          <w:p w14:paraId="34E6AF74" w14:textId="77777777" w:rsidR="00714881" w:rsidRPr="002D6238" w:rsidRDefault="00714881" w:rsidP="00714881">
            <w:pPr>
              <w:rPr>
                <w:rFonts w:ascii="Times New Roman" w:hAnsi="Times New Roman"/>
                <w:sz w:val="22"/>
              </w:rPr>
            </w:pPr>
            <w:r w:rsidRPr="002D6238">
              <w:rPr>
                <w:rFonts w:ascii="Times New Roman" w:hAnsi="Times New Roman"/>
                <w:sz w:val="22"/>
              </w:rPr>
              <w:t>и зоны риска физического здоровья для</w:t>
            </w:r>
          </w:p>
          <w:p w14:paraId="10E5B236" w14:textId="77777777" w:rsidR="00714881" w:rsidRPr="002D6238" w:rsidRDefault="00714881" w:rsidP="00714881">
            <w:pPr>
              <w:rPr>
                <w:rFonts w:ascii="Times New Roman" w:hAnsi="Times New Roman"/>
                <w:sz w:val="22"/>
              </w:rPr>
            </w:pPr>
            <w:r w:rsidRPr="002D6238">
              <w:rPr>
                <w:rFonts w:ascii="Times New Roman" w:hAnsi="Times New Roman"/>
                <w:sz w:val="22"/>
              </w:rPr>
              <w:t>специальности;</w:t>
            </w:r>
          </w:p>
          <w:p w14:paraId="56F27684" w14:textId="77777777" w:rsidR="00534B8C" w:rsidRPr="002D6238" w:rsidRDefault="00714881" w:rsidP="00714881">
            <w:pPr>
              <w:rPr>
                <w:rFonts w:ascii="Times New Roman" w:hAnsi="Times New Roman"/>
                <w:sz w:val="22"/>
              </w:rPr>
            </w:pPr>
            <w:r w:rsidRPr="002D6238">
              <w:rPr>
                <w:rFonts w:ascii="Times New Roman" w:hAnsi="Times New Roman"/>
                <w:sz w:val="22"/>
              </w:rPr>
              <w:t>средства профилактики перенапряжения.</w:t>
            </w:r>
          </w:p>
        </w:tc>
      </w:tr>
    </w:tbl>
    <w:p w14:paraId="1EC710A4" w14:textId="77777777" w:rsidR="00534B8C" w:rsidRDefault="00534B8C" w:rsidP="00534B8C">
      <w:pPr>
        <w:tabs>
          <w:tab w:val="left" w:pos="3763"/>
        </w:tabs>
        <w:rPr>
          <w:rFonts w:ascii="Times New Roman" w:hAnsi="Times New Roman"/>
          <w:szCs w:val="24"/>
        </w:rPr>
      </w:pPr>
      <w:r>
        <w:rPr>
          <w:rFonts w:ascii="Times New Roman" w:hAnsi="Times New Roman"/>
          <w:szCs w:val="24"/>
        </w:rPr>
        <w:tab/>
      </w:r>
    </w:p>
    <w:p w14:paraId="55D638EC" w14:textId="77777777" w:rsidR="009901D5" w:rsidRDefault="009901D5" w:rsidP="009901D5">
      <w:pPr>
        <w:tabs>
          <w:tab w:val="left" w:pos="3763"/>
        </w:tabs>
        <w:jc w:val="center"/>
        <w:rPr>
          <w:rFonts w:ascii="Times New Roman" w:hAnsi="Times New Roman"/>
          <w:b/>
          <w:bCs/>
          <w:szCs w:val="24"/>
        </w:rPr>
      </w:pPr>
      <w:r w:rsidRPr="009901D5">
        <w:rPr>
          <w:rFonts w:ascii="Times New Roman" w:hAnsi="Times New Roman"/>
          <w:b/>
          <w:bCs/>
          <w:szCs w:val="24"/>
        </w:rPr>
        <w:t>СГ.05 ОСНОВЫ ФИНАНСОВОЙ ГРАМОТНОСТИ</w:t>
      </w:r>
    </w:p>
    <w:p w14:paraId="16528B4E" w14:textId="77777777" w:rsidR="009901D5" w:rsidRDefault="009901D5" w:rsidP="009901D5">
      <w:pPr>
        <w:tabs>
          <w:tab w:val="left" w:pos="3763"/>
        </w:tabs>
        <w:jc w:val="center"/>
        <w:rPr>
          <w:rFonts w:ascii="Times New Roman" w:hAnsi="Times New Roman"/>
          <w:b/>
          <w:bCs/>
          <w:szCs w:val="24"/>
        </w:rPr>
      </w:pPr>
    </w:p>
    <w:tbl>
      <w:tblPr>
        <w:tblStyle w:val="afffff7"/>
        <w:tblW w:w="0" w:type="auto"/>
        <w:tblLook w:val="04A0" w:firstRow="1" w:lastRow="0" w:firstColumn="1" w:lastColumn="0" w:noHBand="0" w:noVBand="1"/>
      </w:tblPr>
      <w:tblGrid>
        <w:gridCol w:w="1384"/>
        <w:gridCol w:w="4377"/>
        <w:gridCol w:w="4378"/>
      </w:tblGrid>
      <w:tr w:rsidR="009901D5" w:rsidRPr="008C719B" w14:paraId="1B8FB6AE" w14:textId="77777777" w:rsidTr="0009715B">
        <w:tc>
          <w:tcPr>
            <w:tcW w:w="1384" w:type="dxa"/>
            <w:tcBorders>
              <w:top w:val="single" w:sz="4" w:space="0" w:color="auto"/>
              <w:left w:val="single" w:sz="4" w:space="0" w:color="auto"/>
              <w:bottom w:val="single" w:sz="4" w:space="0" w:color="auto"/>
            </w:tcBorders>
            <w:shd w:val="clear" w:color="auto" w:fill="FFFFFF"/>
          </w:tcPr>
          <w:p w14:paraId="77B6F371" w14:textId="77777777" w:rsidR="009901D5" w:rsidRPr="002D6238" w:rsidRDefault="009901D5" w:rsidP="0009715B">
            <w:pPr>
              <w:spacing w:line="220" w:lineRule="exact"/>
              <w:jc w:val="center"/>
              <w:rPr>
                <w:rFonts w:ascii="Times New Roman" w:hAnsi="Times New Roman"/>
                <w:sz w:val="22"/>
              </w:rPr>
            </w:pPr>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40A63A86" w14:textId="77777777" w:rsidR="009901D5" w:rsidRPr="002D6238" w:rsidRDefault="009901D5" w:rsidP="0009715B">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442005EA" w14:textId="77777777" w:rsidR="009901D5" w:rsidRPr="002D6238" w:rsidRDefault="009901D5" w:rsidP="0009715B">
            <w:pPr>
              <w:spacing w:line="220" w:lineRule="exact"/>
              <w:jc w:val="center"/>
              <w:rPr>
                <w:rFonts w:ascii="Times New Roman" w:hAnsi="Times New Roman"/>
                <w:sz w:val="22"/>
              </w:rPr>
            </w:pPr>
            <w:r w:rsidRPr="002D6238">
              <w:rPr>
                <w:rFonts w:ascii="Times New Roman" w:hAnsi="Times New Roman"/>
                <w:sz w:val="22"/>
              </w:rPr>
              <w:t>Знания</w:t>
            </w:r>
          </w:p>
        </w:tc>
      </w:tr>
      <w:tr w:rsidR="009901D5" w:rsidRPr="008C719B" w14:paraId="6D16BEE3" w14:textId="77777777" w:rsidTr="0009715B">
        <w:tc>
          <w:tcPr>
            <w:tcW w:w="1384" w:type="dxa"/>
          </w:tcPr>
          <w:p w14:paraId="735FEE6D" w14:textId="77777777" w:rsidR="009901D5" w:rsidRPr="002D6238" w:rsidRDefault="009901D5" w:rsidP="009901D5">
            <w:pPr>
              <w:rPr>
                <w:rFonts w:ascii="Times New Roman" w:hAnsi="Times New Roman"/>
                <w:sz w:val="22"/>
              </w:rPr>
            </w:pPr>
            <w:r w:rsidRPr="002D6238">
              <w:rPr>
                <w:rFonts w:ascii="Times New Roman" w:hAnsi="Times New Roman"/>
                <w:sz w:val="22"/>
              </w:rPr>
              <w:t>ОК 01,</w:t>
            </w:r>
          </w:p>
          <w:p w14:paraId="424AB4CC" w14:textId="77777777" w:rsidR="009901D5" w:rsidRPr="002D6238" w:rsidRDefault="009901D5" w:rsidP="009901D5">
            <w:pPr>
              <w:rPr>
                <w:rFonts w:ascii="Times New Roman" w:hAnsi="Times New Roman"/>
                <w:sz w:val="22"/>
              </w:rPr>
            </w:pPr>
            <w:r w:rsidRPr="002D6238">
              <w:rPr>
                <w:rFonts w:ascii="Times New Roman" w:hAnsi="Times New Roman"/>
                <w:sz w:val="22"/>
              </w:rPr>
              <w:t>ОК 03</w:t>
            </w:r>
          </w:p>
        </w:tc>
        <w:tc>
          <w:tcPr>
            <w:tcW w:w="4377" w:type="dxa"/>
          </w:tcPr>
          <w:p w14:paraId="4706D0D9" w14:textId="77777777" w:rsidR="009901D5" w:rsidRPr="002D6238" w:rsidRDefault="009901D5" w:rsidP="009901D5">
            <w:pPr>
              <w:rPr>
                <w:rFonts w:ascii="Times New Roman" w:hAnsi="Times New Roman"/>
                <w:sz w:val="22"/>
              </w:rPr>
            </w:pPr>
            <w:r w:rsidRPr="002D6238">
              <w:rPr>
                <w:rFonts w:ascii="Times New Roman" w:hAnsi="Times New Roman"/>
                <w:sz w:val="22"/>
              </w:rPr>
              <w:t>применять знания по финансовой грамотности в различных жизненных ситуациях, профессиональной</w:t>
            </w:r>
            <w:r w:rsidR="002D6238">
              <w:rPr>
                <w:rFonts w:ascii="Times New Roman" w:hAnsi="Times New Roman"/>
                <w:sz w:val="22"/>
              </w:rPr>
              <w:t xml:space="preserve"> </w:t>
            </w:r>
            <w:r w:rsidRPr="002D6238">
              <w:rPr>
                <w:rFonts w:ascii="Times New Roman" w:hAnsi="Times New Roman"/>
                <w:sz w:val="22"/>
              </w:rPr>
              <w:t>деятельности и организации предпринимательской деятельности, для планирования и развития собственного профессионального и личностного</w:t>
            </w:r>
            <w:r w:rsidR="002D6238">
              <w:rPr>
                <w:rFonts w:ascii="Times New Roman" w:hAnsi="Times New Roman"/>
                <w:sz w:val="22"/>
              </w:rPr>
              <w:t xml:space="preserve"> </w:t>
            </w:r>
            <w:r w:rsidRPr="002D6238">
              <w:rPr>
                <w:rFonts w:ascii="Times New Roman" w:hAnsi="Times New Roman"/>
                <w:sz w:val="22"/>
              </w:rPr>
              <w:t>развития:</w:t>
            </w:r>
          </w:p>
          <w:p w14:paraId="6B86ED65" w14:textId="77777777" w:rsidR="009901D5" w:rsidRPr="002D6238" w:rsidRDefault="009901D5" w:rsidP="009901D5">
            <w:pPr>
              <w:rPr>
                <w:rFonts w:ascii="Times New Roman" w:hAnsi="Times New Roman"/>
                <w:sz w:val="22"/>
              </w:rPr>
            </w:pPr>
            <w:r w:rsidRPr="002D6238">
              <w:rPr>
                <w:rFonts w:ascii="Times New Roman" w:hAnsi="Times New Roman"/>
                <w:sz w:val="22"/>
              </w:rPr>
              <w:t>составлять семейный бюджет и разрабатывать финансовый план, рассчитывать сроки осуществления</w:t>
            </w:r>
            <w:r w:rsidR="002D6238">
              <w:rPr>
                <w:rFonts w:ascii="Times New Roman" w:hAnsi="Times New Roman"/>
                <w:sz w:val="22"/>
              </w:rPr>
              <w:t xml:space="preserve"> </w:t>
            </w:r>
            <w:r w:rsidRPr="002D6238">
              <w:rPr>
                <w:rFonts w:ascii="Times New Roman" w:hAnsi="Times New Roman"/>
                <w:sz w:val="22"/>
              </w:rPr>
              <w:t>финансовых планов.</w:t>
            </w:r>
          </w:p>
          <w:p w14:paraId="324E305B" w14:textId="77777777" w:rsidR="009901D5" w:rsidRPr="002D6238" w:rsidRDefault="009901D5" w:rsidP="009901D5">
            <w:pPr>
              <w:rPr>
                <w:rFonts w:ascii="Times New Roman" w:hAnsi="Times New Roman"/>
                <w:sz w:val="22"/>
              </w:rPr>
            </w:pPr>
            <w:r w:rsidRPr="002D6238">
              <w:rPr>
                <w:rFonts w:ascii="Times New Roman" w:hAnsi="Times New Roman"/>
                <w:sz w:val="22"/>
              </w:rPr>
              <w:t xml:space="preserve">- производить оплату с применением </w:t>
            </w:r>
          </w:p>
          <w:p w14:paraId="7CA1E5DA" w14:textId="77777777" w:rsidR="009901D5" w:rsidRPr="002D6238" w:rsidRDefault="009901D5" w:rsidP="009901D5">
            <w:pPr>
              <w:rPr>
                <w:rFonts w:ascii="Times New Roman" w:hAnsi="Times New Roman"/>
                <w:sz w:val="22"/>
              </w:rPr>
            </w:pPr>
            <w:r w:rsidRPr="002D6238">
              <w:rPr>
                <w:rFonts w:ascii="Times New Roman" w:hAnsi="Times New Roman"/>
                <w:sz w:val="22"/>
              </w:rPr>
              <w:t>различных видов платежных средств.</w:t>
            </w:r>
          </w:p>
          <w:p w14:paraId="69FBD162" w14:textId="77777777" w:rsidR="009901D5" w:rsidRPr="002D6238" w:rsidRDefault="009901D5" w:rsidP="009901D5">
            <w:pPr>
              <w:rPr>
                <w:rFonts w:ascii="Times New Roman" w:hAnsi="Times New Roman"/>
                <w:sz w:val="22"/>
              </w:rPr>
            </w:pPr>
            <w:r w:rsidRPr="002D6238">
              <w:rPr>
                <w:rFonts w:ascii="Times New Roman" w:hAnsi="Times New Roman"/>
                <w:sz w:val="22"/>
              </w:rPr>
              <w:t xml:space="preserve">определять выгодность использования </w:t>
            </w:r>
          </w:p>
          <w:p w14:paraId="7C9C79BC" w14:textId="77777777" w:rsidR="009901D5" w:rsidRPr="002D6238" w:rsidRDefault="009901D5" w:rsidP="009901D5">
            <w:pPr>
              <w:rPr>
                <w:rFonts w:ascii="Times New Roman" w:hAnsi="Times New Roman"/>
                <w:sz w:val="22"/>
              </w:rPr>
            </w:pPr>
            <w:r w:rsidRPr="002D6238">
              <w:rPr>
                <w:rFonts w:ascii="Times New Roman" w:hAnsi="Times New Roman"/>
                <w:sz w:val="22"/>
              </w:rPr>
              <w:t xml:space="preserve">различных продуктов банков для различных целей. </w:t>
            </w:r>
          </w:p>
          <w:p w14:paraId="19F71909" w14:textId="77777777" w:rsidR="009901D5" w:rsidRPr="002D6238" w:rsidRDefault="009901D5" w:rsidP="009901D5">
            <w:pPr>
              <w:rPr>
                <w:rFonts w:ascii="Times New Roman" w:hAnsi="Times New Roman"/>
                <w:sz w:val="22"/>
              </w:rPr>
            </w:pPr>
            <w:r w:rsidRPr="002D6238">
              <w:rPr>
                <w:rFonts w:ascii="Times New Roman" w:hAnsi="Times New Roman"/>
                <w:sz w:val="22"/>
              </w:rPr>
              <w:t>-выбирать продукты страхования;</w:t>
            </w:r>
          </w:p>
          <w:p w14:paraId="37882BF0" w14:textId="77777777" w:rsidR="009901D5" w:rsidRPr="002D6238" w:rsidRDefault="009901D5" w:rsidP="009901D5">
            <w:pPr>
              <w:rPr>
                <w:rFonts w:ascii="Times New Roman" w:hAnsi="Times New Roman"/>
                <w:sz w:val="22"/>
              </w:rPr>
            </w:pPr>
            <w:r w:rsidRPr="002D6238">
              <w:rPr>
                <w:rFonts w:ascii="Times New Roman" w:hAnsi="Times New Roman"/>
                <w:sz w:val="22"/>
              </w:rPr>
              <w:t>оформлять налоговую декларацию;</w:t>
            </w:r>
          </w:p>
          <w:p w14:paraId="7E0A5C77" w14:textId="77777777" w:rsidR="009901D5" w:rsidRPr="002D6238" w:rsidRDefault="009901D5" w:rsidP="009901D5">
            <w:pPr>
              <w:rPr>
                <w:rFonts w:ascii="Times New Roman" w:hAnsi="Times New Roman"/>
                <w:sz w:val="22"/>
              </w:rPr>
            </w:pPr>
            <w:r w:rsidRPr="002D6238">
              <w:rPr>
                <w:rFonts w:ascii="Times New Roman" w:hAnsi="Times New Roman"/>
                <w:sz w:val="22"/>
              </w:rPr>
              <w:t xml:space="preserve">оформлять документы для получения </w:t>
            </w:r>
          </w:p>
          <w:p w14:paraId="6E8A4FF7" w14:textId="77777777" w:rsidR="009901D5" w:rsidRPr="002D6238" w:rsidRDefault="009901D5" w:rsidP="009901D5">
            <w:pPr>
              <w:rPr>
                <w:rFonts w:ascii="Times New Roman" w:hAnsi="Times New Roman"/>
                <w:sz w:val="22"/>
              </w:rPr>
            </w:pPr>
            <w:r w:rsidRPr="002D6238">
              <w:rPr>
                <w:rFonts w:ascii="Times New Roman" w:hAnsi="Times New Roman"/>
                <w:sz w:val="22"/>
              </w:rPr>
              <w:t>налогового вычета, рассчитывать его размер.</w:t>
            </w:r>
          </w:p>
          <w:p w14:paraId="4B2AB7FB" w14:textId="77777777" w:rsidR="009901D5" w:rsidRPr="002D6238" w:rsidRDefault="009901D5" w:rsidP="009901D5">
            <w:pPr>
              <w:rPr>
                <w:rFonts w:ascii="Times New Roman" w:hAnsi="Times New Roman"/>
                <w:sz w:val="22"/>
              </w:rPr>
            </w:pPr>
            <w:r w:rsidRPr="002D6238">
              <w:rPr>
                <w:rFonts w:ascii="Times New Roman" w:hAnsi="Times New Roman"/>
                <w:sz w:val="22"/>
              </w:rPr>
              <w:t xml:space="preserve">нормативные основания по защите прав </w:t>
            </w:r>
          </w:p>
          <w:p w14:paraId="40E0FEC3" w14:textId="77777777" w:rsidR="009901D5" w:rsidRPr="002D6238" w:rsidRDefault="009901D5" w:rsidP="009901D5">
            <w:pPr>
              <w:rPr>
                <w:rFonts w:ascii="Times New Roman" w:hAnsi="Times New Roman"/>
                <w:sz w:val="22"/>
              </w:rPr>
            </w:pPr>
            <w:r w:rsidRPr="002D6238">
              <w:rPr>
                <w:rFonts w:ascii="Times New Roman" w:hAnsi="Times New Roman"/>
                <w:sz w:val="22"/>
              </w:rPr>
              <w:lastRenderedPageBreak/>
              <w:t>потребителей;</w:t>
            </w:r>
          </w:p>
          <w:p w14:paraId="129A4BDF" w14:textId="77777777" w:rsidR="009901D5" w:rsidRPr="002D6238" w:rsidRDefault="009901D5" w:rsidP="002D6238">
            <w:pPr>
              <w:rPr>
                <w:rFonts w:ascii="Times New Roman" w:hAnsi="Times New Roman"/>
                <w:sz w:val="22"/>
              </w:rPr>
            </w:pPr>
            <w:r w:rsidRPr="002D6238">
              <w:rPr>
                <w:rFonts w:ascii="Times New Roman" w:hAnsi="Times New Roman"/>
                <w:sz w:val="22"/>
              </w:rPr>
              <w:t>выявлять и пресекать случаи</w:t>
            </w:r>
            <w:r w:rsidR="002D6238">
              <w:rPr>
                <w:rFonts w:ascii="Times New Roman" w:hAnsi="Times New Roman"/>
                <w:sz w:val="22"/>
              </w:rPr>
              <w:t xml:space="preserve"> </w:t>
            </w:r>
            <w:r w:rsidRPr="002D6238">
              <w:rPr>
                <w:rFonts w:ascii="Times New Roman" w:hAnsi="Times New Roman"/>
                <w:sz w:val="22"/>
              </w:rPr>
              <w:t>мошенничества на финансовом рынке.</w:t>
            </w:r>
          </w:p>
        </w:tc>
        <w:tc>
          <w:tcPr>
            <w:tcW w:w="4378" w:type="dxa"/>
          </w:tcPr>
          <w:p w14:paraId="445D52FF" w14:textId="77777777" w:rsidR="009901D5" w:rsidRPr="002D6238" w:rsidRDefault="009901D5" w:rsidP="009901D5">
            <w:pPr>
              <w:rPr>
                <w:rFonts w:ascii="Times New Roman" w:hAnsi="Times New Roman"/>
                <w:sz w:val="22"/>
              </w:rPr>
            </w:pPr>
            <w:r w:rsidRPr="002D6238">
              <w:rPr>
                <w:rFonts w:ascii="Times New Roman" w:hAnsi="Times New Roman"/>
                <w:sz w:val="22"/>
              </w:rPr>
              <w:lastRenderedPageBreak/>
              <w:t xml:space="preserve">структуры семейного бюджета </w:t>
            </w:r>
          </w:p>
          <w:p w14:paraId="4B45E830" w14:textId="77777777" w:rsidR="009901D5" w:rsidRPr="002D6238" w:rsidRDefault="009901D5" w:rsidP="009901D5">
            <w:pPr>
              <w:rPr>
                <w:rFonts w:ascii="Times New Roman" w:hAnsi="Times New Roman"/>
                <w:sz w:val="22"/>
              </w:rPr>
            </w:pPr>
            <w:r w:rsidRPr="002D6238">
              <w:rPr>
                <w:rFonts w:ascii="Times New Roman" w:hAnsi="Times New Roman"/>
                <w:sz w:val="22"/>
              </w:rPr>
              <w:t>и экономики семьи</w:t>
            </w:r>
            <w:r w:rsidR="00FF45EC" w:rsidRPr="002D6238">
              <w:rPr>
                <w:rFonts w:ascii="Times New Roman" w:hAnsi="Times New Roman"/>
                <w:sz w:val="22"/>
              </w:rPr>
              <w:t xml:space="preserve"> </w:t>
            </w:r>
            <w:r w:rsidRPr="002D6238">
              <w:rPr>
                <w:rFonts w:ascii="Times New Roman" w:hAnsi="Times New Roman"/>
                <w:sz w:val="22"/>
              </w:rPr>
              <w:t xml:space="preserve">банковской системы </w:t>
            </w:r>
          </w:p>
          <w:p w14:paraId="53E95453" w14:textId="77777777" w:rsidR="009901D5" w:rsidRPr="002D6238" w:rsidRDefault="009901D5" w:rsidP="009901D5">
            <w:pPr>
              <w:rPr>
                <w:rFonts w:ascii="Times New Roman" w:hAnsi="Times New Roman"/>
                <w:sz w:val="22"/>
              </w:rPr>
            </w:pPr>
            <w:r w:rsidRPr="002D6238">
              <w:rPr>
                <w:rFonts w:ascii="Times New Roman" w:hAnsi="Times New Roman"/>
                <w:sz w:val="22"/>
              </w:rPr>
              <w:t xml:space="preserve">и предлагаемых ею продуктов: </w:t>
            </w:r>
          </w:p>
          <w:p w14:paraId="3954DAA8" w14:textId="77777777" w:rsidR="009901D5" w:rsidRPr="002D6238" w:rsidRDefault="009901D5" w:rsidP="009901D5">
            <w:pPr>
              <w:rPr>
                <w:rFonts w:ascii="Times New Roman" w:hAnsi="Times New Roman"/>
                <w:sz w:val="22"/>
              </w:rPr>
            </w:pPr>
            <w:r w:rsidRPr="002D6238">
              <w:rPr>
                <w:rFonts w:ascii="Times New Roman" w:hAnsi="Times New Roman"/>
                <w:sz w:val="22"/>
              </w:rPr>
              <w:t>кредит и депозит, инвестирование.</w:t>
            </w:r>
          </w:p>
          <w:p w14:paraId="07552518" w14:textId="77777777" w:rsidR="009901D5" w:rsidRPr="002D6238" w:rsidRDefault="009901D5" w:rsidP="009901D5">
            <w:pPr>
              <w:rPr>
                <w:rFonts w:ascii="Times New Roman" w:hAnsi="Times New Roman"/>
                <w:sz w:val="22"/>
              </w:rPr>
            </w:pPr>
            <w:r w:rsidRPr="002D6238">
              <w:rPr>
                <w:rFonts w:ascii="Times New Roman" w:hAnsi="Times New Roman"/>
                <w:sz w:val="22"/>
              </w:rPr>
              <w:t>рассчетно-кассовых операций,</w:t>
            </w:r>
            <w:r w:rsidR="002D6238">
              <w:rPr>
                <w:rFonts w:ascii="Times New Roman" w:hAnsi="Times New Roman"/>
                <w:sz w:val="22"/>
              </w:rPr>
              <w:t xml:space="preserve"> </w:t>
            </w:r>
            <w:r w:rsidRPr="002D6238">
              <w:rPr>
                <w:rFonts w:ascii="Times New Roman" w:hAnsi="Times New Roman"/>
                <w:sz w:val="22"/>
              </w:rPr>
              <w:t xml:space="preserve">дистанционных форм банковского </w:t>
            </w:r>
          </w:p>
          <w:p w14:paraId="687CB6D3" w14:textId="77777777" w:rsidR="009901D5" w:rsidRPr="002D6238" w:rsidRDefault="009901D5" w:rsidP="009901D5">
            <w:pPr>
              <w:rPr>
                <w:rFonts w:ascii="Times New Roman" w:hAnsi="Times New Roman"/>
                <w:sz w:val="22"/>
              </w:rPr>
            </w:pPr>
            <w:r w:rsidRPr="002D6238">
              <w:rPr>
                <w:rFonts w:ascii="Times New Roman" w:hAnsi="Times New Roman"/>
                <w:sz w:val="22"/>
              </w:rPr>
              <w:t>обслуживания.</w:t>
            </w:r>
          </w:p>
          <w:p w14:paraId="137EA3D5" w14:textId="77777777" w:rsidR="009901D5" w:rsidRPr="002D6238" w:rsidRDefault="009901D5" w:rsidP="009901D5">
            <w:pPr>
              <w:rPr>
                <w:rFonts w:ascii="Times New Roman" w:hAnsi="Times New Roman"/>
                <w:sz w:val="22"/>
              </w:rPr>
            </w:pPr>
            <w:r w:rsidRPr="002D6238">
              <w:rPr>
                <w:rFonts w:ascii="Times New Roman" w:hAnsi="Times New Roman"/>
                <w:sz w:val="22"/>
              </w:rPr>
              <w:t>виды платежных средств.</w:t>
            </w:r>
            <w:r w:rsidR="002D6238">
              <w:rPr>
                <w:rFonts w:ascii="Times New Roman" w:hAnsi="Times New Roman"/>
                <w:sz w:val="22"/>
              </w:rPr>
              <w:t xml:space="preserve"> </w:t>
            </w:r>
            <w:r w:rsidRPr="002D6238">
              <w:rPr>
                <w:rFonts w:ascii="Times New Roman" w:hAnsi="Times New Roman"/>
                <w:sz w:val="22"/>
              </w:rPr>
              <w:t>страхование и его виды.</w:t>
            </w:r>
          </w:p>
          <w:p w14:paraId="7C5FDA6C" w14:textId="77777777" w:rsidR="009901D5" w:rsidRPr="002D6238" w:rsidRDefault="009901D5" w:rsidP="009901D5">
            <w:pPr>
              <w:rPr>
                <w:rFonts w:ascii="Times New Roman" w:hAnsi="Times New Roman"/>
                <w:sz w:val="22"/>
              </w:rPr>
            </w:pPr>
            <w:r w:rsidRPr="002D6238">
              <w:rPr>
                <w:rFonts w:ascii="Times New Roman" w:hAnsi="Times New Roman"/>
                <w:sz w:val="22"/>
              </w:rPr>
              <w:t>налоги (понятие, виды налогов, налоговые вычеты, налоговая декларация).</w:t>
            </w:r>
          </w:p>
          <w:p w14:paraId="044B5C58" w14:textId="77777777" w:rsidR="009901D5" w:rsidRPr="002D6238" w:rsidRDefault="009901D5" w:rsidP="009901D5">
            <w:pPr>
              <w:rPr>
                <w:rFonts w:ascii="Times New Roman" w:hAnsi="Times New Roman"/>
                <w:sz w:val="22"/>
              </w:rPr>
            </w:pPr>
            <w:r w:rsidRPr="002D6238">
              <w:rPr>
                <w:rFonts w:ascii="Times New Roman" w:hAnsi="Times New Roman"/>
                <w:sz w:val="22"/>
              </w:rPr>
              <w:t>правовые нормы для защиты прав потребителей финансовых услуг.</w:t>
            </w:r>
          </w:p>
          <w:p w14:paraId="5A22603A" w14:textId="77777777" w:rsidR="009901D5" w:rsidRPr="002D6238" w:rsidRDefault="009901D5" w:rsidP="009901D5">
            <w:pPr>
              <w:rPr>
                <w:rFonts w:ascii="Times New Roman" w:hAnsi="Times New Roman"/>
                <w:sz w:val="22"/>
              </w:rPr>
            </w:pPr>
            <w:r w:rsidRPr="002D6238">
              <w:rPr>
                <w:rFonts w:ascii="Times New Roman" w:hAnsi="Times New Roman"/>
                <w:sz w:val="22"/>
              </w:rPr>
              <w:t>признаки мошенничества на финансовом рынке в отношении физических лиц.</w:t>
            </w:r>
          </w:p>
          <w:p w14:paraId="73D27D1D" w14:textId="77777777" w:rsidR="009901D5" w:rsidRPr="002D6238" w:rsidRDefault="009901D5" w:rsidP="009901D5">
            <w:pPr>
              <w:rPr>
                <w:rFonts w:ascii="Times New Roman" w:hAnsi="Times New Roman"/>
                <w:sz w:val="22"/>
              </w:rPr>
            </w:pPr>
            <w:r w:rsidRPr="002D6238">
              <w:rPr>
                <w:rFonts w:ascii="Times New Roman" w:hAnsi="Times New Roman"/>
                <w:sz w:val="22"/>
              </w:rPr>
              <w:t>основы предпринимательства.</w:t>
            </w:r>
          </w:p>
        </w:tc>
      </w:tr>
    </w:tbl>
    <w:p w14:paraId="1CA60653" w14:textId="77777777" w:rsidR="009901D5" w:rsidRDefault="009901D5" w:rsidP="009901D5">
      <w:pPr>
        <w:tabs>
          <w:tab w:val="left" w:pos="3763"/>
        </w:tabs>
        <w:jc w:val="center"/>
        <w:rPr>
          <w:rFonts w:ascii="Times New Roman" w:hAnsi="Times New Roman"/>
          <w:szCs w:val="24"/>
          <w:lang w:eastAsia="en-US"/>
        </w:rPr>
      </w:pPr>
    </w:p>
    <w:p w14:paraId="284D5B5F" w14:textId="77777777" w:rsidR="009901D5" w:rsidRPr="009901D5" w:rsidRDefault="009901D5" w:rsidP="009901D5">
      <w:pPr>
        <w:rPr>
          <w:rFonts w:ascii="Times New Roman" w:hAnsi="Times New Roman"/>
          <w:szCs w:val="24"/>
        </w:rPr>
      </w:pPr>
    </w:p>
    <w:p w14:paraId="3AB70E59" w14:textId="77777777" w:rsidR="009901D5" w:rsidRPr="009901D5" w:rsidRDefault="009901D5" w:rsidP="009901D5">
      <w:pPr>
        <w:tabs>
          <w:tab w:val="left" w:pos="2540"/>
        </w:tabs>
        <w:rPr>
          <w:rFonts w:ascii="Times New Roman" w:hAnsi="Times New Roman"/>
          <w:b/>
          <w:bCs/>
          <w:szCs w:val="24"/>
          <w:lang w:eastAsia="en-US"/>
        </w:rPr>
      </w:pPr>
      <w:r>
        <w:rPr>
          <w:rFonts w:ascii="Times New Roman" w:hAnsi="Times New Roman"/>
          <w:szCs w:val="24"/>
          <w:lang w:eastAsia="en-US"/>
        </w:rPr>
        <w:tab/>
      </w:r>
      <w:r w:rsidRPr="009901D5">
        <w:rPr>
          <w:rFonts w:ascii="Times New Roman" w:hAnsi="Times New Roman"/>
          <w:b/>
          <w:bCs/>
          <w:szCs w:val="24"/>
          <w:lang w:eastAsia="en-US"/>
        </w:rPr>
        <w:t>СГ.06 ОСНОВЫ БЕРЕЖЛИВОГО ПРОИЗВОДСТВА</w:t>
      </w:r>
    </w:p>
    <w:p w14:paraId="1BAE4713" w14:textId="77777777" w:rsidR="009901D5" w:rsidRPr="009901D5" w:rsidRDefault="009901D5" w:rsidP="009901D5">
      <w:pPr>
        <w:tabs>
          <w:tab w:val="left" w:pos="2540"/>
        </w:tabs>
        <w:rPr>
          <w:rFonts w:ascii="Times New Roman" w:hAnsi="Times New Roman"/>
          <w:szCs w:val="24"/>
        </w:rPr>
      </w:pPr>
      <w:r>
        <w:rPr>
          <w:rFonts w:ascii="Times New Roman" w:hAnsi="Times New Roman"/>
          <w:szCs w:val="24"/>
        </w:rPr>
        <w:tab/>
      </w:r>
    </w:p>
    <w:tbl>
      <w:tblPr>
        <w:tblStyle w:val="afffff7"/>
        <w:tblW w:w="0" w:type="auto"/>
        <w:tblLook w:val="04A0" w:firstRow="1" w:lastRow="0" w:firstColumn="1" w:lastColumn="0" w:noHBand="0" w:noVBand="1"/>
      </w:tblPr>
      <w:tblGrid>
        <w:gridCol w:w="1384"/>
        <w:gridCol w:w="4377"/>
        <w:gridCol w:w="4378"/>
      </w:tblGrid>
      <w:tr w:rsidR="009901D5" w:rsidRPr="002D6238" w14:paraId="22E1650D" w14:textId="77777777" w:rsidTr="0009715B">
        <w:tc>
          <w:tcPr>
            <w:tcW w:w="1384" w:type="dxa"/>
            <w:tcBorders>
              <w:top w:val="single" w:sz="4" w:space="0" w:color="auto"/>
              <w:left w:val="single" w:sz="4" w:space="0" w:color="auto"/>
              <w:bottom w:val="single" w:sz="4" w:space="0" w:color="auto"/>
            </w:tcBorders>
            <w:shd w:val="clear" w:color="auto" w:fill="FFFFFF"/>
          </w:tcPr>
          <w:p w14:paraId="07E9561C" w14:textId="77777777" w:rsidR="009901D5" w:rsidRPr="002D6238" w:rsidRDefault="009901D5" w:rsidP="0009715B">
            <w:pPr>
              <w:spacing w:line="220" w:lineRule="exact"/>
              <w:jc w:val="center"/>
              <w:rPr>
                <w:rFonts w:ascii="Times New Roman" w:hAnsi="Times New Roman"/>
                <w:sz w:val="22"/>
              </w:rPr>
            </w:pPr>
            <w:bookmarkStart w:id="35" w:name="_Hlk141261970"/>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1D99181C" w14:textId="77777777" w:rsidR="009901D5" w:rsidRPr="002D6238" w:rsidRDefault="009901D5" w:rsidP="0009715B">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153EBCE5" w14:textId="77777777" w:rsidR="009901D5" w:rsidRPr="002D6238" w:rsidRDefault="009901D5" w:rsidP="0009715B">
            <w:pPr>
              <w:spacing w:line="220" w:lineRule="exact"/>
              <w:jc w:val="center"/>
              <w:rPr>
                <w:rFonts w:ascii="Times New Roman" w:hAnsi="Times New Roman"/>
                <w:sz w:val="22"/>
              </w:rPr>
            </w:pPr>
            <w:r w:rsidRPr="002D6238">
              <w:rPr>
                <w:rFonts w:ascii="Times New Roman" w:hAnsi="Times New Roman"/>
                <w:sz w:val="22"/>
              </w:rPr>
              <w:t>Знания</w:t>
            </w:r>
          </w:p>
        </w:tc>
      </w:tr>
      <w:tr w:rsidR="009901D5" w:rsidRPr="002D6238" w14:paraId="32619753" w14:textId="77777777" w:rsidTr="0009715B">
        <w:tc>
          <w:tcPr>
            <w:tcW w:w="1384" w:type="dxa"/>
          </w:tcPr>
          <w:p w14:paraId="3BEE5E9E" w14:textId="77777777" w:rsidR="009901D5" w:rsidRPr="002D6238" w:rsidRDefault="009901D5" w:rsidP="009901D5">
            <w:pPr>
              <w:rPr>
                <w:rFonts w:ascii="Times New Roman" w:hAnsi="Times New Roman"/>
                <w:sz w:val="22"/>
              </w:rPr>
            </w:pPr>
            <w:r w:rsidRPr="002D6238">
              <w:rPr>
                <w:rFonts w:ascii="Times New Roman" w:hAnsi="Times New Roman"/>
                <w:sz w:val="22"/>
              </w:rPr>
              <w:t>ОК 01,</w:t>
            </w:r>
          </w:p>
          <w:p w14:paraId="42B0A465" w14:textId="77777777" w:rsidR="009901D5" w:rsidRPr="002D6238" w:rsidRDefault="009901D5" w:rsidP="009901D5">
            <w:pPr>
              <w:rPr>
                <w:rFonts w:ascii="Times New Roman" w:hAnsi="Times New Roman"/>
                <w:sz w:val="22"/>
              </w:rPr>
            </w:pPr>
            <w:r w:rsidRPr="002D6238">
              <w:rPr>
                <w:rFonts w:ascii="Times New Roman" w:hAnsi="Times New Roman"/>
                <w:sz w:val="22"/>
              </w:rPr>
              <w:t>ОК 03,</w:t>
            </w:r>
          </w:p>
          <w:p w14:paraId="0D9F9E19" w14:textId="77777777" w:rsidR="009901D5" w:rsidRPr="002D6238" w:rsidRDefault="009901D5" w:rsidP="009901D5">
            <w:pPr>
              <w:rPr>
                <w:rFonts w:ascii="Times New Roman" w:hAnsi="Times New Roman"/>
                <w:sz w:val="22"/>
              </w:rPr>
            </w:pPr>
            <w:r w:rsidRPr="002D6238">
              <w:rPr>
                <w:rFonts w:ascii="Times New Roman" w:hAnsi="Times New Roman"/>
                <w:sz w:val="22"/>
              </w:rPr>
              <w:t>ОК 04,</w:t>
            </w:r>
          </w:p>
          <w:p w14:paraId="3F80CBAC" w14:textId="77777777" w:rsidR="009901D5" w:rsidRPr="002D6238" w:rsidRDefault="009901D5" w:rsidP="009901D5">
            <w:pPr>
              <w:rPr>
                <w:rFonts w:ascii="Times New Roman" w:hAnsi="Times New Roman"/>
                <w:sz w:val="22"/>
              </w:rPr>
            </w:pPr>
            <w:r w:rsidRPr="002D6238">
              <w:rPr>
                <w:rFonts w:ascii="Times New Roman" w:hAnsi="Times New Roman"/>
                <w:sz w:val="22"/>
              </w:rPr>
              <w:t>ОК 05,</w:t>
            </w:r>
          </w:p>
          <w:p w14:paraId="4B124DDD" w14:textId="77777777" w:rsidR="009901D5" w:rsidRPr="002D6238" w:rsidRDefault="009901D5" w:rsidP="009901D5">
            <w:pPr>
              <w:rPr>
                <w:rFonts w:ascii="Times New Roman" w:hAnsi="Times New Roman"/>
                <w:sz w:val="22"/>
              </w:rPr>
            </w:pPr>
            <w:r w:rsidRPr="002D6238">
              <w:rPr>
                <w:rFonts w:ascii="Times New Roman" w:hAnsi="Times New Roman"/>
                <w:sz w:val="22"/>
              </w:rPr>
              <w:t>ОК 06</w:t>
            </w:r>
          </w:p>
        </w:tc>
        <w:tc>
          <w:tcPr>
            <w:tcW w:w="4377" w:type="dxa"/>
          </w:tcPr>
          <w:p w14:paraId="184202F6"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использовать на практике методы планирования и организации работы </w:t>
            </w:r>
          </w:p>
          <w:p w14:paraId="37784B85"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подразделения; </w:t>
            </w:r>
          </w:p>
          <w:p w14:paraId="1CF5F0FB"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анализировать организационные структуры управления; </w:t>
            </w:r>
          </w:p>
          <w:p w14:paraId="222A817C"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проводить работу по мотивации трудовой деятельности персонала; </w:t>
            </w:r>
          </w:p>
          <w:p w14:paraId="53B643A5"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применять в профессиональной деятельности приемы делового и </w:t>
            </w:r>
          </w:p>
          <w:p w14:paraId="124DE35E"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управленческого общения; </w:t>
            </w:r>
          </w:p>
          <w:p w14:paraId="51183921"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принимать эффективные решения, используя систему методов управления; </w:t>
            </w:r>
          </w:p>
          <w:p w14:paraId="295498BB" w14:textId="77777777" w:rsidR="009901D5" w:rsidRPr="002D6238" w:rsidRDefault="00FF45EC" w:rsidP="00FF45EC">
            <w:pPr>
              <w:rPr>
                <w:rFonts w:ascii="Times New Roman" w:hAnsi="Times New Roman"/>
                <w:sz w:val="22"/>
              </w:rPr>
            </w:pPr>
            <w:r w:rsidRPr="002D6238">
              <w:rPr>
                <w:rFonts w:ascii="Times New Roman" w:hAnsi="Times New Roman"/>
                <w:sz w:val="22"/>
              </w:rPr>
              <w:t>− организовывать рабочее место и трудовую деятельность с учетом основ бережливого производства</w:t>
            </w:r>
          </w:p>
        </w:tc>
        <w:tc>
          <w:tcPr>
            <w:tcW w:w="4378" w:type="dxa"/>
          </w:tcPr>
          <w:p w14:paraId="2D740D6F"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сущность, характерные черты и </w:t>
            </w:r>
          </w:p>
          <w:p w14:paraId="58342A73"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история развития менеджмента; </w:t>
            </w:r>
          </w:p>
          <w:p w14:paraId="644D506C"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методы планирования и организации </w:t>
            </w:r>
          </w:p>
          <w:p w14:paraId="0513267D"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работы подразделения; </w:t>
            </w:r>
          </w:p>
          <w:p w14:paraId="4AB8486D"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принципы построения организационной структуры управления; </w:t>
            </w:r>
          </w:p>
          <w:p w14:paraId="1ABF4E39"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основы формирования мотивационной политики организации; </w:t>
            </w:r>
          </w:p>
          <w:p w14:paraId="3828A544"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внешняя и внутренняя среда </w:t>
            </w:r>
          </w:p>
          <w:p w14:paraId="0A590343"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организации; цикл менеджмента; </w:t>
            </w:r>
          </w:p>
          <w:p w14:paraId="13DEE7DA"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процесс принятия и реализации </w:t>
            </w:r>
          </w:p>
          <w:p w14:paraId="697146BF" w14:textId="77777777" w:rsidR="00FF45EC" w:rsidRPr="002D6238" w:rsidRDefault="00FF45EC" w:rsidP="00FF45EC">
            <w:pPr>
              <w:rPr>
                <w:rFonts w:ascii="Times New Roman" w:hAnsi="Times New Roman"/>
                <w:sz w:val="22"/>
              </w:rPr>
            </w:pPr>
            <w:r w:rsidRPr="002D6238">
              <w:rPr>
                <w:rFonts w:ascii="Times New Roman" w:hAnsi="Times New Roman"/>
                <w:sz w:val="22"/>
              </w:rPr>
              <w:t>управленческих решений;</w:t>
            </w:r>
          </w:p>
          <w:p w14:paraId="39B40233"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стили управления, коммуникации </w:t>
            </w:r>
          </w:p>
          <w:p w14:paraId="49C53F2F"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−современные методы и инструменты </w:t>
            </w:r>
          </w:p>
          <w:p w14:paraId="2F15D40E" w14:textId="77777777" w:rsidR="00FF45EC" w:rsidRPr="002D6238" w:rsidRDefault="00FF45EC" w:rsidP="00FF45EC">
            <w:pPr>
              <w:rPr>
                <w:rFonts w:ascii="Times New Roman" w:hAnsi="Times New Roman"/>
                <w:sz w:val="22"/>
              </w:rPr>
            </w:pPr>
            <w:r w:rsidRPr="002D6238">
              <w:rPr>
                <w:rFonts w:ascii="Times New Roman" w:hAnsi="Times New Roman"/>
                <w:sz w:val="22"/>
              </w:rPr>
              <w:t>менеджмента;</w:t>
            </w:r>
          </w:p>
          <w:p w14:paraId="7374D8BA"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основы бережливого производства, </w:t>
            </w:r>
          </w:p>
          <w:p w14:paraId="64AB47E3"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признаки качества транспортных услуг, </w:t>
            </w:r>
          </w:p>
          <w:p w14:paraId="19F1B419"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принципы бережливого производства; </w:t>
            </w:r>
          </w:p>
          <w:p w14:paraId="6896D462"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основы системы 5S и цели ее </w:t>
            </w:r>
          </w:p>
          <w:p w14:paraId="7D5EA15E" w14:textId="77777777" w:rsidR="009901D5" w:rsidRPr="002D6238" w:rsidRDefault="00FF45EC" w:rsidP="00FF45EC">
            <w:pPr>
              <w:rPr>
                <w:rFonts w:ascii="Times New Roman" w:hAnsi="Times New Roman"/>
                <w:sz w:val="22"/>
                <w:lang w:val="en-US"/>
              </w:rPr>
            </w:pPr>
            <w:r w:rsidRPr="002D6238">
              <w:rPr>
                <w:rFonts w:ascii="Times New Roman" w:hAnsi="Times New Roman"/>
                <w:sz w:val="22"/>
              </w:rPr>
              <w:t>применения</w:t>
            </w:r>
          </w:p>
        </w:tc>
      </w:tr>
      <w:bookmarkEnd w:id="35"/>
    </w:tbl>
    <w:p w14:paraId="74F49CBD" w14:textId="62ADF363" w:rsidR="00085648" w:rsidRDefault="00085648" w:rsidP="00FF45EC">
      <w:pPr>
        <w:tabs>
          <w:tab w:val="left" w:pos="2894"/>
        </w:tabs>
        <w:jc w:val="center"/>
        <w:rPr>
          <w:rFonts w:ascii="Times New Roman" w:hAnsi="Times New Roman"/>
          <w:b/>
          <w:bCs/>
          <w:szCs w:val="24"/>
          <w:lang w:eastAsia="en-US"/>
        </w:rPr>
      </w:pPr>
    </w:p>
    <w:p w14:paraId="7C66C0C7" w14:textId="77777777" w:rsidR="00FF45EC" w:rsidRPr="00FF45EC" w:rsidRDefault="00FF45EC" w:rsidP="00FF45EC">
      <w:pPr>
        <w:tabs>
          <w:tab w:val="left" w:pos="2894"/>
        </w:tabs>
        <w:jc w:val="center"/>
        <w:rPr>
          <w:rFonts w:ascii="Times New Roman" w:hAnsi="Times New Roman"/>
          <w:b/>
          <w:bCs/>
          <w:szCs w:val="24"/>
          <w:lang w:eastAsia="en-US"/>
        </w:rPr>
      </w:pPr>
      <w:r w:rsidRPr="00FF45EC">
        <w:rPr>
          <w:rFonts w:ascii="Times New Roman" w:hAnsi="Times New Roman"/>
          <w:b/>
          <w:bCs/>
          <w:szCs w:val="24"/>
          <w:lang w:eastAsia="en-US"/>
        </w:rPr>
        <w:t>ОП.01 СЕРВИСНАЯ ДЕЯТЕЛЬНОСТЬ В ТУРИЗМЕ И ГОСТЕПРИИМСТВЕ</w:t>
      </w:r>
    </w:p>
    <w:p w14:paraId="0CFE87C9" w14:textId="77777777" w:rsidR="00FF45EC" w:rsidRDefault="00FF45EC" w:rsidP="00FF45EC">
      <w:pPr>
        <w:tabs>
          <w:tab w:val="left" w:pos="2894"/>
        </w:tabs>
        <w:jc w:val="center"/>
        <w:rPr>
          <w:rFonts w:ascii="Times New Roman" w:hAnsi="Times New Roman"/>
          <w:b/>
          <w:bCs/>
          <w:szCs w:val="24"/>
          <w:lang w:eastAsia="en-US"/>
        </w:rPr>
      </w:pPr>
    </w:p>
    <w:tbl>
      <w:tblPr>
        <w:tblStyle w:val="afffff7"/>
        <w:tblW w:w="0" w:type="auto"/>
        <w:tblLook w:val="04A0" w:firstRow="1" w:lastRow="0" w:firstColumn="1" w:lastColumn="0" w:noHBand="0" w:noVBand="1"/>
      </w:tblPr>
      <w:tblGrid>
        <w:gridCol w:w="1384"/>
        <w:gridCol w:w="4377"/>
        <w:gridCol w:w="4378"/>
      </w:tblGrid>
      <w:tr w:rsidR="00FF45EC" w:rsidRPr="002D6238" w14:paraId="6CA2B39D" w14:textId="77777777" w:rsidTr="0009715B">
        <w:tc>
          <w:tcPr>
            <w:tcW w:w="1384" w:type="dxa"/>
            <w:tcBorders>
              <w:top w:val="single" w:sz="4" w:space="0" w:color="auto"/>
              <w:left w:val="single" w:sz="4" w:space="0" w:color="auto"/>
              <w:bottom w:val="single" w:sz="4" w:space="0" w:color="auto"/>
            </w:tcBorders>
            <w:shd w:val="clear" w:color="auto" w:fill="FFFFFF"/>
          </w:tcPr>
          <w:p w14:paraId="1BABD64E" w14:textId="77777777" w:rsidR="00FF45EC" w:rsidRPr="002D6238" w:rsidRDefault="00FF45EC" w:rsidP="0009715B">
            <w:pPr>
              <w:spacing w:line="220" w:lineRule="exact"/>
              <w:jc w:val="center"/>
              <w:rPr>
                <w:rFonts w:ascii="Times New Roman" w:hAnsi="Times New Roman"/>
                <w:sz w:val="22"/>
              </w:rPr>
            </w:pPr>
            <w:bookmarkStart w:id="36" w:name="_Hlk141262587"/>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2A492F3A" w14:textId="77777777" w:rsidR="00FF45EC" w:rsidRPr="002D6238" w:rsidRDefault="00FF45EC" w:rsidP="0009715B">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54A58316" w14:textId="77777777" w:rsidR="00FF45EC" w:rsidRPr="002D6238" w:rsidRDefault="00FF45EC" w:rsidP="0009715B">
            <w:pPr>
              <w:spacing w:line="220" w:lineRule="exact"/>
              <w:jc w:val="center"/>
              <w:rPr>
                <w:rFonts w:ascii="Times New Roman" w:hAnsi="Times New Roman"/>
                <w:sz w:val="22"/>
              </w:rPr>
            </w:pPr>
            <w:r w:rsidRPr="002D6238">
              <w:rPr>
                <w:rFonts w:ascii="Times New Roman" w:hAnsi="Times New Roman"/>
                <w:sz w:val="22"/>
              </w:rPr>
              <w:t>Знания</w:t>
            </w:r>
          </w:p>
        </w:tc>
      </w:tr>
      <w:tr w:rsidR="00FF45EC" w:rsidRPr="002D6238" w14:paraId="2AC0348A" w14:textId="77777777" w:rsidTr="0009715B">
        <w:tc>
          <w:tcPr>
            <w:tcW w:w="1384" w:type="dxa"/>
          </w:tcPr>
          <w:p w14:paraId="38D178F5" w14:textId="77777777" w:rsidR="00FF45EC" w:rsidRPr="002D6238" w:rsidRDefault="00FF45EC" w:rsidP="00FF45EC">
            <w:pPr>
              <w:rPr>
                <w:rFonts w:ascii="Times New Roman" w:hAnsi="Times New Roman"/>
                <w:sz w:val="22"/>
              </w:rPr>
            </w:pPr>
            <w:r w:rsidRPr="002D6238">
              <w:rPr>
                <w:rFonts w:ascii="Times New Roman" w:hAnsi="Times New Roman"/>
                <w:sz w:val="22"/>
              </w:rPr>
              <w:t>ОК 01-</w:t>
            </w:r>
          </w:p>
          <w:p w14:paraId="571A30A2" w14:textId="77777777" w:rsidR="00FF45EC" w:rsidRPr="002D6238" w:rsidRDefault="00FF45EC" w:rsidP="00FF45EC">
            <w:pPr>
              <w:rPr>
                <w:rFonts w:ascii="Times New Roman" w:hAnsi="Times New Roman"/>
                <w:sz w:val="22"/>
              </w:rPr>
            </w:pPr>
            <w:r w:rsidRPr="002D6238">
              <w:rPr>
                <w:rFonts w:ascii="Times New Roman" w:hAnsi="Times New Roman"/>
                <w:sz w:val="22"/>
              </w:rPr>
              <w:t>02,</w:t>
            </w:r>
          </w:p>
          <w:p w14:paraId="22C8AAB1" w14:textId="77777777" w:rsidR="00FF45EC" w:rsidRPr="002D6238" w:rsidRDefault="00FF45EC" w:rsidP="00FF45EC">
            <w:pPr>
              <w:rPr>
                <w:rFonts w:ascii="Times New Roman" w:hAnsi="Times New Roman"/>
                <w:sz w:val="22"/>
              </w:rPr>
            </w:pPr>
            <w:r w:rsidRPr="002D6238">
              <w:rPr>
                <w:rFonts w:ascii="Times New Roman" w:hAnsi="Times New Roman"/>
                <w:sz w:val="22"/>
              </w:rPr>
              <w:t>ОК 04-</w:t>
            </w:r>
          </w:p>
          <w:p w14:paraId="07491B1A" w14:textId="77777777" w:rsidR="00FF45EC" w:rsidRPr="002D6238" w:rsidRDefault="00FF45EC" w:rsidP="00FF45EC">
            <w:pPr>
              <w:rPr>
                <w:rFonts w:ascii="Times New Roman" w:hAnsi="Times New Roman"/>
                <w:sz w:val="22"/>
              </w:rPr>
            </w:pPr>
            <w:r w:rsidRPr="002D6238">
              <w:rPr>
                <w:rFonts w:ascii="Times New Roman" w:hAnsi="Times New Roman"/>
                <w:sz w:val="22"/>
              </w:rPr>
              <w:t>05,</w:t>
            </w:r>
          </w:p>
          <w:p w14:paraId="1AA15CE9" w14:textId="77777777" w:rsidR="00FF45EC" w:rsidRPr="002D6238" w:rsidRDefault="00FF45EC" w:rsidP="00FF45EC">
            <w:pPr>
              <w:rPr>
                <w:rFonts w:ascii="Times New Roman" w:hAnsi="Times New Roman"/>
                <w:sz w:val="22"/>
              </w:rPr>
            </w:pPr>
            <w:r w:rsidRPr="002D6238">
              <w:rPr>
                <w:rFonts w:ascii="Times New Roman" w:hAnsi="Times New Roman"/>
                <w:sz w:val="22"/>
              </w:rPr>
              <w:t>ОК 09</w:t>
            </w:r>
          </w:p>
        </w:tc>
        <w:tc>
          <w:tcPr>
            <w:tcW w:w="4377" w:type="dxa"/>
          </w:tcPr>
          <w:p w14:paraId="3B760D6B"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проводить поиск в различных </w:t>
            </w:r>
          </w:p>
          <w:p w14:paraId="3AED933E" w14:textId="77777777" w:rsidR="00FF45EC" w:rsidRPr="002D6238" w:rsidRDefault="00FF45EC" w:rsidP="00FF45EC">
            <w:pPr>
              <w:rPr>
                <w:rFonts w:ascii="Times New Roman" w:hAnsi="Times New Roman"/>
                <w:sz w:val="22"/>
              </w:rPr>
            </w:pPr>
            <w:r w:rsidRPr="002D6238">
              <w:rPr>
                <w:rFonts w:ascii="Times New Roman" w:hAnsi="Times New Roman"/>
                <w:sz w:val="22"/>
              </w:rPr>
              <w:t>поисковых системах;</w:t>
            </w:r>
          </w:p>
          <w:p w14:paraId="47369567"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использовать различные виды учебных </w:t>
            </w:r>
          </w:p>
          <w:p w14:paraId="140E6F21" w14:textId="77777777" w:rsidR="00FF45EC" w:rsidRPr="002D6238" w:rsidRDefault="00FF45EC" w:rsidP="00FF45EC">
            <w:pPr>
              <w:rPr>
                <w:rFonts w:ascii="Times New Roman" w:hAnsi="Times New Roman"/>
                <w:sz w:val="22"/>
              </w:rPr>
            </w:pPr>
            <w:r w:rsidRPr="002D6238">
              <w:rPr>
                <w:rFonts w:ascii="Times New Roman" w:hAnsi="Times New Roman"/>
                <w:sz w:val="22"/>
              </w:rPr>
              <w:t>изданий;</w:t>
            </w:r>
          </w:p>
          <w:p w14:paraId="08CA0F3F"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применять методики самостоятельной </w:t>
            </w:r>
          </w:p>
          <w:p w14:paraId="4AB79796"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работы с учетом особенностей </w:t>
            </w:r>
          </w:p>
          <w:p w14:paraId="003F3C13" w14:textId="77777777" w:rsidR="00FF45EC" w:rsidRPr="002D6238" w:rsidRDefault="00FF45EC" w:rsidP="00FF45EC">
            <w:pPr>
              <w:rPr>
                <w:rFonts w:ascii="Times New Roman" w:hAnsi="Times New Roman"/>
                <w:sz w:val="22"/>
              </w:rPr>
            </w:pPr>
            <w:r w:rsidRPr="002D6238">
              <w:rPr>
                <w:rFonts w:ascii="Times New Roman" w:hAnsi="Times New Roman"/>
                <w:sz w:val="22"/>
              </w:rPr>
              <w:t>изучаемой дисциплины;</w:t>
            </w:r>
          </w:p>
          <w:p w14:paraId="14F04B91"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описывать методы мониторинга рынка </w:t>
            </w:r>
          </w:p>
          <w:p w14:paraId="618FC906" w14:textId="77777777" w:rsidR="00FF45EC" w:rsidRPr="002D6238" w:rsidRDefault="00FF45EC" w:rsidP="00FF45EC">
            <w:pPr>
              <w:rPr>
                <w:rFonts w:ascii="Times New Roman" w:hAnsi="Times New Roman"/>
                <w:sz w:val="22"/>
              </w:rPr>
            </w:pPr>
            <w:r w:rsidRPr="002D6238">
              <w:rPr>
                <w:rFonts w:ascii="Times New Roman" w:hAnsi="Times New Roman"/>
                <w:sz w:val="22"/>
              </w:rPr>
              <w:t>услуг;</w:t>
            </w:r>
          </w:p>
          <w:p w14:paraId="641FE119"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воспроизводить правила обслуживания </w:t>
            </w:r>
          </w:p>
          <w:p w14:paraId="360B5A0B" w14:textId="77777777" w:rsidR="00FF45EC" w:rsidRPr="002D6238" w:rsidRDefault="00FF45EC" w:rsidP="00FF45EC">
            <w:pPr>
              <w:rPr>
                <w:rFonts w:ascii="Times New Roman" w:hAnsi="Times New Roman"/>
                <w:sz w:val="22"/>
              </w:rPr>
            </w:pPr>
            <w:r w:rsidRPr="002D6238">
              <w:rPr>
                <w:rFonts w:ascii="Times New Roman" w:hAnsi="Times New Roman"/>
                <w:sz w:val="22"/>
              </w:rPr>
              <w:t>потребителей услуг</w:t>
            </w:r>
          </w:p>
        </w:tc>
        <w:tc>
          <w:tcPr>
            <w:tcW w:w="4378" w:type="dxa"/>
          </w:tcPr>
          <w:p w14:paraId="6C8A294A"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истории и теории в сфере туризма </w:t>
            </w:r>
          </w:p>
          <w:p w14:paraId="0B5EFF29" w14:textId="77777777" w:rsidR="00FF45EC" w:rsidRPr="002D6238" w:rsidRDefault="00FF45EC" w:rsidP="00FF45EC">
            <w:pPr>
              <w:rPr>
                <w:rFonts w:ascii="Times New Roman" w:hAnsi="Times New Roman"/>
                <w:sz w:val="22"/>
              </w:rPr>
            </w:pPr>
            <w:r w:rsidRPr="002D6238">
              <w:rPr>
                <w:rFonts w:ascii="Times New Roman" w:hAnsi="Times New Roman"/>
                <w:sz w:val="22"/>
              </w:rPr>
              <w:t>и гостеприимства,</w:t>
            </w:r>
          </w:p>
          <w:p w14:paraId="566F845C" w14:textId="77777777" w:rsidR="00FF45EC" w:rsidRPr="002D6238" w:rsidRDefault="00FF45EC" w:rsidP="00FF45EC">
            <w:pPr>
              <w:rPr>
                <w:rFonts w:ascii="Times New Roman" w:hAnsi="Times New Roman"/>
                <w:sz w:val="22"/>
              </w:rPr>
            </w:pPr>
            <w:r w:rsidRPr="002D6238">
              <w:rPr>
                <w:rFonts w:ascii="Times New Roman" w:hAnsi="Times New Roman"/>
                <w:sz w:val="22"/>
              </w:rPr>
              <w:t>классификаций услуг и сервиса;</w:t>
            </w:r>
          </w:p>
          <w:p w14:paraId="0F35ADAB" w14:textId="77777777" w:rsidR="00FF45EC" w:rsidRPr="002D6238" w:rsidRDefault="00FF45EC" w:rsidP="00FF45EC">
            <w:pPr>
              <w:rPr>
                <w:rFonts w:ascii="Times New Roman" w:hAnsi="Times New Roman"/>
                <w:sz w:val="22"/>
              </w:rPr>
            </w:pPr>
            <w:r w:rsidRPr="002D6238">
              <w:rPr>
                <w:rFonts w:ascii="Times New Roman" w:hAnsi="Times New Roman"/>
                <w:sz w:val="22"/>
              </w:rPr>
              <w:t>методов мониторинга рынка услуг;</w:t>
            </w:r>
          </w:p>
          <w:p w14:paraId="19543059"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правил обслуживания потребителей </w:t>
            </w:r>
          </w:p>
          <w:p w14:paraId="4DCF74C9" w14:textId="77777777" w:rsidR="00FF45EC" w:rsidRPr="002D6238" w:rsidRDefault="00FF45EC" w:rsidP="00FF45EC">
            <w:pPr>
              <w:rPr>
                <w:rFonts w:ascii="Times New Roman" w:hAnsi="Times New Roman"/>
                <w:sz w:val="22"/>
              </w:rPr>
            </w:pPr>
            <w:r w:rsidRPr="002D6238">
              <w:rPr>
                <w:rFonts w:ascii="Times New Roman" w:hAnsi="Times New Roman"/>
                <w:sz w:val="22"/>
              </w:rPr>
              <w:t>услуг.</w:t>
            </w:r>
          </w:p>
        </w:tc>
      </w:tr>
      <w:bookmarkEnd w:id="36"/>
    </w:tbl>
    <w:p w14:paraId="2AAC4CBA" w14:textId="77777777" w:rsidR="00FF45EC" w:rsidRDefault="00FF45EC" w:rsidP="00FF45EC">
      <w:pPr>
        <w:rPr>
          <w:rFonts w:ascii="Times New Roman" w:hAnsi="Times New Roman"/>
          <w:b/>
          <w:bCs/>
          <w:szCs w:val="24"/>
          <w:lang w:eastAsia="en-US"/>
        </w:rPr>
      </w:pPr>
    </w:p>
    <w:p w14:paraId="2F08570F" w14:textId="77777777" w:rsidR="00FF45EC" w:rsidRPr="00FF45EC" w:rsidRDefault="00FF45EC" w:rsidP="00FF45EC">
      <w:pPr>
        <w:jc w:val="center"/>
        <w:rPr>
          <w:rFonts w:ascii="Times New Roman" w:hAnsi="Times New Roman"/>
          <w:b/>
          <w:bCs/>
          <w:szCs w:val="24"/>
        </w:rPr>
      </w:pPr>
      <w:r w:rsidRPr="00FF45EC">
        <w:rPr>
          <w:rFonts w:ascii="Times New Roman" w:hAnsi="Times New Roman"/>
          <w:b/>
          <w:bCs/>
          <w:szCs w:val="24"/>
        </w:rPr>
        <w:t>ОП.02 ПРЕДПРИНИМАТЕЛЬСКАЯ ДЕЯТЕЛЬНОСТЬ В СФЕРЕ ТУРИЗМА</w:t>
      </w:r>
    </w:p>
    <w:p w14:paraId="6E00ABF8" w14:textId="77777777" w:rsidR="00FF45EC" w:rsidRDefault="00FF45EC" w:rsidP="00FF45EC">
      <w:pPr>
        <w:jc w:val="center"/>
        <w:rPr>
          <w:rFonts w:ascii="Times New Roman" w:hAnsi="Times New Roman"/>
          <w:b/>
          <w:bCs/>
          <w:szCs w:val="24"/>
        </w:rPr>
      </w:pPr>
      <w:r w:rsidRPr="00FF45EC">
        <w:rPr>
          <w:rFonts w:ascii="Times New Roman" w:hAnsi="Times New Roman"/>
          <w:b/>
          <w:bCs/>
          <w:szCs w:val="24"/>
        </w:rPr>
        <w:t>И ГОСТИНИЧНОГО БИЗНЕСА</w:t>
      </w:r>
    </w:p>
    <w:p w14:paraId="2AD23AE9" w14:textId="77777777" w:rsidR="00FF45EC" w:rsidRDefault="00FF45EC" w:rsidP="00FF45EC">
      <w:pPr>
        <w:rPr>
          <w:rFonts w:ascii="Times New Roman" w:hAnsi="Times New Roman"/>
          <w:b/>
          <w:bCs/>
          <w:szCs w:val="24"/>
        </w:rPr>
      </w:pPr>
    </w:p>
    <w:tbl>
      <w:tblPr>
        <w:tblStyle w:val="afffff7"/>
        <w:tblW w:w="0" w:type="auto"/>
        <w:tblLook w:val="04A0" w:firstRow="1" w:lastRow="0" w:firstColumn="1" w:lastColumn="0" w:noHBand="0" w:noVBand="1"/>
      </w:tblPr>
      <w:tblGrid>
        <w:gridCol w:w="1384"/>
        <w:gridCol w:w="4377"/>
        <w:gridCol w:w="4378"/>
      </w:tblGrid>
      <w:tr w:rsidR="00FF45EC" w:rsidRPr="008C719B" w14:paraId="2BAA831A" w14:textId="77777777" w:rsidTr="0009715B">
        <w:tc>
          <w:tcPr>
            <w:tcW w:w="1384" w:type="dxa"/>
            <w:tcBorders>
              <w:top w:val="single" w:sz="4" w:space="0" w:color="auto"/>
              <w:left w:val="single" w:sz="4" w:space="0" w:color="auto"/>
              <w:bottom w:val="single" w:sz="4" w:space="0" w:color="auto"/>
            </w:tcBorders>
            <w:shd w:val="clear" w:color="auto" w:fill="FFFFFF"/>
          </w:tcPr>
          <w:p w14:paraId="5E2AD32F" w14:textId="77777777" w:rsidR="00FF45EC" w:rsidRPr="002D6238" w:rsidRDefault="00FF45EC" w:rsidP="002D6238">
            <w:pPr>
              <w:spacing w:line="220" w:lineRule="exact"/>
              <w:rPr>
                <w:rFonts w:ascii="Times New Roman" w:hAnsi="Times New Roman"/>
                <w:sz w:val="22"/>
              </w:rPr>
            </w:pPr>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2BF4AA69" w14:textId="77777777" w:rsidR="00FF45EC" w:rsidRPr="002D6238" w:rsidRDefault="00FF45EC" w:rsidP="0009715B">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643A4D0B" w14:textId="77777777" w:rsidR="00FF45EC" w:rsidRPr="002D6238" w:rsidRDefault="00FF45EC" w:rsidP="0009715B">
            <w:pPr>
              <w:spacing w:line="220" w:lineRule="exact"/>
              <w:jc w:val="center"/>
              <w:rPr>
                <w:rFonts w:ascii="Times New Roman" w:hAnsi="Times New Roman"/>
                <w:sz w:val="22"/>
              </w:rPr>
            </w:pPr>
            <w:r w:rsidRPr="002D6238">
              <w:rPr>
                <w:rFonts w:ascii="Times New Roman" w:hAnsi="Times New Roman"/>
                <w:sz w:val="22"/>
              </w:rPr>
              <w:t>Знания</w:t>
            </w:r>
          </w:p>
        </w:tc>
      </w:tr>
      <w:tr w:rsidR="00FF45EC" w:rsidRPr="008C719B" w14:paraId="656B5B7A" w14:textId="77777777" w:rsidTr="0009715B">
        <w:tc>
          <w:tcPr>
            <w:tcW w:w="1384" w:type="dxa"/>
          </w:tcPr>
          <w:p w14:paraId="477449B2" w14:textId="77777777" w:rsidR="00FF45EC" w:rsidRPr="002D6238" w:rsidRDefault="00FF45EC" w:rsidP="00FF45EC">
            <w:pPr>
              <w:rPr>
                <w:rFonts w:ascii="Times New Roman" w:hAnsi="Times New Roman"/>
                <w:sz w:val="22"/>
              </w:rPr>
            </w:pPr>
            <w:r w:rsidRPr="002D6238">
              <w:rPr>
                <w:rFonts w:ascii="Times New Roman" w:hAnsi="Times New Roman"/>
                <w:sz w:val="22"/>
              </w:rPr>
              <w:t>ОК 01</w:t>
            </w:r>
          </w:p>
          <w:p w14:paraId="533C15EB" w14:textId="77777777" w:rsidR="00FF45EC" w:rsidRPr="002D6238" w:rsidRDefault="00FF45EC" w:rsidP="00FF45EC">
            <w:pPr>
              <w:rPr>
                <w:rFonts w:ascii="Times New Roman" w:hAnsi="Times New Roman"/>
                <w:sz w:val="22"/>
              </w:rPr>
            </w:pPr>
            <w:r w:rsidRPr="002D6238">
              <w:rPr>
                <w:rFonts w:ascii="Times New Roman" w:hAnsi="Times New Roman"/>
                <w:sz w:val="22"/>
              </w:rPr>
              <w:t>ОК 03-</w:t>
            </w:r>
          </w:p>
          <w:p w14:paraId="4321B38F" w14:textId="77777777" w:rsidR="00FF45EC" w:rsidRPr="002D6238" w:rsidRDefault="00FF45EC" w:rsidP="00FF45EC">
            <w:pPr>
              <w:rPr>
                <w:rFonts w:ascii="Times New Roman" w:hAnsi="Times New Roman"/>
                <w:sz w:val="22"/>
              </w:rPr>
            </w:pPr>
            <w:r w:rsidRPr="002D6238">
              <w:rPr>
                <w:rFonts w:ascii="Times New Roman" w:hAnsi="Times New Roman"/>
                <w:sz w:val="22"/>
              </w:rPr>
              <w:t>05</w:t>
            </w:r>
          </w:p>
          <w:p w14:paraId="7EF250F5" w14:textId="77777777" w:rsidR="00FF45EC" w:rsidRPr="002D6238" w:rsidRDefault="00FF45EC" w:rsidP="00FF45EC">
            <w:pPr>
              <w:rPr>
                <w:rFonts w:ascii="Times New Roman" w:hAnsi="Times New Roman"/>
                <w:sz w:val="22"/>
              </w:rPr>
            </w:pPr>
            <w:r w:rsidRPr="002D6238">
              <w:rPr>
                <w:rFonts w:ascii="Times New Roman" w:hAnsi="Times New Roman"/>
                <w:sz w:val="22"/>
              </w:rPr>
              <w:t>ОК 09</w:t>
            </w:r>
          </w:p>
        </w:tc>
        <w:tc>
          <w:tcPr>
            <w:tcW w:w="4377" w:type="dxa"/>
          </w:tcPr>
          <w:p w14:paraId="3118C94E" w14:textId="77777777" w:rsidR="00FF45EC" w:rsidRPr="002D6238" w:rsidRDefault="00FF45EC" w:rsidP="00FF45EC">
            <w:pPr>
              <w:rPr>
                <w:rFonts w:ascii="Times New Roman" w:hAnsi="Times New Roman"/>
                <w:sz w:val="22"/>
              </w:rPr>
            </w:pPr>
            <w:r w:rsidRPr="002D6238">
              <w:rPr>
                <w:rFonts w:ascii="Times New Roman" w:hAnsi="Times New Roman"/>
                <w:sz w:val="22"/>
              </w:rPr>
              <w:t>распознавать задачу и/или проблему в профессиональном и/или социальном контексте;</w:t>
            </w:r>
          </w:p>
          <w:p w14:paraId="1EEF8A62" w14:textId="77777777" w:rsidR="00FF45EC" w:rsidRPr="002D6238" w:rsidRDefault="00FF45EC" w:rsidP="00FF45EC">
            <w:pPr>
              <w:rPr>
                <w:rFonts w:ascii="Times New Roman" w:hAnsi="Times New Roman"/>
                <w:sz w:val="22"/>
              </w:rPr>
            </w:pPr>
            <w:r w:rsidRPr="002D6238">
              <w:rPr>
                <w:rFonts w:ascii="Times New Roman" w:hAnsi="Times New Roman"/>
                <w:sz w:val="22"/>
              </w:rPr>
              <w:t>анализировать задачу и/или проблему и выделять её составные части;</w:t>
            </w:r>
          </w:p>
          <w:p w14:paraId="669C8B4B" w14:textId="77777777" w:rsidR="00FF45EC" w:rsidRPr="002D6238" w:rsidRDefault="00FF45EC" w:rsidP="00FF45EC">
            <w:pPr>
              <w:rPr>
                <w:rFonts w:ascii="Times New Roman" w:hAnsi="Times New Roman"/>
                <w:sz w:val="22"/>
              </w:rPr>
            </w:pPr>
            <w:r w:rsidRPr="002D6238">
              <w:rPr>
                <w:rFonts w:ascii="Times New Roman" w:hAnsi="Times New Roman"/>
                <w:sz w:val="22"/>
              </w:rPr>
              <w:t>правильно выявлять и эффективно искать информацию, необходимую для решения задачи и/или проблемы;</w:t>
            </w:r>
          </w:p>
          <w:p w14:paraId="1E98B735" w14:textId="77777777" w:rsidR="00FF45EC" w:rsidRPr="002D6238" w:rsidRDefault="00FF45EC" w:rsidP="00FF45EC">
            <w:pPr>
              <w:rPr>
                <w:rFonts w:ascii="Times New Roman" w:hAnsi="Times New Roman"/>
                <w:sz w:val="22"/>
              </w:rPr>
            </w:pPr>
            <w:r w:rsidRPr="002D6238">
              <w:rPr>
                <w:rFonts w:ascii="Times New Roman" w:hAnsi="Times New Roman"/>
                <w:sz w:val="22"/>
              </w:rPr>
              <w:t>составлять план действия;</w:t>
            </w:r>
          </w:p>
          <w:p w14:paraId="63B92280" w14:textId="77777777" w:rsidR="00FF45EC" w:rsidRPr="002D6238" w:rsidRDefault="00FF45EC" w:rsidP="00FF45EC">
            <w:pPr>
              <w:rPr>
                <w:rFonts w:ascii="Times New Roman" w:hAnsi="Times New Roman"/>
                <w:sz w:val="22"/>
              </w:rPr>
            </w:pPr>
            <w:r w:rsidRPr="002D6238">
              <w:rPr>
                <w:rFonts w:ascii="Times New Roman" w:hAnsi="Times New Roman"/>
                <w:sz w:val="22"/>
              </w:rPr>
              <w:lastRenderedPageBreak/>
              <w:t>определить необходимые ресурсы;</w:t>
            </w:r>
          </w:p>
          <w:p w14:paraId="506D75D2" w14:textId="77777777" w:rsidR="00FF45EC" w:rsidRPr="002D6238" w:rsidRDefault="00FF45EC" w:rsidP="00FF45EC">
            <w:pPr>
              <w:rPr>
                <w:rFonts w:ascii="Times New Roman" w:hAnsi="Times New Roman"/>
                <w:sz w:val="22"/>
              </w:rPr>
            </w:pPr>
            <w:r w:rsidRPr="002D6238">
              <w:rPr>
                <w:rFonts w:ascii="Times New Roman" w:hAnsi="Times New Roman"/>
                <w:sz w:val="22"/>
              </w:rPr>
              <w:t>владеть актуальными методами</w:t>
            </w:r>
            <w:r w:rsidR="002D6238">
              <w:rPr>
                <w:rFonts w:ascii="Times New Roman" w:hAnsi="Times New Roman"/>
                <w:sz w:val="22"/>
              </w:rPr>
              <w:t xml:space="preserve"> </w:t>
            </w:r>
            <w:r w:rsidRPr="002D6238">
              <w:rPr>
                <w:rFonts w:ascii="Times New Roman" w:hAnsi="Times New Roman"/>
                <w:sz w:val="22"/>
              </w:rPr>
              <w:t>работы в профессиональной и смежных сферах;</w:t>
            </w:r>
          </w:p>
          <w:p w14:paraId="124DD3A8" w14:textId="77777777" w:rsidR="00FF45EC" w:rsidRPr="002D6238" w:rsidRDefault="00FF45EC" w:rsidP="00FF45EC">
            <w:pPr>
              <w:rPr>
                <w:rFonts w:ascii="Times New Roman" w:hAnsi="Times New Roman"/>
                <w:sz w:val="22"/>
              </w:rPr>
            </w:pPr>
            <w:r w:rsidRPr="002D6238">
              <w:rPr>
                <w:rFonts w:ascii="Times New Roman" w:hAnsi="Times New Roman"/>
                <w:sz w:val="22"/>
              </w:rPr>
              <w:t>реализовать составленный план;</w:t>
            </w:r>
          </w:p>
          <w:p w14:paraId="4EBD89C1" w14:textId="77777777" w:rsidR="00FF45EC" w:rsidRPr="002D6238" w:rsidRDefault="00FF45EC" w:rsidP="00FF45EC">
            <w:pPr>
              <w:rPr>
                <w:rFonts w:ascii="Times New Roman" w:hAnsi="Times New Roman"/>
                <w:sz w:val="22"/>
              </w:rPr>
            </w:pPr>
            <w:r w:rsidRPr="002D6238">
              <w:rPr>
                <w:rFonts w:ascii="Times New Roman" w:hAnsi="Times New Roman"/>
                <w:sz w:val="22"/>
              </w:rPr>
              <w:t>оценивать результат и последствия своих действий;</w:t>
            </w:r>
          </w:p>
          <w:p w14:paraId="585A9404" w14:textId="77777777" w:rsidR="00FF45EC" w:rsidRPr="002D6238" w:rsidRDefault="00FF45EC" w:rsidP="00FF45EC">
            <w:pPr>
              <w:rPr>
                <w:rFonts w:ascii="Times New Roman" w:hAnsi="Times New Roman"/>
                <w:sz w:val="22"/>
              </w:rPr>
            </w:pPr>
            <w:r w:rsidRPr="002D6238">
              <w:rPr>
                <w:rFonts w:ascii="Times New Roman" w:hAnsi="Times New Roman"/>
                <w:sz w:val="22"/>
              </w:rPr>
              <w:t>определять актуальность нормативно-правовой документации в профессиональной деятельности;</w:t>
            </w:r>
          </w:p>
          <w:p w14:paraId="25ED54AA"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выстраивать траектории </w:t>
            </w:r>
            <w:r w:rsidR="002D6238">
              <w:rPr>
                <w:rFonts w:ascii="Times New Roman" w:hAnsi="Times New Roman"/>
                <w:sz w:val="22"/>
              </w:rPr>
              <w:t>п</w:t>
            </w:r>
            <w:r w:rsidRPr="002D6238">
              <w:rPr>
                <w:rFonts w:ascii="Times New Roman" w:hAnsi="Times New Roman"/>
                <w:sz w:val="22"/>
              </w:rPr>
              <w:t xml:space="preserve">рофессионального и личностного </w:t>
            </w:r>
          </w:p>
          <w:p w14:paraId="1CD5D73A" w14:textId="77777777" w:rsidR="00FF45EC" w:rsidRPr="002D6238" w:rsidRDefault="00FF45EC" w:rsidP="00FF45EC">
            <w:pPr>
              <w:rPr>
                <w:rFonts w:ascii="Times New Roman" w:hAnsi="Times New Roman"/>
                <w:sz w:val="22"/>
              </w:rPr>
            </w:pPr>
            <w:r w:rsidRPr="002D6238">
              <w:rPr>
                <w:rFonts w:ascii="Times New Roman" w:hAnsi="Times New Roman"/>
                <w:sz w:val="22"/>
              </w:rPr>
              <w:t>развития;</w:t>
            </w:r>
          </w:p>
          <w:p w14:paraId="52AE7AE6" w14:textId="77777777" w:rsidR="00FF45EC" w:rsidRPr="002D6238" w:rsidRDefault="00FF45EC" w:rsidP="00FF45EC">
            <w:pPr>
              <w:rPr>
                <w:rFonts w:ascii="Times New Roman" w:hAnsi="Times New Roman"/>
                <w:sz w:val="22"/>
              </w:rPr>
            </w:pPr>
            <w:r w:rsidRPr="002D6238">
              <w:rPr>
                <w:rFonts w:ascii="Times New Roman" w:hAnsi="Times New Roman"/>
                <w:sz w:val="22"/>
              </w:rPr>
              <w:t>организовывать работу коллектива и команды;</w:t>
            </w:r>
          </w:p>
          <w:p w14:paraId="0AADB78E"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взаимодействовать с коллегами, </w:t>
            </w:r>
          </w:p>
          <w:p w14:paraId="45676893" w14:textId="77777777" w:rsidR="00FF45EC" w:rsidRPr="002D6238" w:rsidRDefault="00FF45EC" w:rsidP="00FF45EC">
            <w:pPr>
              <w:rPr>
                <w:rFonts w:ascii="Times New Roman" w:hAnsi="Times New Roman"/>
                <w:sz w:val="22"/>
              </w:rPr>
            </w:pPr>
            <w:r w:rsidRPr="002D6238">
              <w:rPr>
                <w:rFonts w:ascii="Times New Roman" w:hAnsi="Times New Roman"/>
                <w:sz w:val="22"/>
              </w:rPr>
              <w:t>руководством, клиентами;</w:t>
            </w:r>
          </w:p>
          <w:p w14:paraId="2B23ACC4" w14:textId="77777777" w:rsidR="00FF45EC" w:rsidRPr="002D6238" w:rsidRDefault="00FF45EC" w:rsidP="00FF45EC">
            <w:pPr>
              <w:rPr>
                <w:rFonts w:ascii="Times New Roman" w:hAnsi="Times New Roman"/>
                <w:sz w:val="22"/>
              </w:rPr>
            </w:pPr>
            <w:r w:rsidRPr="002D6238">
              <w:rPr>
                <w:rFonts w:ascii="Times New Roman" w:hAnsi="Times New Roman"/>
                <w:sz w:val="22"/>
              </w:rPr>
              <w:t>излагать свои мысли на государственном языке;</w:t>
            </w:r>
          </w:p>
          <w:p w14:paraId="12A79B1F" w14:textId="77777777" w:rsidR="00FF45EC" w:rsidRPr="002D6238" w:rsidRDefault="00FF45EC" w:rsidP="00FF45EC">
            <w:pPr>
              <w:rPr>
                <w:rFonts w:ascii="Times New Roman" w:hAnsi="Times New Roman"/>
                <w:sz w:val="22"/>
              </w:rPr>
            </w:pPr>
            <w:r w:rsidRPr="002D6238">
              <w:rPr>
                <w:rFonts w:ascii="Times New Roman" w:hAnsi="Times New Roman"/>
                <w:sz w:val="22"/>
              </w:rPr>
              <w:t>оформлять документы применять на практике правовые и нормативные документы в контексте своих профессиональных обязанностей;</w:t>
            </w:r>
          </w:p>
          <w:p w14:paraId="42F6A56A" w14:textId="77777777" w:rsidR="00FF45EC" w:rsidRPr="002D6238" w:rsidRDefault="00FF45EC" w:rsidP="00FF45EC">
            <w:pPr>
              <w:rPr>
                <w:rFonts w:ascii="Times New Roman" w:hAnsi="Times New Roman"/>
                <w:sz w:val="22"/>
              </w:rPr>
            </w:pPr>
            <w:r w:rsidRPr="002D6238">
              <w:rPr>
                <w:rFonts w:ascii="Times New Roman" w:hAnsi="Times New Roman"/>
                <w:sz w:val="22"/>
              </w:rPr>
              <w:t>составлять договорную документацию в соответствии со своими профессиональными функциями;</w:t>
            </w:r>
          </w:p>
          <w:p w14:paraId="0B34B358" w14:textId="77777777" w:rsidR="00FF45EC" w:rsidRPr="002D6238" w:rsidRDefault="00FF45EC" w:rsidP="00FF45EC">
            <w:pPr>
              <w:rPr>
                <w:rFonts w:ascii="Times New Roman" w:hAnsi="Times New Roman"/>
                <w:sz w:val="22"/>
              </w:rPr>
            </w:pPr>
            <w:r w:rsidRPr="002D6238">
              <w:rPr>
                <w:rFonts w:ascii="Times New Roman" w:hAnsi="Times New Roman"/>
                <w:sz w:val="22"/>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14:paraId="7FD0F6A7" w14:textId="77777777" w:rsidR="00FF45EC" w:rsidRPr="002D6238" w:rsidRDefault="00FF45EC" w:rsidP="00FF45EC">
            <w:pPr>
              <w:rPr>
                <w:rFonts w:ascii="Times New Roman" w:hAnsi="Times New Roman"/>
                <w:sz w:val="22"/>
              </w:rPr>
            </w:pPr>
            <w:r w:rsidRPr="002D6238">
              <w:rPr>
                <w:rFonts w:ascii="Times New Roman" w:hAnsi="Times New Roman"/>
                <w:sz w:val="22"/>
              </w:rPr>
              <w:t>выявлять достоинства и недостатки коммерческой идеи;</w:t>
            </w:r>
          </w:p>
          <w:p w14:paraId="0E937402" w14:textId="77777777" w:rsidR="00FF45EC" w:rsidRPr="002D6238" w:rsidRDefault="00FF45EC" w:rsidP="00FF45EC">
            <w:pPr>
              <w:rPr>
                <w:rFonts w:ascii="Times New Roman" w:hAnsi="Times New Roman"/>
                <w:sz w:val="22"/>
              </w:rPr>
            </w:pPr>
            <w:r w:rsidRPr="002D6238">
              <w:rPr>
                <w:rFonts w:ascii="Times New Roman" w:hAnsi="Times New Roman"/>
                <w:sz w:val="22"/>
              </w:rPr>
              <w:t>презентовать идеи открытия собственного дела в профессиональной деятельности;</w:t>
            </w:r>
          </w:p>
          <w:p w14:paraId="49D636A2" w14:textId="77777777" w:rsidR="00FF45EC" w:rsidRPr="002D6238" w:rsidRDefault="00FF45EC" w:rsidP="00FF45EC">
            <w:pPr>
              <w:rPr>
                <w:rFonts w:ascii="Times New Roman" w:hAnsi="Times New Roman"/>
                <w:sz w:val="22"/>
              </w:rPr>
            </w:pPr>
            <w:r w:rsidRPr="002D6238">
              <w:rPr>
                <w:rFonts w:ascii="Times New Roman" w:hAnsi="Times New Roman"/>
                <w:sz w:val="22"/>
              </w:rPr>
              <w:t>оформлять бизнес-план рассчитывать размеры выплат по процентным ставкам кредитования планировать потребности в материальных ресурсах и персонале службы;</w:t>
            </w:r>
          </w:p>
          <w:p w14:paraId="39FAD0C0"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определять численность и функциональные обязанности сотрудников, в соответствии с особенностями сегментации гостей и установленными нормативами</w:t>
            </w:r>
            <w:r w:rsidR="00FB66B4">
              <w:rPr>
                <w:rFonts w:ascii="Times New Roman" w:hAnsi="Times New Roman"/>
                <w:sz w:val="22"/>
              </w:rPr>
              <w:t xml:space="preserve"> </w:t>
            </w:r>
            <w:r w:rsidRPr="002D6238">
              <w:rPr>
                <w:rFonts w:ascii="Times New Roman" w:hAnsi="Times New Roman"/>
                <w:sz w:val="22"/>
              </w:rPr>
              <w:t xml:space="preserve">планировать потребности в </w:t>
            </w:r>
          </w:p>
          <w:p w14:paraId="66271ECE" w14:textId="77777777" w:rsidR="00FB66B4" w:rsidRDefault="00FF45EC" w:rsidP="00FF45EC">
            <w:pPr>
              <w:rPr>
                <w:rFonts w:ascii="Times New Roman" w:hAnsi="Times New Roman"/>
                <w:sz w:val="22"/>
              </w:rPr>
            </w:pPr>
            <w:r w:rsidRPr="002D6238">
              <w:rPr>
                <w:rFonts w:ascii="Times New Roman" w:hAnsi="Times New Roman"/>
                <w:sz w:val="22"/>
              </w:rPr>
              <w:t>материальных ресурсах и персонале службы;</w:t>
            </w:r>
          </w:p>
          <w:p w14:paraId="05D5A280"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 определять численность и функциональные обязанности сотрудников, в соответствии с особенностями сегментации гостей и установленными нормативами</w:t>
            </w:r>
            <w:r w:rsidR="00FB66B4">
              <w:rPr>
                <w:rFonts w:ascii="Times New Roman" w:hAnsi="Times New Roman"/>
                <w:sz w:val="22"/>
              </w:rPr>
              <w:t xml:space="preserve"> </w:t>
            </w:r>
            <w:r w:rsidRPr="002D6238">
              <w:rPr>
                <w:rFonts w:ascii="Times New Roman" w:hAnsi="Times New Roman"/>
                <w:sz w:val="22"/>
              </w:rPr>
              <w:t xml:space="preserve">планировать потребности в </w:t>
            </w:r>
          </w:p>
          <w:p w14:paraId="6FC7BDEC"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материальных ресурсах и персонале </w:t>
            </w:r>
          </w:p>
          <w:p w14:paraId="5CCDF421" w14:textId="77777777" w:rsidR="00FF45EC" w:rsidRPr="002D6238" w:rsidRDefault="00FF45EC" w:rsidP="00FF45EC">
            <w:pPr>
              <w:rPr>
                <w:rFonts w:ascii="Times New Roman" w:hAnsi="Times New Roman"/>
                <w:sz w:val="22"/>
              </w:rPr>
            </w:pPr>
            <w:r w:rsidRPr="002D6238">
              <w:rPr>
                <w:rFonts w:ascii="Times New Roman" w:hAnsi="Times New Roman"/>
                <w:sz w:val="22"/>
              </w:rPr>
              <w:t>службы;</w:t>
            </w:r>
          </w:p>
          <w:p w14:paraId="641B7751" w14:textId="77777777" w:rsidR="00FF45EC" w:rsidRPr="002D6238" w:rsidRDefault="00FF45EC" w:rsidP="00FF45EC">
            <w:pPr>
              <w:rPr>
                <w:rFonts w:ascii="Times New Roman" w:hAnsi="Times New Roman"/>
                <w:sz w:val="22"/>
              </w:rPr>
            </w:pPr>
            <w:r w:rsidRPr="002D6238">
              <w:rPr>
                <w:rFonts w:ascii="Times New Roman" w:hAnsi="Times New Roman"/>
                <w:sz w:val="22"/>
              </w:rPr>
              <w:t>определять численность и функциональные обязанности</w:t>
            </w:r>
            <w:r w:rsidR="00FB66B4">
              <w:rPr>
                <w:rFonts w:ascii="Times New Roman" w:hAnsi="Times New Roman"/>
                <w:sz w:val="22"/>
              </w:rPr>
              <w:t xml:space="preserve"> </w:t>
            </w:r>
            <w:r w:rsidRPr="002D6238">
              <w:rPr>
                <w:rFonts w:ascii="Times New Roman" w:hAnsi="Times New Roman"/>
                <w:sz w:val="22"/>
              </w:rPr>
              <w:t xml:space="preserve">сотрудников, в соответствии с </w:t>
            </w:r>
          </w:p>
          <w:p w14:paraId="0CBD5CC2"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особенностями сегментации гостей </w:t>
            </w:r>
          </w:p>
          <w:p w14:paraId="579C3B64" w14:textId="77777777" w:rsidR="00FF45EC" w:rsidRPr="002D6238" w:rsidRDefault="00FF45EC" w:rsidP="00FF45EC">
            <w:pPr>
              <w:rPr>
                <w:rFonts w:ascii="Times New Roman" w:hAnsi="Times New Roman"/>
                <w:sz w:val="22"/>
              </w:rPr>
            </w:pPr>
            <w:r w:rsidRPr="002D6238">
              <w:rPr>
                <w:rFonts w:ascii="Times New Roman" w:hAnsi="Times New Roman"/>
                <w:sz w:val="22"/>
              </w:rPr>
              <w:t>и установленными нормативами</w:t>
            </w:r>
          </w:p>
          <w:p w14:paraId="1F9F5F05" w14:textId="77777777" w:rsidR="00FF45EC" w:rsidRPr="002D6238" w:rsidRDefault="00FF45EC" w:rsidP="00FF45EC">
            <w:pPr>
              <w:rPr>
                <w:rFonts w:ascii="Times New Roman" w:hAnsi="Times New Roman"/>
                <w:sz w:val="22"/>
              </w:rPr>
            </w:pPr>
            <w:r w:rsidRPr="002D6238">
              <w:rPr>
                <w:rFonts w:ascii="Times New Roman" w:hAnsi="Times New Roman"/>
                <w:sz w:val="22"/>
              </w:rPr>
              <w:lastRenderedPageBreak/>
              <w:t>планировать потребность службы бронирования и продаж в материальных ресурсах и персонале;</w:t>
            </w:r>
          </w:p>
          <w:p w14:paraId="400D07AD" w14:textId="77777777" w:rsidR="00FF45EC" w:rsidRPr="002D6238" w:rsidRDefault="00FF45EC" w:rsidP="00FF45EC">
            <w:pPr>
              <w:rPr>
                <w:rFonts w:ascii="Times New Roman" w:hAnsi="Times New Roman"/>
                <w:sz w:val="22"/>
              </w:rPr>
            </w:pPr>
            <w:r w:rsidRPr="002D6238">
              <w:rPr>
                <w:rFonts w:ascii="Times New Roman" w:hAnsi="Times New Roman"/>
                <w:sz w:val="22"/>
              </w:rPr>
              <w:t xml:space="preserve">планировать и прогнозировать </w:t>
            </w:r>
          </w:p>
          <w:p w14:paraId="4EEC4EEA" w14:textId="77777777" w:rsidR="00FF45EC" w:rsidRPr="002D6238" w:rsidRDefault="00FF45EC" w:rsidP="007D4883">
            <w:pPr>
              <w:rPr>
                <w:rFonts w:ascii="Times New Roman" w:hAnsi="Times New Roman"/>
                <w:sz w:val="22"/>
              </w:rPr>
            </w:pPr>
            <w:r w:rsidRPr="002D6238">
              <w:rPr>
                <w:rFonts w:ascii="Times New Roman" w:hAnsi="Times New Roman"/>
                <w:sz w:val="22"/>
              </w:rPr>
              <w:t>продажи.</w:t>
            </w:r>
          </w:p>
        </w:tc>
        <w:tc>
          <w:tcPr>
            <w:tcW w:w="4378" w:type="dxa"/>
          </w:tcPr>
          <w:p w14:paraId="5A9C4365" w14:textId="77777777" w:rsidR="007D4883" w:rsidRPr="002D6238" w:rsidRDefault="007D4883" w:rsidP="007D4883">
            <w:pPr>
              <w:rPr>
                <w:rFonts w:ascii="Times New Roman" w:hAnsi="Times New Roman"/>
                <w:sz w:val="22"/>
              </w:rPr>
            </w:pPr>
            <w:r w:rsidRPr="002D6238">
              <w:rPr>
                <w:rFonts w:ascii="Times New Roman" w:hAnsi="Times New Roman"/>
                <w:sz w:val="22"/>
              </w:rPr>
              <w:lastRenderedPageBreak/>
              <w:t xml:space="preserve">актуальный профессиональный </w:t>
            </w:r>
            <w:r w:rsidR="00FB66B4">
              <w:rPr>
                <w:rFonts w:ascii="Times New Roman" w:hAnsi="Times New Roman"/>
                <w:sz w:val="22"/>
              </w:rPr>
              <w:t>00</w:t>
            </w:r>
            <w:r w:rsidRPr="002D6238">
              <w:rPr>
                <w:rFonts w:ascii="Times New Roman" w:hAnsi="Times New Roman"/>
                <w:sz w:val="22"/>
              </w:rPr>
              <w:t xml:space="preserve">и социальный контекст, в котором </w:t>
            </w:r>
            <w:r w:rsidR="00FB66B4">
              <w:rPr>
                <w:rFonts w:ascii="Times New Roman" w:hAnsi="Times New Roman"/>
                <w:sz w:val="22"/>
              </w:rPr>
              <w:t>0</w:t>
            </w:r>
            <w:r w:rsidRPr="002D6238">
              <w:rPr>
                <w:rFonts w:ascii="Times New Roman" w:hAnsi="Times New Roman"/>
                <w:sz w:val="22"/>
              </w:rPr>
              <w:t>приходится работать и жить;</w:t>
            </w:r>
          </w:p>
          <w:p w14:paraId="37D2521C" w14:textId="77777777" w:rsidR="007D4883" w:rsidRPr="002D6238" w:rsidRDefault="007D4883" w:rsidP="007D4883">
            <w:pPr>
              <w:rPr>
                <w:rFonts w:ascii="Times New Roman" w:hAnsi="Times New Roman"/>
                <w:sz w:val="22"/>
              </w:rPr>
            </w:pPr>
            <w:r w:rsidRPr="002D6238">
              <w:rPr>
                <w:rFonts w:ascii="Times New Roman" w:hAnsi="Times New Roman"/>
                <w:sz w:val="22"/>
              </w:rPr>
              <w:t>основные источники информации и ресурсы для решения задач и проблем</w:t>
            </w:r>
            <w:r w:rsidR="00FB66B4">
              <w:rPr>
                <w:rFonts w:ascii="Times New Roman" w:hAnsi="Times New Roman"/>
                <w:sz w:val="22"/>
              </w:rPr>
              <w:t xml:space="preserve"> </w:t>
            </w:r>
            <w:r w:rsidRPr="002D6238">
              <w:rPr>
                <w:rFonts w:ascii="Times New Roman" w:hAnsi="Times New Roman"/>
                <w:sz w:val="22"/>
              </w:rPr>
              <w:t xml:space="preserve">в профессиональном и/или социальном </w:t>
            </w:r>
          </w:p>
          <w:p w14:paraId="1AA4BC8A" w14:textId="77777777" w:rsidR="007D4883" w:rsidRPr="002D6238" w:rsidRDefault="007D4883" w:rsidP="007D4883">
            <w:pPr>
              <w:rPr>
                <w:rFonts w:ascii="Times New Roman" w:hAnsi="Times New Roman"/>
                <w:sz w:val="22"/>
              </w:rPr>
            </w:pPr>
            <w:r w:rsidRPr="002D6238">
              <w:rPr>
                <w:rFonts w:ascii="Times New Roman" w:hAnsi="Times New Roman"/>
                <w:sz w:val="22"/>
              </w:rPr>
              <w:t>контексте;</w:t>
            </w:r>
          </w:p>
          <w:p w14:paraId="3CE1AEBC" w14:textId="77777777" w:rsidR="007D4883" w:rsidRPr="002D6238" w:rsidRDefault="007D4883" w:rsidP="007D4883">
            <w:pPr>
              <w:rPr>
                <w:rFonts w:ascii="Times New Roman" w:hAnsi="Times New Roman"/>
                <w:sz w:val="22"/>
              </w:rPr>
            </w:pPr>
            <w:r w:rsidRPr="002D6238">
              <w:rPr>
                <w:rFonts w:ascii="Times New Roman" w:hAnsi="Times New Roman"/>
                <w:sz w:val="22"/>
              </w:rPr>
              <w:t>алгоритмы разработки бизнес-идей и бизнес-плана;</w:t>
            </w:r>
          </w:p>
          <w:p w14:paraId="38F92968" w14:textId="77777777" w:rsidR="007D4883" w:rsidRPr="002D6238" w:rsidRDefault="007D4883" w:rsidP="007D4883">
            <w:pPr>
              <w:rPr>
                <w:rFonts w:ascii="Times New Roman" w:hAnsi="Times New Roman"/>
                <w:sz w:val="22"/>
              </w:rPr>
            </w:pPr>
            <w:r w:rsidRPr="002D6238">
              <w:rPr>
                <w:rFonts w:ascii="Times New Roman" w:hAnsi="Times New Roman"/>
                <w:sz w:val="22"/>
              </w:rPr>
              <w:lastRenderedPageBreak/>
              <w:t>структура плана для решения задач;</w:t>
            </w:r>
          </w:p>
          <w:p w14:paraId="49B63CB8"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порядок оценки инвестиционной </w:t>
            </w:r>
            <w:r w:rsidR="00FB66B4">
              <w:rPr>
                <w:rFonts w:ascii="Times New Roman" w:hAnsi="Times New Roman"/>
                <w:sz w:val="22"/>
              </w:rPr>
              <w:t>0</w:t>
            </w:r>
            <w:r w:rsidRPr="002D6238">
              <w:rPr>
                <w:rFonts w:ascii="Times New Roman" w:hAnsi="Times New Roman"/>
                <w:sz w:val="22"/>
              </w:rPr>
              <w:t>привлекательности разработанных</w:t>
            </w:r>
            <w:r w:rsidR="00FB66B4">
              <w:rPr>
                <w:rFonts w:ascii="Times New Roman" w:hAnsi="Times New Roman"/>
                <w:sz w:val="22"/>
              </w:rPr>
              <w:t xml:space="preserve"> 0</w:t>
            </w:r>
            <w:r w:rsidRPr="002D6238">
              <w:rPr>
                <w:rFonts w:ascii="Times New Roman" w:hAnsi="Times New Roman"/>
                <w:sz w:val="22"/>
              </w:rPr>
              <w:t>бизнес-идей;</w:t>
            </w:r>
          </w:p>
          <w:p w14:paraId="6F4432B0" w14:textId="77777777" w:rsidR="007D4883" w:rsidRPr="002D6238" w:rsidRDefault="007D4883" w:rsidP="007D4883">
            <w:pPr>
              <w:rPr>
                <w:rFonts w:ascii="Times New Roman" w:hAnsi="Times New Roman"/>
                <w:sz w:val="22"/>
              </w:rPr>
            </w:pPr>
            <w:r w:rsidRPr="002D6238">
              <w:rPr>
                <w:rFonts w:ascii="Times New Roman" w:hAnsi="Times New Roman"/>
                <w:sz w:val="22"/>
              </w:rPr>
              <w:t>содержание актуальной нормативно-правовой документации;</w:t>
            </w:r>
          </w:p>
          <w:p w14:paraId="26596D98" w14:textId="77777777" w:rsidR="007D4883" w:rsidRPr="002D6238" w:rsidRDefault="007D4883" w:rsidP="007D4883">
            <w:pPr>
              <w:rPr>
                <w:rFonts w:ascii="Times New Roman" w:hAnsi="Times New Roman"/>
                <w:sz w:val="22"/>
              </w:rPr>
            </w:pPr>
            <w:r w:rsidRPr="002D6238">
              <w:rPr>
                <w:rFonts w:ascii="Times New Roman" w:hAnsi="Times New Roman"/>
                <w:sz w:val="22"/>
              </w:rPr>
              <w:t>современная научная и профессиональная терминология;</w:t>
            </w:r>
          </w:p>
          <w:p w14:paraId="4FCE2A2C" w14:textId="77777777" w:rsidR="007D4883" w:rsidRPr="002D6238" w:rsidRDefault="007D4883" w:rsidP="007D4883">
            <w:pPr>
              <w:rPr>
                <w:rFonts w:ascii="Times New Roman" w:hAnsi="Times New Roman"/>
                <w:sz w:val="22"/>
              </w:rPr>
            </w:pPr>
            <w:r w:rsidRPr="002D6238">
              <w:rPr>
                <w:rFonts w:ascii="Times New Roman" w:hAnsi="Times New Roman"/>
                <w:sz w:val="22"/>
              </w:rPr>
              <w:t>возможные траектории профессионального развития и самообразования;</w:t>
            </w:r>
          </w:p>
          <w:p w14:paraId="3334BE8A" w14:textId="77777777" w:rsidR="007D4883" w:rsidRPr="002D6238" w:rsidRDefault="007D4883" w:rsidP="007D4883">
            <w:pPr>
              <w:rPr>
                <w:rFonts w:ascii="Times New Roman" w:hAnsi="Times New Roman"/>
                <w:sz w:val="22"/>
              </w:rPr>
            </w:pPr>
            <w:r w:rsidRPr="002D6238">
              <w:rPr>
                <w:rFonts w:ascii="Times New Roman" w:hAnsi="Times New Roman"/>
                <w:sz w:val="22"/>
              </w:rPr>
              <w:t>психология коллектива психология личности;</w:t>
            </w:r>
          </w:p>
          <w:p w14:paraId="097E84D6" w14:textId="77777777" w:rsidR="007D4883" w:rsidRPr="002D6238" w:rsidRDefault="007D4883" w:rsidP="007D4883">
            <w:pPr>
              <w:rPr>
                <w:rFonts w:ascii="Times New Roman" w:hAnsi="Times New Roman"/>
                <w:sz w:val="22"/>
              </w:rPr>
            </w:pPr>
            <w:r w:rsidRPr="002D6238">
              <w:rPr>
                <w:rFonts w:ascii="Times New Roman" w:hAnsi="Times New Roman"/>
                <w:sz w:val="22"/>
              </w:rPr>
              <w:t>основы проектной деятельности;</w:t>
            </w:r>
          </w:p>
          <w:p w14:paraId="55BAAAE8" w14:textId="77777777" w:rsidR="007D4883" w:rsidRPr="002D6238" w:rsidRDefault="007D4883" w:rsidP="007D4883">
            <w:pPr>
              <w:rPr>
                <w:rFonts w:ascii="Times New Roman" w:hAnsi="Times New Roman"/>
                <w:sz w:val="22"/>
              </w:rPr>
            </w:pPr>
            <w:r w:rsidRPr="002D6238">
              <w:rPr>
                <w:rFonts w:ascii="Times New Roman" w:hAnsi="Times New Roman"/>
                <w:sz w:val="22"/>
              </w:rPr>
              <w:t>особенности социального и культурного контекста;</w:t>
            </w:r>
          </w:p>
          <w:p w14:paraId="753B63B7" w14:textId="77777777" w:rsidR="007D4883" w:rsidRPr="002D6238" w:rsidRDefault="007D4883" w:rsidP="007D4883">
            <w:pPr>
              <w:rPr>
                <w:rFonts w:ascii="Times New Roman" w:hAnsi="Times New Roman"/>
                <w:sz w:val="22"/>
              </w:rPr>
            </w:pPr>
            <w:r w:rsidRPr="002D6238">
              <w:rPr>
                <w:rFonts w:ascii="Times New Roman" w:hAnsi="Times New Roman"/>
                <w:sz w:val="22"/>
              </w:rPr>
              <w:t>правила оформления документов;</w:t>
            </w:r>
          </w:p>
          <w:p w14:paraId="026D50BB"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хозяйственно-экономические основы </w:t>
            </w:r>
          </w:p>
          <w:p w14:paraId="36BEC31E" w14:textId="77777777" w:rsidR="007D4883" w:rsidRPr="002D6238" w:rsidRDefault="007D4883" w:rsidP="007D4883">
            <w:pPr>
              <w:rPr>
                <w:rFonts w:ascii="Times New Roman" w:hAnsi="Times New Roman"/>
                <w:sz w:val="22"/>
              </w:rPr>
            </w:pPr>
            <w:r w:rsidRPr="002D6238">
              <w:rPr>
                <w:rFonts w:ascii="Times New Roman" w:hAnsi="Times New Roman"/>
                <w:sz w:val="22"/>
              </w:rPr>
              <w:t>нормативного регулирования гостиничного дела;</w:t>
            </w:r>
          </w:p>
          <w:p w14:paraId="4F501DAE" w14:textId="77777777" w:rsidR="00FF45EC" w:rsidRPr="002D6238" w:rsidRDefault="007D4883" w:rsidP="007D4883">
            <w:pPr>
              <w:rPr>
                <w:rFonts w:ascii="Times New Roman" w:hAnsi="Times New Roman"/>
                <w:sz w:val="22"/>
              </w:rPr>
            </w:pPr>
            <w:r w:rsidRPr="002D6238">
              <w:rPr>
                <w:rFonts w:ascii="Times New Roman" w:hAnsi="Times New Roman"/>
                <w:sz w:val="22"/>
              </w:rPr>
              <w:t>содержание профессиональной документации, определяющее экономику и бухгалтерский учет гостиничного предприятия;</w:t>
            </w:r>
          </w:p>
          <w:p w14:paraId="4F8F8D80" w14:textId="77777777" w:rsidR="007D4883" w:rsidRPr="002D6238" w:rsidRDefault="007D4883" w:rsidP="007D4883">
            <w:pPr>
              <w:rPr>
                <w:rFonts w:ascii="Times New Roman" w:hAnsi="Times New Roman"/>
                <w:sz w:val="22"/>
              </w:rPr>
            </w:pPr>
            <w:r w:rsidRPr="002D6238">
              <w:rPr>
                <w:rFonts w:ascii="Times New Roman" w:hAnsi="Times New Roman"/>
                <w:sz w:val="22"/>
              </w:rPr>
              <w:t>характеристику документального оформления договорных отношений в гостинице, место и роль в этих отношениях технических работников</w:t>
            </w:r>
            <w:r w:rsidR="00FB66B4">
              <w:rPr>
                <w:rFonts w:ascii="Times New Roman" w:hAnsi="Times New Roman"/>
                <w:sz w:val="22"/>
              </w:rPr>
              <w:t xml:space="preserve"> </w:t>
            </w:r>
            <w:r w:rsidRPr="002D6238">
              <w:rPr>
                <w:rFonts w:ascii="Times New Roman" w:hAnsi="Times New Roman"/>
                <w:sz w:val="22"/>
              </w:rPr>
              <w:t>и специалистов;</w:t>
            </w:r>
          </w:p>
          <w:p w14:paraId="513459EA" w14:textId="77777777" w:rsidR="007D4883" w:rsidRPr="002D6238" w:rsidRDefault="007D4883" w:rsidP="007D4883">
            <w:pPr>
              <w:rPr>
                <w:rFonts w:ascii="Times New Roman" w:hAnsi="Times New Roman"/>
                <w:sz w:val="22"/>
              </w:rPr>
            </w:pPr>
            <w:r w:rsidRPr="002D6238">
              <w:rPr>
                <w:rFonts w:ascii="Times New Roman" w:hAnsi="Times New Roman"/>
                <w:sz w:val="22"/>
              </w:rPr>
              <w:t>основы предпринимательской деятельности;</w:t>
            </w:r>
          </w:p>
          <w:p w14:paraId="606A4DDB" w14:textId="77777777" w:rsidR="007D4883" w:rsidRPr="002D6238" w:rsidRDefault="007D4883" w:rsidP="007D4883">
            <w:pPr>
              <w:rPr>
                <w:rFonts w:ascii="Times New Roman" w:hAnsi="Times New Roman"/>
                <w:sz w:val="22"/>
              </w:rPr>
            </w:pPr>
            <w:r w:rsidRPr="002D6238">
              <w:rPr>
                <w:rFonts w:ascii="Times New Roman" w:hAnsi="Times New Roman"/>
                <w:sz w:val="22"/>
              </w:rPr>
              <w:t>основы финансовой грамотности;</w:t>
            </w:r>
          </w:p>
          <w:p w14:paraId="6939C151" w14:textId="77777777" w:rsidR="007D4883" w:rsidRPr="002D6238" w:rsidRDefault="007D4883" w:rsidP="007D4883">
            <w:pPr>
              <w:rPr>
                <w:rFonts w:ascii="Times New Roman" w:hAnsi="Times New Roman"/>
                <w:sz w:val="22"/>
              </w:rPr>
            </w:pPr>
            <w:r w:rsidRPr="002D6238">
              <w:rPr>
                <w:rFonts w:ascii="Times New Roman" w:hAnsi="Times New Roman"/>
                <w:sz w:val="22"/>
              </w:rPr>
              <w:t>правила разработки бизнес-планов;</w:t>
            </w:r>
          </w:p>
          <w:p w14:paraId="67BA3CCE" w14:textId="77777777" w:rsidR="007D4883" w:rsidRPr="002D6238" w:rsidRDefault="007D4883" w:rsidP="007D4883">
            <w:pPr>
              <w:rPr>
                <w:rFonts w:ascii="Times New Roman" w:hAnsi="Times New Roman"/>
                <w:sz w:val="22"/>
              </w:rPr>
            </w:pPr>
            <w:r w:rsidRPr="002D6238">
              <w:rPr>
                <w:rFonts w:ascii="Times New Roman" w:hAnsi="Times New Roman"/>
                <w:sz w:val="22"/>
              </w:rPr>
              <w:t>порядок выстраивания презентации;</w:t>
            </w:r>
          </w:p>
          <w:p w14:paraId="6EBB98C1" w14:textId="77777777" w:rsidR="007D4883" w:rsidRPr="002D6238" w:rsidRDefault="007D4883" w:rsidP="007D4883">
            <w:pPr>
              <w:rPr>
                <w:rFonts w:ascii="Times New Roman" w:hAnsi="Times New Roman"/>
                <w:sz w:val="22"/>
              </w:rPr>
            </w:pPr>
            <w:r w:rsidRPr="002D6238">
              <w:rPr>
                <w:rFonts w:ascii="Times New Roman" w:hAnsi="Times New Roman"/>
                <w:sz w:val="22"/>
              </w:rPr>
              <w:t>кредитные банковские продукты;</w:t>
            </w:r>
          </w:p>
          <w:p w14:paraId="2DE00FDD"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методы планирования труда работников </w:t>
            </w:r>
          </w:p>
          <w:p w14:paraId="07CD4C8F"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службы приема и размещения; </w:t>
            </w:r>
          </w:p>
          <w:p w14:paraId="69FEB10F" w14:textId="77777777" w:rsidR="007D4883" w:rsidRPr="002D6238" w:rsidRDefault="007D4883" w:rsidP="007D4883">
            <w:pPr>
              <w:rPr>
                <w:rFonts w:ascii="Times New Roman" w:hAnsi="Times New Roman"/>
                <w:sz w:val="22"/>
              </w:rPr>
            </w:pPr>
            <w:r w:rsidRPr="002D6238">
              <w:rPr>
                <w:rFonts w:ascii="Times New Roman" w:hAnsi="Times New Roman"/>
                <w:sz w:val="22"/>
              </w:rPr>
              <w:t>структуру и место службы приема и размещения в системе управления гостиничным предприятием;</w:t>
            </w:r>
          </w:p>
          <w:p w14:paraId="6ADB859B" w14:textId="77777777" w:rsidR="007D4883" w:rsidRPr="002D6238" w:rsidRDefault="007D4883" w:rsidP="007D4883">
            <w:pPr>
              <w:rPr>
                <w:rFonts w:ascii="Times New Roman" w:hAnsi="Times New Roman"/>
                <w:sz w:val="22"/>
              </w:rPr>
            </w:pPr>
            <w:r w:rsidRPr="002D6238">
              <w:rPr>
                <w:rFonts w:ascii="Times New Roman" w:hAnsi="Times New Roman"/>
                <w:sz w:val="22"/>
              </w:rPr>
              <w:t>принципы взаимодействия службы</w:t>
            </w:r>
            <w:r w:rsidR="00FB66B4">
              <w:rPr>
                <w:rFonts w:ascii="Times New Roman" w:hAnsi="Times New Roman"/>
                <w:sz w:val="22"/>
              </w:rPr>
              <w:t xml:space="preserve"> </w:t>
            </w:r>
            <w:r w:rsidRPr="002D6238">
              <w:rPr>
                <w:rFonts w:ascii="Times New Roman" w:hAnsi="Times New Roman"/>
                <w:sz w:val="22"/>
              </w:rPr>
              <w:t>приема и размещения с другими отделами гостиницы;</w:t>
            </w:r>
          </w:p>
          <w:p w14:paraId="02A18080" w14:textId="77777777" w:rsidR="007D4883" w:rsidRPr="002D6238" w:rsidRDefault="007D4883" w:rsidP="007D4883">
            <w:pPr>
              <w:rPr>
                <w:rFonts w:ascii="Times New Roman" w:hAnsi="Times New Roman"/>
                <w:sz w:val="22"/>
              </w:rPr>
            </w:pPr>
            <w:r w:rsidRPr="002D6238">
              <w:rPr>
                <w:rFonts w:ascii="Times New Roman" w:hAnsi="Times New Roman"/>
                <w:sz w:val="22"/>
              </w:rPr>
              <w:t>методика определения потребностей</w:t>
            </w:r>
            <w:r w:rsidR="00FB66B4">
              <w:rPr>
                <w:rFonts w:ascii="Times New Roman" w:hAnsi="Times New Roman"/>
                <w:sz w:val="22"/>
              </w:rPr>
              <w:t xml:space="preserve"> </w:t>
            </w:r>
          </w:p>
          <w:p w14:paraId="08CB6547" w14:textId="77777777" w:rsidR="007D4883" w:rsidRPr="002D6238" w:rsidRDefault="007D4883" w:rsidP="007D4883">
            <w:pPr>
              <w:rPr>
                <w:rFonts w:ascii="Times New Roman" w:hAnsi="Times New Roman"/>
                <w:sz w:val="22"/>
              </w:rPr>
            </w:pPr>
            <w:r w:rsidRPr="002D6238">
              <w:rPr>
                <w:rFonts w:ascii="Times New Roman" w:hAnsi="Times New Roman"/>
                <w:sz w:val="22"/>
              </w:rPr>
              <w:t>службы приема и размещения в</w:t>
            </w:r>
          </w:p>
          <w:p w14:paraId="7DF8FFCD" w14:textId="77777777" w:rsidR="007D4883" w:rsidRPr="002D6238" w:rsidRDefault="007D4883" w:rsidP="007D4883">
            <w:pPr>
              <w:rPr>
                <w:rFonts w:ascii="Times New Roman" w:hAnsi="Times New Roman"/>
                <w:sz w:val="22"/>
              </w:rPr>
            </w:pPr>
            <w:r w:rsidRPr="002D6238">
              <w:rPr>
                <w:rFonts w:ascii="Times New Roman" w:hAnsi="Times New Roman"/>
                <w:sz w:val="22"/>
              </w:rPr>
              <w:t>материальных ресурсах и персонале;</w:t>
            </w:r>
          </w:p>
          <w:p w14:paraId="547A5658"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методы планирования труда работников </w:t>
            </w:r>
          </w:p>
          <w:p w14:paraId="744F5AD6" w14:textId="77777777" w:rsidR="007D4883" w:rsidRPr="002D6238" w:rsidRDefault="007D4883" w:rsidP="007D4883">
            <w:pPr>
              <w:rPr>
                <w:rFonts w:ascii="Times New Roman" w:hAnsi="Times New Roman"/>
                <w:sz w:val="22"/>
              </w:rPr>
            </w:pPr>
            <w:r w:rsidRPr="002D6238">
              <w:rPr>
                <w:rFonts w:ascii="Times New Roman" w:hAnsi="Times New Roman"/>
                <w:sz w:val="22"/>
              </w:rPr>
              <w:t>службы питания;</w:t>
            </w:r>
          </w:p>
          <w:p w14:paraId="235CC106"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структуру и место службы питания в </w:t>
            </w:r>
          </w:p>
          <w:p w14:paraId="3865D1A1" w14:textId="77777777" w:rsidR="007D4883" w:rsidRPr="002D6238" w:rsidRDefault="007D4883" w:rsidP="007D4883">
            <w:pPr>
              <w:rPr>
                <w:rFonts w:ascii="Times New Roman" w:hAnsi="Times New Roman"/>
                <w:sz w:val="22"/>
              </w:rPr>
            </w:pPr>
            <w:r w:rsidRPr="002D6238">
              <w:rPr>
                <w:rFonts w:ascii="Times New Roman" w:hAnsi="Times New Roman"/>
                <w:sz w:val="22"/>
              </w:rPr>
              <w:t>системе управления гостиничным предприятием;</w:t>
            </w:r>
          </w:p>
          <w:p w14:paraId="3527EE26" w14:textId="77777777" w:rsidR="007D4883" w:rsidRPr="002D6238" w:rsidRDefault="007D4883" w:rsidP="007D4883">
            <w:pPr>
              <w:rPr>
                <w:rFonts w:ascii="Times New Roman" w:hAnsi="Times New Roman"/>
                <w:sz w:val="22"/>
              </w:rPr>
            </w:pPr>
            <w:r w:rsidRPr="002D6238">
              <w:rPr>
                <w:rFonts w:ascii="Times New Roman" w:hAnsi="Times New Roman"/>
                <w:sz w:val="22"/>
              </w:rPr>
              <w:t>принципы взаимодействия службы питания с другими отделами гостиницы;</w:t>
            </w:r>
          </w:p>
          <w:p w14:paraId="57E7E76B" w14:textId="77777777" w:rsidR="007D4883" w:rsidRPr="002D6238" w:rsidRDefault="007D4883" w:rsidP="007D4883">
            <w:pPr>
              <w:rPr>
                <w:rFonts w:ascii="Times New Roman" w:hAnsi="Times New Roman"/>
                <w:sz w:val="22"/>
              </w:rPr>
            </w:pPr>
            <w:r w:rsidRPr="002D6238">
              <w:rPr>
                <w:rFonts w:ascii="Times New Roman" w:hAnsi="Times New Roman"/>
                <w:sz w:val="22"/>
              </w:rPr>
              <w:t>методика определения потребностей службы питания в материальных ресурсах и персонале;</w:t>
            </w:r>
          </w:p>
          <w:p w14:paraId="76A5D5E0"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методы планирования труда работников </w:t>
            </w:r>
          </w:p>
          <w:p w14:paraId="530AE2B1"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службы обслуживания и эксплуатации </w:t>
            </w:r>
          </w:p>
          <w:p w14:paraId="63A784ED" w14:textId="77777777" w:rsidR="007D4883" w:rsidRPr="002D6238" w:rsidRDefault="007D4883" w:rsidP="007D4883">
            <w:pPr>
              <w:rPr>
                <w:rFonts w:ascii="Times New Roman" w:hAnsi="Times New Roman"/>
                <w:sz w:val="22"/>
              </w:rPr>
            </w:pPr>
            <w:r w:rsidRPr="002D6238">
              <w:rPr>
                <w:rFonts w:ascii="Times New Roman" w:hAnsi="Times New Roman"/>
                <w:sz w:val="22"/>
              </w:rPr>
              <w:t>номерного фонда;</w:t>
            </w:r>
          </w:p>
          <w:p w14:paraId="2CA37621" w14:textId="77777777" w:rsidR="007D4883" w:rsidRPr="002D6238" w:rsidRDefault="007D4883" w:rsidP="007D4883">
            <w:pPr>
              <w:rPr>
                <w:rFonts w:ascii="Times New Roman" w:hAnsi="Times New Roman"/>
                <w:sz w:val="22"/>
              </w:rPr>
            </w:pPr>
            <w:r w:rsidRPr="002D6238">
              <w:rPr>
                <w:rFonts w:ascii="Times New Roman" w:hAnsi="Times New Roman"/>
                <w:sz w:val="22"/>
              </w:rPr>
              <w:lastRenderedPageBreak/>
              <w:t xml:space="preserve">структуру и место службы обслуживания и эксплуатации номерного фонда в системе управления </w:t>
            </w:r>
          </w:p>
          <w:p w14:paraId="15F79766" w14:textId="77777777" w:rsidR="007D4883" w:rsidRPr="002D6238" w:rsidRDefault="007D4883" w:rsidP="007D4883">
            <w:pPr>
              <w:rPr>
                <w:rFonts w:ascii="Times New Roman" w:hAnsi="Times New Roman"/>
                <w:sz w:val="22"/>
              </w:rPr>
            </w:pPr>
            <w:r w:rsidRPr="002D6238">
              <w:rPr>
                <w:rFonts w:ascii="Times New Roman" w:hAnsi="Times New Roman"/>
                <w:sz w:val="22"/>
              </w:rPr>
              <w:t>гостиничным предприятием;</w:t>
            </w:r>
          </w:p>
          <w:p w14:paraId="5677DB80" w14:textId="77777777" w:rsidR="007D4883" w:rsidRPr="002D6238" w:rsidRDefault="007D4883" w:rsidP="007D4883">
            <w:pPr>
              <w:rPr>
                <w:rFonts w:ascii="Times New Roman" w:hAnsi="Times New Roman"/>
                <w:sz w:val="22"/>
              </w:rPr>
            </w:pPr>
            <w:r w:rsidRPr="002D6238">
              <w:rPr>
                <w:rFonts w:ascii="Times New Roman" w:hAnsi="Times New Roman"/>
                <w:sz w:val="22"/>
              </w:rPr>
              <w:t>принципы взаимодействия службы обслуживания и эксплуатации номерного фонда с другими отделами гостиницы;</w:t>
            </w:r>
          </w:p>
          <w:p w14:paraId="4F2CA739"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методика определения потребностей </w:t>
            </w:r>
          </w:p>
          <w:p w14:paraId="7F181ADB"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службы обслуживания и эксплуатации </w:t>
            </w:r>
          </w:p>
          <w:p w14:paraId="5ACB4C00" w14:textId="77777777" w:rsidR="007D4883" w:rsidRPr="002D6238" w:rsidRDefault="007D4883" w:rsidP="007D4883">
            <w:pPr>
              <w:rPr>
                <w:rFonts w:ascii="Times New Roman" w:hAnsi="Times New Roman"/>
                <w:sz w:val="22"/>
              </w:rPr>
            </w:pPr>
            <w:r w:rsidRPr="002D6238">
              <w:rPr>
                <w:rFonts w:ascii="Times New Roman" w:hAnsi="Times New Roman"/>
                <w:sz w:val="22"/>
              </w:rPr>
              <w:t>номерного фонда в материальных ресурсах и персонале;</w:t>
            </w:r>
          </w:p>
          <w:p w14:paraId="442F935C" w14:textId="77777777" w:rsidR="007D4883" w:rsidRPr="002D6238" w:rsidRDefault="007D4883" w:rsidP="007D4883">
            <w:pPr>
              <w:rPr>
                <w:rFonts w:ascii="Times New Roman" w:hAnsi="Times New Roman"/>
                <w:sz w:val="22"/>
              </w:rPr>
            </w:pPr>
            <w:r w:rsidRPr="002D6238">
              <w:rPr>
                <w:rFonts w:ascii="Times New Roman" w:hAnsi="Times New Roman"/>
                <w:sz w:val="22"/>
              </w:rPr>
              <w:t xml:space="preserve">структура и место службы бронирования и продаж в системе управления гостиничным </w:t>
            </w:r>
          </w:p>
          <w:p w14:paraId="703517D2" w14:textId="77777777" w:rsidR="007D4883" w:rsidRPr="002D6238" w:rsidRDefault="007D4883" w:rsidP="007D4883">
            <w:pPr>
              <w:rPr>
                <w:rFonts w:ascii="Times New Roman" w:hAnsi="Times New Roman"/>
                <w:sz w:val="22"/>
              </w:rPr>
            </w:pPr>
            <w:r w:rsidRPr="002D6238">
              <w:rPr>
                <w:rFonts w:ascii="Times New Roman" w:hAnsi="Times New Roman"/>
                <w:sz w:val="22"/>
              </w:rPr>
              <w:t>предприятием, взаимосвязь с другими подразделениями гостиницы;</w:t>
            </w:r>
          </w:p>
          <w:p w14:paraId="3FDFC69B" w14:textId="77777777" w:rsidR="007D4883" w:rsidRPr="002D6238" w:rsidRDefault="007D4883" w:rsidP="007D4883">
            <w:pPr>
              <w:rPr>
                <w:rFonts w:ascii="Times New Roman" w:hAnsi="Times New Roman"/>
                <w:sz w:val="22"/>
              </w:rPr>
            </w:pPr>
            <w:r w:rsidRPr="002D6238">
              <w:rPr>
                <w:rFonts w:ascii="Times New Roman" w:hAnsi="Times New Roman"/>
                <w:sz w:val="22"/>
              </w:rPr>
              <w:t>рынок гостиничных услуг и современные тенденции развития гостиничного рынка;</w:t>
            </w:r>
          </w:p>
          <w:p w14:paraId="06D2F0C5" w14:textId="77777777" w:rsidR="007D4883" w:rsidRPr="002D6238" w:rsidRDefault="007D4883" w:rsidP="00FB66B4">
            <w:pPr>
              <w:rPr>
                <w:rFonts w:ascii="Times New Roman" w:hAnsi="Times New Roman"/>
                <w:sz w:val="22"/>
              </w:rPr>
            </w:pPr>
            <w:r w:rsidRPr="002D6238">
              <w:rPr>
                <w:rFonts w:ascii="Times New Roman" w:hAnsi="Times New Roman"/>
                <w:sz w:val="22"/>
              </w:rPr>
              <w:t>виды каналов сбыта гостиничного продукта.</w:t>
            </w:r>
          </w:p>
        </w:tc>
      </w:tr>
    </w:tbl>
    <w:p w14:paraId="62A15413" w14:textId="77777777" w:rsidR="00FF45EC" w:rsidRDefault="00FF45EC" w:rsidP="00FF45EC">
      <w:pPr>
        <w:tabs>
          <w:tab w:val="left" w:pos="4008"/>
        </w:tabs>
        <w:rPr>
          <w:rFonts w:ascii="Times New Roman" w:hAnsi="Times New Roman"/>
          <w:b/>
          <w:bCs/>
          <w:szCs w:val="24"/>
        </w:rPr>
      </w:pPr>
    </w:p>
    <w:p w14:paraId="6223474C" w14:textId="77777777" w:rsidR="007D4883" w:rsidRPr="007D4883" w:rsidRDefault="007D4883" w:rsidP="007D4883">
      <w:pPr>
        <w:tabs>
          <w:tab w:val="left" w:pos="4008"/>
        </w:tabs>
        <w:jc w:val="center"/>
        <w:rPr>
          <w:rFonts w:ascii="Times New Roman" w:hAnsi="Times New Roman"/>
          <w:b/>
          <w:bCs/>
          <w:szCs w:val="24"/>
        </w:rPr>
      </w:pPr>
      <w:r w:rsidRPr="007D4883">
        <w:rPr>
          <w:rFonts w:ascii="Times New Roman" w:hAnsi="Times New Roman"/>
          <w:b/>
          <w:bCs/>
          <w:szCs w:val="24"/>
        </w:rPr>
        <w:t>ОП.03 ПРАВОВОЕ И ДОКУМЕНТАЦИОННОЕ ОБЕСПЕЧЕНИЕ В ТУРИЗМЕ</w:t>
      </w:r>
    </w:p>
    <w:p w14:paraId="7E732C1C" w14:textId="77777777" w:rsidR="00FF45EC" w:rsidRDefault="007D4883" w:rsidP="007D4883">
      <w:pPr>
        <w:tabs>
          <w:tab w:val="left" w:pos="4008"/>
        </w:tabs>
        <w:jc w:val="center"/>
        <w:rPr>
          <w:rFonts w:ascii="Times New Roman" w:hAnsi="Times New Roman"/>
          <w:b/>
          <w:bCs/>
          <w:szCs w:val="24"/>
        </w:rPr>
      </w:pPr>
      <w:r w:rsidRPr="007D4883">
        <w:rPr>
          <w:rFonts w:ascii="Times New Roman" w:hAnsi="Times New Roman"/>
          <w:b/>
          <w:bCs/>
          <w:szCs w:val="24"/>
        </w:rPr>
        <w:t>И ГОСТЕПРИИМСТВЕ</w:t>
      </w:r>
    </w:p>
    <w:p w14:paraId="237037E4" w14:textId="77777777" w:rsidR="007D4883" w:rsidRDefault="007D4883" w:rsidP="007D4883">
      <w:pPr>
        <w:tabs>
          <w:tab w:val="left" w:pos="4008"/>
        </w:tabs>
        <w:jc w:val="center"/>
        <w:rPr>
          <w:rFonts w:ascii="Times New Roman" w:hAnsi="Times New Roman"/>
          <w:b/>
          <w:bCs/>
          <w:szCs w:val="24"/>
        </w:rPr>
      </w:pPr>
    </w:p>
    <w:tbl>
      <w:tblPr>
        <w:tblStyle w:val="afffff7"/>
        <w:tblW w:w="0" w:type="auto"/>
        <w:tblLook w:val="04A0" w:firstRow="1" w:lastRow="0" w:firstColumn="1" w:lastColumn="0" w:noHBand="0" w:noVBand="1"/>
      </w:tblPr>
      <w:tblGrid>
        <w:gridCol w:w="1384"/>
        <w:gridCol w:w="4377"/>
        <w:gridCol w:w="4378"/>
      </w:tblGrid>
      <w:tr w:rsidR="007D4883" w:rsidRPr="00FB66B4" w14:paraId="7DF64356" w14:textId="77777777" w:rsidTr="0009715B">
        <w:tc>
          <w:tcPr>
            <w:tcW w:w="1384" w:type="dxa"/>
            <w:tcBorders>
              <w:top w:val="single" w:sz="4" w:space="0" w:color="auto"/>
              <w:left w:val="single" w:sz="4" w:space="0" w:color="auto"/>
              <w:bottom w:val="single" w:sz="4" w:space="0" w:color="auto"/>
            </w:tcBorders>
            <w:shd w:val="clear" w:color="auto" w:fill="FFFFFF"/>
          </w:tcPr>
          <w:p w14:paraId="231CFA46" w14:textId="77777777"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29BA1E1B" w14:textId="77777777"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6421C102" w14:textId="77777777"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Знания</w:t>
            </w:r>
          </w:p>
        </w:tc>
      </w:tr>
      <w:tr w:rsidR="007D4883" w:rsidRPr="00FB66B4" w14:paraId="632745A2" w14:textId="77777777" w:rsidTr="0009715B">
        <w:tc>
          <w:tcPr>
            <w:tcW w:w="1384" w:type="dxa"/>
          </w:tcPr>
          <w:p w14:paraId="6B8243BC" w14:textId="77777777" w:rsidR="007D4883" w:rsidRPr="00FB66B4" w:rsidRDefault="007D4883" w:rsidP="007D4883">
            <w:pPr>
              <w:rPr>
                <w:rFonts w:ascii="Times New Roman" w:hAnsi="Times New Roman"/>
                <w:sz w:val="22"/>
              </w:rPr>
            </w:pPr>
            <w:r w:rsidRPr="00FB66B4">
              <w:rPr>
                <w:rFonts w:ascii="Times New Roman" w:hAnsi="Times New Roman"/>
                <w:sz w:val="22"/>
              </w:rPr>
              <w:t>ОК 01-</w:t>
            </w:r>
          </w:p>
          <w:p w14:paraId="7F6D691F" w14:textId="77777777" w:rsidR="007D4883" w:rsidRPr="00FB66B4" w:rsidRDefault="007D4883" w:rsidP="007D4883">
            <w:pPr>
              <w:rPr>
                <w:rFonts w:ascii="Times New Roman" w:hAnsi="Times New Roman"/>
                <w:sz w:val="22"/>
              </w:rPr>
            </w:pPr>
            <w:r w:rsidRPr="00FB66B4">
              <w:rPr>
                <w:rFonts w:ascii="Times New Roman" w:hAnsi="Times New Roman"/>
                <w:sz w:val="22"/>
              </w:rPr>
              <w:t>02</w:t>
            </w:r>
          </w:p>
          <w:p w14:paraId="2366C4C6" w14:textId="77777777" w:rsidR="007D4883" w:rsidRPr="00FB66B4" w:rsidRDefault="007D4883" w:rsidP="007D4883">
            <w:pPr>
              <w:rPr>
                <w:rFonts w:ascii="Times New Roman" w:hAnsi="Times New Roman"/>
                <w:sz w:val="22"/>
              </w:rPr>
            </w:pPr>
            <w:r w:rsidRPr="00FB66B4">
              <w:rPr>
                <w:rFonts w:ascii="Times New Roman" w:hAnsi="Times New Roman"/>
                <w:sz w:val="22"/>
              </w:rPr>
              <w:t>ОК 04-</w:t>
            </w:r>
          </w:p>
          <w:p w14:paraId="389792CF" w14:textId="77777777" w:rsidR="007D4883" w:rsidRPr="00FB66B4" w:rsidRDefault="007D4883" w:rsidP="007D4883">
            <w:pPr>
              <w:rPr>
                <w:rFonts w:ascii="Times New Roman" w:hAnsi="Times New Roman"/>
                <w:sz w:val="22"/>
              </w:rPr>
            </w:pPr>
            <w:r w:rsidRPr="00FB66B4">
              <w:rPr>
                <w:rFonts w:ascii="Times New Roman" w:hAnsi="Times New Roman"/>
                <w:sz w:val="22"/>
              </w:rPr>
              <w:t>05</w:t>
            </w:r>
          </w:p>
          <w:p w14:paraId="29E7CF7D" w14:textId="77777777" w:rsidR="007D4883" w:rsidRPr="00FB66B4" w:rsidRDefault="007D4883" w:rsidP="007D4883">
            <w:pPr>
              <w:rPr>
                <w:rFonts w:ascii="Times New Roman" w:hAnsi="Times New Roman"/>
                <w:sz w:val="22"/>
              </w:rPr>
            </w:pPr>
            <w:r w:rsidRPr="00FB66B4">
              <w:rPr>
                <w:rFonts w:ascii="Times New Roman" w:hAnsi="Times New Roman"/>
                <w:sz w:val="22"/>
              </w:rPr>
              <w:t>ОК 09</w:t>
            </w:r>
          </w:p>
        </w:tc>
        <w:tc>
          <w:tcPr>
            <w:tcW w:w="4377" w:type="dxa"/>
          </w:tcPr>
          <w:p w14:paraId="3D0FC268" w14:textId="77777777" w:rsidR="007D4883" w:rsidRPr="00FB66B4" w:rsidRDefault="007D4883" w:rsidP="007D4883">
            <w:pPr>
              <w:rPr>
                <w:rFonts w:ascii="Times New Roman" w:hAnsi="Times New Roman"/>
                <w:sz w:val="22"/>
              </w:rPr>
            </w:pPr>
            <w:r w:rsidRPr="00FB66B4">
              <w:rPr>
                <w:rFonts w:ascii="Times New Roman" w:hAnsi="Times New Roman"/>
                <w:sz w:val="22"/>
              </w:rPr>
              <w:t xml:space="preserve">применять правовые нормы в </w:t>
            </w:r>
          </w:p>
          <w:p w14:paraId="20A1DB03" w14:textId="77777777" w:rsidR="007D4883" w:rsidRPr="00FB66B4" w:rsidRDefault="007D4883" w:rsidP="007D4883">
            <w:pPr>
              <w:rPr>
                <w:rFonts w:ascii="Times New Roman" w:hAnsi="Times New Roman"/>
                <w:sz w:val="22"/>
              </w:rPr>
            </w:pPr>
            <w:r w:rsidRPr="00FB66B4">
              <w:rPr>
                <w:rFonts w:ascii="Times New Roman" w:hAnsi="Times New Roman"/>
                <w:sz w:val="22"/>
              </w:rPr>
              <w:t>профессиональной деятельности</w:t>
            </w:r>
          </w:p>
          <w:p w14:paraId="7C5BC3A6" w14:textId="77777777" w:rsidR="007D4883" w:rsidRPr="00FB66B4" w:rsidRDefault="007D4883" w:rsidP="007D4883">
            <w:pPr>
              <w:rPr>
                <w:rFonts w:ascii="Times New Roman" w:hAnsi="Times New Roman"/>
                <w:sz w:val="22"/>
              </w:rPr>
            </w:pPr>
            <w:r w:rsidRPr="00FB66B4">
              <w:rPr>
                <w:rFonts w:ascii="Times New Roman" w:hAnsi="Times New Roman"/>
                <w:sz w:val="22"/>
              </w:rPr>
              <w:t>применять нормы трудового права при взаимодействии с подчиненным персоналом;</w:t>
            </w:r>
          </w:p>
          <w:p w14:paraId="676DB508" w14:textId="77777777" w:rsidR="007D4883" w:rsidRPr="00FB66B4" w:rsidRDefault="007D4883" w:rsidP="007D4883">
            <w:pPr>
              <w:rPr>
                <w:rFonts w:ascii="Times New Roman" w:hAnsi="Times New Roman"/>
                <w:sz w:val="22"/>
              </w:rPr>
            </w:pPr>
            <w:r w:rsidRPr="00FB66B4">
              <w:rPr>
                <w:rFonts w:ascii="Times New Roman" w:hAnsi="Times New Roman"/>
                <w:sz w:val="22"/>
              </w:rPr>
              <w:t xml:space="preserve">оформлять документацию в соответствии с требованиями государственных стандартов и других нормативные документы, регулирующие правоотношения </w:t>
            </w:r>
            <w:r w:rsidR="00FB66B4">
              <w:rPr>
                <w:rFonts w:ascii="Times New Roman" w:hAnsi="Times New Roman"/>
                <w:sz w:val="22"/>
              </w:rPr>
              <w:t xml:space="preserve"> </w:t>
            </w:r>
            <w:r w:rsidRPr="00FB66B4">
              <w:rPr>
                <w:rFonts w:ascii="Times New Roman" w:hAnsi="Times New Roman"/>
                <w:sz w:val="22"/>
              </w:rPr>
              <w:t>гостиничной деятельности в Российской Федерации</w:t>
            </w:r>
          </w:p>
          <w:p w14:paraId="76C6EC50" w14:textId="77777777" w:rsidR="007D4883" w:rsidRPr="00FB66B4" w:rsidRDefault="007D4883" w:rsidP="007D4883">
            <w:pPr>
              <w:rPr>
                <w:rFonts w:ascii="Times New Roman" w:hAnsi="Times New Roman"/>
                <w:sz w:val="22"/>
              </w:rPr>
            </w:pPr>
            <w:r w:rsidRPr="00FB66B4">
              <w:rPr>
                <w:rFonts w:ascii="Times New Roman" w:hAnsi="Times New Roman"/>
                <w:sz w:val="22"/>
              </w:rPr>
              <w:t>организовывать оформление документации, составление, учет и хранение отчетных данных</w:t>
            </w:r>
          </w:p>
        </w:tc>
        <w:tc>
          <w:tcPr>
            <w:tcW w:w="4378" w:type="dxa"/>
          </w:tcPr>
          <w:p w14:paraId="4864B54B" w14:textId="77777777" w:rsidR="007D4883" w:rsidRPr="00FB66B4" w:rsidRDefault="007D4883" w:rsidP="007D4883">
            <w:pPr>
              <w:rPr>
                <w:rFonts w:ascii="Times New Roman" w:hAnsi="Times New Roman"/>
                <w:sz w:val="22"/>
              </w:rPr>
            </w:pPr>
            <w:r w:rsidRPr="00FB66B4">
              <w:rPr>
                <w:rFonts w:ascii="Times New Roman" w:hAnsi="Times New Roman"/>
                <w:sz w:val="22"/>
              </w:rPr>
              <w:t>основные законодательные акты и другие нормативные документы, регулирующие правоотношения сферы туризма и гостеприимства в Российской Федерации</w:t>
            </w:r>
          </w:p>
          <w:p w14:paraId="5A8BDE61" w14:textId="77777777" w:rsidR="007D4883" w:rsidRPr="00FB66B4" w:rsidRDefault="007D4883" w:rsidP="007D4883">
            <w:pPr>
              <w:rPr>
                <w:rFonts w:ascii="Times New Roman" w:hAnsi="Times New Roman"/>
                <w:sz w:val="22"/>
              </w:rPr>
            </w:pPr>
            <w:r w:rsidRPr="00FB66B4">
              <w:rPr>
                <w:rFonts w:ascii="Times New Roman" w:hAnsi="Times New Roman"/>
                <w:sz w:val="22"/>
              </w:rPr>
              <w:t xml:space="preserve">правовое регулирование партнерских </w:t>
            </w:r>
          </w:p>
          <w:p w14:paraId="42DF0ACD" w14:textId="77777777" w:rsidR="007D4883" w:rsidRPr="00FB66B4" w:rsidRDefault="007D4883" w:rsidP="007D4883">
            <w:pPr>
              <w:rPr>
                <w:rFonts w:ascii="Times New Roman" w:hAnsi="Times New Roman"/>
                <w:sz w:val="22"/>
              </w:rPr>
            </w:pPr>
            <w:r w:rsidRPr="00FB66B4">
              <w:rPr>
                <w:rFonts w:ascii="Times New Roman" w:hAnsi="Times New Roman"/>
                <w:sz w:val="22"/>
              </w:rPr>
              <w:t xml:space="preserve">отношений в туризме гостиничном </w:t>
            </w:r>
          </w:p>
          <w:p w14:paraId="01AE32F8" w14:textId="77777777" w:rsidR="007D4883" w:rsidRPr="00FB66B4" w:rsidRDefault="007D4883" w:rsidP="007D4883">
            <w:pPr>
              <w:rPr>
                <w:rFonts w:ascii="Times New Roman" w:hAnsi="Times New Roman"/>
                <w:sz w:val="22"/>
              </w:rPr>
            </w:pPr>
            <w:r w:rsidRPr="00FB66B4">
              <w:rPr>
                <w:rFonts w:ascii="Times New Roman" w:hAnsi="Times New Roman"/>
                <w:sz w:val="22"/>
              </w:rPr>
              <w:t>бизнесе</w:t>
            </w:r>
          </w:p>
          <w:p w14:paraId="12E5F511" w14:textId="77777777" w:rsidR="007D4883" w:rsidRPr="00FB66B4" w:rsidRDefault="007D4883" w:rsidP="007D4883">
            <w:pPr>
              <w:rPr>
                <w:rFonts w:ascii="Times New Roman" w:hAnsi="Times New Roman"/>
                <w:sz w:val="22"/>
              </w:rPr>
            </w:pPr>
            <w:r w:rsidRPr="00FB66B4">
              <w:rPr>
                <w:rFonts w:ascii="Times New Roman" w:hAnsi="Times New Roman"/>
                <w:sz w:val="22"/>
              </w:rPr>
              <w:t xml:space="preserve">права и обязанности работников в </w:t>
            </w:r>
          </w:p>
          <w:p w14:paraId="1AF73DA9" w14:textId="77777777" w:rsidR="007D4883" w:rsidRPr="00FB66B4" w:rsidRDefault="007D4883" w:rsidP="007D4883">
            <w:pPr>
              <w:rPr>
                <w:rFonts w:ascii="Times New Roman" w:hAnsi="Times New Roman"/>
                <w:sz w:val="22"/>
              </w:rPr>
            </w:pPr>
            <w:r w:rsidRPr="00FB66B4">
              <w:rPr>
                <w:rFonts w:ascii="Times New Roman" w:hAnsi="Times New Roman"/>
                <w:sz w:val="22"/>
              </w:rPr>
              <w:t>сфере профессиональной деятельности</w:t>
            </w:r>
          </w:p>
          <w:p w14:paraId="1A053485" w14:textId="77777777" w:rsidR="007D4883" w:rsidRPr="00FB66B4" w:rsidRDefault="007D4883" w:rsidP="007D4883">
            <w:pPr>
              <w:rPr>
                <w:rFonts w:ascii="Times New Roman" w:hAnsi="Times New Roman"/>
                <w:sz w:val="22"/>
              </w:rPr>
            </w:pPr>
            <w:r w:rsidRPr="00FB66B4">
              <w:rPr>
                <w:rFonts w:ascii="Times New Roman" w:hAnsi="Times New Roman"/>
                <w:sz w:val="22"/>
              </w:rPr>
              <w:t>общие требования к документационному обеспечению</w:t>
            </w:r>
          </w:p>
          <w:p w14:paraId="54BC87AA" w14:textId="77777777" w:rsidR="007D4883" w:rsidRPr="00FB66B4" w:rsidRDefault="007D4883" w:rsidP="007D4883">
            <w:pPr>
              <w:rPr>
                <w:rFonts w:ascii="Times New Roman" w:hAnsi="Times New Roman"/>
                <w:sz w:val="22"/>
              </w:rPr>
            </w:pPr>
            <w:r w:rsidRPr="00FB66B4">
              <w:rPr>
                <w:rFonts w:ascii="Times New Roman" w:hAnsi="Times New Roman"/>
                <w:sz w:val="22"/>
              </w:rPr>
              <w:t>управления в туризме и индустрии гостеприимства</w:t>
            </w:r>
          </w:p>
          <w:p w14:paraId="5FAD6B2F" w14:textId="77777777" w:rsidR="007D4883" w:rsidRPr="00FB66B4" w:rsidRDefault="007D4883" w:rsidP="007D4883">
            <w:pPr>
              <w:rPr>
                <w:rFonts w:ascii="Times New Roman" w:hAnsi="Times New Roman"/>
                <w:sz w:val="22"/>
              </w:rPr>
            </w:pPr>
            <w:r w:rsidRPr="00FB66B4">
              <w:rPr>
                <w:rFonts w:ascii="Times New Roman" w:hAnsi="Times New Roman"/>
                <w:sz w:val="22"/>
              </w:rPr>
              <w:t xml:space="preserve">стандарты, нормы и правила ведения </w:t>
            </w:r>
          </w:p>
          <w:p w14:paraId="1AF5CF88" w14:textId="77777777" w:rsidR="007D4883" w:rsidRPr="00FB66B4" w:rsidRDefault="007D4883" w:rsidP="007D4883">
            <w:pPr>
              <w:rPr>
                <w:rFonts w:ascii="Times New Roman" w:hAnsi="Times New Roman"/>
                <w:sz w:val="22"/>
              </w:rPr>
            </w:pPr>
            <w:r w:rsidRPr="00FB66B4">
              <w:rPr>
                <w:rFonts w:ascii="Times New Roman" w:hAnsi="Times New Roman"/>
                <w:sz w:val="22"/>
              </w:rPr>
              <w:t>документации</w:t>
            </w:r>
          </w:p>
        </w:tc>
      </w:tr>
    </w:tbl>
    <w:p w14:paraId="74A73EA6" w14:textId="77777777" w:rsidR="007D4883" w:rsidRDefault="007D4883" w:rsidP="007D4883">
      <w:pPr>
        <w:jc w:val="center"/>
        <w:rPr>
          <w:rFonts w:ascii="Times New Roman" w:hAnsi="Times New Roman"/>
          <w:b/>
          <w:bCs/>
          <w:szCs w:val="24"/>
        </w:rPr>
      </w:pPr>
    </w:p>
    <w:p w14:paraId="4F1B6E99" w14:textId="77777777" w:rsidR="007D4883" w:rsidRDefault="007D4883" w:rsidP="007D4883">
      <w:pPr>
        <w:tabs>
          <w:tab w:val="center" w:pos="4961"/>
        </w:tabs>
        <w:rPr>
          <w:rFonts w:ascii="Times New Roman" w:hAnsi="Times New Roman"/>
          <w:szCs w:val="24"/>
        </w:rPr>
      </w:pPr>
      <w:r>
        <w:rPr>
          <w:rFonts w:ascii="Times New Roman" w:hAnsi="Times New Roman"/>
          <w:szCs w:val="24"/>
        </w:rPr>
        <w:tab/>
      </w:r>
    </w:p>
    <w:p w14:paraId="6A6ECD01" w14:textId="77777777" w:rsidR="007D4883" w:rsidRPr="007D4883" w:rsidRDefault="007D4883" w:rsidP="007D4883">
      <w:pPr>
        <w:tabs>
          <w:tab w:val="left" w:pos="2187"/>
        </w:tabs>
        <w:rPr>
          <w:rFonts w:ascii="Times New Roman" w:hAnsi="Times New Roman"/>
          <w:b/>
          <w:bCs/>
          <w:szCs w:val="24"/>
        </w:rPr>
      </w:pPr>
      <w:r>
        <w:rPr>
          <w:rFonts w:ascii="Times New Roman" w:hAnsi="Times New Roman"/>
          <w:szCs w:val="24"/>
        </w:rPr>
        <w:tab/>
      </w:r>
      <w:r w:rsidRPr="007D4883">
        <w:rPr>
          <w:rFonts w:ascii="Times New Roman" w:hAnsi="Times New Roman"/>
          <w:b/>
          <w:bCs/>
        </w:rPr>
        <w:t>ОП.04 МЕНЕДЖМЕНТ В ТУРИЗМЕ И ГОСТЕПРИИМСТВЕ</w:t>
      </w:r>
    </w:p>
    <w:p w14:paraId="37BB8F02" w14:textId="77777777" w:rsidR="007D4883" w:rsidRPr="007D4883" w:rsidRDefault="007D4883" w:rsidP="007D4883">
      <w:pPr>
        <w:tabs>
          <w:tab w:val="left" w:pos="2187"/>
        </w:tabs>
        <w:rPr>
          <w:rFonts w:ascii="Times New Roman" w:hAnsi="Times New Roman"/>
          <w:szCs w:val="24"/>
        </w:rPr>
      </w:pPr>
      <w:r>
        <w:rPr>
          <w:rFonts w:ascii="Times New Roman" w:hAnsi="Times New Roman"/>
          <w:szCs w:val="24"/>
        </w:rPr>
        <w:tab/>
      </w:r>
    </w:p>
    <w:tbl>
      <w:tblPr>
        <w:tblStyle w:val="afffff7"/>
        <w:tblW w:w="5000" w:type="pct"/>
        <w:tblLook w:val="04A0" w:firstRow="1" w:lastRow="0" w:firstColumn="1" w:lastColumn="0" w:noHBand="0" w:noVBand="1"/>
      </w:tblPr>
      <w:tblGrid>
        <w:gridCol w:w="1394"/>
        <w:gridCol w:w="4405"/>
        <w:gridCol w:w="4407"/>
      </w:tblGrid>
      <w:tr w:rsidR="007D4883" w:rsidRPr="00FB66B4" w14:paraId="377AFE88" w14:textId="77777777" w:rsidTr="00FB66B4">
        <w:tc>
          <w:tcPr>
            <w:tcW w:w="683" w:type="pct"/>
            <w:tcBorders>
              <w:top w:val="single" w:sz="4" w:space="0" w:color="auto"/>
              <w:left w:val="single" w:sz="4" w:space="0" w:color="auto"/>
              <w:bottom w:val="single" w:sz="4" w:space="0" w:color="auto"/>
            </w:tcBorders>
            <w:shd w:val="clear" w:color="auto" w:fill="FFFFFF"/>
          </w:tcPr>
          <w:p w14:paraId="316A0BEE" w14:textId="77777777"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Код ПК, ОК</w:t>
            </w:r>
          </w:p>
        </w:tc>
        <w:tc>
          <w:tcPr>
            <w:tcW w:w="2158" w:type="pct"/>
            <w:tcBorders>
              <w:top w:val="single" w:sz="4" w:space="0" w:color="auto"/>
              <w:left w:val="single" w:sz="4" w:space="0" w:color="auto"/>
              <w:bottom w:val="single" w:sz="4" w:space="0" w:color="auto"/>
            </w:tcBorders>
            <w:shd w:val="clear" w:color="auto" w:fill="FFFFFF"/>
          </w:tcPr>
          <w:p w14:paraId="4C5878E2" w14:textId="77777777"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Умения</w:t>
            </w:r>
          </w:p>
        </w:tc>
        <w:tc>
          <w:tcPr>
            <w:tcW w:w="2159" w:type="pct"/>
            <w:tcBorders>
              <w:top w:val="single" w:sz="4" w:space="0" w:color="auto"/>
              <w:left w:val="single" w:sz="4" w:space="0" w:color="auto"/>
              <w:bottom w:val="single" w:sz="4" w:space="0" w:color="auto"/>
              <w:right w:val="single" w:sz="4" w:space="0" w:color="auto"/>
            </w:tcBorders>
            <w:shd w:val="clear" w:color="auto" w:fill="FFFFFF"/>
          </w:tcPr>
          <w:p w14:paraId="7922649E" w14:textId="77777777"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Знания</w:t>
            </w:r>
          </w:p>
        </w:tc>
      </w:tr>
      <w:tr w:rsidR="007D4883" w:rsidRPr="00FB66B4" w14:paraId="0A7CC73A" w14:textId="77777777" w:rsidTr="00FB66B4">
        <w:tc>
          <w:tcPr>
            <w:tcW w:w="683" w:type="pct"/>
          </w:tcPr>
          <w:p w14:paraId="04836813" w14:textId="77777777" w:rsidR="007D4883" w:rsidRPr="00FB66B4" w:rsidRDefault="007D4883" w:rsidP="007D4883">
            <w:pPr>
              <w:rPr>
                <w:rFonts w:ascii="Times New Roman" w:hAnsi="Times New Roman"/>
                <w:sz w:val="22"/>
              </w:rPr>
            </w:pPr>
            <w:r w:rsidRPr="00FB66B4">
              <w:rPr>
                <w:rFonts w:ascii="Times New Roman" w:hAnsi="Times New Roman"/>
                <w:sz w:val="22"/>
              </w:rPr>
              <w:t>ОК 01-</w:t>
            </w:r>
          </w:p>
          <w:p w14:paraId="403C4B03" w14:textId="77777777" w:rsidR="007D4883" w:rsidRPr="00FB66B4" w:rsidRDefault="007D4883" w:rsidP="007D4883">
            <w:pPr>
              <w:rPr>
                <w:rFonts w:ascii="Times New Roman" w:hAnsi="Times New Roman"/>
                <w:sz w:val="22"/>
              </w:rPr>
            </w:pPr>
            <w:r w:rsidRPr="00FB66B4">
              <w:rPr>
                <w:rFonts w:ascii="Times New Roman" w:hAnsi="Times New Roman"/>
                <w:sz w:val="22"/>
              </w:rPr>
              <w:t>02</w:t>
            </w:r>
          </w:p>
          <w:p w14:paraId="64168F13" w14:textId="77777777" w:rsidR="007D4883" w:rsidRPr="00FB66B4" w:rsidRDefault="007D4883" w:rsidP="007D4883">
            <w:pPr>
              <w:rPr>
                <w:rFonts w:ascii="Times New Roman" w:hAnsi="Times New Roman"/>
                <w:sz w:val="22"/>
              </w:rPr>
            </w:pPr>
            <w:r w:rsidRPr="00FB66B4">
              <w:rPr>
                <w:rFonts w:ascii="Times New Roman" w:hAnsi="Times New Roman"/>
                <w:sz w:val="22"/>
              </w:rPr>
              <w:t>ОК 04-</w:t>
            </w:r>
          </w:p>
          <w:p w14:paraId="507BB5B3" w14:textId="77777777" w:rsidR="007D4883" w:rsidRPr="00FB66B4" w:rsidRDefault="007D4883" w:rsidP="007D4883">
            <w:pPr>
              <w:rPr>
                <w:rFonts w:ascii="Times New Roman" w:hAnsi="Times New Roman"/>
                <w:sz w:val="22"/>
              </w:rPr>
            </w:pPr>
            <w:r w:rsidRPr="00FB66B4">
              <w:rPr>
                <w:rFonts w:ascii="Times New Roman" w:hAnsi="Times New Roman"/>
                <w:sz w:val="22"/>
              </w:rPr>
              <w:t>05</w:t>
            </w:r>
          </w:p>
          <w:p w14:paraId="34F68026" w14:textId="77777777" w:rsidR="007D4883" w:rsidRPr="00FB66B4" w:rsidRDefault="007D4883" w:rsidP="007D4883">
            <w:pPr>
              <w:rPr>
                <w:rFonts w:ascii="Times New Roman" w:hAnsi="Times New Roman"/>
                <w:sz w:val="22"/>
              </w:rPr>
            </w:pPr>
            <w:r w:rsidRPr="00FB66B4">
              <w:rPr>
                <w:rFonts w:ascii="Times New Roman" w:hAnsi="Times New Roman"/>
                <w:sz w:val="22"/>
              </w:rPr>
              <w:t>ОК 09</w:t>
            </w:r>
          </w:p>
        </w:tc>
        <w:tc>
          <w:tcPr>
            <w:tcW w:w="2158" w:type="pct"/>
          </w:tcPr>
          <w:p w14:paraId="6F9F0FC3" w14:textId="77777777" w:rsidR="007D4883" w:rsidRPr="00FB66B4" w:rsidRDefault="007D4883" w:rsidP="007D4883">
            <w:pPr>
              <w:rPr>
                <w:rFonts w:ascii="Times New Roman" w:hAnsi="Times New Roman"/>
                <w:sz w:val="22"/>
              </w:rPr>
            </w:pPr>
            <w:r w:rsidRPr="00FB66B4">
              <w:rPr>
                <w:rFonts w:ascii="Times New Roman" w:hAnsi="Times New Roman"/>
                <w:sz w:val="22"/>
              </w:rPr>
              <w:t>Применять в профессиональной деятельности методы, средства и приемы менеджмента, делового и управленческого общения;</w:t>
            </w:r>
          </w:p>
          <w:p w14:paraId="442CA380" w14:textId="77777777" w:rsidR="007D4883" w:rsidRPr="00FB66B4" w:rsidRDefault="007D4883" w:rsidP="007D4883">
            <w:pPr>
              <w:rPr>
                <w:rFonts w:ascii="Times New Roman" w:hAnsi="Times New Roman"/>
                <w:sz w:val="22"/>
              </w:rPr>
            </w:pPr>
            <w:r w:rsidRPr="00FB66B4">
              <w:rPr>
                <w:rFonts w:ascii="Times New Roman" w:hAnsi="Times New Roman"/>
                <w:sz w:val="22"/>
              </w:rPr>
              <w:t>формировать организационные структуры управления;</w:t>
            </w:r>
          </w:p>
          <w:p w14:paraId="7F89427C" w14:textId="77777777" w:rsidR="007D4883" w:rsidRPr="00FB66B4" w:rsidRDefault="007D4883" w:rsidP="007D4883">
            <w:pPr>
              <w:rPr>
                <w:rFonts w:ascii="Times New Roman" w:hAnsi="Times New Roman"/>
                <w:sz w:val="22"/>
              </w:rPr>
            </w:pPr>
            <w:r w:rsidRPr="00FB66B4">
              <w:rPr>
                <w:rFonts w:ascii="Times New Roman" w:hAnsi="Times New Roman"/>
                <w:sz w:val="22"/>
              </w:rPr>
              <w:t>учитывать особенности менеджмента в туризме и гостеприимстве</w:t>
            </w:r>
          </w:p>
        </w:tc>
        <w:tc>
          <w:tcPr>
            <w:tcW w:w="2159" w:type="pct"/>
          </w:tcPr>
          <w:p w14:paraId="4FC878D8" w14:textId="77777777" w:rsidR="007D4883" w:rsidRPr="00FB66B4" w:rsidRDefault="007D4883" w:rsidP="007D4883">
            <w:pPr>
              <w:rPr>
                <w:rFonts w:ascii="Times New Roman" w:hAnsi="Times New Roman"/>
                <w:sz w:val="22"/>
              </w:rPr>
            </w:pPr>
            <w:r w:rsidRPr="00FB66B4">
              <w:rPr>
                <w:rFonts w:ascii="Times New Roman" w:hAnsi="Times New Roman"/>
                <w:sz w:val="22"/>
              </w:rPr>
              <w:t xml:space="preserve">Сущность и характерные черты </w:t>
            </w:r>
          </w:p>
          <w:p w14:paraId="58D0E297" w14:textId="77777777" w:rsidR="007D4883" w:rsidRPr="00FB66B4" w:rsidRDefault="007D4883" w:rsidP="007D4883">
            <w:pPr>
              <w:rPr>
                <w:rFonts w:ascii="Times New Roman" w:hAnsi="Times New Roman"/>
                <w:sz w:val="22"/>
              </w:rPr>
            </w:pPr>
            <w:r w:rsidRPr="00FB66B4">
              <w:rPr>
                <w:rFonts w:ascii="Times New Roman" w:hAnsi="Times New Roman"/>
                <w:sz w:val="22"/>
              </w:rPr>
              <w:t>современного менеджмента;</w:t>
            </w:r>
          </w:p>
          <w:p w14:paraId="609198D0" w14:textId="77777777" w:rsidR="007D4883" w:rsidRPr="00FB66B4" w:rsidRDefault="007D4883" w:rsidP="007D4883">
            <w:pPr>
              <w:rPr>
                <w:rFonts w:ascii="Times New Roman" w:hAnsi="Times New Roman"/>
                <w:sz w:val="22"/>
              </w:rPr>
            </w:pPr>
            <w:r w:rsidRPr="00FB66B4">
              <w:rPr>
                <w:rFonts w:ascii="Times New Roman" w:hAnsi="Times New Roman"/>
                <w:sz w:val="22"/>
              </w:rPr>
              <w:t>внешнюю и внутреннюю среду организации;</w:t>
            </w:r>
          </w:p>
          <w:p w14:paraId="4CA05B39" w14:textId="77777777" w:rsidR="007D4883" w:rsidRPr="00FB66B4" w:rsidRDefault="007D4883" w:rsidP="007D4883">
            <w:pPr>
              <w:rPr>
                <w:rFonts w:ascii="Times New Roman" w:hAnsi="Times New Roman"/>
                <w:sz w:val="22"/>
              </w:rPr>
            </w:pPr>
            <w:r w:rsidRPr="00FB66B4">
              <w:rPr>
                <w:rFonts w:ascii="Times New Roman" w:hAnsi="Times New Roman"/>
                <w:sz w:val="22"/>
              </w:rPr>
              <w:t>цикл менеджмента;</w:t>
            </w:r>
          </w:p>
          <w:p w14:paraId="3ED8769E" w14:textId="77777777" w:rsidR="007D4883" w:rsidRPr="00FB66B4" w:rsidRDefault="007D4883" w:rsidP="007D4883">
            <w:pPr>
              <w:rPr>
                <w:rFonts w:ascii="Times New Roman" w:hAnsi="Times New Roman"/>
                <w:sz w:val="22"/>
              </w:rPr>
            </w:pPr>
            <w:r w:rsidRPr="00FB66B4">
              <w:rPr>
                <w:rFonts w:ascii="Times New Roman" w:hAnsi="Times New Roman"/>
                <w:sz w:val="22"/>
              </w:rPr>
              <w:t>процесс и методику принятия и реализации управленческих решений;</w:t>
            </w:r>
          </w:p>
          <w:p w14:paraId="114B6E3B" w14:textId="77777777" w:rsidR="007D4883" w:rsidRPr="00FB66B4" w:rsidRDefault="007D4883" w:rsidP="007D4883">
            <w:pPr>
              <w:rPr>
                <w:rFonts w:ascii="Times New Roman" w:hAnsi="Times New Roman"/>
                <w:sz w:val="22"/>
              </w:rPr>
            </w:pPr>
            <w:r w:rsidRPr="00FB66B4">
              <w:rPr>
                <w:rFonts w:ascii="Times New Roman" w:hAnsi="Times New Roman"/>
                <w:sz w:val="22"/>
              </w:rPr>
              <w:t xml:space="preserve">функции менеджмента: организацию, </w:t>
            </w:r>
          </w:p>
          <w:p w14:paraId="15D09751" w14:textId="77777777" w:rsidR="007D4883" w:rsidRPr="00FB66B4" w:rsidRDefault="007D4883" w:rsidP="007D4883">
            <w:pPr>
              <w:rPr>
                <w:rFonts w:ascii="Times New Roman" w:hAnsi="Times New Roman"/>
                <w:sz w:val="22"/>
              </w:rPr>
            </w:pPr>
            <w:r w:rsidRPr="00FB66B4">
              <w:rPr>
                <w:rFonts w:ascii="Times New Roman" w:hAnsi="Times New Roman"/>
                <w:sz w:val="22"/>
              </w:rPr>
              <w:t xml:space="preserve">планирование, мотивацию и контроль </w:t>
            </w:r>
          </w:p>
          <w:p w14:paraId="7E49B5A5" w14:textId="77777777" w:rsidR="007D4883" w:rsidRPr="00FB66B4" w:rsidRDefault="007D4883" w:rsidP="007D4883">
            <w:pPr>
              <w:rPr>
                <w:rFonts w:ascii="Times New Roman" w:hAnsi="Times New Roman"/>
                <w:sz w:val="22"/>
              </w:rPr>
            </w:pPr>
            <w:r w:rsidRPr="00FB66B4">
              <w:rPr>
                <w:rFonts w:ascii="Times New Roman" w:hAnsi="Times New Roman"/>
                <w:sz w:val="22"/>
              </w:rPr>
              <w:t>деятельности экономического субъекта;</w:t>
            </w:r>
          </w:p>
          <w:p w14:paraId="6CCA761F" w14:textId="77777777" w:rsidR="007D4883" w:rsidRPr="00FB66B4" w:rsidRDefault="007D4883" w:rsidP="007D4883">
            <w:pPr>
              <w:rPr>
                <w:rFonts w:ascii="Times New Roman" w:hAnsi="Times New Roman"/>
                <w:sz w:val="22"/>
              </w:rPr>
            </w:pPr>
            <w:r w:rsidRPr="00FB66B4">
              <w:rPr>
                <w:rFonts w:ascii="Times New Roman" w:hAnsi="Times New Roman"/>
                <w:sz w:val="22"/>
              </w:rPr>
              <w:t>систему методов управления;</w:t>
            </w:r>
          </w:p>
          <w:p w14:paraId="2E2274C8" w14:textId="77777777" w:rsidR="007D4883" w:rsidRPr="00FB66B4" w:rsidRDefault="007D4883" w:rsidP="007D4883">
            <w:pPr>
              <w:rPr>
                <w:rFonts w:ascii="Times New Roman" w:hAnsi="Times New Roman"/>
                <w:sz w:val="22"/>
              </w:rPr>
            </w:pPr>
            <w:r w:rsidRPr="00FB66B4">
              <w:rPr>
                <w:rFonts w:ascii="Times New Roman" w:hAnsi="Times New Roman"/>
                <w:sz w:val="22"/>
              </w:rPr>
              <w:t>стили управления, коммуникации, деловое и управленческое общение;</w:t>
            </w:r>
          </w:p>
          <w:p w14:paraId="7AE6D752" w14:textId="77777777" w:rsidR="007D4883" w:rsidRPr="00FB66B4" w:rsidRDefault="007D4883" w:rsidP="007D4883">
            <w:pPr>
              <w:rPr>
                <w:rFonts w:ascii="Times New Roman" w:hAnsi="Times New Roman"/>
                <w:sz w:val="22"/>
              </w:rPr>
            </w:pPr>
            <w:r w:rsidRPr="00FB66B4">
              <w:rPr>
                <w:rFonts w:ascii="Times New Roman" w:hAnsi="Times New Roman"/>
                <w:sz w:val="22"/>
              </w:rPr>
              <w:lastRenderedPageBreak/>
              <w:t xml:space="preserve">особенности менеджмента в туризме </w:t>
            </w:r>
          </w:p>
          <w:p w14:paraId="04DF6D9D" w14:textId="77777777" w:rsidR="007D4883" w:rsidRPr="00FB66B4" w:rsidRDefault="007D4883" w:rsidP="007D4883">
            <w:pPr>
              <w:rPr>
                <w:rFonts w:ascii="Times New Roman" w:hAnsi="Times New Roman"/>
                <w:sz w:val="22"/>
              </w:rPr>
            </w:pPr>
            <w:r w:rsidRPr="00FB66B4">
              <w:rPr>
                <w:rFonts w:ascii="Times New Roman" w:hAnsi="Times New Roman"/>
                <w:sz w:val="22"/>
              </w:rPr>
              <w:t>и гостеприимстве</w:t>
            </w:r>
          </w:p>
        </w:tc>
      </w:tr>
    </w:tbl>
    <w:p w14:paraId="6FF3AF78" w14:textId="77777777" w:rsidR="007D4883" w:rsidRPr="007D4883" w:rsidRDefault="007D4883" w:rsidP="007D4883">
      <w:pPr>
        <w:tabs>
          <w:tab w:val="left" w:pos="3165"/>
        </w:tabs>
        <w:jc w:val="center"/>
        <w:rPr>
          <w:rFonts w:ascii="Times New Roman" w:hAnsi="Times New Roman"/>
          <w:b/>
          <w:bCs/>
          <w:szCs w:val="24"/>
          <w:lang w:eastAsia="en-US"/>
        </w:rPr>
      </w:pPr>
      <w:r w:rsidRPr="007D4883">
        <w:rPr>
          <w:rFonts w:ascii="Times New Roman" w:hAnsi="Times New Roman"/>
          <w:b/>
          <w:bCs/>
          <w:szCs w:val="24"/>
          <w:lang w:eastAsia="en-US"/>
        </w:rPr>
        <w:lastRenderedPageBreak/>
        <w:t>ОП.05 ИНФОРМАЦИОННО-КОММУНИКАЦИОННЫЕ ТЕХНОЛОГИИ</w:t>
      </w:r>
    </w:p>
    <w:p w14:paraId="729F7FA8" w14:textId="77777777" w:rsidR="007D4883" w:rsidRDefault="007D4883" w:rsidP="007D4883">
      <w:pPr>
        <w:tabs>
          <w:tab w:val="left" w:pos="3165"/>
        </w:tabs>
        <w:jc w:val="center"/>
        <w:rPr>
          <w:rFonts w:ascii="Times New Roman" w:hAnsi="Times New Roman"/>
          <w:b/>
          <w:bCs/>
          <w:szCs w:val="24"/>
          <w:lang w:eastAsia="en-US"/>
        </w:rPr>
      </w:pPr>
      <w:r w:rsidRPr="007D4883">
        <w:rPr>
          <w:rFonts w:ascii="Times New Roman" w:hAnsi="Times New Roman"/>
          <w:b/>
          <w:bCs/>
          <w:szCs w:val="24"/>
          <w:lang w:eastAsia="en-US"/>
        </w:rPr>
        <w:t>В ТУРИЗМЕ И ГОСТЕПРИИМСТВЕ</w:t>
      </w:r>
    </w:p>
    <w:p w14:paraId="6BF153FA" w14:textId="77777777" w:rsidR="007D4883" w:rsidRPr="007D4883" w:rsidRDefault="007D4883" w:rsidP="007D4883">
      <w:pPr>
        <w:tabs>
          <w:tab w:val="left" w:pos="3165"/>
        </w:tabs>
        <w:jc w:val="center"/>
        <w:rPr>
          <w:rFonts w:ascii="Times New Roman" w:hAnsi="Times New Roman"/>
          <w:b/>
          <w:bCs/>
          <w:szCs w:val="24"/>
          <w:lang w:eastAsia="en-US"/>
        </w:rPr>
      </w:pPr>
    </w:p>
    <w:tbl>
      <w:tblPr>
        <w:tblStyle w:val="afffff7"/>
        <w:tblW w:w="0" w:type="auto"/>
        <w:tblLook w:val="04A0" w:firstRow="1" w:lastRow="0" w:firstColumn="1" w:lastColumn="0" w:noHBand="0" w:noVBand="1"/>
      </w:tblPr>
      <w:tblGrid>
        <w:gridCol w:w="1384"/>
        <w:gridCol w:w="4377"/>
        <w:gridCol w:w="4378"/>
      </w:tblGrid>
      <w:tr w:rsidR="007D4883" w:rsidRPr="00FB66B4" w14:paraId="5A1BBE39" w14:textId="77777777" w:rsidTr="0009715B">
        <w:tc>
          <w:tcPr>
            <w:tcW w:w="1384" w:type="dxa"/>
            <w:tcBorders>
              <w:top w:val="single" w:sz="4" w:space="0" w:color="auto"/>
              <w:left w:val="single" w:sz="4" w:space="0" w:color="auto"/>
              <w:bottom w:val="single" w:sz="4" w:space="0" w:color="auto"/>
            </w:tcBorders>
            <w:shd w:val="clear" w:color="auto" w:fill="FFFFFF"/>
          </w:tcPr>
          <w:p w14:paraId="242F9914" w14:textId="77777777"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51106676" w14:textId="77777777"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7D37A0AB" w14:textId="77777777"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Знания</w:t>
            </w:r>
          </w:p>
        </w:tc>
      </w:tr>
      <w:tr w:rsidR="007D4883" w:rsidRPr="00FB66B4" w14:paraId="3B72BA44" w14:textId="77777777" w:rsidTr="0009715B">
        <w:tc>
          <w:tcPr>
            <w:tcW w:w="1384" w:type="dxa"/>
          </w:tcPr>
          <w:p w14:paraId="755D8584" w14:textId="77777777" w:rsidR="007D4883" w:rsidRPr="00FB66B4" w:rsidRDefault="007D4883" w:rsidP="007D4883">
            <w:pPr>
              <w:rPr>
                <w:rFonts w:ascii="Times New Roman" w:hAnsi="Times New Roman"/>
                <w:sz w:val="22"/>
              </w:rPr>
            </w:pPr>
            <w:r w:rsidRPr="00FB66B4">
              <w:rPr>
                <w:rFonts w:ascii="Times New Roman" w:hAnsi="Times New Roman"/>
                <w:sz w:val="22"/>
              </w:rPr>
              <w:t>ОК 01-</w:t>
            </w:r>
          </w:p>
          <w:p w14:paraId="1FD81FFA" w14:textId="77777777" w:rsidR="007D4883" w:rsidRPr="00FB66B4" w:rsidRDefault="007D4883" w:rsidP="007D4883">
            <w:pPr>
              <w:rPr>
                <w:rFonts w:ascii="Times New Roman" w:hAnsi="Times New Roman"/>
                <w:sz w:val="22"/>
              </w:rPr>
            </w:pPr>
            <w:r w:rsidRPr="00FB66B4">
              <w:rPr>
                <w:rFonts w:ascii="Times New Roman" w:hAnsi="Times New Roman"/>
                <w:sz w:val="22"/>
              </w:rPr>
              <w:t>03</w:t>
            </w:r>
          </w:p>
          <w:p w14:paraId="414F7996" w14:textId="77777777" w:rsidR="007D4883" w:rsidRPr="00FB66B4" w:rsidRDefault="007D4883" w:rsidP="007D4883">
            <w:pPr>
              <w:rPr>
                <w:rFonts w:ascii="Times New Roman" w:hAnsi="Times New Roman"/>
                <w:sz w:val="22"/>
              </w:rPr>
            </w:pPr>
            <w:r w:rsidRPr="00FB66B4">
              <w:rPr>
                <w:rFonts w:ascii="Times New Roman" w:hAnsi="Times New Roman"/>
                <w:sz w:val="22"/>
              </w:rPr>
              <w:t>ОК 09</w:t>
            </w:r>
          </w:p>
        </w:tc>
        <w:tc>
          <w:tcPr>
            <w:tcW w:w="4377" w:type="dxa"/>
          </w:tcPr>
          <w:p w14:paraId="20F83913" w14:textId="77777777" w:rsidR="00D308AE" w:rsidRPr="00FB66B4" w:rsidRDefault="00D308AE" w:rsidP="00D308AE">
            <w:pPr>
              <w:rPr>
                <w:rFonts w:ascii="Times New Roman" w:hAnsi="Times New Roman"/>
                <w:sz w:val="22"/>
              </w:rPr>
            </w:pPr>
            <w:r w:rsidRPr="00FB66B4">
              <w:rPr>
                <w:rFonts w:ascii="Times New Roman" w:hAnsi="Times New Roman"/>
                <w:sz w:val="22"/>
              </w:rPr>
              <w:t>пользоваться современными</w:t>
            </w:r>
            <w:r w:rsidR="00FB66B4">
              <w:rPr>
                <w:rFonts w:ascii="Times New Roman" w:hAnsi="Times New Roman"/>
                <w:sz w:val="22"/>
              </w:rPr>
              <w:t xml:space="preserve"> </w:t>
            </w:r>
            <w:r w:rsidRPr="00FB66B4">
              <w:rPr>
                <w:rFonts w:ascii="Times New Roman" w:hAnsi="Times New Roman"/>
                <w:sz w:val="22"/>
              </w:rPr>
              <w:t xml:space="preserve">средствами связи и оргтехникой; </w:t>
            </w:r>
          </w:p>
          <w:p w14:paraId="6DB24F9D" w14:textId="77777777" w:rsidR="00D308AE" w:rsidRPr="00FB66B4" w:rsidRDefault="00D308AE" w:rsidP="00D308AE">
            <w:pPr>
              <w:rPr>
                <w:rFonts w:ascii="Times New Roman" w:hAnsi="Times New Roman"/>
                <w:sz w:val="22"/>
              </w:rPr>
            </w:pPr>
            <w:r w:rsidRPr="00FB66B4">
              <w:rPr>
                <w:rFonts w:ascii="Times New Roman" w:hAnsi="Times New Roman"/>
                <w:sz w:val="22"/>
              </w:rPr>
              <w:t>обрабатывать текстовую и табличную информацию;</w:t>
            </w:r>
          </w:p>
          <w:p w14:paraId="6CA51F56"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использовать технологии сбора, размещения, хранения, накопления, </w:t>
            </w:r>
          </w:p>
          <w:p w14:paraId="15B01643"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преобразования и передачи данных в </w:t>
            </w:r>
          </w:p>
          <w:p w14:paraId="1F52D119"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профессионально ориентированных </w:t>
            </w:r>
          </w:p>
          <w:p w14:paraId="472C6DDE" w14:textId="77777777" w:rsidR="00D308AE" w:rsidRPr="00FB66B4" w:rsidRDefault="00D308AE" w:rsidP="00D308AE">
            <w:pPr>
              <w:rPr>
                <w:rFonts w:ascii="Times New Roman" w:hAnsi="Times New Roman"/>
                <w:sz w:val="22"/>
              </w:rPr>
            </w:pPr>
            <w:r w:rsidRPr="00FB66B4">
              <w:rPr>
                <w:rFonts w:ascii="Times New Roman" w:hAnsi="Times New Roman"/>
                <w:sz w:val="22"/>
              </w:rPr>
              <w:t>информационных системах;</w:t>
            </w:r>
          </w:p>
          <w:p w14:paraId="0E7FC9EC"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использовать в профессиональной деятельности различные виды программного обеспечения, применять </w:t>
            </w:r>
          </w:p>
          <w:p w14:paraId="57722844"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компьютерные и телекоммуникационные средства; </w:t>
            </w:r>
          </w:p>
          <w:p w14:paraId="517FA81F"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обеспечивать информационную безопасность; </w:t>
            </w:r>
          </w:p>
          <w:p w14:paraId="29618AEC" w14:textId="77777777" w:rsidR="00D308AE" w:rsidRPr="00FB66B4" w:rsidRDefault="00D308AE" w:rsidP="00D308AE">
            <w:pPr>
              <w:rPr>
                <w:rFonts w:ascii="Times New Roman" w:hAnsi="Times New Roman"/>
                <w:sz w:val="22"/>
              </w:rPr>
            </w:pPr>
            <w:r w:rsidRPr="00FB66B4">
              <w:rPr>
                <w:rFonts w:ascii="Times New Roman" w:hAnsi="Times New Roman"/>
                <w:sz w:val="22"/>
              </w:rPr>
              <w:t>применять антивирусные средства защиты информации;</w:t>
            </w:r>
          </w:p>
          <w:p w14:paraId="1E1B5B86" w14:textId="77777777" w:rsidR="007D4883" w:rsidRPr="00FB66B4" w:rsidRDefault="00D308AE" w:rsidP="00D308AE">
            <w:pPr>
              <w:rPr>
                <w:rFonts w:ascii="Times New Roman" w:hAnsi="Times New Roman"/>
                <w:sz w:val="22"/>
              </w:rPr>
            </w:pPr>
            <w:r w:rsidRPr="00FB66B4">
              <w:rPr>
                <w:rFonts w:ascii="Times New Roman" w:hAnsi="Times New Roman"/>
                <w:sz w:val="22"/>
              </w:rPr>
              <w:t xml:space="preserve"> осуществлять поиск необходимой информации</w:t>
            </w:r>
          </w:p>
        </w:tc>
        <w:tc>
          <w:tcPr>
            <w:tcW w:w="4378" w:type="dxa"/>
          </w:tcPr>
          <w:p w14:paraId="1A92EAB7" w14:textId="77777777" w:rsidR="00D308AE" w:rsidRPr="00FB66B4" w:rsidRDefault="00D308AE" w:rsidP="00D308AE">
            <w:pPr>
              <w:rPr>
                <w:rFonts w:ascii="Times New Roman" w:hAnsi="Times New Roman"/>
                <w:sz w:val="22"/>
              </w:rPr>
            </w:pPr>
            <w:r w:rsidRPr="00FB66B4">
              <w:rPr>
                <w:rFonts w:ascii="Times New Roman" w:hAnsi="Times New Roman"/>
                <w:sz w:val="22"/>
              </w:rPr>
              <w:t>основных понятий автоматизированной обработки информации;</w:t>
            </w:r>
          </w:p>
          <w:p w14:paraId="11432974" w14:textId="77777777" w:rsidR="00D308AE" w:rsidRPr="00FB66B4" w:rsidRDefault="00D308AE" w:rsidP="00D308AE">
            <w:pPr>
              <w:rPr>
                <w:rFonts w:ascii="Times New Roman" w:hAnsi="Times New Roman"/>
                <w:sz w:val="22"/>
              </w:rPr>
            </w:pPr>
            <w:r w:rsidRPr="00FB66B4">
              <w:rPr>
                <w:rFonts w:ascii="Times New Roman" w:hAnsi="Times New Roman"/>
                <w:sz w:val="22"/>
              </w:rPr>
              <w:t>общего состава и структуры персональных компьютеров и вычислительных систем;</w:t>
            </w:r>
          </w:p>
          <w:p w14:paraId="5899F8BE" w14:textId="77777777" w:rsidR="00D308AE" w:rsidRPr="00FB66B4" w:rsidRDefault="00D308AE" w:rsidP="00D308AE">
            <w:pPr>
              <w:rPr>
                <w:rFonts w:ascii="Times New Roman" w:hAnsi="Times New Roman"/>
                <w:sz w:val="22"/>
              </w:rPr>
            </w:pPr>
            <w:r w:rsidRPr="00FB66B4">
              <w:rPr>
                <w:rFonts w:ascii="Times New Roman" w:hAnsi="Times New Roman"/>
                <w:sz w:val="22"/>
              </w:rPr>
              <w:t>базовых системных программных</w:t>
            </w:r>
            <w:r w:rsidR="00502843">
              <w:rPr>
                <w:rFonts w:ascii="Times New Roman" w:hAnsi="Times New Roman"/>
                <w:sz w:val="22"/>
              </w:rPr>
              <w:t xml:space="preserve"> </w:t>
            </w:r>
          </w:p>
          <w:p w14:paraId="25E8744E" w14:textId="77777777" w:rsidR="00D308AE" w:rsidRPr="00FB66B4" w:rsidRDefault="00D308AE" w:rsidP="00D308AE">
            <w:pPr>
              <w:rPr>
                <w:rFonts w:ascii="Times New Roman" w:hAnsi="Times New Roman"/>
                <w:sz w:val="22"/>
              </w:rPr>
            </w:pPr>
            <w:r w:rsidRPr="00FB66B4">
              <w:rPr>
                <w:rFonts w:ascii="Times New Roman" w:hAnsi="Times New Roman"/>
                <w:sz w:val="22"/>
              </w:rPr>
              <w:t>продуктов в области профессиональной деятельности;</w:t>
            </w:r>
          </w:p>
          <w:p w14:paraId="61C2A1A9"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состава, функций и возможностей </w:t>
            </w:r>
          </w:p>
          <w:p w14:paraId="02C0BB9F"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использования информационных </w:t>
            </w:r>
          </w:p>
          <w:p w14:paraId="36EA7377"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и телекоммуникационных технологий </w:t>
            </w:r>
          </w:p>
          <w:p w14:paraId="5B5C789E" w14:textId="77777777" w:rsidR="00D308AE" w:rsidRPr="00FB66B4" w:rsidRDefault="00D308AE" w:rsidP="00D308AE">
            <w:pPr>
              <w:rPr>
                <w:rFonts w:ascii="Times New Roman" w:hAnsi="Times New Roman"/>
                <w:sz w:val="22"/>
              </w:rPr>
            </w:pPr>
            <w:r w:rsidRPr="00FB66B4">
              <w:rPr>
                <w:rFonts w:ascii="Times New Roman" w:hAnsi="Times New Roman"/>
                <w:sz w:val="22"/>
              </w:rPr>
              <w:t>в профессиональной деятельности;</w:t>
            </w:r>
          </w:p>
          <w:p w14:paraId="058C34D2" w14:textId="77777777" w:rsidR="00D308AE" w:rsidRPr="00FB66B4" w:rsidRDefault="00D308AE" w:rsidP="00D308AE">
            <w:pPr>
              <w:rPr>
                <w:rFonts w:ascii="Times New Roman" w:hAnsi="Times New Roman"/>
                <w:sz w:val="22"/>
              </w:rPr>
            </w:pPr>
            <w:r w:rsidRPr="00FB66B4">
              <w:rPr>
                <w:rFonts w:ascii="Times New Roman" w:hAnsi="Times New Roman"/>
                <w:sz w:val="22"/>
              </w:rPr>
              <w:t xml:space="preserve">методов и средств сбора, обработки, </w:t>
            </w:r>
          </w:p>
          <w:p w14:paraId="6ED31395" w14:textId="77777777" w:rsidR="00D308AE" w:rsidRPr="00FB66B4" w:rsidRDefault="00D308AE" w:rsidP="00D308AE">
            <w:pPr>
              <w:rPr>
                <w:rFonts w:ascii="Times New Roman" w:hAnsi="Times New Roman"/>
                <w:sz w:val="22"/>
              </w:rPr>
            </w:pPr>
            <w:r w:rsidRPr="00FB66B4">
              <w:rPr>
                <w:rFonts w:ascii="Times New Roman" w:hAnsi="Times New Roman"/>
                <w:sz w:val="22"/>
              </w:rPr>
              <w:t>хранения, передачи и накопления информации;</w:t>
            </w:r>
          </w:p>
          <w:p w14:paraId="32A33D48" w14:textId="77777777" w:rsidR="007D4883" w:rsidRPr="00FB66B4" w:rsidRDefault="00D308AE" w:rsidP="00502843">
            <w:pPr>
              <w:rPr>
                <w:rFonts w:ascii="Times New Roman" w:hAnsi="Times New Roman"/>
                <w:sz w:val="22"/>
              </w:rPr>
            </w:pPr>
            <w:r w:rsidRPr="00FB66B4">
              <w:rPr>
                <w:rFonts w:ascii="Times New Roman" w:hAnsi="Times New Roman"/>
                <w:sz w:val="22"/>
              </w:rPr>
              <w:t>основных методов и приемов</w:t>
            </w:r>
            <w:r w:rsidR="00502843">
              <w:rPr>
                <w:rFonts w:ascii="Times New Roman" w:hAnsi="Times New Roman"/>
                <w:sz w:val="22"/>
              </w:rPr>
              <w:t xml:space="preserve"> </w:t>
            </w:r>
            <w:r w:rsidRPr="00FB66B4">
              <w:rPr>
                <w:rFonts w:ascii="Times New Roman" w:hAnsi="Times New Roman"/>
                <w:sz w:val="22"/>
              </w:rPr>
              <w:t>обеспечения информационной безопасности</w:t>
            </w:r>
          </w:p>
        </w:tc>
      </w:tr>
    </w:tbl>
    <w:p w14:paraId="3B6084A4" w14:textId="77777777" w:rsidR="00D308AE" w:rsidRDefault="007D4883" w:rsidP="00502843">
      <w:pPr>
        <w:tabs>
          <w:tab w:val="left" w:pos="3165"/>
        </w:tabs>
        <w:rPr>
          <w:rFonts w:ascii="Times New Roman" w:hAnsi="Times New Roman"/>
          <w:szCs w:val="24"/>
        </w:rPr>
      </w:pPr>
      <w:r>
        <w:rPr>
          <w:rFonts w:ascii="Times New Roman" w:hAnsi="Times New Roman"/>
          <w:szCs w:val="24"/>
        </w:rPr>
        <w:tab/>
      </w:r>
    </w:p>
    <w:p w14:paraId="00CD5B6D" w14:textId="77777777" w:rsidR="00D308AE" w:rsidRPr="00D308AE" w:rsidRDefault="00D308AE" w:rsidP="00D308AE">
      <w:pPr>
        <w:tabs>
          <w:tab w:val="left" w:pos="3763"/>
        </w:tabs>
        <w:jc w:val="center"/>
        <w:rPr>
          <w:rFonts w:ascii="Times New Roman" w:hAnsi="Times New Roman"/>
          <w:b/>
          <w:bCs/>
          <w:szCs w:val="24"/>
        </w:rPr>
      </w:pPr>
      <w:r w:rsidRPr="00D308AE">
        <w:rPr>
          <w:rFonts w:ascii="Times New Roman" w:hAnsi="Times New Roman"/>
          <w:b/>
          <w:bCs/>
          <w:szCs w:val="24"/>
        </w:rPr>
        <w:t>ОП.06 ЭКОНОМИКА И БУХГАЛТЕРСКИЙ УЧЕТ ПРЕДПРИЯТИЙ ТУРИЗМА</w:t>
      </w:r>
    </w:p>
    <w:p w14:paraId="613921E3" w14:textId="77777777" w:rsidR="00D308AE" w:rsidRPr="00D308AE" w:rsidRDefault="00D308AE" w:rsidP="00D308AE">
      <w:pPr>
        <w:tabs>
          <w:tab w:val="left" w:pos="3763"/>
        </w:tabs>
        <w:jc w:val="center"/>
        <w:rPr>
          <w:rFonts w:ascii="Times New Roman" w:hAnsi="Times New Roman"/>
          <w:b/>
          <w:bCs/>
          <w:szCs w:val="24"/>
        </w:rPr>
      </w:pPr>
      <w:r w:rsidRPr="00D308AE">
        <w:rPr>
          <w:rFonts w:ascii="Times New Roman" w:hAnsi="Times New Roman"/>
          <w:b/>
          <w:bCs/>
          <w:szCs w:val="24"/>
        </w:rPr>
        <w:t>И ГОСТИНИЧНОГО ДЕЛА</w:t>
      </w:r>
    </w:p>
    <w:p w14:paraId="67D5F1A2" w14:textId="77777777" w:rsidR="00D308AE" w:rsidRDefault="00D308AE" w:rsidP="00D308AE">
      <w:pPr>
        <w:tabs>
          <w:tab w:val="left" w:pos="3763"/>
          <w:tab w:val="left" w:pos="4075"/>
          <w:tab w:val="center" w:pos="4961"/>
        </w:tabs>
        <w:jc w:val="left"/>
        <w:rPr>
          <w:rFonts w:ascii="Times New Roman" w:hAnsi="Times New Roman"/>
          <w:b/>
          <w:bCs/>
          <w:szCs w:val="24"/>
        </w:rPr>
      </w:pPr>
      <w:r>
        <w:rPr>
          <w:rFonts w:ascii="Times New Roman" w:hAnsi="Times New Roman"/>
          <w:b/>
          <w:bCs/>
          <w:szCs w:val="24"/>
        </w:rPr>
        <w:tab/>
      </w:r>
      <w:r>
        <w:rPr>
          <w:rFonts w:ascii="Times New Roman" w:hAnsi="Times New Roman"/>
          <w:b/>
          <w:bCs/>
          <w:szCs w:val="24"/>
        </w:rPr>
        <w:tab/>
      </w:r>
    </w:p>
    <w:tbl>
      <w:tblPr>
        <w:tblStyle w:val="afffff7"/>
        <w:tblW w:w="0" w:type="auto"/>
        <w:tblLook w:val="04A0" w:firstRow="1" w:lastRow="0" w:firstColumn="1" w:lastColumn="0" w:noHBand="0" w:noVBand="1"/>
      </w:tblPr>
      <w:tblGrid>
        <w:gridCol w:w="1384"/>
        <w:gridCol w:w="4377"/>
        <w:gridCol w:w="4378"/>
      </w:tblGrid>
      <w:tr w:rsidR="00D308AE" w:rsidRPr="008C719B" w14:paraId="01BF5E5E" w14:textId="77777777" w:rsidTr="0009715B">
        <w:tc>
          <w:tcPr>
            <w:tcW w:w="1384" w:type="dxa"/>
            <w:tcBorders>
              <w:top w:val="single" w:sz="4" w:space="0" w:color="auto"/>
              <w:left w:val="single" w:sz="4" w:space="0" w:color="auto"/>
              <w:bottom w:val="single" w:sz="4" w:space="0" w:color="auto"/>
            </w:tcBorders>
            <w:shd w:val="clear" w:color="auto" w:fill="FFFFFF"/>
          </w:tcPr>
          <w:p w14:paraId="15A3B5F0" w14:textId="77777777" w:rsidR="00D308AE" w:rsidRPr="00502843" w:rsidRDefault="00D308AE" w:rsidP="0009715B">
            <w:pPr>
              <w:spacing w:line="220" w:lineRule="exact"/>
              <w:jc w:val="center"/>
              <w:rPr>
                <w:rFonts w:ascii="Times New Roman" w:hAnsi="Times New Roman"/>
                <w:sz w:val="22"/>
              </w:rPr>
            </w:pPr>
            <w:r w:rsidRPr="00502843">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14:paraId="448762BF" w14:textId="77777777" w:rsidR="00D308AE" w:rsidRPr="00502843" w:rsidRDefault="00D308AE" w:rsidP="0009715B">
            <w:pPr>
              <w:spacing w:line="220" w:lineRule="exact"/>
              <w:jc w:val="center"/>
              <w:rPr>
                <w:rFonts w:ascii="Times New Roman" w:hAnsi="Times New Roman"/>
                <w:sz w:val="22"/>
              </w:rPr>
            </w:pPr>
            <w:r w:rsidRPr="00502843">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14:paraId="18E419D2" w14:textId="77777777" w:rsidR="00D308AE" w:rsidRPr="00502843" w:rsidRDefault="00D308AE" w:rsidP="0009715B">
            <w:pPr>
              <w:spacing w:line="220" w:lineRule="exact"/>
              <w:jc w:val="center"/>
              <w:rPr>
                <w:rFonts w:ascii="Times New Roman" w:hAnsi="Times New Roman"/>
                <w:sz w:val="22"/>
              </w:rPr>
            </w:pPr>
            <w:r w:rsidRPr="00502843">
              <w:rPr>
                <w:rFonts w:ascii="Times New Roman" w:hAnsi="Times New Roman"/>
                <w:sz w:val="22"/>
              </w:rPr>
              <w:t>Знания</w:t>
            </w:r>
          </w:p>
        </w:tc>
      </w:tr>
      <w:tr w:rsidR="00D308AE" w:rsidRPr="008C719B" w14:paraId="2019359D" w14:textId="77777777" w:rsidTr="0009715B">
        <w:tc>
          <w:tcPr>
            <w:tcW w:w="1384" w:type="dxa"/>
          </w:tcPr>
          <w:p w14:paraId="2593DDCB" w14:textId="77777777" w:rsidR="00D308AE" w:rsidRPr="00502843" w:rsidRDefault="00D308AE" w:rsidP="00D308AE">
            <w:pPr>
              <w:rPr>
                <w:rFonts w:ascii="Times New Roman" w:hAnsi="Times New Roman"/>
                <w:sz w:val="22"/>
              </w:rPr>
            </w:pPr>
            <w:r w:rsidRPr="00502843">
              <w:rPr>
                <w:rFonts w:ascii="Times New Roman" w:hAnsi="Times New Roman"/>
                <w:sz w:val="22"/>
              </w:rPr>
              <w:t>ОК 01-</w:t>
            </w:r>
          </w:p>
          <w:p w14:paraId="34B07D94" w14:textId="77777777" w:rsidR="00D308AE" w:rsidRPr="00502843" w:rsidRDefault="00D308AE" w:rsidP="00D308AE">
            <w:pPr>
              <w:rPr>
                <w:rFonts w:ascii="Times New Roman" w:hAnsi="Times New Roman"/>
                <w:sz w:val="22"/>
              </w:rPr>
            </w:pPr>
            <w:r w:rsidRPr="00502843">
              <w:rPr>
                <w:rFonts w:ascii="Times New Roman" w:hAnsi="Times New Roman"/>
                <w:sz w:val="22"/>
              </w:rPr>
              <w:t>05</w:t>
            </w:r>
          </w:p>
          <w:p w14:paraId="71CE7685" w14:textId="77777777" w:rsidR="00D308AE" w:rsidRPr="00502843" w:rsidRDefault="00D308AE" w:rsidP="00D308AE">
            <w:pPr>
              <w:rPr>
                <w:rFonts w:ascii="Times New Roman" w:hAnsi="Times New Roman"/>
                <w:sz w:val="22"/>
              </w:rPr>
            </w:pPr>
            <w:r w:rsidRPr="00502843">
              <w:rPr>
                <w:rFonts w:ascii="Times New Roman" w:hAnsi="Times New Roman"/>
                <w:sz w:val="22"/>
              </w:rPr>
              <w:t>ОК 09</w:t>
            </w:r>
          </w:p>
        </w:tc>
        <w:tc>
          <w:tcPr>
            <w:tcW w:w="4377" w:type="dxa"/>
          </w:tcPr>
          <w:p w14:paraId="18A5D1C4"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определять потребности службы приема </w:t>
            </w:r>
          </w:p>
          <w:p w14:paraId="2C6D1303"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и размещения в материальных ресурсах </w:t>
            </w:r>
          </w:p>
          <w:p w14:paraId="6F7F2684" w14:textId="77777777" w:rsidR="00D308AE" w:rsidRPr="00502843" w:rsidRDefault="00D308AE" w:rsidP="00D308AE">
            <w:pPr>
              <w:rPr>
                <w:rFonts w:ascii="Times New Roman" w:hAnsi="Times New Roman"/>
                <w:sz w:val="22"/>
              </w:rPr>
            </w:pPr>
            <w:r w:rsidRPr="00502843">
              <w:rPr>
                <w:rFonts w:ascii="Times New Roman" w:hAnsi="Times New Roman"/>
                <w:sz w:val="22"/>
              </w:rPr>
              <w:t>и персонале и осуществлять планирование потребностей структурного подразделения;</w:t>
            </w:r>
          </w:p>
          <w:p w14:paraId="7BF57A47" w14:textId="77777777" w:rsidR="00D308AE" w:rsidRPr="00502843" w:rsidRDefault="00D308AE" w:rsidP="00D308AE">
            <w:pPr>
              <w:rPr>
                <w:rFonts w:ascii="Times New Roman" w:hAnsi="Times New Roman"/>
                <w:sz w:val="22"/>
              </w:rPr>
            </w:pPr>
            <w:r w:rsidRPr="00502843">
              <w:rPr>
                <w:rFonts w:ascii="Times New Roman" w:hAnsi="Times New Roman"/>
                <w:sz w:val="22"/>
              </w:rPr>
              <w:t>планировать и прогнозировать продажи;</w:t>
            </w:r>
          </w:p>
          <w:p w14:paraId="1360FE64" w14:textId="77777777" w:rsidR="00D308AE" w:rsidRPr="00502843" w:rsidRDefault="00D308AE" w:rsidP="00D308AE">
            <w:pPr>
              <w:rPr>
                <w:rFonts w:ascii="Times New Roman" w:hAnsi="Times New Roman"/>
                <w:sz w:val="22"/>
              </w:rPr>
            </w:pPr>
            <w:r w:rsidRPr="00502843">
              <w:rPr>
                <w:rFonts w:ascii="Times New Roman" w:hAnsi="Times New Roman"/>
                <w:sz w:val="22"/>
              </w:rPr>
              <w:t>выстраивать систему стимулирования работников;</w:t>
            </w:r>
          </w:p>
          <w:p w14:paraId="0B0BFAE7" w14:textId="77777777" w:rsidR="00D308AE" w:rsidRPr="00502843" w:rsidRDefault="00D308AE" w:rsidP="00D308AE">
            <w:pPr>
              <w:rPr>
                <w:rFonts w:ascii="Times New Roman" w:hAnsi="Times New Roman"/>
                <w:sz w:val="22"/>
              </w:rPr>
            </w:pPr>
            <w:r w:rsidRPr="00502843">
              <w:rPr>
                <w:rFonts w:ascii="Times New Roman" w:hAnsi="Times New Roman"/>
                <w:sz w:val="22"/>
              </w:rPr>
              <w:t>управлять материально-производственными запасами;</w:t>
            </w:r>
          </w:p>
          <w:p w14:paraId="65A528B6"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применять знание особенностей продаж </w:t>
            </w:r>
          </w:p>
          <w:p w14:paraId="0C17C22F" w14:textId="77777777" w:rsidR="00D308AE" w:rsidRPr="00502843" w:rsidRDefault="00D308AE" w:rsidP="00D308AE">
            <w:pPr>
              <w:rPr>
                <w:rFonts w:ascii="Times New Roman" w:hAnsi="Times New Roman"/>
                <w:sz w:val="22"/>
              </w:rPr>
            </w:pPr>
            <w:r w:rsidRPr="00502843">
              <w:rPr>
                <w:rFonts w:ascii="Times New Roman" w:hAnsi="Times New Roman"/>
                <w:sz w:val="22"/>
              </w:rPr>
              <w:t>номерного фонда и дополнительных услуг гостиницы;</w:t>
            </w:r>
          </w:p>
          <w:p w14:paraId="0681466A" w14:textId="77777777" w:rsidR="00D308AE" w:rsidRPr="00502843" w:rsidRDefault="00D308AE" w:rsidP="00D308AE">
            <w:pPr>
              <w:rPr>
                <w:rFonts w:ascii="Times New Roman" w:hAnsi="Times New Roman"/>
                <w:sz w:val="22"/>
              </w:rPr>
            </w:pPr>
            <w:r w:rsidRPr="00502843">
              <w:rPr>
                <w:rFonts w:ascii="Times New Roman" w:hAnsi="Times New Roman"/>
                <w:sz w:val="22"/>
              </w:rPr>
              <w:t>применять знание особенностей продаж</w:t>
            </w:r>
          </w:p>
          <w:p w14:paraId="287712F9" w14:textId="77777777" w:rsidR="00D308AE" w:rsidRPr="00502843" w:rsidRDefault="00D308AE" w:rsidP="00D308AE">
            <w:pPr>
              <w:rPr>
                <w:rFonts w:ascii="Times New Roman" w:hAnsi="Times New Roman"/>
                <w:sz w:val="22"/>
              </w:rPr>
            </w:pPr>
            <w:r w:rsidRPr="00502843">
              <w:rPr>
                <w:rFonts w:ascii="Times New Roman" w:hAnsi="Times New Roman"/>
                <w:sz w:val="22"/>
              </w:rPr>
              <w:t>туроператорских и турагентских услуг;</w:t>
            </w:r>
          </w:p>
          <w:p w14:paraId="7B1F925A" w14:textId="77777777" w:rsidR="00D308AE" w:rsidRPr="00502843" w:rsidRDefault="00D308AE" w:rsidP="00D308AE">
            <w:pPr>
              <w:rPr>
                <w:rFonts w:ascii="Times New Roman" w:hAnsi="Times New Roman"/>
                <w:sz w:val="22"/>
              </w:rPr>
            </w:pPr>
            <w:r w:rsidRPr="00502843">
              <w:rPr>
                <w:rFonts w:ascii="Times New Roman" w:hAnsi="Times New Roman"/>
                <w:sz w:val="22"/>
              </w:rPr>
              <w:t>применять знание особенностей продаж</w:t>
            </w:r>
          </w:p>
          <w:p w14:paraId="053E73DF" w14:textId="77777777" w:rsidR="00D308AE" w:rsidRPr="00502843" w:rsidRDefault="00D308AE" w:rsidP="00D308AE">
            <w:pPr>
              <w:rPr>
                <w:rFonts w:ascii="Times New Roman" w:hAnsi="Times New Roman"/>
                <w:sz w:val="22"/>
              </w:rPr>
            </w:pPr>
            <w:r w:rsidRPr="00502843">
              <w:rPr>
                <w:rFonts w:ascii="Times New Roman" w:hAnsi="Times New Roman"/>
                <w:sz w:val="22"/>
              </w:rPr>
              <w:t>экскурсионных услуг;</w:t>
            </w:r>
          </w:p>
          <w:p w14:paraId="47EFD826" w14:textId="77777777" w:rsidR="00D308AE" w:rsidRPr="00502843" w:rsidRDefault="00D308AE" w:rsidP="00D308AE">
            <w:pPr>
              <w:rPr>
                <w:rFonts w:ascii="Times New Roman" w:hAnsi="Times New Roman"/>
                <w:sz w:val="22"/>
              </w:rPr>
            </w:pPr>
            <w:r w:rsidRPr="00502843">
              <w:rPr>
                <w:rFonts w:ascii="Times New Roman" w:hAnsi="Times New Roman"/>
                <w:sz w:val="22"/>
              </w:rPr>
              <w:t>применять знание особенностей продаж услуг предприятия питания;</w:t>
            </w:r>
          </w:p>
          <w:p w14:paraId="5744151A" w14:textId="77777777" w:rsidR="00D308AE" w:rsidRPr="00502843" w:rsidRDefault="00D308AE" w:rsidP="00D308AE">
            <w:pPr>
              <w:rPr>
                <w:rFonts w:ascii="Times New Roman" w:hAnsi="Times New Roman"/>
                <w:sz w:val="22"/>
              </w:rPr>
            </w:pPr>
            <w:r w:rsidRPr="00502843">
              <w:rPr>
                <w:rFonts w:ascii="Times New Roman" w:hAnsi="Times New Roman"/>
                <w:sz w:val="22"/>
              </w:rPr>
              <w:t>ориентироваться в номенклатуре основных и дополнительных услуг;</w:t>
            </w:r>
          </w:p>
          <w:p w14:paraId="69EA647A" w14:textId="77777777" w:rsidR="00D308AE" w:rsidRPr="00502843" w:rsidRDefault="00D308AE" w:rsidP="00D308AE">
            <w:pPr>
              <w:rPr>
                <w:rFonts w:ascii="Times New Roman" w:hAnsi="Times New Roman"/>
                <w:sz w:val="22"/>
              </w:rPr>
            </w:pPr>
            <w:r w:rsidRPr="00502843">
              <w:rPr>
                <w:rFonts w:ascii="Times New Roman" w:hAnsi="Times New Roman"/>
                <w:sz w:val="22"/>
              </w:rPr>
              <w:t>выстраивать систему стимулирования работников предприятия туризма и гостеприимства;</w:t>
            </w:r>
          </w:p>
          <w:p w14:paraId="601D9AF3" w14:textId="77777777" w:rsidR="00D308AE" w:rsidRPr="00502843" w:rsidRDefault="00D308AE" w:rsidP="00D308AE">
            <w:pPr>
              <w:rPr>
                <w:rFonts w:ascii="Times New Roman" w:hAnsi="Times New Roman"/>
                <w:sz w:val="22"/>
              </w:rPr>
            </w:pPr>
            <w:r w:rsidRPr="00502843">
              <w:rPr>
                <w:rFonts w:ascii="Times New Roman" w:hAnsi="Times New Roman"/>
                <w:sz w:val="22"/>
              </w:rPr>
              <w:t>рассчитывать нормативы работы горничных;</w:t>
            </w:r>
          </w:p>
          <w:p w14:paraId="6ACE3511" w14:textId="77777777" w:rsidR="00D308AE" w:rsidRPr="00502843" w:rsidRDefault="00D308AE" w:rsidP="00D308AE">
            <w:pPr>
              <w:rPr>
                <w:rFonts w:ascii="Times New Roman" w:hAnsi="Times New Roman"/>
                <w:sz w:val="22"/>
              </w:rPr>
            </w:pPr>
            <w:r w:rsidRPr="00502843">
              <w:rPr>
                <w:rFonts w:ascii="Times New Roman" w:hAnsi="Times New Roman"/>
                <w:sz w:val="22"/>
              </w:rPr>
              <w:t>применять методы максимизации доходов;</w:t>
            </w:r>
          </w:p>
          <w:p w14:paraId="03D6B063" w14:textId="77777777" w:rsidR="00D308AE" w:rsidRPr="00502843" w:rsidRDefault="00D308AE" w:rsidP="00D308AE">
            <w:pPr>
              <w:rPr>
                <w:rFonts w:ascii="Times New Roman" w:hAnsi="Times New Roman"/>
                <w:sz w:val="22"/>
              </w:rPr>
            </w:pPr>
            <w:r w:rsidRPr="00502843">
              <w:rPr>
                <w:rFonts w:ascii="Times New Roman" w:hAnsi="Times New Roman"/>
                <w:sz w:val="22"/>
              </w:rPr>
              <w:lastRenderedPageBreak/>
              <w:t>анализировать результаты деятельности структурных подразделений;</w:t>
            </w:r>
          </w:p>
          <w:p w14:paraId="5E3965F5"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применять методы расчёта показателей эффективности работы структурных </w:t>
            </w:r>
          </w:p>
          <w:p w14:paraId="5B095759" w14:textId="77777777" w:rsidR="00D308AE" w:rsidRPr="00502843" w:rsidRDefault="00D308AE" w:rsidP="00D308AE">
            <w:pPr>
              <w:rPr>
                <w:rFonts w:ascii="Times New Roman" w:hAnsi="Times New Roman"/>
                <w:sz w:val="22"/>
              </w:rPr>
            </w:pPr>
            <w:r w:rsidRPr="00502843">
              <w:rPr>
                <w:rFonts w:ascii="Times New Roman" w:hAnsi="Times New Roman"/>
                <w:sz w:val="22"/>
              </w:rPr>
              <w:t>подразделений;</w:t>
            </w:r>
          </w:p>
          <w:p w14:paraId="1068C807"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вести необходимую, 0бухгалтерскую отчетность, заполнять первичные </w:t>
            </w:r>
          </w:p>
          <w:p w14:paraId="1ECE6E17" w14:textId="77777777" w:rsidR="00D308AE" w:rsidRPr="00502843" w:rsidRDefault="00D308AE" w:rsidP="00D308AE">
            <w:pPr>
              <w:rPr>
                <w:rFonts w:ascii="Times New Roman" w:hAnsi="Times New Roman"/>
                <w:sz w:val="22"/>
              </w:rPr>
            </w:pPr>
            <w:r w:rsidRPr="00502843">
              <w:rPr>
                <w:rFonts w:ascii="Times New Roman" w:hAnsi="Times New Roman"/>
                <w:sz w:val="22"/>
              </w:rPr>
              <w:t>документы, составлять график документооборота;</w:t>
            </w:r>
          </w:p>
          <w:p w14:paraId="70622F03" w14:textId="77777777" w:rsidR="00D308AE" w:rsidRPr="00502843" w:rsidRDefault="00D308AE" w:rsidP="00D308AE">
            <w:pPr>
              <w:rPr>
                <w:rFonts w:ascii="Times New Roman" w:hAnsi="Times New Roman"/>
                <w:sz w:val="22"/>
              </w:rPr>
            </w:pPr>
            <w:r w:rsidRPr="00502843">
              <w:rPr>
                <w:rFonts w:ascii="Times New Roman" w:hAnsi="Times New Roman"/>
                <w:sz w:val="22"/>
              </w:rPr>
              <w:t>вести учёт выручки от услуг, отражать выручку от внереализационных доходов;</w:t>
            </w:r>
          </w:p>
          <w:p w14:paraId="01B26AF3" w14:textId="77777777" w:rsidR="00D308AE" w:rsidRPr="00502843" w:rsidRDefault="00D308AE" w:rsidP="00D308AE">
            <w:pPr>
              <w:rPr>
                <w:rFonts w:ascii="Times New Roman" w:hAnsi="Times New Roman"/>
                <w:sz w:val="22"/>
              </w:rPr>
            </w:pPr>
            <w:r w:rsidRPr="00502843">
              <w:rPr>
                <w:rFonts w:ascii="Times New Roman" w:hAnsi="Times New Roman"/>
                <w:sz w:val="22"/>
              </w:rPr>
              <w:t>разработать план самообразования.</w:t>
            </w:r>
          </w:p>
        </w:tc>
        <w:tc>
          <w:tcPr>
            <w:tcW w:w="4378" w:type="dxa"/>
          </w:tcPr>
          <w:p w14:paraId="34BD8C46" w14:textId="77777777" w:rsidR="00D308AE" w:rsidRPr="00502843" w:rsidRDefault="00D308AE" w:rsidP="00D308AE">
            <w:pPr>
              <w:rPr>
                <w:rFonts w:ascii="Times New Roman" w:hAnsi="Times New Roman"/>
                <w:sz w:val="22"/>
              </w:rPr>
            </w:pPr>
            <w:r w:rsidRPr="00502843">
              <w:rPr>
                <w:rFonts w:ascii="Times New Roman" w:hAnsi="Times New Roman"/>
                <w:sz w:val="22"/>
              </w:rPr>
              <w:lastRenderedPageBreak/>
              <w:t>виды, формы, этапы, методы определения и планирования потребностей в материальных</w:t>
            </w:r>
            <w:r w:rsidR="00502843">
              <w:rPr>
                <w:rFonts w:ascii="Times New Roman" w:hAnsi="Times New Roman"/>
                <w:sz w:val="22"/>
              </w:rPr>
              <w:t xml:space="preserve"> </w:t>
            </w:r>
            <w:r w:rsidRPr="00502843">
              <w:rPr>
                <w:rFonts w:ascii="Times New Roman" w:hAnsi="Times New Roman"/>
                <w:sz w:val="22"/>
              </w:rPr>
              <w:t>ресурсах и персонале деятельности структурного подразделения предприятия туризма и гостеприимства;</w:t>
            </w:r>
          </w:p>
          <w:p w14:paraId="66BB2269" w14:textId="77777777" w:rsidR="00D308AE" w:rsidRPr="00502843" w:rsidRDefault="00D308AE" w:rsidP="00D308AE">
            <w:pPr>
              <w:rPr>
                <w:rFonts w:ascii="Times New Roman" w:hAnsi="Times New Roman"/>
                <w:sz w:val="22"/>
              </w:rPr>
            </w:pPr>
            <w:r w:rsidRPr="00502843">
              <w:rPr>
                <w:rFonts w:ascii="Times New Roman" w:hAnsi="Times New Roman"/>
                <w:sz w:val="22"/>
              </w:rPr>
              <w:t>методы и формы оплаты труда видов. виды и формы стимулирования труда.</w:t>
            </w:r>
          </w:p>
          <w:p w14:paraId="342403D7"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тарифные планы и тарифную политику </w:t>
            </w:r>
          </w:p>
          <w:p w14:paraId="64B425F2" w14:textId="77777777" w:rsidR="00D308AE" w:rsidRPr="00502843" w:rsidRDefault="00D308AE" w:rsidP="00D308AE">
            <w:pPr>
              <w:rPr>
                <w:rFonts w:ascii="Times New Roman" w:hAnsi="Times New Roman"/>
                <w:sz w:val="22"/>
              </w:rPr>
            </w:pPr>
            <w:r w:rsidRPr="00502843">
              <w:rPr>
                <w:rFonts w:ascii="Times New Roman" w:hAnsi="Times New Roman"/>
                <w:sz w:val="22"/>
              </w:rPr>
              <w:t>предприятия туризма и гостеприимства;</w:t>
            </w:r>
          </w:p>
          <w:p w14:paraId="6E20A2C2"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особенности продаж номерного фонда </w:t>
            </w:r>
          </w:p>
          <w:p w14:paraId="7510D141" w14:textId="77777777" w:rsidR="00D308AE" w:rsidRPr="00502843" w:rsidRDefault="00D308AE" w:rsidP="00D308AE">
            <w:pPr>
              <w:rPr>
                <w:rFonts w:ascii="Times New Roman" w:hAnsi="Times New Roman"/>
                <w:sz w:val="22"/>
              </w:rPr>
            </w:pPr>
            <w:r w:rsidRPr="00502843">
              <w:rPr>
                <w:rFonts w:ascii="Times New Roman" w:hAnsi="Times New Roman"/>
                <w:sz w:val="22"/>
              </w:rPr>
              <w:t>и дополнительных услуг гостиницы;</w:t>
            </w:r>
          </w:p>
          <w:p w14:paraId="2138904B"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особенности продаж туроператорских </w:t>
            </w:r>
          </w:p>
          <w:p w14:paraId="12045375" w14:textId="77777777" w:rsidR="00D308AE" w:rsidRPr="00502843" w:rsidRDefault="00D308AE" w:rsidP="00D308AE">
            <w:pPr>
              <w:rPr>
                <w:rFonts w:ascii="Times New Roman" w:hAnsi="Times New Roman"/>
                <w:sz w:val="22"/>
              </w:rPr>
            </w:pPr>
            <w:r w:rsidRPr="00502843">
              <w:rPr>
                <w:rFonts w:ascii="Times New Roman" w:hAnsi="Times New Roman"/>
                <w:sz w:val="22"/>
              </w:rPr>
              <w:t>и турагентских услуг;</w:t>
            </w:r>
          </w:p>
          <w:p w14:paraId="4B026A8C" w14:textId="77777777" w:rsidR="00D308AE" w:rsidRPr="00502843" w:rsidRDefault="00D308AE" w:rsidP="00D308AE">
            <w:pPr>
              <w:rPr>
                <w:rFonts w:ascii="Times New Roman" w:hAnsi="Times New Roman"/>
                <w:sz w:val="22"/>
              </w:rPr>
            </w:pPr>
            <w:r w:rsidRPr="00502843">
              <w:rPr>
                <w:rFonts w:ascii="Times New Roman" w:hAnsi="Times New Roman"/>
                <w:sz w:val="22"/>
              </w:rPr>
              <w:t>особенности продаж экскурсионных услуг;</w:t>
            </w:r>
          </w:p>
          <w:p w14:paraId="36BE5BCB"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особенности продаж услуг предприятия </w:t>
            </w:r>
          </w:p>
          <w:p w14:paraId="3FD459E8" w14:textId="77777777" w:rsidR="00D308AE" w:rsidRPr="00502843" w:rsidRDefault="00D308AE" w:rsidP="00D308AE">
            <w:pPr>
              <w:rPr>
                <w:rFonts w:ascii="Times New Roman" w:hAnsi="Times New Roman"/>
                <w:sz w:val="22"/>
              </w:rPr>
            </w:pPr>
            <w:r w:rsidRPr="00502843">
              <w:rPr>
                <w:rFonts w:ascii="Times New Roman" w:hAnsi="Times New Roman"/>
                <w:sz w:val="22"/>
              </w:rPr>
              <w:t>питания;</w:t>
            </w:r>
          </w:p>
          <w:p w14:paraId="5089E6FB" w14:textId="77777777" w:rsidR="00D308AE" w:rsidRPr="00502843" w:rsidRDefault="00D308AE" w:rsidP="00D308AE">
            <w:pPr>
              <w:rPr>
                <w:rFonts w:ascii="Times New Roman" w:hAnsi="Times New Roman"/>
                <w:sz w:val="22"/>
              </w:rPr>
            </w:pPr>
            <w:r w:rsidRPr="00502843">
              <w:rPr>
                <w:rFonts w:ascii="Times New Roman" w:hAnsi="Times New Roman"/>
                <w:sz w:val="22"/>
              </w:rPr>
              <w:t>номенклатуру основных и дополнительных услуг;</w:t>
            </w:r>
          </w:p>
          <w:p w14:paraId="556F12E2"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принципы планирования потребности в </w:t>
            </w:r>
          </w:p>
          <w:p w14:paraId="213450EE" w14:textId="77777777" w:rsidR="00D308AE" w:rsidRPr="00502843" w:rsidRDefault="00D308AE" w:rsidP="00D308AE">
            <w:pPr>
              <w:rPr>
                <w:rFonts w:ascii="Times New Roman" w:hAnsi="Times New Roman"/>
                <w:sz w:val="22"/>
              </w:rPr>
            </w:pPr>
            <w:r w:rsidRPr="00502843">
              <w:rPr>
                <w:rFonts w:ascii="Times New Roman" w:hAnsi="Times New Roman"/>
                <w:sz w:val="22"/>
              </w:rPr>
              <w:t>персонале и средствах на оплату труда методы и формы оплаты труда видов. виды и формы стимулирования труда</w:t>
            </w:r>
          </w:p>
          <w:p w14:paraId="6F11725B" w14:textId="77777777" w:rsidR="00D308AE" w:rsidRPr="00502843" w:rsidRDefault="00D308AE" w:rsidP="00D308AE">
            <w:pPr>
              <w:rPr>
                <w:rFonts w:ascii="Times New Roman" w:hAnsi="Times New Roman"/>
                <w:sz w:val="22"/>
              </w:rPr>
            </w:pPr>
            <w:r w:rsidRPr="00502843">
              <w:rPr>
                <w:rFonts w:ascii="Times New Roman" w:hAnsi="Times New Roman"/>
                <w:sz w:val="22"/>
              </w:rPr>
              <w:t>принципы управления материально-производственными запасами</w:t>
            </w:r>
          </w:p>
          <w:p w14:paraId="0B5CFA3C"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принципы планирования потребности в </w:t>
            </w:r>
          </w:p>
          <w:p w14:paraId="08F875F0"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персонале и средствах на оплату труда </w:t>
            </w:r>
            <w:r w:rsidRPr="00502843">
              <w:rPr>
                <w:rFonts w:ascii="Times New Roman" w:hAnsi="Times New Roman"/>
                <w:sz w:val="22"/>
              </w:rPr>
              <w:lastRenderedPageBreak/>
              <w:t>методы и формы оплаты труда видов. виды и формы стимулирования труда. принципы управления материально-производственными запасами</w:t>
            </w:r>
          </w:p>
          <w:p w14:paraId="3ED13D1F"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содержание эксплуатационной программы и номенклатуру основных и дополнительных услуг, основные понятия: загрузка гостиницы, средняя цена, номерной фонд, принципы </w:t>
            </w:r>
          </w:p>
          <w:p w14:paraId="7C22AC4B" w14:textId="77777777" w:rsidR="00D308AE" w:rsidRPr="00502843" w:rsidRDefault="00D308AE" w:rsidP="00D308AE">
            <w:pPr>
              <w:rPr>
                <w:rFonts w:ascii="Times New Roman" w:hAnsi="Times New Roman"/>
                <w:sz w:val="22"/>
              </w:rPr>
            </w:pPr>
            <w:r w:rsidRPr="00502843">
              <w:rPr>
                <w:rFonts w:ascii="Times New Roman" w:hAnsi="Times New Roman"/>
                <w:sz w:val="22"/>
              </w:rPr>
              <w:t>ценообразования и подходы к ценообразованию методы управления доходами;</w:t>
            </w:r>
          </w:p>
          <w:p w14:paraId="5938B7E0"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методы определения эффективности работы структурных подразделений </w:t>
            </w:r>
          </w:p>
          <w:p w14:paraId="6FF2E550" w14:textId="77777777" w:rsidR="00D308AE" w:rsidRPr="00502843" w:rsidRDefault="00D308AE" w:rsidP="00D308AE">
            <w:pPr>
              <w:rPr>
                <w:rFonts w:ascii="Times New Roman" w:hAnsi="Times New Roman"/>
                <w:sz w:val="22"/>
              </w:rPr>
            </w:pPr>
            <w:r w:rsidRPr="00502843">
              <w:rPr>
                <w:rFonts w:ascii="Times New Roman" w:hAnsi="Times New Roman"/>
                <w:sz w:val="22"/>
              </w:rPr>
              <w:t>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14:paraId="54541F34" w14:textId="77777777" w:rsidR="00D308AE" w:rsidRPr="00502843" w:rsidRDefault="00D308AE" w:rsidP="00D308AE">
            <w:pPr>
              <w:rPr>
                <w:rFonts w:ascii="Times New Roman" w:hAnsi="Times New Roman"/>
                <w:sz w:val="22"/>
              </w:rPr>
            </w:pPr>
            <w:r w:rsidRPr="00502843">
              <w:rPr>
                <w:rFonts w:ascii="Times New Roman" w:hAnsi="Times New Roman"/>
                <w:sz w:val="22"/>
              </w:rPr>
              <w:t>виды отчетности по продажам;</w:t>
            </w:r>
          </w:p>
          <w:p w14:paraId="3A3DF285" w14:textId="77777777" w:rsidR="00D308AE" w:rsidRPr="00502843" w:rsidRDefault="00D308AE" w:rsidP="00D308AE">
            <w:pPr>
              <w:rPr>
                <w:rFonts w:ascii="Times New Roman" w:hAnsi="Times New Roman"/>
                <w:sz w:val="22"/>
              </w:rPr>
            </w:pPr>
            <w:r w:rsidRPr="00502843">
              <w:rPr>
                <w:rFonts w:ascii="Times New Roman" w:hAnsi="Times New Roman"/>
                <w:sz w:val="22"/>
              </w:rPr>
              <w:t>учет и порядок ведения кассовых операций;</w:t>
            </w:r>
          </w:p>
          <w:p w14:paraId="758DAFFB"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формы безналичных расчетов; </w:t>
            </w:r>
          </w:p>
          <w:p w14:paraId="57A51DF4"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методику экономического самообразования. </w:t>
            </w:r>
          </w:p>
          <w:p w14:paraId="747AF786"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содержание и структуру плана самостоятельного изучения основ экономики и бухгалтерского учета предприятия. </w:t>
            </w:r>
          </w:p>
          <w:p w14:paraId="2C76C060"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показатели профессионального и личного развития </w:t>
            </w:r>
          </w:p>
          <w:p w14:paraId="62BEDD8B"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нормы и правила взаимодействия с </w:t>
            </w:r>
          </w:p>
          <w:p w14:paraId="4F45FFF4" w14:textId="77777777" w:rsidR="00D308AE" w:rsidRPr="00502843" w:rsidRDefault="00D308AE" w:rsidP="00D308AE">
            <w:pPr>
              <w:rPr>
                <w:rFonts w:ascii="Times New Roman" w:hAnsi="Times New Roman"/>
                <w:sz w:val="22"/>
              </w:rPr>
            </w:pPr>
            <w:r w:rsidRPr="00502843">
              <w:rPr>
                <w:rFonts w:ascii="Times New Roman" w:hAnsi="Times New Roman"/>
                <w:sz w:val="22"/>
              </w:rPr>
              <w:t>руководством, коллегами, клиентами при решении хозяйственно- экономических вопросов.</w:t>
            </w:r>
          </w:p>
          <w:p w14:paraId="4B79010B" w14:textId="77777777" w:rsidR="00D308AE" w:rsidRPr="00502843" w:rsidRDefault="00D308AE" w:rsidP="00D308AE">
            <w:pPr>
              <w:rPr>
                <w:rFonts w:ascii="Times New Roman" w:hAnsi="Times New Roman"/>
                <w:sz w:val="22"/>
              </w:rPr>
            </w:pPr>
            <w:r w:rsidRPr="00502843">
              <w:rPr>
                <w:rFonts w:ascii="Times New Roman" w:hAnsi="Times New Roman"/>
                <w:sz w:val="22"/>
              </w:rPr>
              <w:t>причины конфликтных ситуаций в</w:t>
            </w:r>
          </w:p>
          <w:p w14:paraId="7C29CED2" w14:textId="77777777" w:rsidR="00D308AE" w:rsidRPr="00502843" w:rsidRDefault="00D308AE" w:rsidP="00D308AE">
            <w:pPr>
              <w:rPr>
                <w:rFonts w:ascii="Times New Roman" w:hAnsi="Times New Roman"/>
                <w:sz w:val="22"/>
              </w:rPr>
            </w:pPr>
            <w:r w:rsidRPr="00502843">
              <w:rPr>
                <w:rFonts w:ascii="Times New Roman" w:hAnsi="Times New Roman"/>
                <w:sz w:val="22"/>
              </w:rPr>
              <w:t>хозяйственно- финансовой сфере и способы их разрешения.</w:t>
            </w:r>
          </w:p>
          <w:p w14:paraId="6AF04798"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специфику различных функциональных–смысловых (финансовых) особенностей устных </w:t>
            </w:r>
          </w:p>
          <w:p w14:paraId="1EF7956C"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и письменных коммуникаций в хозяйственно-финансовой сфере. средства для обеспечения логической связанности письменной и устной </w:t>
            </w:r>
          </w:p>
          <w:p w14:paraId="1B2C05D0" w14:textId="77777777" w:rsidR="00D308AE" w:rsidRPr="00502843" w:rsidRDefault="00D308AE" w:rsidP="00D308AE">
            <w:pPr>
              <w:rPr>
                <w:rFonts w:ascii="Times New Roman" w:hAnsi="Times New Roman"/>
                <w:sz w:val="22"/>
              </w:rPr>
            </w:pPr>
            <w:r w:rsidRPr="00502843">
              <w:rPr>
                <w:rFonts w:ascii="Times New Roman" w:hAnsi="Times New Roman"/>
                <w:sz w:val="22"/>
              </w:rPr>
              <w:t>коммуникаций хозяйственно- финансовой содержания.</w:t>
            </w:r>
          </w:p>
          <w:p w14:paraId="02E7AB2C"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хозяйственно-экономические основы </w:t>
            </w:r>
          </w:p>
          <w:p w14:paraId="0C9E69B7" w14:textId="77777777" w:rsidR="00D308AE" w:rsidRPr="00502843" w:rsidRDefault="00D308AE" w:rsidP="00D308AE">
            <w:pPr>
              <w:rPr>
                <w:rFonts w:ascii="Times New Roman" w:hAnsi="Times New Roman"/>
                <w:sz w:val="22"/>
              </w:rPr>
            </w:pPr>
            <w:r w:rsidRPr="00502843">
              <w:rPr>
                <w:rFonts w:ascii="Times New Roman" w:hAnsi="Times New Roman"/>
                <w:sz w:val="22"/>
              </w:rPr>
              <w:t xml:space="preserve">нормативного регулирования гостиничного дела. </w:t>
            </w:r>
          </w:p>
          <w:p w14:paraId="344A43D6" w14:textId="77777777" w:rsidR="00D308AE" w:rsidRPr="00502843" w:rsidRDefault="00D308AE" w:rsidP="00502843">
            <w:pPr>
              <w:rPr>
                <w:rFonts w:ascii="Times New Roman" w:hAnsi="Times New Roman"/>
                <w:sz w:val="22"/>
              </w:rPr>
            </w:pPr>
            <w:r w:rsidRPr="00502843">
              <w:rPr>
                <w:rFonts w:ascii="Times New Roman" w:hAnsi="Times New Roman"/>
                <w:sz w:val="22"/>
              </w:rPr>
              <w:t>содержание профессиональной документации, определяющее экономику и бухгалтерский учет гостиничного предприятия. характеристику документального</w:t>
            </w:r>
            <w:r w:rsidR="00502843">
              <w:rPr>
                <w:rFonts w:ascii="Times New Roman" w:hAnsi="Times New Roman"/>
                <w:sz w:val="22"/>
              </w:rPr>
              <w:t xml:space="preserve"> </w:t>
            </w:r>
            <w:r w:rsidRPr="00502843">
              <w:rPr>
                <w:rFonts w:ascii="Times New Roman" w:hAnsi="Times New Roman"/>
                <w:sz w:val="22"/>
              </w:rPr>
              <w:t>оформления договорных отношений в гостинице, место и роль в этих отношениях технических работников и специалистов.</w:t>
            </w:r>
          </w:p>
        </w:tc>
      </w:tr>
    </w:tbl>
    <w:p w14:paraId="022A7A34" w14:textId="77777777" w:rsidR="00D308AE" w:rsidRDefault="00D308AE" w:rsidP="00D308AE">
      <w:pPr>
        <w:tabs>
          <w:tab w:val="left" w:pos="3763"/>
          <w:tab w:val="left" w:pos="4075"/>
          <w:tab w:val="center" w:pos="4961"/>
        </w:tabs>
        <w:jc w:val="left"/>
        <w:rPr>
          <w:rFonts w:ascii="Times New Roman" w:hAnsi="Times New Roman"/>
          <w:b/>
          <w:bCs/>
          <w:szCs w:val="24"/>
        </w:rPr>
      </w:pPr>
      <w:r>
        <w:rPr>
          <w:rFonts w:ascii="Times New Roman" w:hAnsi="Times New Roman"/>
          <w:b/>
          <w:bCs/>
          <w:szCs w:val="24"/>
        </w:rPr>
        <w:lastRenderedPageBreak/>
        <w:tab/>
      </w:r>
    </w:p>
    <w:p w14:paraId="1AD53B34" w14:textId="77777777" w:rsidR="00D308AE" w:rsidRDefault="00D308AE" w:rsidP="00D308AE">
      <w:pPr>
        <w:rPr>
          <w:rFonts w:ascii="Times New Roman" w:hAnsi="Times New Roman"/>
          <w:szCs w:val="24"/>
        </w:rPr>
      </w:pPr>
    </w:p>
    <w:p w14:paraId="6D07C5FA" w14:textId="7D3EEF05" w:rsidR="00B1014E" w:rsidRPr="00B1014E" w:rsidRDefault="00B1014E" w:rsidP="00B1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Cs w:val="24"/>
        </w:rPr>
      </w:pPr>
      <w:r>
        <w:rPr>
          <w:rFonts w:ascii="Times New Roman" w:hAnsi="Times New Roman"/>
          <w:szCs w:val="24"/>
        </w:rPr>
        <w:tab/>
      </w:r>
      <w:r w:rsidRPr="00B1014E">
        <w:rPr>
          <w:rFonts w:ascii="Times New Roman" w:hAnsi="Times New Roman"/>
          <w:b/>
          <w:caps/>
          <w:szCs w:val="24"/>
          <w:highlight w:val="white"/>
        </w:rPr>
        <w:t>ОП.</w:t>
      </w:r>
      <w:r w:rsidR="00835436" w:rsidRPr="00B1014E">
        <w:rPr>
          <w:rFonts w:ascii="Times New Roman" w:hAnsi="Times New Roman"/>
          <w:b/>
          <w:caps/>
          <w:szCs w:val="24"/>
          <w:highlight w:val="white"/>
        </w:rPr>
        <w:t>0</w:t>
      </w:r>
      <w:r w:rsidR="00835436" w:rsidRPr="00B1014E">
        <w:rPr>
          <w:rFonts w:ascii="Times New Roman" w:hAnsi="Times New Roman"/>
          <w:b/>
          <w:caps/>
          <w:szCs w:val="24"/>
        </w:rPr>
        <w:t>7 ИНОСТРАННЫЙ</w:t>
      </w:r>
      <w:r w:rsidRPr="00B1014E">
        <w:rPr>
          <w:rFonts w:ascii="Times New Roman" w:hAnsi="Times New Roman"/>
          <w:b/>
          <w:caps/>
          <w:szCs w:val="24"/>
        </w:rPr>
        <w:t xml:space="preserve"> ЯЗЫК (ВТОРОЙ) </w:t>
      </w:r>
    </w:p>
    <w:p w14:paraId="66E73CC4" w14:textId="77777777" w:rsidR="00B1014E" w:rsidRDefault="00B1014E" w:rsidP="00B1014E">
      <w:pPr>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6"/>
        <w:gridCol w:w="4380"/>
        <w:gridCol w:w="4580"/>
      </w:tblGrid>
      <w:tr w:rsidR="00B1014E" w:rsidRPr="00B1014E" w14:paraId="10FDB577" w14:textId="77777777" w:rsidTr="00835436">
        <w:trPr>
          <w:trHeight w:val="551"/>
        </w:trPr>
        <w:tc>
          <w:tcPr>
            <w:tcW w:w="610" w:type="pct"/>
          </w:tcPr>
          <w:p w14:paraId="0C369B9E" w14:textId="77777777" w:rsidR="00B1014E" w:rsidRPr="00B1014E" w:rsidRDefault="00B1014E" w:rsidP="007B091A">
            <w:pPr>
              <w:widowControl w:val="0"/>
              <w:autoSpaceDE w:val="0"/>
              <w:autoSpaceDN w:val="0"/>
              <w:spacing w:line="268" w:lineRule="exact"/>
              <w:ind w:left="151" w:right="142"/>
              <w:jc w:val="center"/>
              <w:rPr>
                <w:rFonts w:ascii="Times New Roman" w:hAnsi="Times New Roman"/>
                <w:lang w:val="en-US" w:eastAsia="en-US"/>
              </w:rPr>
            </w:pPr>
            <w:r w:rsidRPr="00B1014E">
              <w:rPr>
                <w:rFonts w:ascii="Times New Roman" w:hAnsi="Times New Roman"/>
                <w:lang w:val="en-US" w:eastAsia="en-US"/>
              </w:rPr>
              <w:t>Код</w:t>
            </w:r>
          </w:p>
          <w:p w14:paraId="25FCA204" w14:textId="77777777" w:rsidR="00B1014E" w:rsidRPr="00B1014E" w:rsidRDefault="00B1014E" w:rsidP="007B091A">
            <w:pPr>
              <w:widowControl w:val="0"/>
              <w:autoSpaceDE w:val="0"/>
              <w:autoSpaceDN w:val="0"/>
              <w:spacing w:line="264" w:lineRule="exact"/>
              <w:ind w:left="150" w:right="142"/>
              <w:jc w:val="center"/>
              <w:rPr>
                <w:rFonts w:ascii="Times New Roman" w:hAnsi="Times New Roman"/>
                <w:lang w:val="en-US" w:eastAsia="en-US"/>
              </w:rPr>
            </w:pPr>
            <w:r w:rsidRPr="00B1014E">
              <w:rPr>
                <w:rFonts w:ascii="Times New Roman" w:hAnsi="Times New Roman"/>
                <w:lang w:val="en-US" w:eastAsia="en-US"/>
              </w:rPr>
              <w:t>ПК,</w:t>
            </w:r>
            <w:r w:rsidRPr="00B1014E">
              <w:rPr>
                <w:rFonts w:ascii="Times New Roman" w:hAnsi="Times New Roman"/>
                <w:spacing w:val="-3"/>
                <w:lang w:val="en-US" w:eastAsia="en-US"/>
              </w:rPr>
              <w:t xml:space="preserve"> </w:t>
            </w:r>
            <w:r w:rsidRPr="00B1014E">
              <w:rPr>
                <w:rFonts w:ascii="Times New Roman" w:hAnsi="Times New Roman"/>
                <w:lang w:val="en-US" w:eastAsia="en-US"/>
              </w:rPr>
              <w:t>ОК</w:t>
            </w:r>
          </w:p>
        </w:tc>
        <w:tc>
          <w:tcPr>
            <w:tcW w:w="2146" w:type="pct"/>
          </w:tcPr>
          <w:p w14:paraId="67E02DF8" w14:textId="77777777" w:rsidR="00B1014E" w:rsidRPr="00B1014E" w:rsidRDefault="00B1014E" w:rsidP="007B091A">
            <w:pPr>
              <w:widowControl w:val="0"/>
              <w:autoSpaceDE w:val="0"/>
              <w:autoSpaceDN w:val="0"/>
              <w:spacing w:line="268" w:lineRule="exact"/>
              <w:ind w:right="1558"/>
              <w:jc w:val="center"/>
              <w:rPr>
                <w:rFonts w:ascii="Times New Roman" w:hAnsi="Times New Roman"/>
                <w:lang w:val="en-US" w:eastAsia="en-US"/>
              </w:rPr>
            </w:pPr>
            <w:r w:rsidRPr="00B1014E">
              <w:rPr>
                <w:rFonts w:ascii="Times New Roman" w:hAnsi="Times New Roman"/>
                <w:lang w:val="en-US" w:eastAsia="en-US"/>
              </w:rPr>
              <w:t>Умения</w:t>
            </w:r>
          </w:p>
        </w:tc>
        <w:tc>
          <w:tcPr>
            <w:tcW w:w="2244" w:type="pct"/>
          </w:tcPr>
          <w:p w14:paraId="1E507DFB" w14:textId="77777777" w:rsidR="00B1014E" w:rsidRPr="00B1014E" w:rsidRDefault="00B1014E" w:rsidP="007B091A">
            <w:pPr>
              <w:widowControl w:val="0"/>
              <w:autoSpaceDE w:val="0"/>
              <w:autoSpaceDN w:val="0"/>
              <w:spacing w:line="268" w:lineRule="exact"/>
              <w:ind w:right="-63"/>
              <w:jc w:val="center"/>
              <w:rPr>
                <w:rFonts w:ascii="Times New Roman" w:hAnsi="Times New Roman"/>
                <w:lang w:val="en-US" w:eastAsia="en-US"/>
              </w:rPr>
            </w:pPr>
            <w:r w:rsidRPr="00B1014E">
              <w:rPr>
                <w:rFonts w:ascii="Times New Roman" w:hAnsi="Times New Roman"/>
                <w:lang w:val="en-US" w:eastAsia="en-US"/>
              </w:rPr>
              <w:t>Знания</w:t>
            </w:r>
          </w:p>
        </w:tc>
      </w:tr>
      <w:tr w:rsidR="00835436" w:rsidRPr="00B1014E" w14:paraId="1E1B03AB" w14:textId="77777777" w:rsidTr="00835436">
        <w:trPr>
          <w:trHeight w:val="551"/>
        </w:trPr>
        <w:tc>
          <w:tcPr>
            <w:tcW w:w="610" w:type="pct"/>
          </w:tcPr>
          <w:p w14:paraId="3439BEE9" w14:textId="77777777" w:rsidR="00835436" w:rsidRPr="00B1014E" w:rsidRDefault="00835436" w:rsidP="00835436">
            <w:pPr>
              <w:widowControl w:val="0"/>
              <w:autoSpaceDE w:val="0"/>
              <w:autoSpaceDN w:val="0"/>
              <w:spacing w:line="268" w:lineRule="exact"/>
              <w:ind w:left="206"/>
              <w:jc w:val="left"/>
              <w:rPr>
                <w:rFonts w:ascii="Times New Roman" w:hAnsi="Times New Roman"/>
                <w:lang w:val="en-US" w:eastAsia="en-US"/>
              </w:rPr>
            </w:pPr>
            <w:r w:rsidRPr="00B1014E">
              <w:rPr>
                <w:rFonts w:ascii="Times New Roman" w:hAnsi="Times New Roman"/>
                <w:lang w:val="en-US" w:eastAsia="en-US"/>
              </w:rPr>
              <w:t>ОК</w:t>
            </w:r>
            <w:r w:rsidRPr="00B1014E">
              <w:rPr>
                <w:rFonts w:ascii="Times New Roman" w:hAnsi="Times New Roman"/>
                <w:spacing w:val="-2"/>
                <w:lang w:val="en-US" w:eastAsia="en-US"/>
              </w:rPr>
              <w:t xml:space="preserve"> </w:t>
            </w:r>
            <w:r w:rsidRPr="00B1014E">
              <w:rPr>
                <w:rFonts w:ascii="Times New Roman" w:hAnsi="Times New Roman"/>
                <w:lang w:val="en-US" w:eastAsia="en-US"/>
              </w:rPr>
              <w:t>02-</w:t>
            </w:r>
          </w:p>
          <w:p w14:paraId="265DB009" w14:textId="77777777" w:rsidR="00835436" w:rsidRPr="00B1014E" w:rsidRDefault="00835436" w:rsidP="00835436">
            <w:pPr>
              <w:widowControl w:val="0"/>
              <w:autoSpaceDE w:val="0"/>
              <w:autoSpaceDN w:val="0"/>
              <w:ind w:left="151" w:right="142"/>
              <w:jc w:val="center"/>
              <w:rPr>
                <w:rFonts w:ascii="Times New Roman" w:hAnsi="Times New Roman"/>
                <w:lang w:val="en-US" w:eastAsia="en-US"/>
              </w:rPr>
            </w:pPr>
            <w:r w:rsidRPr="00B1014E">
              <w:rPr>
                <w:rFonts w:ascii="Times New Roman" w:hAnsi="Times New Roman"/>
                <w:lang w:val="en-US" w:eastAsia="en-US"/>
              </w:rPr>
              <w:t>03</w:t>
            </w:r>
          </w:p>
          <w:p w14:paraId="733721DF" w14:textId="77777777" w:rsidR="00835436" w:rsidRPr="00B1014E" w:rsidRDefault="00835436" w:rsidP="00835436">
            <w:pPr>
              <w:widowControl w:val="0"/>
              <w:autoSpaceDE w:val="0"/>
              <w:autoSpaceDN w:val="0"/>
              <w:ind w:left="206"/>
              <w:jc w:val="left"/>
              <w:rPr>
                <w:rFonts w:ascii="Times New Roman" w:hAnsi="Times New Roman"/>
                <w:lang w:val="en-US" w:eastAsia="en-US"/>
              </w:rPr>
            </w:pPr>
            <w:r w:rsidRPr="00B1014E">
              <w:rPr>
                <w:rFonts w:ascii="Times New Roman" w:hAnsi="Times New Roman"/>
                <w:lang w:val="en-US" w:eastAsia="en-US"/>
              </w:rPr>
              <w:t>ОК</w:t>
            </w:r>
            <w:r w:rsidRPr="00B1014E">
              <w:rPr>
                <w:rFonts w:ascii="Times New Roman" w:hAnsi="Times New Roman"/>
                <w:spacing w:val="-2"/>
                <w:lang w:val="en-US" w:eastAsia="en-US"/>
              </w:rPr>
              <w:t xml:space="preserve"> </w:t>
            </w:r>
            <w:r w:rsidRPr="00B1014E">
              <w:rPr>
                <w:rFonts w:ascii="Times New Roman" w:hAnsi="Times New Roman"/>
                <w:lang w:val="en-US" w:eastAsia="en-US"/>
              </w:rPr>
              <w:t>04-</w:t>
            </w:r>
          </w:p>
          <w:p w14:paraId="251B4CFB" w14:textId="77777777" w:rsidR="00835436" w:rsidRPr="00B1014E" w:rsidRDefault="00835436" w:rsidP="00835436">
            <w:pPr>
              <w:widowControl w:val="0"/>
              <w:autoSpaceDE w:val="0"/>
              <w:autoSpaceDN w:val="0"/>
              <w:ind w:left="151" w:right="142"/>
              <w:jc w:val="center"/>
              <w:rPr>
                <w:rFonts w:ascii="Times New Roman" w:hAnsi="Times New Roman"/>
                <w:lang w:val="en-US" w:eastAsia="en-US"/>
              </w:rPr>
            </w:pPr>
            <w:r w:rsidRPr="00B1014E">
              <w:rPr>
                <w:rFonts w:ascii="Times New Roman" w:hAnsi="Times New Roman"/>
                <w:lang w:val="en-US" w:eastAsia="en-US"/>
              </w:rPr>
              <w:t>06</w:t>
            </w:r>
          </w:p>
          <w:p w14:paraId="135F0104" w14:textId="2364F6B4" w:rsidR="00835436" w:rsidRPr="00B1014E" w:rsidRDefault="00835436" w:rsidP="00835436">
            <w:pPr>
              <w:widowControl w:val="0"/>
              <w:autoSpaceDE w:val="0"/>
              <w:autoSpaceDN w:val="0"/>
              <w:spacing w:line="268" w:lineRule="exact"/>
              <w:ind w:left="151" w:right="142"/>
              <w:jc w:val="center"/>
              <w:rPr>
                <w:rFonts w:ascii="Times New Roman" w:hAnsi="Times New Roman"/>
                <w:lang w:val="en-US" w:eastAsia="en-US"/>
              </w:rPr>
            </w:pPr>
            <w:r w:rsidRPr="00B1014E">
              <w:rPr>
                <w:rFonts w:ascii="Times New Roman" w:hAnsi="Times New Roman"/>
                <w:lang w:val="en-US" w:eastAsia="en-US"/>
              </w:rPr>
              <w:t>ОК</w:t>
            </w:r>
            <w:r w:rsidRPr="00B1014E">
              <w:rPr>
                <w:rFonts w:ascii="Times New Roman" w:hAnsi="Times New Roman"/>
                <w:spacing w:val="-2"/>
                <w:lang w:val="en-US" w:eastAsia="en-US"/>
              </w:rPr>
              <w:t xml:space="preserve"> </w:t>
            </w:r>
            <w:r w:rsidRPr="00B1014E">
              <w:rPr>
                <w:rFonts w:ascii="Times New Roman" w:hAnsi="Times New Roman"/>
                <w:lang w:val="en-US" w:eastAsia="en-US"/>
              </w:rPr>
              <w:t>09</w:t>
            </w:r>
          </w:p>
        </w:tc>
        <w:tc>
          <w:tcPr>
            <w:tcW w:w="2146" w:type="pct"/>
          </w:tcPr>
          <w:p w14:paraId="73590FBC" w14:textId="3059979B" w:rsidR="00835436" w:rsidRPr="00B1014E" w:rsidRDefault="00835436" w:rsidP="00835436">
            <w:pPr>
              <w:widowControl w:val="0"/>
              <w:tabs>
                <w:tab w:val="left" w:pos="1014"/>
                <w:tab w:val="left" w:pos="2232"/>
                <w:tab w:val="left" w:pos="2503"/>
              </w:tabs>
              <w:autoSpaceDE w:val="0"/>
              <w:autoSpaceDN w:val="0"/>
              <w:ind w:left="32" w:right="100"/>
              <w:jc w:val="left"/>
              <w:rPr>
                <w:rFonts w:ascii="Times New Roman" w:hAnsi="Times New Roman"/>
                <w:sz w:val="22"/>
                <w:lang w:eastAsia="en-US"/>
              </w:rPr>
            </w:pPr>
            <w:r w:rsidRPr="00B1014E">
              <w:rPr>
                <w:rFonts w:ascii="Times New Roman" w:hAnsi="Times New Roman"/>
                <w:sz w:val="22"/>
                <w:lang w:eastAsia="en-US"/>
              </w:rPr>
              <w:t>решать</w:t>
            </w:r>
            <w:r w:rsidRPr="00B1014E">
              <w:rPr>
                <w:rFonts w:ascii="Times New Roman" w:hAnsi="Times New Roman"/>
                <w:spacing w:val="29"/>
                <w:sz w:val="22"/>
                <w:lang w:eastAsia="en-US"/>
              </w:rPr>
              <w:t xml:space="preserve"> </w:t>
            </w:r>
            <w:r w:rsidRPr="00B1014E">
              <w:rPr>
                <w:rFonts w:ascii="Times New Roman" w:hAnsi="Times New Roman"/>
                <w:sz w:val="22"/>
                <w:lang w:eastAsia="en-US"/>
              </w:rPr>
              <w:t>профессиональные</w:t>
            </w:r>
            <w:r w:rsidRPr="00B1014E">
              <w:rPr>
                <w:rFonts w:ascii="Times New Roman" w:hAnsi="Times New Roman"/>
                <w:spacing w:val="27"/>
                <w:sz w:val="22"/>
                <w:lang w:eastAsia="en-US"/>
              </w:rPr>
              <w:t xml:space="preserve"> </w:t>
            </w:r>
            <w:r w:rsidRPr="00B1014E">
              <w:rPr>
                <w:rFonts w:ascii="Times New Roman" w:hAnsi="Times New Roman"/>
                <w:sz w:val="22"/>
                <w:lang w:eastAsia="en-US"/>
              </w:rPr>
              <w:t>задачи</w:t>
            </w:r>
            <w:r w:rsidRPr="00B1014E">
              <w:rPr>
                <w:rFonts w:ascii="Times New Roman" w:hAnsi="Times New Roman"/>
                <w:spacing w:val="29"/>
                <w:sz w:val="22"/>
                <w:lang w:eastAsia="en-US"/>
              </w:rPr>
              <w:t xml:space="preserve"> </w:t>
            </w:r>
            <w:r w:rsidRPr="00835436">
              <w:rPr>
                <w:rFonts w:ascii="Times New Roman" w:hAnsi="Times New Roman"/>
                <w:sz w:val="22"/>
                <w:lang w:eastAsia="en-US"/>
              </w:rPr>
              <w:t xml:space="preserve"> </w:t>
            </w:r>
            <w:r w:rsidRPr="00B1014E">
              <w:rPr>
                <w:rFonts w:ascii="Times New Roman" w:hAnsi="Times New Roman"/>
                <w:spacing w:val="-57"/>
                <w:sz w:val="22"/>
                <w:lang w:eastAsia="en-US"/>
              </w:rPr>
              <w:t xml:space="preserve"> </w:t>
            </w:r>
            <w:r w:rsidRPr="00B1014E">
              <w:rPr>
                <w:rFonts w:ascii="Times New Roman" w:hAnsi="Times New Roman"/>
                <w:sz w:val="22"/>
                <w:lang w:eastAsia="en-US"/>
              </w:rPr>
              <w:t>сфере</w:t>
            </w:r>
            <w:r w:rsidRPr="00835436">
              <w:rPr>
                <w:rFonts w:ascii="Times New Roman" w:hAnsi="Times New Roman"/>
                <w:sz w:val="22"/>
                <w:lang w:eastAsia="en-US"/>
              </w:rPr>
              <w:t xml:space="preserve"> </w:t>
            </w:r>
            <w:r w:rsidRPr="00B1014E">
              <w:rPr>
                <w:rFonts w:ascii="Times New Roman" w:hAnsi="Times New Roman"/>
                <w:sz w:val="22"/>
                <w:lang w:eastAsia="en-US"/>
              </w:rPr>
              <w:t>управления</w:t>
            </w:r>
            <w:r w:rsidRPr="00B1014E">
              <w:rPr>
                <w:rFonts w:ascii="Times New Roman" w:hAnsi="Times New Roman"/>
                <w:sz w:val="22"/>
                <w:lang w:eastAsia="en-US"/>
              </w:rPr>
              <w:tab/>
            </w:r>
            <w:r w:rsidRPr="00B1014E">
              <w:rPr>
                <w:rFonts w:ascii="Times New Roman" w:hAnsi="Times New Roman"/>
                <w:spacing w:val="-1"/>
                <w:sz w:val="22"/>
                <w:lang w:eastAsia="en-US"/>
              </w:rPr>
              <w:t>структурным</w:t>
            </w:r>
            <w:r w:rsidRPr="00B1014E">
              <w:rPr>
                <w:rFonts w:ascii="Times New Roman" w:hAnsi="Times New Roman"/>
                <w:spacing w:val="-57"/>
                <w:sz w:val="22"/>
                <w:lang w:eastAsia="en-US"/>
              </w:rPr>
              <w:t xml:space="preserve"> </w:t>
            </w:r>
            <w:r w:rsidRPr="00B1014E">
              <w:rPr>
                <w:rFonts w:ascii="Times New Roman" w:hAnsi="Times New Roman"/>
                <w:sz w:val="22"/>
                <w:lang w:eastAsia="en-US"/>
              </w:rPr>
              <w:t>подразделением</w:t>
            </w:r>
            <w:r w:rsidRPr="00835436">
              <w:rPr>
                <w:rFonts w:ascii="Times New Roman" w:hAnsi="Times New Roman"/>
                <w:sz w:val="22"/>
                <w:lang w:eastAsia="en-US"/>
              </w:rPr>
              <w:t xml:space="preserve"> </w:t>
            </w:r>
            <w:r w:rsidRPr="00B1014E">
              <w:rPr>
                <w:rFonts w:ascii="Times New Roman" w:hAnsi="Times New Roman"/>
                <w:sz w:val="22"/>
                <w:lang w:eastAsia="en-US"/>
              </w:rPr>
              <w:t>гостиничного</w:t>
            </w:r>
            <w:r w:rsidRPr="00B1014E">
              <w:rPr>
                <w:rFonts w:ascii="Times New Roman" w:hAnsi="Times New Roman"/>
                <w:spacing w:val="1"/>
                <w:sz w:val="22"/>
                <w:lang w:eastAsia="en-US"/>
              </w:rPr>
              <w:t xml:space="preserve"> </w:t>
            </w:r>
            <w:r>
              <w:rPr>
                <w:rFonts w:ascii="Times New Roman" w:hAnsi="Times New Roman"/>
                <w:spacing w:val="1"/>
                <w:sz w:val="22"/>
                <w:lang w:eastAsia="en-US"/>
              </w:rPr>
              <w:t>предприятия</w:t>
            </w:r>
          </w:p>
          <w:p w14:paraId="3ABD8FEA" w14:textId="77777777" w:rsidR="00835436" w:rsidRPr="00B1014E" w:rsidRDefault="00835436" w:rsidP="00835436">
            <w:pPr>
              <w:widowControl w:val="0"/>
              <w:tabs>
                <w:tab w:val="left" w:pos="1524"/>
              </w:tabs>
              <w:autoSpaceDE w:val="0"/>
              <w:autoSpaceDN w:val="0"/>
              <w:ind w:left="32" w:right="1018"/>
              <w:jc w:val="left"/>
              <w:rPr>
                <w:rFonts w:ascii="Times New Roman" w:hAnsi="Times New Roman"/>
                <w:sz w:val="22"/>
                <w:lang w:eastAsia="en-US"/>
              </w:rPr>
            </w:pPr>
            <w:r w:rsidRPr="00B1014E">
              <w:rPr>
                <w:rFonts w:ascii="Times New Roman" w:hAnsi="Times New Roman"/>
                <w:sz w:val="22"/>
                <w:lang w:eastAsia="en-US"/>
              </w:rPr>
              <w:t>определять</w:t>
            </w:r>
            <w:r w:rsidRPr="00835436">
              <w:rPr>
                <w:rFonts w:ascii="Times New Roman" w:hAnsi="Times New Roman"/>
                <w:sz w:val="22"/>
                <w:lang w:eastAsia="en-US"/>
              </w:rPr>
              <w:t xml:space="preserve"> </w:t>
            </w:r>
            <w:r w:rsidRPr="00B1014E">
              <w:rPr>
                <w:rFonts w:ascii="Times New Roman" w:hAnsi="Times New Roman"/>
                <w:spacing w:val="-2"/>
                <w:sz w:val="22"/>
                <w:lang w:eastAsia="en-US"/>
              </w:rPr>
              <w:t>задачи</w:t>
            </w:r>
            <w:r w:rsidRPr="00B1014E">
              <w:rPr>
                <w:rFonts w:ascii="Times New Roman" w:hAnsi="Times New Roman"/>
                <w:spacing w:val="-30"/>
                <w:sz w:val="22"/>
                <w:lang w:eastAsia="en-US"/>
              </w:rPr>
              <w:t xml:space="preserve"> </w:t>
            </w:r>
            <w:r w:rsidRPr="00B1014E">
              <w:rPr>
                <w:rFonts w:ascii="Times New Roman" w:hAnsi="Times New Roman"/>
                <w:spacing w:val="-1"/>
                <w:sz w:val="22"/>
                <w:lang w:eastAsia="en-US"/>
              </w:rPr>
              <w:t>поиска</w:t>
            </w:r>
            <w:r w:rsidRPr="00B1014E">
              <w:rPr>
                <w:rFonts w:ascii="Times New Roman" w:hAnsi="Times New Roman"/>
                <w:spacing w:val="-57"/>
                <w:sz w:val="22"/>
                <w:lang w:eastAsia="en-US"/>
              </w:rPr>
              <w:t xml:space="preserve"> </w:t>
            </w:r>
            <w:r w:rsidRPr="00B1014E">
              <w:rPr>
                <w:rFonts w:ascii="Times New Roman" w:hAnsi="Times New Roman"/>
                <w:sz w:val="22"/>
                <w:lang w:eastAsia="en-US"/>
              </w:rPr>
              <w:t>информации</w:t>
            </w:r>
          </w:p>
          <w:p w14:paraId="1546DE26" w14:textId="77777777" w:rsidR="00835436" w:rsidRPr="00B1014E" w:rsidRDefault="00835436" w:rsidP="00835436">
            <w:pPr>
              <w:widowControl w:val="0"/>
              <w:autoSpaceDE w:val="0"/>
              <w:autoSpaceDN w:val="0"/>
              <w:ind w:left="32" w:right="90"/>
              <w:jc w:val="left"/>
              <w:rPr>
                <w:rFonts w:ascii="Times New Roman" w:hAnsi="Times New Roman"/>
                <w:sz w:val="22"/>
                <w:lang w:eastAsia="en-US"/>
              </w:rPr>
            </w:pPr>
            <w:r w:rsidRPr="00B1014E">
              <w:rPr>
                <w:rFonts w:ascii="Times New Roman" w:hAnsi="Times New Roman"/>
                <w:sz w:val="22"/>
                <w:lang w:eastAsia="en-US"/>
              </w:rPr>
              <w:t>определять</w:t>
            </w:r>
            <w:r w:rsidRPr="00B1014E">
              <w:rPr>
                <w:rFonts w:ascii="Times New Roman" w:hAnsi="Times New Roman"/>
                <w:spacing w:val="4"/>
                <w:sz w:val="22"/>
                <w:lang w:eastAsia="en-US"/>
              </w:rPr>
              <w:t xml:space="preserve"> </w:t>
            </w:r>
            <w:r w:rsidRPr="00B1014E">
              <w:rPr>
                <w:rFonts w:ascii="Times New Roman" w:hAnsi="Times New Roman"/>
                <w:sz w:val="22"/>
                <w:lang w:eastAsia="en-US"/>
              </w:rPr>
              <w:t>необходимые</w:t>
            </w:r>
            <w:r w:rsidRPr="00B1014E">
              <w:rPr>
                <w:rFonts w:ascii="Times New Roman" w:hAnsi="Times New Roman"/>
                <w:spacing w:val="2"/>
                <w:sz w:val="22"/>
                <w:lang w:eastAsia="en-US"/>
              </w:rPr>
              <w:t xml:space="preserve"> </w:t>
            </w:r>
            <w:r w:rsidRPr="00B1014E">
              <w:rPr>
                <w:rFonts w:ascii="Times New Roman" w:hAnsi="Times New Roman"/>
                <w:sz w:val="22"/>
                <w:lang w:eastAsia="en-US"/>
              </w:rPr>
              <w:t>источники</w:t>
            </w:r>
            <w:r w:rsidRPr="00B1014E">
              <w:rPr>
                <w:rFonts w:ascii="Times New Roman" w:hAnsi="Times New Roman"/>
                <w:spacing w:val="-57"/>
                <w:sz w:val="22"/>
                <w:lang w:eastAsia="en-US"/>
              </w:rPr>
              <w:t xml:space="preserve"> </w:t>
            </w:r>
            <w:r w:rsidRPr="00B1014E">
              <w:rPr>
                <w:rFonts w:ascii="Times New Roman" w:hAnsi="Times New Roman"/>
                <w:sz w:val="22"/>
                <w:lang w:eastAsia="en-US"/>
              </w:rPr>
              <w:t>информации</w:t>
            </w:r>
          </w:p>
          <w:p w14:paraId="5AC51EFC" w14:textId="603D5B66" w:rsidR="00835436" w:rsidRPr="00B1014E" w:rsidRDefault="00835436" w:rsidP="00835436">
            <w:pPr>
              <w:widowControl w:val="0"/>
              <w:tabs>
                <w:tab w:val="left" w:pos="2589"/>
              </w:tabs>
              <w:autoSpaceDE w:val="0"/>
              <w:autoSpaceDN w:val="0"/>
              <w:ind w:left="32" w:right="101"/>
              <w:jc w:val="left"/>
              <w:rPr>
                <w:rFonts w:ascii="Times New Roman" w:hAnsi="Times New Roman"/>
                <w:sz w:val="22"/>
                <w:lang w:eastAsia="en-US"/>
              </w:rPr>
            </w:pPr>
            <w:r w:rsidRPr="00B1014E">
              <w:rPr>
                <w:rFonts w:ascii="Times New Roman" w:hAnsi="Times New Roman"/>
                <w:sz w:val="22"/>
                <w:lang w:eastAsia="en-US"/>
              </w:rPr>
              <w:t>планировать процесс поиска</w:t>
            </w:r>
            <w:r w:rsidRPr="00B1014E">
              <w:rPr>
                <w:rFonts w:ascii="Times New Roman" w:hAnsi="Times New Roman"/>
                <w:spacing w:val="1"/>
                <w:sz w:val="22"/>
                <w:lang w:eastAsia="en-US"/>
              </w:rPr>
              <w:t xml:space="preserve"> </w:t>
            </w:r>
            <w:r w:rsidRPr="00B1014E">
              <w:rPr>
                <w:rFonts w:ascii="Times New Roman" w:hAnsi="Times New Roman"/>
                <w:sz w:val="22"/>
                <w:lang w:eastAsia="en-US"/>
              </w:rPr>
              <w:t>структурировать</w:t>
            </w:r>
            <w:r w:rsidRPr="00835436">
              <w:rPr>
                <w:rFonts w:ascii="Times New Roman" w:hAnsi="Times New Roman"/>
                <w:sz w:val="22"/>
                <w:lang w:eastAsia="en-US"/>
              </w:rPr>
              <w:t xml:space="preserve"> </w:t>
            </w:r>
            <w:r w:rsidRPr="00B1014E">
              <w:rPr>
                <w:rFonts w:ascii="Times New Roman" w:hAnsi="Times New Roman"/>
                <w:spacing w:val="-1"/>
                <w:sz w:val="22"/>
                <w:lang w:eastAsia="en-US"/>
              </w:rPr>
              <w:t>получаемую</w:t>
            </w:r>
            <w:r>
              <w:rPr>
                <w:rFonts w:ascii="Times New Roman" w:hAnsi="Times New Roman"/>
                <w:spacing w:val="-1"/>
                <w:sz w:val="22"/>
                <w:lang w:eastAsia="en-US"/>
              </w:rPr>
              <w:t xml:space="preserve"> </w:t>
            </w:r>
            <w:r w:rsidRPr="00B1014E">
              <w:rPr>
                <w:rFonts w:ascii="Times New Roman" w:hAnsi="Times New Roman"/>
                <w:sz w:val="22"/>
                <w:lang w:eastAsia="en-US"/>
              </w:rPr>
              <w:t>информацию</w:t>
            </w:r>
          </w:p>
          <w:p w14:paraId="574298D0" w14:textId="77777777" w:rsidR="00835436" w:rsidRPr="00835436" w:rsidRDefault="00835436" w:rsidP="00835436">
            <w:pPr>
              <w:widowControl w:val="0"/>
              <w:tabs>
                <w:tab w:val="left" w:pos="1524"/>
              </w:tabs>
              <w:autoSpaceDE w:val="0"/>
              <w:autoSpaceDN w:val="0"/>
              <w:ind w:left="32" w:right="196"/>
              <w:jc w:val="left"/>
              <w:rPr>
                <w:rFonts w:ascii="Times New Roman" w:hAnsi="Times New Roman"/>
                <w:sz w:val="22"/>
                <w:lang w:eastAsia="en-US"/>
              </w:rPr>
            </w:pPr>
            <w:r w:rsidRPr="00B1014E">
              <w:rPr>
                <w:rFonts w:ascii="Times New Roman" w:hAnsi="Times New Roman"/>
                <w:sz w:val="22"/>
                <w:lang w:eastAsia="en-US"/>
              </w:rPr>
              <w:t>выделять</w:t>
            </w:r>
            <w:r w:rsidRPr="00835436">
              <w:rPr>
                <w:rFonts w:ascii="Times New Roman" w:hAnsi="Times New Roman"/>
                <w:sz w:val="22"/>
                <w:lang w:eastAsia="en-US"/>
              </w:rPr>
              <w:t xml:space="preserve"> </w:t>
            </w:r>
            <w:r w:rsidRPr="00B1014E">
              <w:rPr>
                <w:rFonts w:ascii="Times New Roman" w:hAnsi="Times New Roman"/>
                <w:sz w:val="22"/>
                <w:lang w:eastAsia="en-US"/>
              </w:rPr>
              <w:t>наиболее</w:t>
            </w:r>
            <w:r w:rsidRPr="00B1014E">
              <w:rPr>
                <w:rFonts w:ascii="Times New Roman" w:hAnsi="Times New Roman"/>
                <w:spacing w:val="-3"/>
                <w:sz w:val="22"/>
                <w:lang w:eastAsia="en-US"/>
              </w:rPr>
              <w:t xml:space="preserve"> </w:t>
            </w:r>
            <w:r w:rsidRPr="00B1014E">
              <w:rPr>
                <w:rFonts w:ascii="Times New Roman" w:hAnsi="Times New Roman"/>
                <w:sz w:val="22"/>
                <w:lang w:eastAsia="en-US"/>
              </w:rPr>
              <w:t>значимое</w:t>
            </w:r>
            <w:r w:rsidRPr="00B1014E">
              <w:rPr>
                <w:rFonts w:ascii="Times New Roman" w:hAnsi="Times New Roman"/>
                <w:spacing w:val="46"/>
                <w:sz w:val="22"/>
                <w:lang w:eastAsia="en-US"/>
              </w:rPr>
              <w:t xml:space="preserve"> </w:t>
            </w:r>
            <w:r w:rsidRPr="00B1014E">
              <w:rPr>
                <w:rFonts w:ascii="Times New Roman" w:hAnsi="Times New Roman"/>
                <w:sz w:val="22"/>
                <w:lang w:eastAsia="en-US"/>
              </w:rPr>
              <w:t>в</w:t>
            </w:r>
            <w:r w:rsidRPr="00B1014E">
              <w:rPr>
                <w:rFonts w:ascii="Times New Roman" w:hAnsi="Times New Roman"/>
                <w:spacing w:val="-57"/>
                <w:sz w:val="22"/>
                <w:lang w:eastAsia="en-US"/>
              </w:rPr>
              <w:t xml:space="preserve"> </w:t>
            </w:r>
            <w:r w:rsidRPr="00B1014E">
              <w:rPr>
                <w:rFonts w:ascii="Times New Roman" w:hAnsi="Times New Roman"/>
                <w:sz w:val="22"/>
                <w:lang w:eastAsia="en-US"/>
              </w:rPr>
              <w:t>перечне</w:t>
            </w:r>
            <w:r w:rsidRPr="00B1014E">
              <w:rPr>
                <w:rFonts w:ascii="Times New Roman" w:hAnsi="Times New Roman"/>
                <w:spacing w:val="-2"/>
                <w:sz w:val="22"/>
                <w:lang w:eastAsia="en-US"/>
              </w:rPr>
              <w:t xml:space="preserve"> </w:t>
            </w:r>
            <w:r w:rsidRPr="00B1014E">
              <w:rPr>
                <w:rFonts w:ascii="Times New Roman" w:hAnsi="Times New Roman"/>
                <w:sz w:val="22"/>
                <w:lang w:eastAsia="en-US"/>
              </w:rPr>
              <w:t>информации</w:t>
            </w:r>
            <w:r w:rsidRPr="00835436">
              <w:rPr>
                <w:rFonts w:ascii="Times New Roman" w:hAnsi="Times New Roman"/>
                <w:sz w:val="22"/>
                <w:lang w:eastAsia="en-US"/>
              </w:rPr>
              <w:t xml:space="preserve"> </w:t>
            </w:r>
          </w:p>
          <w:p w14:paraId="30ED59A7" w14:textId="77777777" w:rsidR="00835436" w:rsidRPr="00B1014E" w:rsidRDefault="00835436" w:rsidP="00835436">
            <w:pPr>
              <w:widowControl w:val="0"/>
              <w:tabs>
                <w:tab w:val="left" w:pos="1524"/>
              </w:tabs>
              <w:autoSpaceDE w:val="0"/>
              <w:autoSpaceDN w:val="0"/>
              <w:ind w:left="32"/>
              <w:jc w:val="left"/>
              <w:rPr>
                <w:rFonts w:ascii="Times New Roman" w:hAnsi="Times New Roman"/>
                <w:sz w:val="22"/>
                <w:lang w:eastAsia="en-US"/>
              </w:rPr>
            </w:pPr>
            <w:r w:rsidRPr="00B1014E">
              <w:rPr>
                <w:rFonts w:ascii="Times New Roman" w:hAnsi="Times New Roman"/>
                <w:sz w:val="22"/>
                <w:lang w:eastAsia="en-US"/>
              </w:rPr>
              <w:t>оценивать</w:t>
            </w:r>
            <w:r w:rsidRPr="00835436">
              <w:rPr>
                <w:rFonts w:ascii="Times New Roman" w:hAnsi="Times New Roman"/>
                <w:sz w:val="22"/>
                <w:lang w:eastAsia="en-US"/>
              </w:rPr>
              <w:t xml:space="preserve"> </w:t>
            </w:r>
            <w:r w:rsidRPr="00B1014E">
              <w:rPr>
                <w:rFonts w:ascii="Times New Roman" w:hAnsi="Times New Roman"/>
                <w:sz w:val="22"/>
                <w:lang w:eastAsia="en-US"/>
              </w:rPr>
              <w:t>практическую</w:t>
            </w:r>
            <w:r w:rsidRPr="00B1014E">
              <w:rPr>
                <w:rFonts w:ascii="Times New Roman" w:hAnsi="Times New Roman"/>
                <w:spacing w:val="-57"/>
                <w:sz w:val="22"/>
                <w:lang w:eastAsia="en-US"/>
              </w:rPr>
              <w:t xml:space="preserve"> </w:t>
            </w:r>
            <w:r w:rsidRPr="00B1014E">
              <w:rPr>
                <w:rFonts w:ascii="Times New Roman" w:hAnsi="Times New Roman"/>
                <w:sz w:val="22"/>
                <w:lang w:eastAsia="en-US"/>
              </w:rPr>
              <w:t>значимость результатов</w:t>
            </w:r>
            <w:r w:rsidRPr="00B1014E">
              <w:rPr>
                <w:rFonts w:ascii="Times New Roman" w:hAnsi="Times New Roman"/>
                <w:spacing w:val="1"/>
                <w:sz w:val="22"/>
                <w:lang w:eastAsia="en-US"/>
              </w:rPr>
              <w:t xml:space="preserve"> </w:t>
            </w:r>
            <w:r w:rsidRPr="00B1014E">
              <w:rPr>
                <w:rFonts w:ascii="Times New Roman" w:hAnsi="Times New Roman"/>
                <w:sz w:val="22"/>
                <w:lang w:eastAsia="en-US"/>
              </w:rPr>
              <w:t>поиска</w:t>
            </w:r>
            <w:r w:rsidRPr="00B1014E">
              <w:rPr>
                <w:rFonts w:ascii="Times New Roman" w:hAnsi="Times New Roman"/>
                <w:spacing w:val="1"/>
                <w:sz w:val="22"/>
                <w:lang w:eastAsia="en-US"/>
              </w:rPr>
              <w:t xml:space="preserve"> </w:t>
            </w:r>
            <w:r w:rsidRPr="00B1014E">
              <w:rPr>
                <w:rFonts w:ascii="Times New Roman" w:hAnsi="Times New Roman"/>
                <w:sz w:val="22"/>
                <w:lang w:eastAsia="en-US"/>
              </w:rPr>
              <w:t>оформлять</w:t>
            </w:r>
            <w:r w:rsidRPr="00B1014E">
              <w:rPr>
                <w:rFonts w:ascii="Times New Roman" w:hAnsi="Times New Roman"/>
                <w:spacing w:val="-1"/>
                <w:sz w:val="22"/>
                <w:lang w:eastAsia="en-US"/>
              </w:rPr>
              <w:t xml:space="preserve"> </w:t>
            </w:r>
            <w:r w:rsidRPr="00B1014E">
              <w:rPr>
                <w:rFonts w:ascii="Times New Roman" w:hAnsi="Times New Roman"/>
                <w:sz w:val="22"/>
                <w:lang w:eastAsia="en-US"/>
              </w:rPr>
              <w:t>результаты</w:t>
            </w:r>
            <w:r w:rsidRPr="00B1014E">
              <w:rPr>
                <w:rFonts w:ascii="Times New Roman" w:hAnsi="Times New Roman"/>
                <w:spacing w:val="1"/>
                <w:sz w:val="22"/>
                <w:lang w:eastAsia="en-US"/>
              </w:rPr>
              <w:t xml:space="preserve"> </w:t>
            </w:r>
            <w:r w:rsidRPr="00B1014E">
              <w:rPr>
                <w:rFonts w:ascii="Times New Roman" w:hAnsi="Times New Roman"/>
                <w:sz w:val="22"/>
                <w:lang w:eastAsia="en-US"/>
              </w:rPr>
              <w:t>поиска</w:t>
            </w:r>
            <w:r w:rsidRPr="00B1014E">
              <w:rPr>
                <w:rFonts w:ascii="Times New Roman" w:hAnsi="Times New Roman"/>
                <w:spacing w:val="1"/>
                <w:sz w:val="22"/>
                <w:lang w:eastAsia="en-US"/>
              </w:rPr>
              <w:t xml:space="preserve"> </w:t>
            </w:r>
            <w:r w:rsidRPr="00B1014E">
              <w:rPr>
                <w:rFonts w:ascii="Times New Roman" w:hAnsi="Times New Roman"/>
                <w:sz w:val="22"/>
                <w:lang w:eastAsia="en-US"/>
              </w:rPr>
              <w:t>определять</w:t>
            </w:r>
            <w:r w:rsidRPr="00835436">
              <w:rPr>
                <w:rFonts w:ascii="Times New Roman" w:hAnsi="Times New Roman"/>
                <w:sz w:val="22"/>
                <w:lang w:eastAsia="en-US"/>
              </w:rPr>
              <w:t xml:space="preserve"> </w:t>
            </w:r>
            <w:r w:rsidRPr="00B1014E">
              <w:rPr>
                <w:rFonts w:ascii="Times New Roman" w:hAnsi="Times New Roman"/>
                <w:sz w:val="22"/>
                <w:lang w:eastAsia="en-US"/>
              </w:rPr>
              <w:t>актуальность</w:t>
            </w:r>
            <w:r w:rsidRPr="00835436">
              <w:rPr>
                <w:rFonts w:ascii="Times New Roman" w:hAnsi="Times New Roman"/>
                <w:sz w:val="22"/>
                <w:lang w:eastAsia="en-US"/>
              </w:rPr>
              <w:t xml:space="preserve"> </w:t>
            </w:r>
            <w:r w:rsidRPr="00B1014E">
              <w:rPr>
                <w:rFonts w:ascii="Times New Roman" w:hAnsi="Times New Roman"/>
                <w:sz w:val="22"/>
                <w:lang w:eastAsia="en-US"/>
              </w:rPr>
              <w:t>нормативно-правовой</w:t>
            </w:r>
            <w:r w:rsidRPr="00B1014E">
              <w:rPr>
                <w:rFonts w:ascii="Times New Roman" w:hAnsi="Times New Roman"/>
                <w:spacing w:val="1"/>
                <w:sz w:val="22"/>
                <w:lang w:eastAsia="en-US"/>
              </w:rPr>
              <w:t xml:space="preserve"> </w:t>
            </w:r>
            <w:r w:rsidRPr="00835436">
              <w:rPr>
                <w:rFonts w:ascii="Times New Roman" w:hAnsi="Times New Roman"/>
                <w:spacing w:val="1"/>
                <w:sz w:val="22"/>
                <w:lang w:eastAsia="en-US"/>
              </w:rPr>
              <w:t>д</w:t>
            </w:r>
            <w:r w:rsidRPr="00B1014E">
              <w:rPr>
                <w:rFonts w:ascii="Times New Roman" w:hAnsi="Times New Roman"/>
                <w:sz w:val="22"/>
                <w:lang w:eastAsia="en-US"/>
              </w:rPr>
              <w:t>окументации</w:t>
            </w:r>
            <w:r w:rsidRPr="00B1014E">
              <w:rPr>
                <w:rFonts w:ascii="Times New Roman" w:hAnsi="Times New Roman"/>
                <w:spacing w:val="1"/>
                <w:sz w:val="22"/>
                <w:lang w:eastAsia="en-US"/>
              </w:rPr>
              <w:t xml:space="preserve"> </w:t>
            </w:r>
            <w:r w:rsidRPr="00B1014E">
              <w:rPr>
                <w:rFonts w:ascii="Times New Roman" w:hAnsi="Times New Roman"/>
                <w:sz w:val="22"/>
                <w:lang w:eastAsia="en-US"/>
              </w:rPr>
              <w:t>в</w:t>
            </w:r>
            <w:r w:rsidRPr="00B1014E">
              <w:rPr>
                <w:rFonts w:ascii="Times New Roman" w:hAnsi="Times New Roman"/>
                <w:spacing w:val="1"/>
                <w:sz w:val="22"/>
                <w:lang w:eastAsia="en-US"/>
              </w:rPr>
              <w:t xml:space="preserve"> </w:t>
            </w:r>
            <w:r w:rsidRPr="00835436">
              <w:rPr>
                <w:rFonts w:ascii="Times New Roman" w:hAnsi="Times New Roman"/>
                <w:spacing w:val="1"/>
                <w:sz w:val="22"/>
                <w:lang w:eastAsia="en-US"/>
              </w:rPr>
              <w:t>п</w:t>
            </w:r>
            <w:r w:rsidRPr="00B1014E">
              <w:rPr>
                <w:rFonts w:ascii="Times New Roman" w:hAnsi="Times New Roman"/>
                <w:sz w:val="22"/>
                <w:lang w:eastAsia="en-US"/>
              </w:rPr>
              <w:t>рофессиональной</w:t>
            </w:r>
            <w:r w:rsidRPr="00835436">
              <w:rPr>
                <w:rFonts w:ascii="Times New Roman" w:hAnsi="Times New Roman"/>
                <w:sz w:val="22"/>
                <w:lang w:eastAsia="en-US"/>
              </w:rPr>
              <w:t xml:space="preserve"> </w:t>
            </w:r>
            <w:r w:rsidRPr="00B1014E">
              <w:rPr>
                <w:rFonts w:ascii="Times New Roman" w:hAnsi="Times New Roman"/>
                <w:spacing w:val="-57"/>
                <w:sz w:val="22"/>
                <w:lang w:eastAsia="en-US"/>
              </w:rPr>
              <w:t xml:space="preserve"> </w:t>
            </w:r>
            <w:r w:rsidRPr="00B1014E">
              <w:rPr>
                <w:rFonts w:ascii="Times New Roman" w:hAnsi="Times New Roman"/>
                <w:sz w:val="22"/>
                <w:lang w:eastAsia="en-US"/>
              </w:rPr>
              <w:t>деятельности</w:t>
            </w:r>
          </w:p>
          <w:p w14:paraId="1C951956" w14:textId="77777777" w:rsidR="00835436" w:rsidRPr="00B1014E" w:rsidRDefault="00835436" w:rsidP="00835436">
            <w:pPr>
              <w:widowControl w:val="0"/>
              <w:tabs>
                <w:tab w:val="left" w:pos="2565"/>
              </w:tabs>
              <w:autoSpaceDE w:val="0"/>
              <w:autoSpaceDN w:val="0"/>
              <w:ind w:left="32" w:right="95"/>
              <w:jc w:val="left"/>
              <w:rPr>
                <w:rFonts w:ascii="Times New Roman" w:hAnsi="Times New Roman"/>
                <w:sz w:val="22"/>
                <w:lang w:eastAsia="en-US"/>
              </w:rPr>
            </w:pPr>
            <w:r w:rsidRPr="00B1014E">
              <w:rPr>
                <w:rFonts w:ascii="Times New Roman" w:hAnsi="Times New Roman"/>
                <w:sz w:val="22"/>
                <w:lang w:eastAsia="en-US"/>
              </w:rPr>
              <w:t>выстраивать</w:t>
            </w:r>
            <w:r w:rsidRPr="00B1014E">
              <w:rPr>
                <w:rFonts w:ascii="Times New Roman" w:hAnsi="Times New Roman"/>
                <w:spacing w:val="1"/>
                <w:sz w:val="22"/>
                <w:lang w:eastAsia="en-US"/>
              </w:rPr>
              <w:t xml:space="preserve"> </w:t>
            </w:r>
            <w:r w:rsidRPr="00B1014E">
              <w:rPr>
                <w:rFonts w:ascii="Times New Roman" w:hAnsi="Times New Roman"/>
                <w:sz w:val="22"/>
                <w:lang w:eastAsia="en-US"/>
              </w:rPr>
              <w:t>траектории</w:t>
            </w:r>
            <w:r w:rsidRPr="00B1014E">
              <w:rPr>
                <w:rFonts w:ascii="Times New Roman" w:hAnsi="Times New Roman"/>
                <w:spacing w:val="1"/>
                <w:sz w:val="22"/>
                <w:lang w:eastAsia="en-US"/>
              </w:rPr>
              <w:t xml:space="preserve"> </w:t>
            </w:r>
            <w:r w:rsidRPr="00B1014E">
              <w:rPr>
                <w:rFonts w:ascii="Times New Roman" w:hAnsi="Times New Roman"/>
                <w:sz w:val="22"/>
                <w:lang w:eastAsia="en-US"/>
              </w:rPr>
              <w:t>профессионального</w:t>
            </w:r>
            <w:r w:rsidRPr="00B1014E">
              <w:rPr>
                <w:rFonts w:ascii="Times New Roman" w:hAnsi="Times New Roman"/>
                <w:spacing w:val="38"/>
                <w:sz w:val="22"/>
                <w:lang w:eastAsia="en-US"/>
              </w:rPr>
              <w:t xml:space="preserve"> </w:t>
            </w:r>
            <w:r w:rsidRPr="00B1014E">
              <w:rPr>
                <w:rFonts w:ascii="Times New Roman" w:hAnsi="Times New Roman"/>
                <w:sz w:val="22"/>
                <w:lang w:eastAsia="en-US"/>
              </w:rPr>
              <w:t>и</w:t>
            </w:r>
            <w:r w:rsidRPr="00835436">
              <w:rPr>
                <w:rFonts w:ascii="Times New Roman" w:hAnsi="Times New Roman"/>
                <w:sz w:val="22"/>
                <w:lang w:eastAsia="en-US"/>
              </w:rPr>
              <w:t xml:space="preserve"> </w:t>
            </w:r>
            <w:r w:rsidRPr="00B1014E">
              <w:rPr>
                <w:rFonts w:ascii="Times New Roman" w:hAnsi="Times New Roman"/>
                <w:spacing w:val="-1"/>
                <w:sz w:val="22"/>
                <w:lang w:eastAsia="en-US"/>
              </w:rPr>
              <w:t>личностного</w:t>
            </w:r>
            <w:r w:rsidRPr="00B1014E">
              <w:rPr>
                <w:rFonts w:ascii="Times New Roman" w:hAnsi="Times New Roman"/>
                <w:spacing w:val="-57"/>
                <w:sz w:val="22"/>
                <w:lang w:eastAsia="en-US"/>
              </w:rPr>
              <w:t xml:space="preserve"> </w:t>
            </w:r>
            <w:r w:rsidRPr="00B1014E">
              <w:rPr>
                <w:rFonts w:ascii="Times New Roman" w:hAnsi="Times New Roman"/>
                <w:sz w:val="22"/>
                <w:lang w:eastAsia="en-US"/>
              </w:rPr>
              <w:t>развития</w:t>
            </w:r>
          </w:p>
          <w:p w14:paraId="1EF9BE87" w14:textId="77777777" w:rsidR="00835436" w:rsidRPr="00B1014E" w:rsidRDefault="00835436" w:rsidP="00835436">
            <w:pPr>
              <w:widowControl w:val="0"/>
              <w:autoSpaceDE w:val="0"/>
              <w:autoSpaceDN w:val="0"/>
              <w:ind w:left="32" w:right="94"/>
              <w:jc w:val="left"/>
              <w:rPr>
                <w:rFonts w:ascii="Times New Roman" w:hAnsi="Times New Roman"/>
                <w:sz w:val="22"/>
                <w:lang w:eastAsia="en-US"/>
              </w:rPr>
            </w:pPr>
            <w:r w:rsidRPr="00B1014E">
              <w:rPr>
                <w:rFonts w:ascii="Times New Roman" w:hAnsi="Times New Roman"/>
                <w:sz w:val="22"/>
                <w:lang w:eastAsia="en-US"/>
              </w:rPr>
              <w:t>организовывать</w:t>
            </w:r>
            <w:r w:rsidRPr="00B1014E">
              <w:rPr>
                <w:rFonts w:ascii="Times New Roman" w:hAnsi="Times New Roman"/>
                <w:spacing w:val="18"/>
                <w:sz w:val="22"/>
                <w:lang w:eastAsia="en-US"/>
              </w:rPr>
              <w:t xml:space="preserve"> </w:t>
            </w:r>
            <w:r w:rsidRPr="00B1014E">
              <w:rPr>
                <w:rFonts w:ascii="Times New Roman" w:hAnsi="Times New Roman"/>
                <w:sz w:val="22"/>
                <w:lang w:eastAsia="en-US"/>
              </w:rPr>
              <w:t>работу</w:t>
            </w:r>
            <w:r w:rsidRPr="00835436">
              <w:rPr>
                <w:rFonts w:ascii="Times New Roman" w:hAnsi="Times New Roman"/>
                <w:sz w:val="22"/>
                <w:lang w:eastAsia="en-US"/>
              </w:rPr>
              <w:t xml:space="preserve"> </w:t>
            </w:r>
            <w:r w:rsidRPr="00B1014E">
              <w:rPr>
                <w:rFonts w:ascii="Times New Roman" w:hAnsi="Times New Roman"/>
                <w:sz w:val="22"/>
                <w:lang w:eastAsia="en-US"/>
              </w:rPr>
              <w:t>коллектива</w:t>
            </w:r>
            <w:r w:rsidRPr="00B1014E">
              <w:rPr>
                <w:rFonts w:ascii="Times New Roman" w:hAnsi="Times New Roman"/>
                <w:spacing w:val="-57"/>
                <w:sz w:val="22"/>
                <w:lang w:eastAsia="en-US"/>
              </w:rPr>
              <w:t xml:space="preserve"> </w:t>
            </w:r>
            <w:r w:rsidRPr="00B1014E">
              <w:rPr>
                <w:rFonts w:ascii="Times New Roman" w:hAnsi="Times New Roman"/>
                <w:sz w:val="22"/>
                <w:lang w:eastAsia="en-US"/>
              </w:rPr>
              <w:t>и команды</w:t>
            </w:r>
          </w:p>
          <w:p w14:paraId="6E0F030D" w14:textId="77777777" w:rsidR="00835436" w:rsidRPr="00B1014E" w:rsidRDefault="00835436" w:rsidP="00835436">
            <w:pPr>
              <w:widowControl w:val="0"/>
              <w:tabs>
                <w:tab w:val="left" w:pos="2731"/>
              </w:tabs>
              <w:autoSpaceDE w:val="0"/>
              <w:autoSpaceDN w:val="0"/>
              <w:ind w:left="32" w:right="100"/>
              <w:jc w:val="left"/>
              <w:rPr>
                <w:rFonts w:ascii="Times New Roman" w:hAnsi="Times New Roman"/>
                <w:sz w:val="22"/>
                <w:lang w:eastAsia="en-US"/>
              </w:rPr>
            </w:pPr>
            <w:r w:rsidRPr="00B1014E">
              <w:rPr>
                <w:rFonts w:ascii="Times New Roman" w:hAnsi="Times New Roman"/>
                <w:sz w:val="22"/>
                <w:lang w:eastAsia="en-US"/>
              </w:rPr>
              <w:t>взаимодействовать</w:t>
            </w:r>
            <w:r w:rsidRPr="00B1014E">
              <w:rPr>
                <w:rFonts w:ascii="Times New Roman" w:hAnsi="Times New Roman"/>
                <w:spacing w:val="110"/>
                <w:sz w:val="22"/>
                <w:lang w:eastAsia="en-US"/>
              </w:rPr>
              <w:t xml:space="preserve"> </w:t>
            </w:r>
            <w:r w:rsidRPr="00B1014E">
              <w:rPr>
                <w:rFonts w:ascii="Times New Roman" w:hAnsi="Times New Roman"/>
                <w:sz w:val="22"/>
                <w:lang w:eastAsia="en-US"/>
              </w:rPr>
              <w:t>с</w:t>
            </w:r>
            <w:r w:rsidRPr="00835436">
              <w:rPr>
                <w:rFonts w:ascii="Times New Roman" w:hAnsi="Times New Roman"/>
                <w:sz w:val="22"/>
                <w:lang w:eastAsia="en-US"/>
              </w:rPr>
              <w:t xml:space="preserve"> </w:t>
            </w:r>
            <w:r w:rsidRPr="00B1014E">
              <w:rPr>
                <w:rFonts w:ascii="Times New Roman" w:hAnsi="Times New Roman"/>
                <w:spacing w:val="-1"/>
                <w:sz w:val="22"/>
                <w:lang w:eastAsia="en-US"/>
              </w:rPr>
              <w:t>коллегами,</w:t>
            </w:r>
            <w:r w:rsidRPr="00B1014E">
              <w:rPr>
                <w:rFonts w:ascii="Times New Roman" w:hAnsi="Times New Roman"/>
                <w:spacing w:val="-57"/>
                <w:sz w:val="22"/>
                <w:lang w:eastAsia="en-US"/>
              </w:rPr>
              <w:t xml:space="preserve"> </w:t>
            </w:r>
            <w:r w:rsidRPr="00B1014E">
              <w:rPr>
                <w:rFonts w:ascii="Times New Roman" w:hAnsi="Times New Roman"/>
                <w:sz w:val="22"/>
                <w:lang w:eastAsia="en-US"/>
              </w:rPr>
              <w:t>руководством,</w:t>
            </w:r>
            <w:r w:rsidRPr="00B1014E">
              <w:rPr>
                <w:rFonts w:ascii="Times New Roman" w:hAnsi="Times New Roman"/>
                <w:spacing w:val="-1"/>
                <w:sz w:val="22"/>
                <w:lang w:eastAsia="en-US"/>
              </w:rPr>
              <w:t xml:space="preserve"> </w:t>
            </w:r>
            <w:r w:rsidRPr="00B1014E">
              <w:rPr>
                <w:rFonts w:ascii="Times New Roman" w:hAnsi="Times New Roman"/>
                <w:sz w:val="22"/>
                <w:lang w:eastAsia="en-US"/>
              </w:rPr>
              <w:t>клиентами.</w:t>
            </w:r>
          </w:p>
          <w:p w14:paraId="50F50AE6" w14:textId="77777777" w:rsidR="00835436" w:rsidRPr="00B1014E" w:rsidRDefault="00835436" w:rsidP="00835436">
            <w:pPr>
              <w:widowControl w:val="0"/>
              <w:tabs>
                <w:tab w:val="left" w:pos="1524"/>
                <w:tab w:val="left" w:pos="2232"/>
              </w:tabs>
              <w:autoSpaceDE w:val="0"/>
              <w:autoSpaceDN w:val="0"/>
              <w:ind w:left="32" w:right="782"/>
              <w:jc w:val="left"/>
              <w:rPr>
                <w:rFonts w:ascii="Times New Roman" w:hAnsi="Times New Roman"/>
                <w:sz w:val="22"/>
                <w:lang w:eastAsia="en-US"/>
              </w:rPr>
            </w:pPr>
            <w:r w:rsidRPr="00835436">
              <w:rPr>
                <w:rFonts w:ascii="Times New Roman" w:hAnsi="Times New Roman"/>
                <w:sz w:val="22"/>
                <w:lang w:eastAsia="en-US"/>
              </w:rPr>
              <w:t>И</w:t>
            </w:r>
            <w:r w:rsidRPr="00B1014E">
              <w:rPr>
                <w:rFonts w:ascii="Times New Roman" w:hAnsi="Times New Roman"/>
                <w:sz w:val="22"/>
                <w:lang w:eastAsia="en-US"/>
              </w:rPr>
              <w:t>злагать</w:t>
            </w:r>
            <w:r w:rsidRPr="00835436">
              <w:rPr>
                <w:rFonts w:ascii="Times New Roman" w:hAnsi="Times New Roman"/>
                <w:sz w:val="22"/>
                <w:lang w:eastAsia="en-US"/>
              </w:rPr>
              <w:t xml:space="preserve"> </w:t>
            </w:r>
            <w:r w:rsidRPr="00B1014E">
              <w:rPr>
                <w:rFonts w:ascii="Times New Roman" w:hAnsi="Times New Roman"/>
                <w:sz w:val="22"/>
                <w:lang w:eastAsia="en-US"/>
              </w:rPr>
              <w:t>свои</w:t>
            </w:r>
            <w:r w:rsidRPr="00B1014E">
              <w:rPr>
                <w:rFonts w:ascii="Times New Roman" w:hAnsi="Times New Roman"/>
                <w:sz w:val="22"/>
                <w:lang w:eastAsia="en-US"/>
              </w:rPr>
              <w:tab/>
            </w:r>
            <w:r w:rsidRPr="00B1014E">
              <w:rPr>
                <w:rFonts w:ascii="Times New Roman" w:hAnsi="Times New Roman"/>
                <w:spacing w:val="-3"/>
                <w:sz w:val="22"/>
                <w:lang w:eastAsia="en-US"/>
              </w:rPr>
              <w:t xml:space="preserve">мысли </w:t>
            </w:r>
            <w:r w:rsidRPr="00B1014E">
              <w:rPr>
                <w:rFonts w:ascii="Times New Roman" w:hAnsi="Times New Roman"/>
                <w:spacing w:val="-2"/>
                <w:sz w:val="22"/>
                <w:lang w:eastAsia="en-US"/>
              </w:rPr>
              <w:t>на</w:t>
            </w:r>
            <w:r w:rsidRPr="00B1014E">
              <w:rPr>
                <w:rFonts w:ascii="Times New Roman" w:hAnsi="Times New Roman"/>
                <w:spacing w:val="-57"/>
                <w:sz w:val="22"/>
                <w:lang w:eastAsia="en-US"/>
              </w:rPr>
              <w:t xml:space="preserve"> </w:t>
            </w:r>
            <w:r w:rsidRPr="00B1014E">
              <w:rPr>
                <w:rFonts w:ascii="Times New Roman" w:hAnsi="Times New Roman"/>
                <w:sz w:val="22"/>
                <w:lang w:eastAsia="en-US"/>
              </w:rPr>
              <w:t>государственном языке</w:t>
            </w:r>
            <w:r w:rsidRPr="00B1014E">
              <w:rPr>
                <w:rFonts w:ascii="Times New Roman" w:hAnsi="Times New Roman"/>
                <w:spacing w:val="1"/>
                <w:sz w:val="22"/>
                <w:lang w:eastAsia="en-US"/>
              </w:rPr>
              <w:t xml:space="preserve"> </w:t>
            </w:r>
            <w:r w:rsidRPr="00B1014E">
              <w:rPr>
                <w:rFonts w:ascii="Times New Roman" w:hAnsi="Times New Roman"/>
                <w:sz w:val="22"/>
                <w:lang w:eastAsia="en-US"/>
              </w:rPr>
              <w:t>оформлять</w:t>
            </w:r>
            <w:r w:rsidRPr="00B1014E">
              <w:rPr>
                <w:rFonts w:ascii="Times New Roman" w:hAnsi="Times New Roman"/>
                <w:spacing w:val="-1"/>
                <w:sz w:val="22"/>
                <w:lang w:eastAsia="en-US"/>
              </w:rPr>
              <w:t xml:space="preserve"> </w:t>
            </w:r>
            <w:r w:rsidRPr="00B1014E">
              <w:rPr>
                <w:rFonts w:ascii="Times New Roman" w:hAnsi="Times New Roman"/>
                <w:sz w:val="22"/>
                <w:lang w:eastAsia="en-US"/>
              </w:rPr>
              <w:t>документы</w:t>
            </w:r>
            <w:r w:rsidRPr="00835436">
              <w:rPr>
                <w:rFonts w:ascii="Times New Roman" w:hAnsi="Times New Roman"/>
                <w:sz w:val="22"/>
                <w:lang w:eastAsia="en-US"/>
              </w:rPr>
              <w:t xml:space="preserve"> </w:t>
            </w:r>
          </w:p>
          <w:p w14:paraId="3EB6B026" w14:textId="690A308A" w:rsidR="00835436" w:rsidRPr="00835436" w:rsidRDefault="00835436" w:rsidP="00835436">
            <w:pPr>
              <w:widowControl w:val="0"/>
              <w:autoSpaceDE w:val="0"/>
              <w:autoSpaceDN w:val="0"/>
              <w:spacing w:line="268" w:lineRule="exact"/>
              <w:ind w:right="-17"/>
              <w:jc w:val="left"/>
              <w:rPr>
                <w:rFonts w:ascii="Times New Roman" w:hAnsi="Times New Roman"/>
                <w:lang w:eastAsia="en-US"/>
              </w:rPr>
            </w:pPr>
            <w:r w:rsidRPr="00835436">
              <w:rPr>
                <w:rFonts w:ascii="Times New Roman" w:hAnsi="Times New Roman"/>
                <w:sz w:val="22"/>
                <w:lang w:eastAsia="en-US"/>
              </w:rPr>
              <w:t>П</w:t>
            </w:r>
            <w:r w:rsidRPr="00B1014E">
              <w:rPr>
                <w:rFonts w:ascii="Times New Roman" w:hAnsi="Times New Roman"/>
                <w:sz w:val="22"/>
                <w:lang w:eastAsia="en-US"/>
              </w:rPr>
              <w:t>рименять</w:t>
            </w:r>
            <w:r w:rsidRPr="00835436">
              <w:rPr>
                <w:rFonts w:ascii="Times New Roman" w:hAnsi="Times New Roman"/>
                <w:sz w:val="22"/>
                <w:lang w:eastAsia="en-US"/>
              </w:rPr>
              <w:t xml:space="preserve"> </w:t>
            </w:r>
            <w:r w:rsidRPr="00B1014E">
              <w:rPr>
                <w:rFonts w:ascii="Times New Roman" w:hAnsi="Times New Roman"/>
                <w:spacing w:val="-1"/>
                <w:sz w:val="22"/>
                <w:lang w:eastAsia="en-US"/>
              </w:rPr>
              <w:t>средства</w:t>
            </w:r>
            <w:r>
              <w:rPr>
                <w:rFonts w:ascii="Times New Roman" w:hAnsi="Times New Roman"/>
                <w:spacing w:val="-1"/>
                <w:sz w:val="22"/>
                <w:lang w:eastAsia="en-US"/>
              </w:rPr>
              <w:t xml:space="preserve"> </w:t>
            </w:r>
            <w:r w:rsidRPr="00B1014E">
              <w:rPr>
                <w:rFonts w:ascii="Times New Roman" w:hAnsi="Times New Roman"/>
                <w:spacing w:val="-57"/>
                <w:sz w:val="22"/>
                <w:lang w:eastAsia="en-US"/>
              </w:rPr>
              <w:t xml:space="preserve"> </w:t>
            </w:r>
            <w:r w:rsidRPr="00835436">
              <w:rPr>
                <w:rFonts w:ascii="Times New Roman" w:hAnsi="Times New Roman"/>
                <w:spacing w:val="-57"/>
                <w:sz w:val="22"/>
                <w:lang w:eastAsia="en-US"/>
              </w:rPr>
              <w:t xml:space="preserve"> </w:t>
            </w:r>
            <w:r w:rsidRPr="00B1014E">
              <w:rPr>
                <w:rFonts w:ascii="Times New Roman" w:hAnsi="Times New Roman"/>
                <w:sz w:val="22"/>
                <w:lang w:eastAsia="en-US"/>
              </w:rPr>
              <w:t>информационных</w:t>
            </w:r>
            <w:r>
              <w:rPr>
                <w:rFonts w:ascii="Times New Roman" w:hAnsi="Times New Roman"/>
                <w:sz w:val="22"/>
                <w:lang w:eastAsia="en-US"/>
              </w:rPr>
              <w:t xml:space="preserve"> </w:t>
            </w:r>
            <w:r w:rsidRPr="00B1014E">
              <w:rPr>
                <w:rFonts w:ascii="Times New Roman" w:hAnsi="Times New Roman"/>
                <w:sz w:val="22"/>
                <w:lang w:eastAsia="en-US"/>
              </w:rPr>
              <w:t>технологий</w:t>
            </w:r>
            <w:r w:rsidRPr="00B1014E">
              <w:rPr>
                <w:rFonts w:ascii="Times New Roman" w:hAnsi="Times New Roman"/>
                <w:spacing w:val="8"/>
                <w:sz w:val="22"/>
                <w:lang w:eastAsia="en-US"/>
              </w:rPr>
              <w:t xml:space="preserve"> </w:t>
            </w:r>
            <w:r w:rsidRPr="00B1014E">
              <w:rPr>
                <w:rFonts w:ascii="Times New Roman" w:hAnsi="Times New Roman"/>
                <w:sz w:val="22"/>
                <w:lang w:eastAsia="en-US"/>
              </w:rPr>
              <w:t>для</w:t>
            </w:r>
            <w:r w:rsidRPr="00B1014E">
              <w:rPr>
                <w:rFonts w:ascii="Times New Roman" w:hAnsi="Times New Roman"/>
                <w:spacing w:val="-57"/>
                <w:sz w:val="22"/>
                <w:lang w:eastAsia="en-US"/>
              </w:rPr>
              <w:t xml:space="preserve"> </w:t>
            </w:r>
            <w:r w:rsidRPr="00835436">
              <w:rPr>
                <w:rFonts w:ascii="Times New Roman" w:hAnsi="Times New Roman"/>
                <w:spacing w:val="-57"/>
                <w:sz w:val="22"/>
                <w:lang w:eastAsia="en-US"/>
              </w:rPr>
              <w:t xml:space="preserve">  </w:t>
            </w:r>
            <w:r w:rsidRPr="00B1014E">
              <w:rPr>
                <w:rFonts w:ascii="Times New Roman" w:hAnsi="Times New Roman"/>
                <w:sz w:val="22"/>
                <w:lang w:eastAsia="en-US"/>
              </w:rPr>
              <w:t>решения профессиональных</w:t>
            </w:r>
            <w:r>
              <w:rPr>
                <w:rFonts w:ascii="Times New Roman" w:hAnsi="Times New Roman"/>
                <w:sz w:val="22"/>
                <w:lang w:eastAsia="en-US"/>
              </w:rPr>
              <w:t xml:space="preserve"> </w:t>
            </w:r>
            <w:r w:rsidRPr="00B1014E">
              <w:rPr>
                <w:rFonts w:ascii="Times New Roman" w:hAnsi="Times New Roman"/>
                <w:sz w:val="22"/>
                <w:lang w:eastAsia="en-US"/>
              </w:rPr>
              <w:t>задач</w:t>
            </w:r>
            <w:r w:rsidRPr="00B1014E">
              <w:rPr>
                <w:rFonts w:ascii="Times New Roman" w:hAnsi="Times New Roman"/>
                <w:spacing w:val="1"/>
                <w:sz w:val="22"/>
                <w:lang w:eastAsia="en-US"/>
              </w:rPr>
              <w:t xml:space="preserve"> </w:t>
            </w:r>
            <w:r w:rsidRPr="00B1014E">
              <w:rPr>
                <w:rFonts w:ascii="Times New Roman" w:hAnsi="Times New Roman"/>
                <w:sz w:val="22"/>
                <w:lang w:eastAsia="en-US"/>
              </w:rPr>
              <w:t>использовать</w:t>
            </w:r>
            <w:r w:rsidRPr="00B1014E">
              <w:rPr>
                <w:rFonts w:ascii="Times New Roman" w:hAnsi="Times New Roman"/>
                <w:spacing w:val="1"/>
                <w:sz w:val="22"/>
                <w:lang w:eastAsia="en-US"/>
              </w:rPr>
              <w:t xml:space="preserve"> </w:t>
            </w:r>
            <w:r w:rsidRPr="00B1014E">
              <w:rPr>
                <w:rFonts w:ascii="Times New Roman" w:hAnsi="Times New Roman"/>
                <w:sz w:val="22"/>
                <w:lang w:eastAsia="en-US"/>
              </w:rPr>
              <w:t>современное</w:t>
            </w:r>
            <w:r w:rsidRPr="00B1014E">
              <w:rPr>
                <w:rFonts w:ascii="Times New Roman" w:hAnsi="Times New Roman"/>
                <w:spacing w:val="1"/>
                <w:sz w:val="22"/>
                <w:lang w:eastAsia="en-US"/>
              </w:rPr>
              <w:t xml:space="preserve"> </w:t>
            </w:r>
            <w:r w:rsidRPr="00B1014E">
              <w:rPr>
                <w:rFonts w:ascii="Times New Roman" w:hAnsi="Times New Roman"/>
                <w:sz w:val="22"/>
                <w:lang w:eastAsia="en-US"/>
              </w:rPr>
              <w:t>программное</w:t>
            </w:r>
            <w:r w:rsidRPr="00B1014E">
              <w:rPr>
                <w:rFonts w:ascii="Times New Roman" w:hAnsi="Times New Roman"/>
                <w:spacing w:val="-2"/>
                <w:sz w:val="22"/>
                <w:lang w:eastAsia="en-US"/>
              </w:rPr>
              <w:t xml:space="preserve"> </w:t>
            </w:r>
            <w:r w:rsidRPr="00B1014E">
              <w:rPr>
                <w:rFonts w:ascii="Times New Roman" w:hAnsi="Times New Roman"/>
                <w:sz w:val="22"/>
                <w:lang w:eastAsia="en-US"/>
              </w:rPr>
              <w:t>обеспечение</w:t>
            </w:r>
          </w:p>
        </w:tc>
        <w:tc>
          <w:tcPr>
            <w:tcW w:w="2244" w:type="pct"/>
          </w:tcPr>
          <w:p w14:paraId="70F3B188" w14:textId="77777777" w:rsidR="00835436" w:rsidRPr="00B1014E" w:rsidRDefault="00835436" w:rsidP="00835436">
            <w:pPr>
              <w:widowControl w:val="0"/>
              <w:tabs>
                <w:tab w:val="left" w:pos="1812"/>
                <w:tab w:val="left" w:pos="2726"/>
              </w:tabs>
              <w:autoSpaceDE w:val="0"/>
              <w:autoSpaceDN w:val="0"/>
              <w:ind w:left="32" w:right="96"/>
              <w:jc w:val="left"/>
              <w:rPr>
                <w:rFonts w:ascii="Times New Roman" w:hAnsi="Times New Roman"/>
                <w:sz w:val="22"/>
                <w:lang w:eastAsia="en-US"/>
              </w:rPr>
            </w:pPr>
            <w:r w:rsidRPr="00B1014E">
              <w:rPr>
                <w:rFonts w:ascii="Times New Roman" w:hAnsi="Times New Roman"/>
                <w:sz w:val="22"/>
                <w:lang w:eastAsia="en-US"/>
              </w:rPr>
              <w:t>виды,</w:t>
            </w:r>
            <w:r w:rsidRPr="00B1014E">
              <w:rPr>
                <w:rFonts w:ascii="Times New Roman" w:hAnsi="Times New Roman"/>
                <w:spacing w:val="1"/>
                <w:sz w:val="22"/>
                <w:lang w:eastAsia="en-US"/>
              </w:rPr>
              <w:t xml:space="preserve"> </w:t>
            </w:r>
            <w:r w:rsidRPr="00B1014E">
              <w:rPr>
                <w:rFonts w:ascii="Times New Roman" w:hAnsi="Times New Roman"/>
                <w:sz w:val="22"/>
                <w:lang w:eastAsia="en-US"/>
              </w:rPr>
              <w:t>этапы</w:t>
            </w:r>
            <w:r w:rsidRPr="00B1014E">
              <w:rPr>
                <w:rFonts w:ascii="Times New Roman" w:hAnsi="Times New Roman"/>
                <w:spacing w:val="1"/>
                <w:sz w:val="22"/>
                <w:lang w:eastAsia="en-US"/>
              </w:rPr>
              <w:t xml:space="preserve"> </w:t>
            </w:r>
            <w:r w:rsidRPr="00B1014E">
              <w:rPr>
                <w:rFonts w:ascii="Times New Roman" w:hAnsi="Times New Roman"/>
                <w:sz w:val="22"/>
                <w:lang w:eastAsia="en-US"/>
              </w:rPr>
              <w:t>и методы</w:t>
            </w:r>
            <w:r w:rsidRPr="00B1014E">
              <w:rPr>
                <w:rFonts w:ascii="Times New Roman" w:hAnsi="Times New Roman"/>
                <w:spacing w:val="1"/>
                <w:sz w:val="22"/>
                <w:lang w:eastAsia="en-US"/>
              </w:rPr>
              <w:t xml:space="preserve"> </w:t>
            </w:r>
            <w:r w:rsidRPr="00B1014E">
              <w:rPr>
                <w:rFonts w:ascii="Times New Roman" w:hAnsi="Times New Roman"/>
                <w:sz w:val="22"/>
                <w:lang w:eastAsia="en-US"/>
              </w:rPr>
              <w:t>принятия</w:t>
            </w:r>
            <w:r w:rsidRPr="00B1014E">
              <w:rPr>
                <w:rFonts w:ascii="Times New Roman" w:hAnsi="Times New Roman"/>
                <w:spacing w:val="1"/>
                <w:sz w:val="22"/>
                <w:lang w:eastAsia="en-US"/>
              </w:rPr>
              <w:t xml:space="preserve"> </w:t>
            </w:r>
            <w:r w:rsidRPr="00B1014E">
              <w:rPr>
                <w:rFonts w:ascii="Times New Roman" w:hAnsi="Times New Roman"/>
                <w:sz w:val="22"/>
                <w:lang w:eastAsia="en-US"/>
              </w:rPr>
              <w:t>решений</w:t>
            </w:r>
            <w:r w:rsidRPr="00835436">
              <w:rPr>
                <w:rFonts w:ascii="Times New Roman" w:hAnsi="Times New Roman"/>
                <w:sz w:val="22"/>
                <w:lang w:eastAsia="en-US"/>
              </w:rPr>
              <w:t xml:space="preserve"> </w:t>
            </w:r>
            <w:r w:rsidRPr="00B1014E">
              <w:rPr>
                <w:rFonts w:ascii="Times New Roman" w:hAnsi="Times New Roman"/>
                <w:sz w:val="22"/>
                <w:lang w:eastAsia="en-US"/>
              </w:rPr>
              <w:t>в</w:t>
            </w:r>
            <w:r w:rsidRPr="00835436">
              <w:rPr>
                <w:rFonts w:ascii="Times New Roman" w:hAnsi="Times New Roman"/>
                <w:sz w:val="22"/>
                <w:lang w:eastAsia="en-US"/>
              </w:rPr>
              <w:t xml:space="preserve"> </w:t>
            </w:r>
            <w:r w:rsidRPr="00B1014E">
              <w:rPr>
                <w:rFonts w:ascii="Times New Roman" w:hAnsi="Times New Roman"/>
                <w:spacing w:val="-1"/>
                <w:sz w:val="22"/>
                <w:lang w:eastAsia="en-US"/>
              </w:rPr>
              <w:t>структурном</w:t>
            </w:r>
            <w:r w:rsidRPr="00B1014E">
              <w:rPr>
                <w:rFonts w:ascii="Times New Roman" w:hAnsi="Times New Roman"/>
                <w:spacing w:val="-58"/>
                <w:sz w:val="22"/>
                <w:lang w:eastAsia="en-US"/>
              </w:rPr>
              <w:t xml:space="preserve"> </w:t>
            </w:r>
            <w:r w:rsidRPr="00B1014E">
              <w:rPr>
                <w:rFonts w:ascii="Times New Roman" w:hAnsi="Times New Roman"/>
                <w:sz w:val="22"/>
                <w:lang w:eastAsia="en-US"/>
              </w:rPr>
              <w:t>подразделении;</w:t>
            </w:r>
          </w:p>
          <w:p w14:paraId="4FEEA7DD" w14:textId="77777777" w:rsidR="00835436" w:rsidRPr="00B1014E" w:rsidRDefault="00835436" w:rsidP="00835436">
            <w:pPr>
              <w:widowControl w:val="0"/>
              <w:tabs>
                <w:tab w:val="left" w:pos="1903"/>
                <w:tab w:val="left" w:pos="2173"/>
                <w:tab w:val="left" w:pos="2213"/>
                <w:tab w:val="left" w:pos="3928"/>
              </w:tabs>
              <w:autoSpaceDE w:val="0"/>
              <w:autoSpaceDN w:val="0"/>
              <w:ind w:left="32" w:right="97"/>
              <w:jc w:val="left"/>
              <w:rPr>
                <w:rFonts w:ascii="Times New Roman" w:hAnsi="Times New Roman"/>
                <w:sz w:val="22"/>
                <w:lang w:eastAsia="en-US"/>
              </w:rPr>
            </w:pPr>
            <w:r w:rsidRPr="00835436">
              <w:rPr>
                <w:rFonts w:ascii="Times New Roman" w:hAnsi="Times New Roman"/>
                <w:sz w:val="22"/>
                <w:lang w:eastAsia="en-US"/>
              </w:rPr>
              <w:t>номенклатура информационных</w:t>
            </w:r>
            <w:r w:rsidRPr="00835436">
              <w:rPr>
                <w:rFonts w:ascii="Times New Roman" w:hAnsi="Times New Roman"/>
                <w:spacing w:val="-57"/>
                <w:sz w:val="22"/>
                <w:lang w:eastAsia="en-US"/>
              </w:rPr>
              <w:t xml:space="preserve"> </w:t>
            </w:r>
            <w:r w:rsidRPr="00835436">
              <w:rPr>
                <w:rFonts w:ascii="Times New Roman" w:hAnsi="Times New Roman"/>
                <w:sz w:val="22"/>
                <w:lang w:eastAsia="en-US"/>
              </w:rPr>
              <w:t xml:space="preserve">источников, </w:t>
            </w:r>
            <w:r w:rsidRPr="00B1014E">
              <w:rPr>
                <w:rFonts w:ascii="Times New Roman" w:hAnsi="Times New Roman"/>
                <w:sz w:val="22"/>
                <w:lang w:eastAsia="en-US"/>
              </w:rPr>
              <w:t>применяемых</w:t>
            </w:r>
            <w:r w:rsidRPr="00835436">
              <w:rPr>
                <w:rFonts w:ascii="Times New Roman" w:hAnsi="Times New Roman"/>
                <w:sz w:val="22"/>
                <w:lang w:eastAsia="en-US"/>
              </w:rPr>
              <w:t xml:space="preserve"> </w:t>
            </w:r>
            <w:r w:rsidRPr="00B1014E">
              <w:rPr>
                <w:rFonts w:ascii="Times New Roman" w:hAnsi="Times New Roman"/>
                <w:spacing w:val="-4"/>
                <w:sz w:val="22"/>
                <w:lang w:eastAsia="en-US"/>
              </w:rPr>
              <w:t>в</w:t>
            </w:r>
            <w:r w:rsidRPr="00B1014E">
              <w:rPr>
                <w:rFonts w:ascii="Times New Roman" w:hAnsi="Times New Roman"/>
                <w:spacing w:val="-57"/>
                <w:sz w:val="22"/>
                <w:lang w:eastAsia="en-US"/>
              </w:rPr>
              <w:t xml:space="preserve"> </w:t>
            </w:r>
            <w:r w:rsidRPr="00B1014E">
              <w:rPr>
                <w:rFonts w:ascii="Times New Roman" w:hAnsi="Times New Roman"/>
                <w:sz w:val="22"/>
                <w:lang w:eastAsia="en-US"/>
              </w:rPr>
              <w:t>профессиональной деятельности</w:t>
            </w:r>
            <w:r w:rsidRPr="00B1014E">
              <w:rPr>
                <w:rFonts w:ascii="Times New Roman" w:hAnsi="Times New Roman"/>
                <w:spacing w:val="1"/>
                <w:sz w:val="22"/>
                <w:lang w:eastAsia="en-US"/>
              </w:rPr>
              <w:t xml:space="preserve"> </w:t>
            </w:r>
            <w:r w:rsidRPr="00B1014E">
              <w:rPr>
                <w:rFonts w:ascii="Times New Roman" w:hAnsi="Times New Roman"/>
                <w:sz w:val="22"/>
                <w:lang w:eastAsia="en-US"/>
              </w:rPr>
              <w:t>приемы</w:t>
            </w:r>
            <w:r w:rsidRPr="00835436">
              <w:rPr>
                <w:rFonts w:ascii="Times New Roman" w:hAnsi="Times New Roman"/>
                <w:sz w:val="22"/>
                <w:lang w:eastAsia="en-US"/>
              </w:rPr>
              <w:t xml:space="preserve"> </w:t>
            </w:r>
            <w:r w:rsidRPr="00B1014E">
              <w:rPr>
                <w:rFonts w:ascii="Times New Roman" w:hAnsi="Times New Roman"/>
                <w:spacing w:val="-1"/>
                <w:sz w:val="22"/>
                <w:lang w:eastAsia="en-US"/>
              </w:rPr>
              <w:t>структурирования</w:t>
            </w:r>
            <w:r w:rsidRPr="00B1014E">
              <w:rPr>
                <w:rFonts w:ascii="Times New Roman" w:hAnsi="Times New Roman"/>
                <w:spacing w:val="-57"/>
                <w:sz w:val="22"/>
                <w:lang w:eastAsia="en-US"/>
              </w:rPr>
              <w:t xml:space="preserve"> </w:t>
            </w:r>
            <w:r w:rsidRPr="00B1014E">
              <w:rPr>
                <w:rFonts w:ascii="Times New Roman" w:hAnsi="Times New Roman"/>
                <w:sz w:val="22"/>
                <w:lang w:eastAsia="en-US"/>
              </w:rPr>
              <w:t>информации</w:t>
            </w:r>
          </w:p>
          <w:p w14:paraId="11AAB410" w14:textId="77777777" w:rsidR="00835436" w:rsidRPr="00B1014E" w:rsidRDefault="00835436" w:rsidP="00835436">
            <w:pPr>
              <w:widowControl w:val="0"/>
              <w:tabs>
                <w:tab w:val="left" w:pos="1213"/>
                <w:tab w:val="left" w:pos="2821"/>
              </w:tabs>
              <w:autoSpaceDE w:val="0"/>
              <w:autoSpaceDN w:val="0"/>
              <w:ind w:left="32" w:right="100"/>
              <w:jc w:val="left"/>
              <w:rPr>
                <w:rFonts w:ascii="Times New Roman" w:hAnsi="Times New Roman"/>
                <w:sz w:val="22"/>
                <w:lang w:eastAsia="en-US"/>
              </w:rPr>
            </w:pPr>
            <w:r w:rsidRPr="00B1014E">
              <w:rPr>
                <w:rFonts w:ascii="Times New Roman" w:hAnsi="Times New Roman"/>
                <w:sz w:val="22"/>
                <w:lang w:eastAsia="en-US"/>
              </w:rPr>
              <w:t>формат</w:t>
            </w:r>
            <w:r w:rsidRPr="00835436">
              <w:rPr>
                <w:rFonts w:ascii="Times New Roman" w:hAnsi="Times New Roman"/>
                <w:sz w:val="22"/>
                <w:lang w:eastAsia="en-US"/>
              </w:rPr>
              <w:t xml:space="preserve"> </w:t>
            </w:r>
            <w:r w:rsidRPr="00B1014E">
              <w:rPr>
                <w:rFonts w:ascii="Times New Roman" w:hAnsi="Times New Roman"/>
                <w:sz w:val="22"/>
                <w:lang w:eastAsia="en-US"/>
              </w:rPr>
              <w:t>оформления</w:t>
            </w:r>
            <w:r w:rsidRPr="00835436">
              <w:rPr>
                <w:rFonts w:ascii="Times New Roman" w:hAnsi="Times New Roman"/>
                <w:sz w:val="22"/>
                <w:lang w:eastAsia="en-US"/>
              </w:rPr>
              <w:t xml:space="preserve"> </w:t>
            </w:r>
            <w:r w:rsidRPr="00B1014E">
              <w:rPr>
                <w:rFonts w:ascii="Times New Roman" w:hAnsi="Times New Roman"/>
                <w:spacing w:val="-1"/>
                <w:sz w:val="22"/>
                <w:lang w:eastAsia="en-US"/>
              </w:rPr>
              <w:t>результатов</w:t>
            </w:r>
            <w:r w:rsidRPr="00B1014E">
              <w:rPr>
                <w:rFonts w:ascii="Times New Roman" w:hAnsi="Times New Roman"/>
                <w:spacing w:val="-57"/>
                <w:sz w:val="22"/>
                <w:lang w:eastAsia="en-US"/>
              </w:rPr>
              <w:t xml:space="preserve"> </w:t>
            </w:r>
            <w:r w:rsidRPr="00B1014E">
              <w:rPr>
                <w:rFonts w:ascii="Times New Roman" w:hAnsi="Times New Roman"/>
                <w:sz w:val="22"/>
                <w:lang w:eastAsia="en-US"/>
              </w:rPr>
              <w:t>поиска</w:t>
            </w:r>
            <w:r w:rsidRPr="00B1014E">
              <w:rPr>
                <w:rFonts w:ascii="Times New Roman" w:hAnsi="Times New Roman"/>
                <w:spacing w:val="-2"/>
                <w:sz w:val="22"/>
                <w:lang w:eastAsia="en-US"/>
              </w:rPr>
              <w:t xml:space="preserve"> </w:t>
            </w:r>
            <w:r w:rsidRPr="00B1014E">
              <w:rPr>
                <w:rFonts w:ascii="Times New Roman" w:hAnsi="Times New Roman"/>
                <w:sz w:val="22"/>
                <w:lang w:eastAsia="en-US"/>
              </w:rPr>
              <w:t>информации</w:t>
            </w:r>
          </w:p>
          <w:p w14:paraId="5CCA7711" w14:textId="77777777" w:rsidR="00835436" w:rsidRPr="00B1014E" w:rsidRDefault="00835436" w:rsidP="00835436">
            <w:pPr>
              <w:widowControl w:val="0"/>
              <w:tabs>
                <w:tab w:val="left" w:pos="1523"/>
              </w:tabs>
              <w:autoSpaceDE w:val="0"/>
              <w:autoSpaceDN w:val="0"/>
              <w:ind w:left="32" w:right="255"/>
              <w:jc w:val="left"/>
              <w:rPr>
                <w:rFonts w:ascii="Times New Roman" w:hAnsi="Times New Roman"/>
                <w:sz w:val="22"/>
                <w:lang w:eastAsia="en-US"/>
              </w:rPr>
            </w:pPr>
            <w:r w:rsidRPr="00B1014E">
              <w:rPr>
                <w:rFonts w:ascii="Times New Roman" w:hAnsi="Times New Roman"/>
                <w:sz w:val="22"/>
                <w:lang w:eastAsia="en-US"/>
              </w:rPr>
              <w:t>содержание</w:t>
            </w:r>
            <w:r w:rsidRPr="00835436">
              <w:rPr>
                <w:rFonts w:ascii="Times New Roman" w:hAnsi="Times New Roman"/>
                <w:sz w:val="22"/>
                <w:lang w:eastAsia="en-US"/>
              </w:rPr>
              <w:t xml:space="preserve"> </w:t>
            </w:r>
            <w:r w:rsidRPr="00B1014E">
              <w:rPr>
                <w:rFonts w:ascii="Times New Roman" w:hAnsi="Times New Roman"/>
                <w:sz w:val="22"/>
                <w:lang w:eastAsia="en-US"/>
              </w:rPr>
              <w:t>актуальной</w:t>
            </w:r>
            <w:r w:rsidRPr="00B1014E">
              <w:rPr>
                <w:rFonts w:ascii="Times New Roman" w:hAnsi="Times New Roman"/>
                <w:spacing w:val="1"/>
                <w:sz w:val="22"/>
                <w:lang w:eastAsia="en-US"/>
              </w:rPr>
              <w:t xml:space="preserve"> </w:t>
            </w:r>
            <w:r w:rsidRPr="00B1014E">
              <w:rPr>
                <w:rFonts w:ascii="Times New Roman" w:hAnsi="Times New Roman"/>
                <w:sz w:val="22"/>
                <w:lang w:eastAsia="en-US"/>
              </w:rPr>
              <w:t xml:space="preserve">нормативно-правовой </w:t>
            </w:r>
            <w:r w:rsidRPr="00835436">
              <w:rPr>
                <w:rFonts w:ascii="Times New Roman" w:hAnsi="Times New Roman"/>
                <w:sz w:val="22"/>
                <w:lang w:eastAsia="en-US"/>
              </w:rPr>
              <w:t>д</w:t>
            </w:r>
            <w:r w:rsidRPr="00B1014E">
              <w:rPr>
                <w:rFonts w:ascii="Times New Roman" w:hAnsi="Times New Roman"/>
                <w:sz w:val="22"/>
                <w:lang w:eastAsia="en-US"/>
              </w:rPr>
              <w:t>окументации</w:t>
            </w:r>
            <w:r w:rsidRPr="00B1014E">
              <w:rPr>
                <w:rFonts w:ascii="Times New Roman" w:hAnsi="Times New Roman"/>
                <w:spacing w:val="-57"/>
                <w:sz w:val="22"/>
                <w:lang w:eastAsia="en-US"/>
              </w:rPr>
              <w:t xml:space="preserve"> </w:t>
            </w:r>
            <w:r w:rsidRPr="00B1014E">
              <w:rPr>
                <w:rFonts w:ascii="Times New Roman" w:hAnsi="Times New Roman"/>
                <w:sz w:val="22"/>
                <w:lang w:eastAsia="en-US"/>
              </w:rPr>
              <w:t>современная</w:t>
            </w:r>
            <w:r w:rsidRPr="00B1014E">
              <w:rPr>
                <w:rFonts w:ascii="Times New Roman" w:hAnsi="Times New Roman"/>
                <w:spacing w:val="57"/>
                <w:sz w:val="22"/>
                <w:lang w:eastAsia="en-US"/>
              </w:rPr>
              <w:t xml:space="preserve"> </w:t>
            </w:r>
            <w:r w:rsidRPr="00B1014E">
              <w:rPr>
                <w:rFonts w:ascii="Times New Roman" w:hAnsi="Times New Roman"/>
                <w:sz w:val="22"/>
                <w:lang w:eastAsia="en-US"/>
              </w:rPr>
              <w:t>научная</w:t>
            </w:r>
            <w:r w:rsidRPr="00835436">
              <w:rPr>
                <w:rFonts w:ascii="Times New Roman" w:hAnsi="Times New Roman"/>
                <w:sz w:val="22"/>
                <w:lang w:eastAsia="en-US"/>
              </w:rPr>
              <w:t xml:space="preserve"> </w:t>
            </w:r>
            <w:r w:rsidRPr="00B1014E">
              <w:rPr>
                <w:rFonts w:ascii="Times New Roman" w:hAnsi="Times New Roman"/>
                <w:sz w:val="22"/>
                <w:lang w:eastAsia="en-US"/>
              </w:rPr>
              <w:t>и профессиональная терминология</w:t>
            </w:r>
            <w:r w:rsidRPr="00B1014E">
              <w:rPr>
                <w:rFonts w:ascii="Times New Roman" w:hAnsi="Times New Roman"/>
                <w:spacing w:val="1"/>
                <w:sz w:val="22"/>
                <w:lang w:eastAsia="en-US"/>
              </w:rPr>
              <w:t xml:space="preserve"> </w:t>
            </w:r>
            <w:r w:rsidRPr="00B1014E">
              <w:rPr>
                <w:rFonts w:ascii="Times New Roman" w:hAnsi="Times New Roman"/>
                <w:sz w:val="22"/>
                <w:lang w:eastAsia="en-US"/>
              </w:rPr>
              <w:t>возможные</w:t>
            </w:r>
            <w:r w:rsidRPr="00835436">
              <w:rPr>
                <w:rFonts w:ascii="Times New Roman" w:hAnsi="Times New Roman"/>
                <w:sz w:val="22"/>
                <w:lang w:eastAsia="en-US"/>
              </w:rPr>
              <w:t xml:space="preserve"> </w:t>
            </w:r>
            <w:r w:rsidRPr="00B1014E">
              <w:rPr>
                <w:rFonts w:ascii="Times New Roman" w:hAnsi="Times New Roman"/>
                <w:sz w:val="22"/>
                <w:lang w:eastAsia="en-US"/>
              </w:rPr>
              <w:t>траектории</w:t>
            </w:r>
            <w:r w:rsidRPr="00B1014E">
              <w:rPr>
                <w:rFonts w:ascii="Times New Roman" w:hAnsi="Times New Roman"/>
                <w:spacing w:val="1"/>
                <w:sz w:val="22"/>
                <w:lang w:eastAsia="en-US"/>
              </w:rPr>
              <w:t xml:space="preserve"> </w:t>
            </w:r>
            <w:r w:rsidRPr="00B1014E">
              <w:rPr>
                <w:rFonts w:ascii="Times New Roman" w:hAnsi="Times New Roman"/>
                <w:sz w:val="22"/>
                <w:lang w:eastAsia="en-US"/>
              </w:rPr>
              <w:t>профессионального</w:t>
            </w:r>
            <w:r w:rsidRPr="00835436">
              <w:rPr>
                <w:rFonts w:ascii="Times New Roman" w:hAnsi="Times New Roman"/>
                <w:sz w:val="22"/>
                <w:lang w:eastAsia="en-US"/>
              </w:rPr>
              <w:t xml:space="preserve"> </w:t>
            </w:r>
            <w:r w:rsidRPr="00B1014E">
              <w:rPr>
                <w:rFonts w:ascii="Times New Roman" w:hAnsi="Times New Roman"/>
                <w:spacing w:val="-1"/>
                <w:sz w:val="22"/>
                <w:lang w:eastAsia="en-US"/>
              </w:rPr>
              <w:t>развития</w:t>
            </w:r>
            <w:r w:rsidRPr="00B1014E">
              <w:rPr>
                <w:rFonts w:ascii="Times New Roman" w:hAnsi="Times New Roman"/>
                <w:spacing w:val="-57"/>
                <w:sz w:val="22"/>
                <w:lang w:eastAsia="en-US"/>
              </w:rPr>
              <w:t xml:space="preserve"> </w:t>
            </w:r>
            <w:r w:rsidRPr="00B1014E">
              <w:rPr>
                <w:rFonts w:ascii="Times New Roman" w:hAnsi="Times New Roman"/>
                <w:sz w:val="22"/>
                <w:lang w:eastAsia="en-US"/>
              </w:rPr>
              <w:t>и самообразования</w:t>
            </w:r>
          </w:p>
          <w:p w14:paraId="5E46BC4A" w14:textId="77777777" w:rsidR="00835436" w:rsidRPr="00835436" w:rsidRDefault="00835436" w:rsidP="00835436">
            <w:pPr>
              <w:widowControl w:val="0"/>
              <w:autoSpaceDE w:val="0"/>
              <w:autoSpaceDN w:val="0"/>
              <w:ind w:left="32"/>
              <w:jc w:val="left"/>
              <w:rPr>
                <w:rFonts w:ascii="Times New Roman" w:hAnsi="Times New Roman"/>
                <w:spacing w:val="-57"/>
                <w:sz w:val="22"/>
                <w:lang w:eastAsia="en-US"/>
              </w:rPr>
            </w:pPr>
            <w:r w:rsidRPr="00B1014E">
              <w:rPr>
                <w:rFonts w:ascii="Times New Roman" w:hAnsi="Times New Roman"/>
                <w:sz w:val="22"/>
                <w:lang w:eastAsia="en-US"/>
              </w:rPr>
              <w:t xml:space="preserve">психология </w:t>
            </w:r>
            <w:r w:rsidRPr="00835436">
              <w:rPr>
                <w:rFonts w:ascii="Times New Roman" w:hAnsi="Times New Roman"/>
                <w:sz w:val="22"/>
                <w:lang w:eastAsia="en-US"/>
              </w:rPr>
              <w:t>к</w:t>
            </w:r>
            <w:r w:rsidRPr="00B1014E">
              <w:rPr>
                <w:rFonts w:ascii="Times New Roman" w:hAnsi="Times New Roman"/>
                <w:sz w:val="22"/>
                <w:lang w:eastAsia="en-US"/>
              </w:rPr>
              <w:t>оллектива</w:t>
            </w:r>
            <w:r w:rsidRPr="00B1014E">
              <w:rPr>
                <w:rFonts w:ascii="Times New Roman" w:hAnsi="Times New Roman"/>
                <w:spacing w:val="-57"/>
                <w:sz w:val="22"/>
                <w:lang w:eastAsia="en-US"/>
              </w:rPr>
              <w:t xml:space="preserve"> </w:t>
            </w:r>
            <w:r w:rsidRPr="00835436">
              <w:rPr>
                <w:rFonts w:ascii="Times New Roman" w:hAnsi="Times New Roman"/>
                <w:spacing w:val="-57"/>
                <w:sz w:val="22"/>
                <w:lang w:eastAsia="en-US"/>
              </w:rPr>
              <w:t xml:space="preserve">  </w:t>
            </w:r>
          </w:p>
          <w:p w14:paraId="5AB2390D" w14:textId="77777777" w:rsidR="00835436" w:rsidRPr="00B1014E" w:rsidRDefault="00835436" w:rsidP="00835436">
            <w:pPr>
              <w:widowControl w:val="0"/>
              <w:autoSpaceDE w:val="0"/>
              <w:autoSpaceDN w:val="0"/>
              <w:ind w:left="32"/>
              <w:jc w:val="left"/>
              <w:rPr>
                <w:rFonts w:ascii="Times New Roman" w:hAnsi="Times New Roman"/>
                <w:sz w:val="22"/>
                <w:lang w:eastAsia="en-US"/>
              </w:rPr>
            </w:pPr>
            <w:r w:rsidRPr="00B1014E">
              <w:rPr>
                <w:rFonts w:ascii="Times New Roman" w:hAnsi="Times New Roman"/>
                <w:sz w:val="22"/>
                <w:lang w:eastAsia="en-US"/>
              </w:rPr>
              <w:t>психология</w:t>
            </w:r>
            <w:r w:rsidRPr="00B1014E">
              <w:rPr>
                <w:rFonts w:ascii="Times New Roman" w:hAnsi="Times New Roman"/>
                <w:spacing w:val="-1"/>
                <w:sz w:val="22"/>
                <w:lang w:eastAsia="en-US"/>
              </w:rPr>
              <w:t xml:space="preserve"> </w:t>
            </w:r>
            <w:r w:rsidRPr="00B1014E">
              <w:rPr>
                <w:rFonts w:ascii="Times New Roman" w:hAnsi="Times New Roman"/>
                <w:sz w:val="22"/>
                <w:lang w:eastAsia="en-US"/>
              </w:rPr>
              <w:t>личности</w:t>
            </w:r>
          </w:p>
          <w:p w14:paraId="02437D38" w14:textId="77777777" w:rsidR="00835436" w:rsidRPr="00B1014E" w:rsidRDefault="00835436" w:rsidP="00835436">
            <w:pPr>
              <w:widowControl w:val="0"/>
              <w:tabs>
                <w:tab w:val="left" w:pos="2754"/>
              </w:tabs>
              <w:autoSpaceDE w:val="0"/>
              <w:autoSpaceDN w:val="0"/>
              <w:ind w:left="32" w:right="98"/>
              <w:jc w:val="left"/>
              <w:rPr>
                <w:rFonts w:ascii="Times New Roman" w:hAnsi="Times New Roman"/>
                <w:sz w:val="22"/>
                <w:lang w:eastAsia="en-US"/>
              </w:rPr>
            </w:pPr>
            <w:r w:rsidRPr="00B1014E">
              <w:rPr>
                <w:rFonts w:ascii="Times New Roman" w:hAnsi="Times New Roman"/>
                <w:sz w:val="22"/>
                <w:lang w:eastAsia="en-US"/>
              </w:rPr>
              <w:t>основы проектной деятельности</w:t>
            </w:r>
            <w:r w:rsidRPr="00B1014E">
              <w:rPr>
                <w:rFonts w:ascii="Times New Roman" w:hAnsi="Times New Roman"/>
                <w:spacing w:val="1"/>
                <w:sz w:val="22"/>
                <w:lang w:eastAsia="en-US"/>
              </w:rPr>
              <w:t xml:space="preserve"> </w:t>
            </w:r>
            <w:r w:rsidRPr="00B1014E">
              <w:rPr>
                <w:rFonts w:ascii="Times New Roman" w:hAnsi="Times New Roman"/>
                <w:sz w:val="22"/>
                <w:lang w:eastAsia="en-US"/>
              </w:rPr>
              <w:t>особенности</w:t>
            </w:r>
            <w:r w:rsidRPr="00835436">
              <w:rPr>
                <w:rFonts w:ascii="Times New Roman" w:hAnsi="Times New Roman"/>
                <w:sz w:val="22"/>
                <w:lang w:eastAsia="en-US"/>
              </w:rPr>
              <w:t xml:space="preserve"> </w:t>
            </w:r>
            <w:r w:rsidRPr="00B1014E">
              <w:rPr>
                <w:rFonts w:ascii="Times New Roman" w:hAnsi="Times New Roman"/>
                <w:spacing w:val="-1"/>
                <w:sz w:val="22"/>
                <w:lang w:eastAsia="en-US"/>
              </w:rPr>
              <w:t>социального</w:t>
            </w:r>
            <w:r w:rsidRPr="00B1014E">
              <w:rPr>
                <w:rFonts w:ascii="Times New Roman" w:hAnsi="Times New Roman"/>
                <w:spacing w:val="-57"/>
                <w:sz w:val="22"/>
                <w:lang w:eastAsia="en-US"/>
              </w:rPr>
              <w:t xml:space="preserve"> </w:t>
            </w:r>
            <w:r w:rsidRPr="00B1014E">
              <w:rPr>
                <w:rFonts w:ascii="Times New Roman" w:hAnsi="Times New Roman"/>
                <w:sz w:val="22"/>
                <w:lang w:eastAsia="en-US"/>
              </w:rPr>
              <w:t>и культурного контекста</w:t>
            </w:r>
          </w:p>
          <w:p w14:paraId="72278A7C" w14:textId="77777777" w:rsidR="00835436" w:rsidRPr="00B1014E" w:rsidRDefault="00835436" w:rsidP="00835436">
            <w:pPr>
              <w:widowControl w:val="0"/>
              <w:autoSpaceDE w:val="0"/>
              <w:autoSpaceDN w:val="0"/>
              <w:ind w:left="32" w:right="95"/>
              <w:jc w:val="left"/>
              <w:rPr>
                <w:rFonts w:ascii="Times New Roman" w:hAnsi="Times New Roman"/>
                <w:sz w:val="22"/>
                <w:lang w:eastAsia="en-US"/>
              </w:rPr>
            </w:pPr>
            <w:r w:rsidRPr="00B1014E">
              <w:rPr>
                <w:rFonts w:ascii="Times New Roman" w:hAnsi="Times New Roman"/>
                <w:sz w:val="22"/>
                <w:lang w:eastAsia="en-US"/>
              </w:rPr>
              <w:t>правила оформления документов</w:t>
            </w:r>
            <w:r w:rsidRPr="00B1014E">
              <w:rPr>
                <w:rFonts w:ascii="Times New Roman" w:hAnsi="Times New Roman"/>
                <w:spacing w:val="1"/>
                <w:sz w:val="22"/>
                <w:lang w:eastAsia="en-US"/>
              </w:rPr>
              <w:t xml:space="preserve"> </w:t>
            </w:r>
            <w:r w:rsidRPr="00B1014E">
              <w:rPr>
                <w:rFonts w:ascii="Times New Roman" w:hAnsi="Times New Roman"/>
                <w:sz w:val="22"/>
                <w:lang w:eastAsia="en-US"/>
              </w:rPr>
              <w:t>современные</w:t>
            </w:r>
            <w:r w:rsidRPr="00B1014E">
              <w:rPr>
                <w:rFonts w:ascii="Times New Roman" w:hAnsi="Times New Roman"/>
                <w:spacing w:val="4"/>
                <w:sz w:val="22"/>
                <w:lang w:eastAsia="en-US"/>
              </w:rPr>
              <w:t xml:space="preserve"> </w:t>
            </w:r>
            <w:r w:rsidRPr="00B1014E">
              <w:rPr>
                <w:rFonts w:ascii="Times New Roman" w:hAnsi="Times New Roman"/>
                <w:sz w:val="22"/>
                <w:lang w:eastAsia="en-US"/>
              </w:rPr>
              <w:t>средства</w:t>
            </w:r>
            <w:r w:rsidRPr="00B1014E">
              <w:rPr>
                <w:rFonts w:ascii="Times New Roman" w:hAnsi="Times New Roman"/>
                <w:spacing w:val="6"/>
                <w:sz w:val="22"/>
                <w:lang w:eastAsia="en-US"/>
              </w:rPr>
              <w:t xml:space="preserve"> </w:t>
            </w:r>
            <w:r w:rsidRPr="00B1014E">
              <w:rPr>
                <w:rFonts w:ascii="Times New Roman" w:hAnsi="Times New Roman"/>
                <w:sz w:val="22"/>
                <w:lang w:eastAsia="en-US"/>
              </w:rPr>
              <w:t>и</w:t>
            </w:r>
            <w:r w:rsidRPr="00B1014E">
              <w:rPr>
                <w:rFonts w:ascii="Times New Roman" w:hAnsi="Times New Roman"/>
                <w:spacing w:val="3"/>
                <w:sz w:val="22"/>
                <w:lang w:eastAsia="en-US"/>
              </w:rPr>
              <w:t xml:space="preserve"> </w:t>
            </w:r>
            <w:r w:rsidRPr="00B1014E">
              <w:rPr>
                <w:rFonts w:ascii="Times New Roman" w:hAnsi="Times New Roman"/>
                <w:sz w:val="22"/>
                <w:lang w:eastAsia="en-US"/>
              </w:rPr>
              <w:t>устройства</w:t>
            </w:r>
            <w:r w:rsidRPr="00B1014E">
              <w:rPr>
                <w:rFonts w:ascii="Times New Roman" w:hAnsi="Times New Roman"/>
                <w:spacing w:val="-57"/>
                <w:sz w:val="22"/>
                <w:lang w:eastAsia="en-US"/>
              </w:rPr>
              <w:t xml:space="preserve"> </w:t>
            </w:r>
            <w:r w:rsidRPr="00B1014E">
              <w:rPr>
                <w:rFonts w:ascii="Times New Roman" w:hAnsi="Times New Roman"/>
                <w:sz w:val="22"/>
                <w:lang w:eastAsia="en-US"/>
              </w:rPr>
              <w:t>информатизации</w:t>
            </w:r>
          </w:p>
          <w:p w14:paraId="71F89947" w14:textId="77777777" w:rsidR="00835436" w:rsidRPr="00B1014E" w:rsidRDefault="00835436" w:rsidP="00835436">
            <w:pPr>
              <w:widowControl w:val="0"/>
              <w:autoSpaceDE w:val="0"/>
              <w:autoSpaceDN w:val="0"/>
              <w:ind w:left="32" w:right="96"/>
              <w:jc w:val="left"/>
              <w:rPr>
                <w:rFonts w:ascii="Times New Roman" w:hAnsi="Times New Roman"/>
                <w:sz w:val="22"/>
                <w:lang w:eastAsia="en-US"/>
              </w:rPr>
            </w:pPr>
            <w:r w:rsidRPr="00B1014E">
              <w:rPr>
                <w:rFonts w:ascii="Times New Roman" w:hAnsi="Times New Roman"/>
                <w:sz w:val="22"/>
                <w:lang w:eastAsia="en-US"/>
              </w:rPr>
              <w:t>правила построения</w:t>
            </w:r>
            <w:r w:rsidRPr="00835436">
              <w:rPr>
                <w:rFonts w:ascii="Times New Roman" w:hAnsi="Times New Roman"/>
                <w:sz w:val="22"/>
                <w:lang w:eastAsia="en-US"/>
              </w:rPr>
              <w:t xml:space="preserve"> </w:t>
            </w:r>
            <w:r w:rsidRPr="00B1014E">
              <w:rPr>
                <w:rFonts w:ascii="Times New Roman" w:hAnsi="Times New Roman"/>
                <w:sz w:val="22"/>
                <w:lang w:eastAsia="en-US"/>
              </w:rPr>
              <w:t>простых</w:t>
            </w:r>
            <w:r w:rsidRPr="00B1014E">
              <w:rPr>
                <w:rFonts w:ascii="Times New Roman" w:hAnsi="Times New Roman"/>
                <w:spacing w:val="1"/>
                <w:sz w:val="22"/>
                <w:lang w:eastAsia="en-US"/>
              </w:rPr>
              <w:t xml:space="preserve"> </w:t>
            </w:r>
            <w:r w:rsidRPr="00B1014E">
              <w:rPr>
                <w:rFonts w:ascii="Times New Roman" w:hAnsi="Times New Roman"/>
                <w:sz w:val="22"/>
                <w:lang w:eastAsia="en-US"/>
              </w:rPr>
              <w:t>и сложных</w:t>
            </w:r>
            <w:r w:rsidRPr="00835436">
              <w:rPr>
                <w:rFonts w:ascii="Times New Roman" w:hAnsi="Times New Roman"/>
                <w:sz w:val="22"/>
                <w:lang w:eastAsia="en-US"/>
              </w:rPr>
              <w:t xml:space="preserve"> </w:t>
            </w:r>
            <w:r w:rsidRPr="00B1014E">
              <w:rPr>
                <w:rFonts w:ascii="Times New Roman" w:hAnsi="Times New Roman"/>
                <w:sz w:val="22"/>
                <w:lang w:eastAsia="en-US"/>
              </w:rPr>
              <w:t>предложений</w:t>
            </w:r>
            <w:r w:rsidRPr="00B1014E">
              <w:rPr>
                <w:rFonts w:ascii="Times New Roman" w:hAnsi="Times New Roman"/>
                <w:spacing w:val="1"/>
                <w:sz w:val="22"/>
                <w:lang w:eastAsia="en-US"/>
              </w:rPr>
              <w:t xml:space="preserve"> </w:t>
            </w:r>
            <w:r w:rsidRPr="00B1014E">
              <w:rPr>
                <w:rFonts w:ascii="Times New Roman" w:hAnsi="Times New Roman"/>
                <w:sz w:val="22"/>
                <w:lang w:eastAsia="en-US"/>
              </w:rPr>
              <w:t>на</w:t>
            </w:r>
            <w:r w:rsidRPr="00B1014E">
              <w:rPr>
                <w:rFonts w:ascii="Times New Roman" w:hAnsi="Times New Roman"/>
                <w:spacing w:val="-57"/>
                <w:sz w:val="22"/>
                <w:lang w:eastAsia="en-US"/>
              </w:rPr>
              <w:t xml:space="preserve"> </w:t>
            </w:r>
            <w:r w:rsidRPr="00B1014E">
              <w:rPr>
                <w:rFonts w:ascii="Times New Roman" w:hAnsi="Times New Roman"/>
                <w:sz w:val="22"/>
                <w:lang w:eastAsia="en-US"/>
              </w:rPr>
              <w:t>профессиональные</w:t>
            </w:r>
            <w:r w:rsidRPr="00B1014E">
              <w:rPr>
                <w:rFonts w:ascii="Times New Roman" w:hAnsi="Times New Roman"/>
                <w:spacing w:val="-3"/>
                <w:sz w:val="22"/>
                <w:lang w:eastAsia="en-US"/>
              </w:rPr>
              <w:t xml:space="preserve"> </w:t>
            </w:r>
            <w:r w:rsidRPr="00B1014E">
              <w:rPr>
                <w:rFonts w:ascii="Times New Roman" w:hAnsi="Times New Roman"/>
                <w:sz w:val="22"/>
                <w:lang w:eastAsia="en-US"/>
              </w:rPr>
              <w:t>темы</w:t>
            </w:r>
          </w:p>
          <w:p w14:paraId="01907667" w14:textId="691D2EA7" w:rsidR="00835436" w:rsidRPr="00835436" w:rsidRDefault="00835436" w:rsidP="00835436">
            <w:pPr>
              <w:widowControl w:val="0"/>
              <w:autoSpaceDE w:val="0"/>
              <w:autoSpaceDN w:val="0"/>
              <w:spacing w:line="268" w:lineRule="exact"/>
              <w:ind w:right="-63"/>
              <w:jc w:val="left"/>
              <w:rPr>
                <w:rFonts w:ascii="Times New Roman" w:hAnsi="Times New Roman"/>
                <w:lang w:eastAsia="en-US"/>
              </w:rPr>
            </w:pPr>
            <w:r w:rsidRPr="00B1014E">
              <w:rPr>
                <w:rFonts w:ascii="Times New Roman" w:hAnsi="Times New Roman"/>
                <w:sz w:val="22"/>
                <w:lang w:eastAsia="en-US"/>
              </w:rPr>
              <w:t>основные общеупотребительные</w:t>
            </w:r>
            <w:r w:rsidRPr="00B1014E">
              <w:rPr>
                <w:rFonts w:ascii="Times New Roman" w:hAnsi="Times New Roman"/>
                <w:spacing w:val="-57"/>
                <w:sz w:val="22"/>
                <w:lang w:eastAsia="en-US"/>
              </w:rPr>
              <w:t xml:space="preserve"> </w:t>
            </w:r>
            <w:r w:rsidRPr="00B1014E">
              <w:rPr>
                <w:rFonts w:ascii="Times New Roman" w:hAnsi="Times New Roman"/>
                <w:sz w:val="22"/>
                <w:lang w:eastAsia="en-US"/>
              </w:rPr>
              <w:t>глаголы</w:t>
            </w:r>
            <w:r w:rsidRPr="00835436">
              <w:rPr>
                <w:rFonts w:ascii="Times New Roman" w:hAnsi="Times New Roman"/>
                <w:sz w:val="22"/>
                <w:lang w:eastAsia="en-US"/>
              </w:rPr>
              <w:t xml:space="preserve"> </w:t>
            </w:r>
            <w:r w:rsidRPr="00B1014E">
              <w:rPr>
                <w:rFonts w:ascii="Times New Roman" w:hAnsi="Times New Roman"/>
                <w:sz w:val="22"/>
                <w:lang w:eastAsia="en-US"/>
              </w:rPr>
              <w:t>(бытовая</w:t>
            </w:r>
            <w:r w:rsidRPr="00835436">
              <w:rPr>
                <w:rFonts w:ascii="Times New Roman" w:hAnsi="Times New Roman"/>
                <w:sz w:val="22"/>
                <w:lang w:eastAsia="en-US"/>
              </w:rPr>
              <w:t xml:space="preserve"> </w:t>
            </w:r>
            <w:r w:rsidRPr="00B1014E">
              <w:rPr>
                <w:rFonts w:ascii="Times New Roman" w:hAnsi="Times New Roman"/>
                <w:sz w:val="22"/>
                <w:lang w:eastAsia="en-US"/>
              </w:rPr>
              <w:t>и профессиональная лексика)</w:t>
            </w:r>
            <w:r w:rsidRPr="00B1014E">
              <w:rPr>
                <w:rFonts w:ascii="Times New Roman" w:hAnsi="Times New Roman"/>
                <w:spacing w:val="1"/>
                <w:sz w:val="22"/>
                <w:lang w:eastAsia="en-US"/>
              </w:rPr>
              <w:t xml:space="preserve"> </w:t>
            </w:r>
            <w:r w:rsidRPr="00B1014E">
              <w:rPr>
                <w:rFonts w:ascii="Times New Roman" w:hAnsi="Times New Roman"/>
                <w:sz w:val="22"/>
                <w:lang w:eastAsia="en-US"/>
              </w:rPr>
              <w:t>лексический</w:t>
            </w:r>
            <w:r w:rsidRPr="00B1014E">
              <w:rPr>
                <w:rFonts w:ascii="Times New Roman" w:hAnsi="Times New Roman"/>
                <w:spacing w:val="5"/>
                <w:sz w:val="22"/>
                <w:lang w:eastAsia="en-US"/>
              </w:rPr>
              <w:t xml:space="preserve"> </w:t>
            </w:r>
            <w:r w:rsidRPr="00B1014E">
              <w:rPr>
                <w:rFonts w:ascii="Times New Roman" w:hAnsi="Times New Roman"/>
                <w:sz w:val="22"/>
                <w:lang w:eastAsia="en-US"/>
              </w:rPr>
              <w:t>минимум,</w:t>
            </w:r>
            <w:r w:rsidRPr="00B1014E">
              <w:rPr>
                <w:rFonts w:ascii="Times New Roman" w:hAnsi="Times New Roman"/>
                <w:spacing w:val="80"/>
                <w:sz w:val="22"/>
                <w:lang w:eastAsia="en-US"/>
              </w:rPr>
              <w:t xml:space="preserve"> </w:t>
            </w:r>
            <w:r w:rsidRPr="00B1014E">
              <w:rPr>
                <w:rFonts w:ascii="Times New Roman" w:hAnsi="Times New Roman"/>
                <w:sz w:val="22"/>
                <w:lang w:eastAsia="en-US"/>
              </w:rPr>
              <w:t>относящийся</w:t>
            </w:r>
            <w:r w:rsidRPr="00B1014E">
              <w:rPr>
                <w:rFonts w:ascii="Times New Roman" w:hAnsi="Times New Roman"/>
                <w:spacing w:val="-57"/>
                <w:sz w:val="22"/>
                <w:lang w:eastAsia="en-US"/>
              </w:rPr>
              <w:t xml:space="preserve"> </w:t>
            </w:r>
            <w:r w:rsidRPr="00B1014E">
              <w:rPr>
                <w:rFonts w:ascii="Times New Roman" w:hAnsi="Times New Roman"/>
                <w:sz w:val="22"/>
                <w:lang w:eastAsia="en-US"/>
              </w:rPr>
              <w:t>к описанию предметов, средств и</w:t>
            </w:r>
            <w:r w:rsidRPr="00B1014E">
              <w:rPr>
                <w:rFonts w:ascii="Times New Roman" w:hAnsi="Times New Roman"/>
                <w:spacing w:val="1"/>
                <w:sz w:val="22"/>
                <w:lang w:eastAsia="en-US"/>
              </w:rPr>
              <w:t xml:space="preserve"> </w:t>
            </w:r>
            <w:r w:rsidRPr="00B1014E">
              <w:rPr>
                <w:rFonts w:ascii="Times New Roman" w:hAnsi="Times New Roman"/>
                <w:sz w:val="22"/>
                <w:lang w:eastAsia="en-US"/>
              </w:rPr>
              <w:t>процессов</w:t>
            </w:r>
            <w:r w:rsidRPr="00835436">
              <w:rPr>
                <w:rFonts w:ascii="Times New Roman" w:hAnsi="Times New Roman"/>
                <w:sz w:val="22"/>
                <w:lang w:eastAsia="en-US"/>
              </w:rPr>
              <w:t xml:space="preserve"> </w:t>
            </w:r>
            <w:r w:rsidRPr="00B1014E">
              <w:rPr>
                <w:rFonts w:ascii="Times New Roman" w:hAnsi="Times New Roman"/>
                <w:spacing w:val="-1"/>
                <w:sz w:val="22"/>
                <w:lang w:eastAsia="en-US"/>
              </w:rPr>
              <w:t>профессиональной</w:t>
            </w:r>
            <w:r w:rsidRPr="00B1014E">
              <w:rPr>
                <w:rFonts w:ascii="Times New Roman" w:hAnsi="Times New Roman"/>
                <w:spacing w:val="-57"/>
                <w:sz w:val="22"/>
                <w:lang w:eastAsia="en-US"/>
              </w:rPr>
              <w:t xml:space="preserve"> </w:t>
            </w:r>
            <w:r w:rsidRPr="00835436">
              <w:rPr>
                <w:rFonts w:ascii="Times New Roman" w:hAnsi="Times New Roman"/>
                <w:spacing w:val="-57"/>
                <w:sz w:val="22"/>
                <w:lang w:eastAsia="en-US"/>
              </w:rPr>
              <w:t xml:space="preserve">                        </w:t>
            </w:r>
            <w:r w:rsidRPr="00B1014E">
              <w:rPr>
                <w:rFonts w:ascii="Times New Roman" w:hAnsi="Times New Roman"/>
                <w:sz w:val="22"/>
                <w:lang w:eastAsia="en-US"/>
              </w:rPr>
              <w:t>деятельности</w:t>
            </w:r>
            <w:r w:rsidRPr="00835436">
              <w:rPr>
                <w:rFonts w:ascii="Times New Roman" w:hAnsi="Times New Roman"/>
                <w:sz w:val="22"/>
                <w:lang w:eastAsia="en-US"/>
              </w:rPr>
              <w:t xml:space="preserve"> </w:t>
            </w:r>
            <w:r w:rsidRPr="00B1014E">
              <w:rPr>
                <w:rFonts w:ascii="Times New Roman" w:hAnsi="Times New Roman"/>
                <w:spacing w:val="-1"/>
                <w:sz w:val="22"/>
                <w:lang w:eastAsia="en-US"/>
              </w:rPr>
              <w:t>особенности</w:t>
            </w:r>
          </w:p>
        </w:tc>
      </w:tr>
    </w:tbl>
    <w:p w14:paraId="72628FA0" w14:textId="77777777" w:rsidR="00B1014E" w:rsidRDefault="00B1014E" w:rsidP="00B1014E">
      <w:pPr>
        <w:rPr>
          <w:rFonts w:ascii="Times New Roman" w:hAnsi="Times New Roman"/>
          <w:szCs w:val="24"/>
        </w:rPr>
      </w:pPr>
    </w:p>
    <w:p w14:paraId="6AF09B6A" w14:textId="77777777" w:rsidR="000060EB" w:rsidRPr="00074080" w:rsidRDefault="00B1014E" w:rsidP="00074080">
      <w:pPr>
        <w:pStyle w:val="affffffffc"/>
        <w:rPr>
          <w:b/>
          <w:bCs/>
          <w:sz w:val="24"/>
          <w:szCs w:val="24"/>
          <w:lang w:eastAsia="en-US"/>
        </w:rPr>
      </w:pPr>
      <w:r>
        <w:tab/>
      </w:r>
      <w:bookmarkStart w:id="37" w:name="_Toc199314504"/>
      <w:r w:rsidR="000060EB" w:rsidRPr="00074080">
        <w:rPr>
          <w:b/>
          <w:bCs/>
          <w:sz w:val="24"/>
          <w:szCs w:val="24"/>
          <w:lang w:eastAsia="en-US"/>
        </w:rPr>
        <w:t>ОП.08</w:t>
      </w:r>
      <w:r w:rsidR="000060EB" w:rsidRPr="00074080">
        <w:rPr>
          <w:b/>
          <w:bCs/>
          <w:spacing w:val="-3"/>
          <w:sz w:val="24"/>
          <w:szCs w:val="24"/>
          <w:lang w:eastAsia="en-US"/>
        </w:rPr>
        <w:t xml:space="preserve"> </w:t>
      </w:r>
      <w:r w:rsidR="000060EB" w:rsidRPr="00074080">
        <w:rPr>
          <w:b/>
          <w:bCs/>
          <w:sz w:val="24"/>
          <w:szCs w:val="24"/>
          <w:lang w:eastAsia="en-US"/>
        </w:rPr>
        <w:t>ПСИХОЛОГИЯ</w:t>
      </w:r>
      <w:r w:rsidR="000060EB" w:rsidRPr="00074080">
        <w:rPr>
          <w:b/>
          <w:bCs/>
          <w:spacing w:val="-3"/>
          <w:sz w:val="24"/>
          <w:szCs w:val="24"/>
          <w:lang w:eastAsia="en-US"/>
        </w:rPr>
        <w:t xml:space="preserve"> </w:t>
      </w:r>
      <w:r w:rsidR="000060EB" w:rsidRPr="00074080">
        <w:rPr>
          <w:b/>
          <w:bCs/>
          <w:sz w:val="24"/>
          <w:szCs w:val="24"/>
          <w:lang w:eastAsia="en-US"/>
        </w:rPr>
        <w:t>ДЕЛОВОГО</w:t>
      </w:r>
      <w:r w:rsidR="000060EB" w:rsidRPr="00074080">
        <w:rPr>
          <w:b/>
          <w:bCs/>
          <w:spacing w:val="-3"/>
          <w:sz w:val="24"/>
          <w:szCs w:val="24"/>
          <w:lang w:eastAsia="en-US"/>
        </w:rPr>
        <w:t xml:space="preserve"> </w:t>
      </w:r>
      <w:r w:rsidR="000060EB" w:rsidRPr="00074080">
        <w:rPr>
          <w:b/>
          <w:bCs/>
          <w:sz w:val="24"/>
          <w:szCs w:val="24"/>
          <w:lang w:eastAsia="en-US"/>
        </w:rPr>
        <w:t>ОБЩЕНИЯ</w:t>
      </w:r>
      <w:r w:rsidR="000060EB" w:rsidRPr="00074080">
        <w:rPr>
          <w:b/>
          <w:bCs/>
          <w:spacing w:val="-3"/>
          <w:sz w:val="24"/>
          <w:szCs w:val="24"/>
          <w:lang w:eastAsia="en-US"/>
        </w:rPr>
        <w:t xml:space="preserve"> </w:t>
      </w:r>
      <w:r w:rsidR="000060EB" w:rsidRPr="00074080">
        <w:rPr>
          <w:b/>
          <w:bCs/>
          <w:sz w:val="24"/>
          <w:szCs w:val="24"/>
          <w:lang w:eastAsia="en-US"/>
        </w:rPr>
        <w:t>И</w:t>
      </w:r>
      <w:r w:rsidR="000060EB" w:rsidRPr="00074080">
        <w:rPr>
          <w:b/>
          <w:bCs/>
          <w:spacing w:val="-1"/>
          <w:sz w:val="24"/>
          <w:szCs w:val="24"/>
          <w:lang w:eastAsia="en-US"/>
        </w:rPr>
        <w:t xml:space="preserve"> </w:t>
      </w:r>
      <w:r w:rsidR="000060EB" w:rsidRPr="00074080">
        <w:rPr>
          <w:b/>
          <w:bCs/>
          <w:sz w:val="24"/>
          <w:szCs w:val="24"/>
          <w:lang w:eastAsia="en-US"/>
        </w:rPr>
        <w:t>КОНФЛИКТОЛОГИЯ</w:t>
      </w:r>
      <w:bookmarkEnd w:id="37"/>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3971"/>
        <w:gridCol w:w="4367"/>
      </w:tblGrid>
      <w:tr w:rsidR="000060EB" w:rsidRPr="000060EB" w14:paraId="33148962" w14:textId="77777777" w:rsidTr="000060EB">
        <w:trPr>
          <w:trHeight w:val="551"/>
        </w:trPr>
        <w:tc>
          <w:tcPr>
            <w:tcW w:w="1128" w:type="dxa"/>
            <w:tcBorders>
              <w:top w:val="single" w:sz="4" w:space="0" w:color="000000"/>
              <w:left w:val="single" w:sz="4" w:space="0" w:color="000000"/>
              <w:bottom w:val="single" w:sz="4" w:space="0" w:color="000000"/>
              <w:right w:val="single" w:sz="4" w:space="0" w:color="000000"/>
            </w:tcBorders>
            <w:hideMark/>
          </w:tcPr>
          <w:p w14:paraId="5D537523" w14:textId="77777777" w:rsidR="000060EB" w:rsidRPr="000060EB" w:rsidRDefault="000060EB" w:rsidP="000060EB">
            <w:pPr>
              <w:spacing w:line="268" w:lineRule="exact"/>
              <w:ind w:right="142"/>
              <w:jc w:val="center"/>
              <w:rPr>
                <w:rFonts w:ascii="Times New Roman" w:hAnsi="Times New Roman"/>
              </w:rPr>
            </w:pPr>
            <w:r w:rsidRPr="000060EB">
              <w:rPr>
                <w:rFonts w:ascii="Times New Roman" w:hAnsi="Times New Roman"/>
              </w:rPr>
              <w:t>Код</w:t>
            </w:r>
          </w:p>
          <w:p w14:paraId="65C1A4A4" w14:textId="77777777" w:rsidR="000060EB" w:rsidRPr="000060EB" w:rsidRDefault="000060EB" w:rsidP="000060EB">
            <w:pPr>
              <w:spacing w:line="264" w:lineRule="exact"/>
              <w:ind w:right="142"/>
              <w:jc w:val="center"/>
              <w:rPr>
                <w:rFonts w:ascii="Times New Roman" w:hAnsi="Times New Roman"/>
              </w:rPr>
            </w:pPr>
            <w:r w:rsidRPr="000060EB">
              <w:rPr>
                <w:rFonts w:ascii="Times New Roman" w:hAnsi="Times New Roman"/>
              </w:rPr>
              <w:t>ПК,</w:t>
            </w:r>
            <w:r w:rsidRPr="000060EB">
              <w:rPr>
                <w:rFonts w:ascii="Times New Roman" w:hAnsi="Times New Roman"/>
                <w:spacing w:val="-3"/>
              </w:rPr>
              <w:t xml:space="preserve"> </w:t>
            </w:r>
            <w:r w:rsidRPr="000060EB">
              <w:rPr>
                <w:rFonts w:ascii="Times New Roman" w:hAnsi="Times New Roman"/>
              </w:rPr>
              <w:t>ОК</w:t>
            </w:r>
          </w:p>
        </w:tc>
        <w:tc>
          <w:tcPr>
            <w:tcW w:w="3971" w:type="dxa"/>
            <w:tcBorders>
              <w:top w:val="single" w:sz="4" w:space="0" w:color="000000"/>
              <w:left w:val="single" w:sz="4" w:space="0" w:color="000000"/>
              <w:bottom w:val="single" w:sz="4" w:space="0" w:color="000000"/>
              <w:right w:val="single" w:sz="4" w:space="0" w:color="000000"/>
            </w:tcBorders>
            <w:hideMark/>
          </w:tcPr>
          <w:p w14:paraId="50D61B1E" w14:textId="77777777" w:rsidR="000060EB" w:rsidRPr="000060EB" w:rsidRDefault="000060EB" w:rsidP="000060EB">
            <w:pPr>
              <w:spacing w:line="268" w:lineRule="exact"/>
              <w:ind w:right="1558"/>
              <w:jc w:val="center"/>
              <w:rPr>
                <w:rFonts w:ascii="Times New Roman" w:hAnsi="Times New Roman"/>
              </w:rPr>
            </w:pPr>
            <w:r w:rsidRPr="000060EB">
              <w:rPr>
                <w:rFonts w:ascii="Times New Roman" w:hAnsi="Times New Roman"/>
              </w:rPr>
              <w:t>Умения</w:t>
            </w:r>
          </w:p>
        </w:tc>
        <w:tc>
          <w:tcPr>
            <w:tcW w:w="4367" w:type="dxa"/>
            <w:tcBorders>
              <w:top w:val="single" w:sz="4" w:space="0" w:color="000000"/>
              <w:left w:val="single" w:sz="4" w:space="0" w:color="000000"/>
              <w:bottom w:val="single" w:sz="4" w:space="0" w:color="000000"/>
              <w:right w:val="single" w:sz="4" w:space="0" w:color="000000"/>
            </w:tcBorders>
            <w:hideMark/>
          </w:tcPr>
          <w:p w14:paraId="40DB2B2F" w14:textId="77777777" w:rsidR="000060EB" w:rsidRPr="000060EB" w:rsidRDefault="000060EB" w:rsidP="000060EB">
            <w:pPr>
              <w:spacing w:line="268" w:lineRule="exact"/>
              <w:ind w:right="1791"/>
              <w:jc w:val="center"/>
              <w:rPr>
                <w:rFonts w:ascii="Times New Roman" w:hAnsi="Times New Roman"/>
              </w:rPr>
            </w:pPr>
            <w:r w:rsidRPr="000060EB">
              <w:rPr>
                <w:rFonts w:ascii="Times New Roman" w:hAnsi="Times New Roman"/>
              </w:rPr>
              <w:t>Знания</w:t>
            </w:r>
          </w:p>
        </w:tc>
      </w:tr>
      <w:tr w:rsidR="000060EB" w:rsidRPr="000060EB" w14:paraId="35CC8523" w14:textId="77777777" w:rsidTr="000060EB">
        <w:trPr>
          <w:trHeight w:val="3311"/>
        </w:trPr>
        <w:tc>
          <w:tcPr>
            <w:tcW w:w="1128" w:type="dxa"/>
            <w:tcBorders>
              <w:top w:val="single" w:sz="4" w:space="0" w:color="000000"/>
              <w:left w:val="single" w:sz="4" w:space="0" w:color="000000"/>
              <w:bottom w:val="single" w:sz="4" w:space="0" w:color="000000"/>
              <w:right w:val="single" w:sz="4" w:space="0" w:color="000000"/>
            </w:tcBorders>
            <w:hideMark/>
          </w:tcPr>
          <w:p w14:paraId="35E7503D" w14:textId="77777777" w:rsidR="000060EB" w:rsidRPr="000060EB" w:rsidRDefault="000060EB" w:rsidP="000060EB">
            <w:pPr>
              <w:spacing w:line="268" w:lineRule="exact"/>
              <w:ind w:right="142"/>
              <w:jc w:val="center"/>
              <w:rPr>
                <w:rFonts w:ascii="Times New Roman" w:hAnsi="Times New Roman"/>
              </w:rPr>
            </w:pPr>
            <w:r w:rsidRPr="000060EB">
              <w:rPr>
                <w:rFonts w:ascii="Times New Roman" w:hAnsi="Times New Roman"/>
              </w:rPr>
              <w:t>ОК</w:t>
            </w:r>
            <w:r w:rsidRPr="000060EB">
              <w:rPr>
                <w:rFonts w:ascii="Times New Roman" w:hAnsi="Times New Roman"/>
                <w:spacing w:val="-2"/>
              </w:rPr>
              <w:t xml:space="preserve"> </w:t>
            </w:r>
            <w:r w:rsidRPr="000060EB">
              <w:rPr>
                <w:rFonts w:ascii="Times New Roman" w:hAnsi="Times New Roman"/>
              </w:rPr>
              <w:t>01-</w:t>
            </w:r>
          </w:p>
          <w:p w14:paraId="05FE139F" w14:textId="77777777" w:rsidR="000060EB" w:rsidRPr="000060EB" w:rsidRDefault="000060EB" w:rsidP="000060EB">
            <w:pPr>
              <w:ind w:right="142"/>
              <w:jc w:val="center"/>
              <w:rPr>
                <w:rFonts w:ascii="Times New Roman" w:hAnsi="Times New Roman"/>
              </w:rPr>
            </w:pPr>
            <w:r w:rsidRPr="000060EB">
              <w:rPr>
                <w:rFonts w:ascii="Times New Roman" w:hAnsi="Times New Roman"/>
              </w:rPr>
              <w:t>05</w:t>
            </w:r>
          </w:p>
          <w:p w14:paraId="7F437DF8" w14:textId="77777777" w:rsidR="000060EB" w:rsidRPr="000060EB" w:rsidRDefault="000060EB" w:rsidP="000060EB">
            <w:pPr>
              <w:ind w:right="142"/>
              <w:jc w:val="center"/>
              <w:rPr>
                <w:rFonts w:ascii="Times New Roman" w:hAnsi="Times New Roman"/>
              </w:rPr>
            </w:pPr>
            <w:r w:rsidRPr="000060EB">
              <w:rPr>
                <w:rFonts w:ascii="Times New Roman" w:hAnsi="Times New Roman"/>
              </w:rPr>
              <w:t>ОК</w:t>
            </w:r>
            <w:r w:rsidRPr="000060EB">
              <w:rPr>
                <w:rFonts w:ascii="Times New Roman" w:hAnsi="Times New Roman"/>
                <w:spacing w:val="-2"/>
              </w:rPr>
              <w:t xml:space="preserve"> </w:t>
            </w:r>
            <w:r w:rsidRPr="000060EB">
              <w:rPr>
                <w:rFonts w:ascii="Times New Roman" w:hAnsi="Times New Roman"/>
              </w:rPr>
              <w:t>09</w:t>
            </w:r>
          </w:p>
        </w:tc>
        <w:tc>
          <w:tcPr>
            <w:tcW w:w="3971" w:type="dxa"/>
            <w:tcBorders>
              <w:top w:val="single" w:sz="4" w:space="0" w:color="000000"/>
              <w:left w:val="single" w:sz="4" w:space="0" w:color="000000"/>
              <w:bottom w:val="single" w:sz="4" w:space="0" w:color="000000"/>
              <w:right w:val="single" w:sz="4" w:space="0" w:color="000000"/>
            </w:tcBorders>
            <w:hideMark/>
          </w:tcPr>
          <w:p w14:paraId="5B4490AC" w14:textId="77777777" w:rsidR="000060EB" w:rsidRPr="000060EB" w:rsidRDefault="000060EB" w:rsidP="000060EB">
            <w:pPr>
              <w:tabs>
                <w:tab w:val="left" w:pos="1621"/>
                <w:tab w:val="left" w:pos="2168"/>
                <w:tab w:val="left" w:pos="2201"/>
                <w:tab w:val="left" w:pos="2873"/>
                <w:tab w:val="left" w:pos="3063"/>
                <w:tab w:val="left" w:pos="3746"/>
              </w:tabs>
              <w:ind w:right="96"/>
              <w:jc w:val="left"/>
              <w:rPr>
                <w:rFonts w:ascii="Times New Roman" w:hAnsi="Times New Roman"/>
                <w:lang w:val="ru-RU"/>
              </w:rPr>
            </w:pPr>
            <w:r w:rsidRPr="000060EB">
              <w:rPr>
                <w:rFonts w:ascii="Times New Roman" w:hAnsi="Times New Roman"/>
                <w:lang w:val="ru-RU"/>
              </w:rPr>
              <w:t>применять</w:t>
            </w:r>
            <w:r w:rsidRPr="000060EB">
              <w:rPr>
                <w:rFonts w:ascii="Times New Roman" w:hAnsi="Times New Roman"/>
                <w:lang w:val="ru-RU"/>
              </w:rPr>
              <w:tab/>
              <w:t>техники</w:t>
            </w:r>
            <w:r w:rsidRPr="000060EB">
              <w:rPr>
                <w:rFonts w:ascii="Times New Roman" w:hAnsi="Times New Roman"/>
                <w:lang w:val="ru-RU"/>
              </w:rPr>
              <w:tab/>
              <w:t>и приемы</w:t>
            </w:r>
            <w:r w:rsidRPr="000060EB">
              <w:rPr>
                <w:rFonts w:ascii="Times New Roman" w:hAnsi="Times New Roman"/>
                <w:spacing w:val="-57"/>
                <w:lang w:val="ru-RU"/>
              </w:rPr>
              <w:t xml:space="preserve"> </w:t>
            </w:r>
            <w:r w:rsidRPr="000060EB">
              <w:rPr>
                <w:rFonts w:ascii="Times New Roman" w:hAnsi="Times New Roman"/>
                <w:lang w:val="ru-RU"/>
              </w:rPr>
              <w:t>эффективного</w:t>
            </w:r>
            <w:r w:rsidRPr="000060EB">
              <w:rPr>
                <w:rFonts w:ascii="Times New Roman" w:hAnsi="Times New Roman"/>
                <w:lang w:val="ru-RU"/>
              </w:rPr>
              <w:tab/>
            </w:r>
            <w:r w:rsidRPr="000060EB">
              <w:rPr>
                <w:rFonts w:ascii="Times New Roman" w:hAnsi="Times New Roman"/>
                <w:lang w:val="ru-RU"/>
              </w:rPr>
              <w:tab/>
            </w:r>
            <w:r w:rsidRPr="000060EB">
              <w:rPr>
                <w:rFonts w:ascii="Times New Roman" w:hAnsi="Times New Roman"/>
                <w:lang w:val="ru-RU"/>
              </w:rPr>
              <w:tab/>
              <w:t>общения</w:t>
            </w:r>
            <w:r w:rsidRPr="000060EB">
              <w:rPr>
                <w:rFonts w:ascii="Times New Roman" w:hAnsi="Times New Roman"/>
                <w:lang w:val="ru-RU"/>
              </w:rPr>
              <w:tab/>
            </w:r>
            <w:r w:rsidRPr="000060EB">
              <w:rPr>
                <w:rFonts w:ascii="Times New Roman" w:hAnsi="Times New Roman"/>
                <w:spacing w:val="-1"/>
                <w:lang w:val="ru-RU"/>
              </w:rPr>
              <w:t>в</w:t>
            </w:r>
            <w:r w:rsidRPr="000060EB">
              <w:rPr>
                <w:rFonts w:ascii="Times New Roman" w:hAnsi="Times New Roman"/>
                <w:spacing w:val="-57"/>
                <w:lang w:val="ru-RU"/>
              </w:rPr>
              <w:t xml:space="preserve"> </w:t>
            </w:r>
            <w:r w:rsidRPr="000060EB">
              <w:rPr>
                <w:rFonts w:ascii="Times New Roman" w:hAnsi="Times New Roman"/>
                <w:lang w:val="ru-RU"/>
              </w:rPr>
              <w:t>профессиональной деятельности;</w:t>
            </w:r>
            <w:r w:rsidRPr="000060EB">
              <w:rPr>
                <w:rFonts w:ascii="Times New Roman" w:hAnsi="Times New Roman"/>
                <w:spacing w:val="1"/>
                <w:lang w:val="ru-RU"/>
              </w:rPr>
              <w:t xml:space="preserve"> </w:t>
            </w:r>
            <w:r w:rsidRPr="000060EB">
              <w:rPr>
                <w:rFonts w:ascii="Times New Roman" w:hAnsi="Times New Roman"/>
                <w:lang w:val="ru-RU"/>
              </w:rPr>
              <w:t>использовать</w:t>
            </w:r>
            <w:r w:rsidRPr="000060EB">
              <w:rPr>
                <w:rFonts w:ascii="Times New Roman" w:hAnsi="Times New Roman"/>
                <w:lang w:val="ru-RU"/>
              </w:rPr>
              <w:tab/>
            </w:r>
            <w:r w:rsidRPr="000060EB">
              <w:rPr>
                <w:rFonts w:ascii="Times New Roman" w:hAnsi="Times New Roman"/>
                <w:lang w:val="ru-RU"/>
              </w:rPr>
              <w:tab/>
            </w:r>
            <w:r w:rsidRPr="000060EB">
              <w:rPr>
                <w:rFonts w:ascii="Times New Roman" w:hAnsi="Times New Roman"/>
                <w:lang w:val="ru-RU"/>
              </w:rPr>
              <w:tab/>
            </w:r>
            <w:r w:rsidRPr="000060EB">
              <w:rPr>
                <w:rFonts w:ascii="Times New Roman" w:hAnsi="Times New Roman"/>
                <w:lang w:val="ru-RU"/>
              </w:rPr>
              <w:tab/>
            </w:r>
            <w:r w:rsidRPr="000060EB">
              <w:rPr>
                <w:rFonts w:ascii="Times New Roman" w:hAnsi="Times New Roman"/>
                <w:lang w:val="ru-RU"/>
              </w:rPr>
              <w:tab/>
            </w:r>
            <w:r w:rsidRPr="000060EB">
              <w:rPr>
                <w:rFonts w:ascii="Times New Roman" w:hAnsi="Times New Roman"/>
                <w:spacing w:val="-1"/>
                <w:lang w:val="ru-RU"/>
              </w:rPr>
              <w:t>приемы</w:t>
            </w:r>
            <w:r w:rsidRPr="000060EB">
              <w:rPr>
                <w:rFonts w:ascii="Times New Roman" w:hAnsi="Times New Roman"/>
                <w:spacing w:val="-57"/>
                <w:lang w:val="ru-RU"/>
              </w:rPr>
              <w:t xml:space="preserve"> </w:t>
            </w:r>
            <w:r w:rsidRPr="000060EB">
              <w:rPr>
                <w:rFonts w:ascii="Times New Roman" w:hAnsi="Times New Roman"/>
                <w:lang w:val="ru-RU"/>
              </w:rPr>
              <w:t>саморегуляции</w:t>
            </w:r>
            <w:r w:rsidRPr="000060EB">
              <w:rPr>
                <w:rFonts w:ascii="Times New Roman" w:hAnsi="Times New Roman"/>
                <w:lang w:val="ru-RU"/>
              </w:rPr>
              <w:tab/>
              <w:t>поведения</w:t>
            </w:r>
            <w:r w:rsidRPr="000060EB">
              <w:rPr>
                <w:rFonts w:ascii="Times New Roman" w:hAnsi="Times New Roman"/>
                <w:lang w:val="ru-RU"/>
              </w:rPr>
              <w:tab/>
            </w:r>
            <w:r w:rsidRPr="000060EB">
              <w:rPr>
                <w:rFonts w:ascii="Times New Roman" w:hAnsi="Times New Roman"/>
                <w:spacing w:val="-4"/>
                <w:lang w:val="ru-RU"/>
              </w:rPr>
              <w:t>в</w:t>
            </w:r>
            <w:r w:rsidRPr="000060EB">
              <w:rPr>
                <w:rFonts w:ascii="Times New Roman" w:hAnsi="Times New Roman"/>
                <w:spacing w:val="-57"/>
                <w:lang w:val="ru-RU"/>
              </w:rPr>
              <w:t xml:space="preserve"> </w:t>
            </w:r>
            <w:r w:rsidRPr="000060EB">
              <w:rPr>
                <w:rFonts w:ascii="Times New Roman" w:hAnsi="Times New Roman"/>
                <w:lang w:val="ru-RU"/>
              </w:rPr>
              <w:t>процессе</w:t>
            </w:r>
            <w:r w:rsidRPr="000060EB">
              <w:rPr>
                <w:rFonts w:ascii="Times New Roman" w:hAnsi="Times New Roman"/>
                <w:spacing w:val="-3"/>
                <w:lang w:val="ru-RU"/>
              </w:rPr>
              <w:t xml:space="preserve"> </w:t>
            </w:r>
            <w:r w:rsidRPr="000060EB">
              <w:rPr>
                <w:rFonts w:ascii="Times New Roman" w:hAnsi="Times New Roman"/>
                <w:lang w:val="ru-RU"/>
              </w:rPr>
              <w:t>межличностного</w:t>
            </w:r>
            <w:r w:rsidRPr="000060EB">
              <w:rPr>
                <w:rFonts w:ascii="Times New Roman" w:hAnsi="Times New Roman"/>
                <w:spacing w:val="-2"/>
                <w:lang w:val="ru-RU"/>
              </w:rPr>
              <w:t xml:space="preserve"> </w:t>
            </w:r>
            <w:r w:rsidRPr="000060EB">
              <w:rPr>
                <w:rFonts w:ascii="Times New Roman" w:hAnsi="Times New Roman"/>
                <w:lang w:val="ru-RU"/>
              </w:rPr>
              <w:t>общения.</w:t>
            </w:r>
          </w:p>
        </w:tc>
        <w:tc>
          <w:tcPr>
            <w:tcW w:w="4367" w:type="dxa"/>
            <w:tcBorders>
              <w:top w:val="single" w:sz="4" w:space="0" w:color="000000"/>
              <w:left w:val="single" w:sz="4" w:space="0" w:color="000000"/>
              <w:bottom w:val="single" w:sz="4" w:space="0" w:color="000000"/>
              <w:right w:val="single" w:sz="4" w:space="0" w:color="000000"/>
            </w:tcBorders>
            <w:hideMark/>
          </w:tcPr>
          <w:p w14:paraId="706F00CE" w14:textId="77777777" w:rsidR="000060EB" w:rsidRPr="000060EB" w:rsidRDefault="000060EB" w:rsidP="000060EB">
            <w:pPr>
              <w:tabs>
                <w:tab w:val="left" w:pos="1800"/>
                <w:tab w:val="left" w:pos="3026"/>
                <w:tab w:val="left" w:pos="3106"/>
              </w:tabs>
              <w:ind w:right="95"/>
              <w:rPr>
                <w:rFonts w:ascii="Times New Roman" w:hAnsi="Times New Roman"/>
                <w:lang w:val="ru-RU"/>
              </w:rPr>
            </w:pPr>
            <w:r w:rsidRPr="000060EB">
              <w:rPr>
                <w:rFonts w:ascii="Times New Roman" w:hAnsi="Times New Roman"/>
                <w:lang w:val="ru-RU"/>
              </w:rPr>
              <w:t>взаимосвязь</w:t>
            </w:r>
            <w:r w:rsidRPr="000060EB">
              <w:rPr>
                <w:rFonts w:ascii="Times New Roman" w:hAnsi="Times New Roman"/>
                <w:spacing w:val="1"/>
                <w:lang w:val="ru-RU"/>
              </w:rPr>
              <w:t xml:space="preserve"> </w:t>
            </w:r>
            <w:r w:rsidRPr="000060EB">
              <w:rPr>
                <w:rFonts w:ascii="Times New Roman" w:hAnsi="Times New Roman"/>
                <w:lang w:val="ru-RU"/>
              </w:rPr>
              <w:t>общения</w:t>
            </w:r>
            <w:r w:rsidRPr="000060EB">
              <w:rPr>
                <w:rFonts w:ascii="Times New Roman" w:hAnsi="Times New Roman"/>
                <w:spacing w:val="1"/>
                <w:lang w:val="ru-RU"/>
              </w:rPr>
              <w:t xml:space="preserve"> </w:t>
            </w:r>
            <w:r w:rsidRPr="000060EB">
              <w:rPr>
                <w:rFonts w:ascii="Times New Roman" w:hAnsi="Times New Roman"/>
                <w:lang w:val="ru-RU"/>
              </w:rPr>
              <w:t>и деятельности;</w:t>
            </w:r>
            <w:r w:rsidRPr="000060EB">
              <w:rPr>
                <w:rFonts w:ascii="Times New Roman" w:hAnsi="Times New Roman"/>
                <w:spacing w:val="-57"/>
                <w:lang w:val="ru-RU"/>
              </w:rPr>
              <w:t xml:space="preserve"> </w:t>
            </w:r>
            <w:r w:rsidRPr="000060EB">
              <w:rPr>
                <w:rFonts w:ascii="Times New Roman" w:hAnsi="Times New Roman"/>
                <w:lang w:val="ru-RU"/>
              </w:rPr>
              <w:t>цели,</w:t>
            </w:r>
            <w:r w:rsidRPr="000060EB">
              <w:rPr>
                <w:rFonts w:ascii="Times New Roman" w:hAnsi="Times New Roman"/>
                <w:spacing w:val="1"/>
                <w:lang w:val="ru-RU"/>
              </w:rPr>
              <w:t xml:space="preserve"> </w:t>
            </w:r>
            <w:r w:rsidRPr="000060EB">
              <w:rPr>
                <w:rFonts w:ascii="Times New Roman" w:hAnsi="Times New Roman"/>
                <w:lang w:val="ru-RU"/>
              </w:rPr>
              <w:t>функции,</w:t>
            </w:r>
            <w:r w:rsidRPr="000060EB">
              <w:rPr>
                <w:rFonts w:ascii="Times New Roman" w:hAnsi="Times New Roman"/>
                <w:spacing w:val="1"/>
                <w:lang w:val="ru-RU"/>
              </w:rPr>
              <w:t xml:space="preserve"> </w:t>
            </w:r>
            <w:r w:rsidRPr="000060EB">
              <w:rPr>
                <w:rFonts w:ascii="Times New Roman" w:hAnsi="Times New Roman"/>
                <w:lang w:val="ru-RU"/>
              </w:rPr>
              <w:t>виды</w:t>
            </w:r>
            <w:r w:rsidRPr="000060EB">
              <w:rPr>
                <w:rFonts w:ascii="Times New Roman" w:hAnsi="Times New Roman"/>
                <w:spacing w:val="61"/>
                <w:lang w:val="ru-RU"/>
              </w:rPr>
              <w:t xml:space="preserve"> </w:t>
            </w:r>
            <w:r w:rsidRPr="000060EB">
              <w:rPr>
                <w:rFonts w:ascii="Times New Roman" w:hAnsi="Times New Roman"/>
                <w:lang w:val="ru-RU"/>
              </w:rPr>
              <w:t>и уровни</w:t>
            </w:r>
            <w:r w:rsidRPr="000060EB">
              <w:rPr>
                <w:rFonts w:ascii="Times New Roman" w:hAnsi="Times New Roman"/>
                <w:spacing w:val="1"/>
                <w:lang w:val="ru-RU"/>
              </w:rPr>
              <w:t xml:space="preserve"> </w:t>
            </w:r>
            <w:r w:rsidRPr="000060EB">
              <w:rPr>
                <w:rFonts w:ascii="Times New Roman" w:hAnsi="Times New Roman"/>
                <w:lang w:val="ru-RU"/>
              </w:rPr>
              <w:t>общения;</w:t>
            </w:r>
            <w:r w:rsidRPr="000060EB">
              <w:rPr>
                <w:rFonts w:ascii="Times New Roman" w:hAnsi="Times New Roman"/>
                <w:spacing w:val="1"/>
                <w:lang w:val="ru-RU"/>
              </w:rPr>
              <w:t xml:space="preserve"> </w:t>
            </w:r>
            <w:r w:rsidRPr="000060EB">
              <w:rPr>
                <w:rFonts w:ascii="Times New Roman" w:hAnsi="Times New Roman"/>
                <w:lang w:val="ru-RU"/>
              </w:rPr>
              <w:t>роли</w:t>
            </w:r>
            <w:r w:rsidRPr="000060EB">
              <w:rPr>
                <w:rFonts w:ascii="Times New Roman" w:hAnsi="Times New Roman"/>
                <w:spacing w:val="1"/>
                <w:lang w:val="ru-RU"/>
              </w:rPr>
              <w:t xml:space="preserve"> </w:t>
            </w:r>
            <w:r w:rsidRPr="000060EB">
              <w:rPr>
                <w:rFonts w:ascii="Times New Roman" w:hAnsi="Times New Roman"/>
                <w:lang w:val="ru-RU"/>
              </w:rPr>
              <w:t>и ролевые</w:t>
            </w:r>
            <w:r w:rsidRPr="000060EB">
              <w:rPr>
                <w:rFonts w:ascii="Times New Roman" w:hAnsi="Times New Roman"/>
                <w:spacing w:val="1"/>
                <w:lang w:val="ru-RU"/>
              </w:rPr>
              <w:t xml:space="preserve"> </w:t>
            </w:r>
            <w:r w:rsidRPr="000060EB">
              <w:rPr>
                <w:rFonts w:ascii="Times New Roman" w:hAnsi="Times New Roman"/>
                <w:lang w:val="ru-RU"/>
              </w:rPr>
              <w:t>ожидания</w:t>
            </w:r>
            <w:r w:rsidRPr="000060EB">
              <w:rPr>
                <w:rFonts w:ascii="Times New Roman" w:hAnsi="Times New Roman"/>
                <w:spacing w:val="1"/>
                <w:lang w:val="ru-RU"/>
              </w:rPr>
              <w:t xml:space="preserve"> </w:t>
            </w:r>
            <w:r w:rsidRPr="000060EB">
              <w:rPr>
                <w:rFonts w:ascii="Times New Roman" w:hAnsi="Times New Roman"/>
                <w:lang w:val="ru-RU"/>
              </w:rPr>
              <w:t>в</w:t>
            </w:r>
            <w:r w:rsidRPr="000060EB">
              <w:rPr>
                <w:rFonts w:ascii="Times New Roman" w:hAnsi="Times New Roman"/>
                <w:spacing w:val="1"/>
                <w:lang w:val="ru-RU"/>
              </w:rPr>
              <w:t xml:space="preserve"> </w:t>
            </w:r>
            <w:r w:rsidRPr="000060EB">
              <w:rPr>
                <w:rFonts w:ascii="Times New Roman" w:hAnsi="Times New Roman"/>
                <w:lang w:val="ru-RU"/>
              </w:rPr>
              <w:t>общении;</w:t>
            </w:r>
            <w:r w:rsidRPr="000060EB">
              <w:rPr>
                <w:rFonts w:ascii="Times New Roman" w:hAnsi="Times New Roman"/>
                <w:lang w:val="ru-RU"/>
              </w:rPr>
              <w:tab/>
              <w:t>виды</w:t>
            </w:r>
            <w:r w:rsidRPr="000060EB">
              <w:rPr>
                <w:rFonts w:ascii="Times New Roman" w:hAnsi="Times New Roman"/>
                <w:lang w:val="ru-RU"/>
              </w:rPr>
              <w:tab/>
              <w:t>социальных</w:t>
            </w:r>
            <w:r w:rsidRPr="000060EB">
              <w:rPr>
                <w:rFonts w:ascii="Times New Roman" w:hAnsi="Times New Roman"/>
                <w:spacing w:val="-58"/>
                <w:lang w:val="ru-RU"/>
              </w:rPr>
              <w:t xml:space="preserve"> </w:t>
            </w:r>
            <w:r w:rsidRPr="000060EB">
              <w:rPr>
                <w:rFonts w:ascii="Times New Roman" w:hAnsi="Times New Roman"/>
                <w:lang w:val="ru-RU"/>
              </w:rPr>
              <w:t>взаимодействий;</w:t>
            </w:r>
            <w:r w:rsidRPr="000060EB">
              <w:rPr>
                <w:rFonts w:ascii="Times New Roman" w:hAnsi="Times New Roman"/>
                <w:lang w:val="ru-RU"/>
              </w:rPr>
              <w:tab/>
            </w:r>
            <w:r w:rsidRPr="000060EB">
              <w:rPr>
                <w:rFonts w:ascii="Times New Roman" w:hAnsi="Times New Roman"/>
                <w:lang w:val="ru-RU"/>
              </w:rPr>
              <w:tab/>
            </w:r>
            <w:r w:rsidRPr="000060EB">
              <w:rPr>
                <w:rFonts w:ascii="Times New Roman" w:hAnsi="Times New Roman"/>
                <w:spacing w:val="-1"/>
                <w:lang w:val="ru-RU"/>
              </w:rPr>
              <w:t>механизмы</w:t>
            </w:r>
            <w:r w:rsidRPr="000060EB">
              <w:rPr>
                <w:rFonts w:ascii="Times New Roman" w:hAnsi="Times New Roman"/>
                <w:spacing w:val="-58"/>
                <w:lang w:val="ru-RU"/>
              </w:rPr>
              <w:t xml:space="preserve"> </w:t>
            </w:r>
            <w:r w:rsidRPr="000060EB">
              <w:rPr>
                <w:rFonts w:ascii="Times New Roman" w:hAnsi="Times New Roman"/>
                <w:lang w:val="ru-RU"/>
              </w:rPr>
              <w:t>взаимопонимания</w:t>
            </w:r>
            <w:r w:rsidRPr="000060EB">
              <w:rPr>
                <w:rFonts w:ascii="Times New Roman" w:hAnsi="Times New Roman"/>
                <w:spacing w:val="1"/>
                <w:lang w:val="ru-RU"/>
              </w:rPr>
              <w:t xml:space="preserve"> </w:t>
            </w:r>
            <w:r w:rsidRPr="000060EB">
              <w:rPr>
                <w:rFonts w:ascii="Times New Roman" w:hAnsi="Times New Roman"/>
                <w:lang w:val="ru-RU"/>
              </w:rPr>
              <w:t>в</w:t>
            </w:r>
            <w:r w:rsidRPr="000060EB">
              <w:rPr>
                <w:rFonts w:ascii="Times New Roman" w:hAnsi="Times New Roman"/>
                <w:spacing w:val="60"/>
                <w:lang w:val="ru-RU"/>
              </w:rPr>
              <w:t xml:space="preserve"> </w:t>
            </w:r>
            <w:r w:rsidRPr="000060EB">
              <w:rPr>
                <w:rFonts w:ascii="Times New Roman" w:hAnsi="Times New Roman"/>
                <w:lang w:val="ru-RU"/>
              </w:rPr>
              <w:t>общении;</w:t>
            </w:r>
            <w:r w:rsidRPr="000060EB">
              <w:rPr>
                <w:rFonts w:ascii="Times New Roman" w:hAnsi="Times New Roman"/>
                <w:spacing w:val="60"/>
                <w:lang w:val="ru-RU"/>
              </w:rPr>
              <w:t xml:space="preserve"> </w:t>
            </w:r>
            <w:r w:rsidRPr="000060EB">
              <w:rPr>
                <w:rFonts w:ascii="Times New Roman" w:hAnsi="Times New Roman"/>
                <w:lang w:val="ru-RU"/>
              </w:rPr>
              <w:t>техники</w:t>
            </w:r>
            <w:r w:rsidRPr="000060EB">
              <w:rPr>
                <w:rFonts w:ascii="Times New Roman" w:hAnsi="Times New Roman"/>
                <w:spacing w:val="-57"/>
                <w:lang w:val="ru-RU"/>
              </w:rPr>
              <w:t xml:space="preserve"> </w:t>
            </w:r>
            <w:r w:rsidRPr="000060EB">
              <w:rPr>
                <w:rFonts w:ascii="Times New Roman" w:hAnsi="Times New Roman"/>
                <w:lang w:val="ru-RU"/>
              </w:rPr>
              <w:t>и приемы общения, правила слушания,</w:t>
            </w:r>
            <w:r w:rsidRPr="000060EB">
              <w:rPr>
                <w:rFonts w:ascii="Times New Roman" w:hAnsi="Times New Roman"/>
                <w:spacing w:val="1"/>
                <w:lang w:val="ru-RU"/>
              </w:rPr>
              <w:t xml:space="preserve"> </w:t>
            </w:r>
            <w:r w:rsidRPr="000060EB">
              <w:rPr>
                <w:rFonts w:ascii="Times New Roman" w:hAnsi="Times New Roman"/>
                <w:lang w:val="ru-RU"/>
              </w:rPr>
              <w:t>ведения беседы, убеждения; этические</w:t>
            </w:r>
            <w:r w:rsidRPr="000060EB">
              <w:rPr>
                <w:rFonts w:ascii="Times New Roman" w:hAnsi="Times New Roman"/>
                <w:spacing w:val="1"/>
                <w:lang w:val="ru-RU"/>
              </w:rPr>
              <w:t xml:space="preserve"> </w:t>
            </w:r>
            <w:r w:rsidRPr="000060EB">
              <w:rPr>
                <w:rFonts w:ascii="Times New Roman" w:hAnsi="Times New Roman"/>
                <w:lang w:val="ru-RU"/>
              </w:rPr>
              <w:t>принципы</w:t>
            </w:r>
            <w:r w:rsidRPr="000060EB">
              <w:rPr>
                <w:rFonts w:ascii="Times New Roman" w:hAnsi="Times New Roman"/>
                <w:spacing w:val="1"/>
                <w:lang w:val="ru-RU"/>
              </w:rPr>
              <w:t xml:space="preserve"> </w:t>
            </w:r>
            <w:r w:rsidRPr="000060EB">
              <w:rPr>
                <w:rFonts w:ascii="Times New Roman" w:hAnsi="Times New Roman"/>
                <w:lang w:val="ru-RU"/>
              </w:rPr>
              <w:t>общения;</w:t>
            </w:r>
            <w:r w:rsidRPr="000060EB">
              <w:rPr>
                <w:rFonts w:ascii="Times New Roman" w:hAnsi="Times New Roman"/>
                <w:spacing w:val="1"/>
                <w:lang w:val="ru-RU"/>
              </w:rPr>
              <w:t xml:space="preserve"> </w:t>
            </w:r>
            <w:r w:rsidRPr="000060EB">
              <w:rPr>
                <w:rFonts w:ascii="Times New Roman" w:hAnsi="Times New Roman"/>
                <w:lang w:val="ru-RU"/>
              </w:rPr>
              <w:t>источники,</w:t>
            </w:r>
            <w:r w:rsidRPr="000060EB">
              <w:rPr>
                <w:rFonts w:ascii="Times New Roman" w:hAnsi="Times New Roman"/>
                <w:spacing w:val="-57"/>
                <w:lang w:val="ru-RU"/>
              </w:rPr>
              <w:t xml:space="preserve"> </w:t>
            </w:r>
            <w:r w:rsidRPr="000060EB">
              <w:rPr>
                <w:rFonts w:ascii="Times New Roman" w:hAnsi="Times New Roman"/>
                <w:lang w:val="ru-RU"/>
              </w:rPr>
              <w:t>причины,</w:t>
            </w:r>
            <w:r w:rsidRPr="000060EB">
              <w:rPr>
                <w:rFonts w:ascii="Times New Roman" w:hAnsi="Times New Roman"/>
                <w:spacing w:val="6"/>
                <w:lang w:val="ru-RU"/>
              </w:rPr>
              <w:t xml:space="preserve"> </w:t>
            </w:r>
            <w:r w:rsidRPr="000060EB">
              <w:rPr>
                <w:rFonts w:ascii="Times New Roman" w:hAnsi="Times New Roman"/>
                <w:lang w:val="ru-RU"/>
              </w:rPr>
              <w:t>виды</w:t>
            </w:r>
            <w:r w:rsidRPr="000060EB">
              <w:rPr>
                <w:rFonts w:ascii="Times New Roman" w:hAnsi="Times New Roman"/>
                <w:spacing w:val="8"/>
                <w:lang w:val="ru-RU"/>
              </w:rPr>
              <w:t xml:space="preserve"> </w:t>
            </w:r>
            <w:r w:rsidRPr="000060EB">
              <w:rPr>
                <w:rFonts w:ascii="Times New Roman" w:hAnsi="Times New Roman"/>
                <w:lang w:val="ru-RU"/>
              </w:rPr>
              <w:t>и</w:t>
            </w:r>
            <w:r w:rsidRPr="000060EB">
              <w:rPr>
                <w:rFonts w:ascii="Times New Roman" w:hAnsi="Times New Roman"/>
                <w:spacing w:val="-1"/>
                <w:lang w:val="ru-RU"/>
              </w:rPr>
              <w:t xml:space="preserve"> </w:t>
            </w:r>
            <w:r w:rsidRPr="000060EB">
              <w:rPr>
                <w:rFonts w:ascii="Times New Roman" w:hAnsi="Times New Roman"/>
                <w:lang w:val="ru-RU"/>
              </w:rPr>
              <w:t>способы</w:t>
            </w:r>
            <w:r w:rsidRPr="000060EB">
              <w:rPr>
                <w:rFonts w:ascii="Times New Roman" w:hAnsi="Times New Roman"/>
                <w:spacing w:val="6"/>
                <w:lang w:val="ru-RU"/>
              </w:rPr>
              <w:t xml:space="preserve"> </w:t>
            </w:r>
            <w:r w:rsidRPr="000060EB">
              <w:rPr>
                <w:rFonts w:ascii="Times New Roman" w:hAnsi="Times New Roman"/>
                <w:lang w:val="ru-RU"/>
              </w:rPr>
              <w:t>разрешения</w:t>
            </w:r>
          </w:p>
          <w:p w14:paraId="6D7ED55F" w14:textId="77777777" w:rsidR="000060EB" w:rsidRPr="000060EB" w:rsidRDefault="000060EB" w:rsidP="000060EB">
            <w:pPr>
              <w:spacing w:line="270" w:lineRule="atLeast"/>
              <w:ind w:right="100"/>
              <w:rPr>
                <w:rFonts w:ascii="Times New Roman" w:hAnsi="Times New Roman"/>
                <w:lang w:val="ru-RU"/>
              </w:rPr>
            </w:pPr>
            <w:r w:rsidRPr="000060EB">
              <w:rPr>
                <w:rFonts w:ascii="Times New Roman" w:hAnsi="Times New Roman"/>
                <w:lang w:val="ru-RU"/>
              </w:rPr>
              <w:t>конфликтов;</w:t>
            </w:r>
            <w:r w:rsidRPr="000060EB">
              <w:rPr>
                <w:rFonts w:ascii="Times New Roman" w:hAnsi="Times New Roman"/>
                <w:spacing w:val="1"/>
                <w:lang w:val="ru-RU"/>
              </w:rPr>
              <w:t xml:space="preserve"> </w:t>
            </w:r>
            <w:r w:rsidRPr="000060EB">
              <w:rPr>
                <w:rFonts w:ascii="Times New Roman" w:hAnsi="Times New Roman"/>
                <w:lang w:val="ru-RU"/>
              </w:rPr>
              <w:t>приемы</w:t>
            </w:r>
            <w:r w:rsidRPr="000060EB">
              <w:rPr>
                <w:rFonts w:ascii="Times New Roman" w:hAnsi="Times New Roman"/>
                <w:spacing w:val="1"/>
                <w:lang w:val="ru-RU"/>
              </w:rPr>
              <w:t xml:space="preserve"> </w:t>
            </w:r>
            <w:r w:rsidRPr="000060EB">
              <w:rPr>
                <w:rFonts w:ascii="Times New Roman" w:hAnsi="Times New Roman"/>
                <w:lang w:val="ru-RU"/>
              </w:rPr>
              <w:t>саморегуляции</w:t>
            </w:r>
            <w:r w:rsidRPr="000060EB">
              <w:rPr>
                <w:rFonts w:ascii="Times New Roman" w:hAnsi="Times New Roman"/>
                <w:spacing w:val="1"/>
                <w:lang w:val="ru-RU"/>
              </w:rPr>
              <w:t xml:space="preserve"> </w:t>
            </w:r>
            <w:r w:rsidRPr="000060EB">
              <w:rPr>
                <w:rFonts w:ascii="Times New Roman" w:hAnsi="Times New Roman"/>
                <w:lang w:val="ru-RU"/>
              </w:rPr>
              <w:t>в</w:t>
            </w:r>
            <w:r w:rsidRPr="000060EB">
              <w:rPr>
                <w:rFonts w:ascii="Times New Roman" w:hAnsi="Times New Roman"/>
                <w:spacing w:val="-57"/>
                <w:lang w:val="ru-RU"/>
              </w:rPr>
              <w:t xml:space="preserve"> </w:t>
            </w:r>
            <w:r w:rsidRPr="000060EB">
              <w:rPr>
                <w:rFonts w:ascii="Times New Roman" w:hAnsi="Times New Roman"/>
                <w:lang w:val="ru-RU"/>
              </w:rPr>
              <w:t>процессе</w:t>
            </w:r>
            <w:r w:rsidRPr="000060EB">
              <w:rPr>
                <w:rFonts w:ascii="Times New Roman" w:hAnsi="Times New Roman"/>
                <w:spacing w:val="-2"/>
                <w:lang w:val="ru-RU"/>
              </w:rPr>
              <w:t xml:space="preserve"> </w:t>
            </w:r>
            <w:r w:rsidRPr="000060EB">
              <w:rPr>
                <w:rFonts w:ascii="Times New Roman" w:hAnsi="Times New Roman"/>
                <w:lang w:val="ru-RU"/>
              </w:rPr>
              <w:t>общения.</w:t>
            </w:r>
          </w:p>
        </w:tc>
      </w:tr>
    </w:tbl>
    <w:p w14:paraId="38D8BE6B" w14:textId="2B872F64" w:rsidR="00B1014E" w:rsidRDefault="00B1014E" w:rsidP="00B1014E">
      <w:pPr>
        <w:tabs>
          <w:tab w:val="left" w:pos="4260"/>
        </w:tabs>
        <w:rPr>
          <w:rFonts w:ascii="Times New Roman" w:hAnsi="Times New Roman"/>
          <w:szCs w:val="24"/>
        </w:rPr>
      </w:pPr>
    </w:p>
    <w:p w14:paraId="7223A5A4" w14:textId="77777777" w:rsidR="00B1014E" w:rsidRDefault="00B1014E" w:rsidP="00B1014E">
      <w:pPr>
        <w:rPr>
          <w:rFonts w:ascii="Times New Roman" w:hAnsi="Times New Roman"/>
          <w:szCs w:val="24"/>
        </w:rPr>
      </w:pPr>
    </w:p>
    <w:p w14:paraId="02C19E3A" w14:textId="77777777" w:rsidR="00E539AC" w:rsidRPr="00E539AC" w:rsidRDefault="00E539AC" w:rsidP="00E5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hAnsi="Times New Roman"/>
          <w:b/>
          <w:szCs w:val="24"/>
        </w:rPr>
      </w:pPr>
      <w:r w:rsidRPr="00E539AC">
        <w:rPr>
          <w:rFonts w:ascii="Times New Roman" w:hAnsi="Times New Roman"/>
          <w:b/>
          <w:szCs w:val="24"/>
        </w:rPr>
        <w:t>ПМ.01 ОРГАНИЗАЦИЯ И КОНТРОЛЬ ТЕКУЩЕЙ ДЕЯТЕЛЬНОСТИ СЛУЖБ ПРЕДПРИЯТИЙ ТУРИЗМА И ГОСТЕПРИИМСТВА</w:t>
      </w: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662"/>
      </w:tblGrid>
      <w:tr w:rsidR="00E539AC" w:rsidRPr="00E539AC" w14:paraId="12D18486" w14:textId="77777777" w:rsidTr="00E539AC">
        <w:trPr>
          <w:trHeight w:val="294"/>
        </w:trPr>
        <w:tc>
          <w:tcPr>
            <w:tcW w:w="2804" w:type="dxa"/>
            <w:tcBorders>
              <w:top w:val="single" w:sz="4" w:space="0" w:color="000000"/>
              <w:left w:val="single" w:sz="4" w:space="0" w:color="000000"/>
              <w:bottom w:val="single" w:sz="4" w:space="0" w:color="000000"/>
              <w:right w:val="single" w:sz="4" w:space="0" w:color="000000"/>
            </w:tcBorders>
            <w:hideMark/>
          </w:tcPr>
          <w:p w14:paraId="7A58512D" w14:textId="77777777" w:rsidR="00E539AC" w:rsidRPr="00E539AC" w:rsidRDefault="00E539AC" w:rsidP="00E539AC">
            <w:pPr>
              <w:spacing w:line="268" w:lineRule="exact"/>
              <w:jc w:val="left"/>
              <w:rPr>
                <w:rFonts w:ascii="Times New Roman" w:hAnsi="Times New Roman"/>
              </w:rPr>
            </w:pPr>
            <w:r w:rsidRPr="00E539AC">
              <w:rPr>
                <w:rFonts w:ascii="Times New Roman" w:hAnsi="Times New Roman"/>
              </w:rPr>
              <w:t>Владеть</w:t>
            </w:r>
            <w:r w:rsidRPr="00E539AC">
              <w:rPr>
                <w:rFonts w:ascii="Times New Roman" w:hAnsi="Times New Roman"/>
                <w:spacing w:val="-3"/>
              </w:rPr>
              <w:t xml:space="preserve"> </w:t>
            </w:r>
            <w:r w:rsidRPr="00E539AC">
              <w:rPr>
                <w:rFonts w:ascii="Times New Roman" w:hAnsi="Times New Roman"/>
              </w:rPr>
              <w:t>навыками</w:t>
            </w:r>
          </w:p>
        </w:tc>
        <w:tc>
          <w:tcPr>
            <w:tcW w:w="6662" w:type="dxa"/>
            <w:tcBorders>
              <w:top w:val="single" w:sz="4" w:space="0" w:color="000000"/>
              <w:left w:val="single" w:sz="4" w:space="0" w:color="000000"/>
              <w:bottom w:val="single" w:sz="4" w:space="0" w:color="000000"/>
              <w:right w:val="single" w:sz="6" w:space="0" w:color="000000"/>
            </w:tcBorders>
            <w:hideMark/>
          </w:tcPr>
          <w:p w14:paraId="1AA3F7A6" w14:textId="77777777" w:rsidR="00E539AC" w:rsidRPr="00E539AC" w:rsidRDefault="00E539AC" w:rsidP="00E539AC">
            <w:pPr>
              <w:numPr>
                <w:ilvl w:val="0"/>
                <w:numId w:val="36"/>
              </w:numPr>
              <w:tabs>
                <w:tab w:val="left" w:pos="814"/>
                <w:tab w:val="left" w:pos="2332"/>
                <w:tab w:val="left" w:pos="3958"/>
                <w:tab w:val="left" w:pos="4920"/>
                <w:tab w:val="left" w:pos="6445"/>
              </w:tabs>
              <w:spacing w:line="275" w:lineRule="exact"/>
              <w:jc w:val="left"/>
              <w:rPr>
                <w:rFonts w:ascii="Times New Roman" w:hAnsi="Times New Roman"/>
                <w:lang w:val="ru-RU"/>
              </w:rPr>
            </w:pPr>
            <w:r w:rsidRPr="00E539AC">
              <w:rPr>
                <w:rFonts w:ascii="Times New Roman" w:hAnsi="Times New Roman"/>
                <w:lang w:val="ru-RU"/>
              </w:rPr>
              <w:t>производить</w:t>
            </w:r>
            <w:r w:rsidRPr="00E539AC">
              <w:rPr>
                <w:rFonts w:ascii="Times New Roman" w:hAnsi="Times New Roman"/>
                <w:lang w:val="ru-RU"/>
              </w:rPr>
              <w:tab/>
              <w:t>координацию</w:t>
            </w:r>
            <w:r w:rsidRPr="00E539AC">
              <w:rPr>
                <w:rFonts w:ascii="Times New Roman" w:hAnsi="Times New Roman"/>
                <w:lang w:val="ru-RU"/>
              </w:rPr>
              <w:tab/>
              <w:t>работы</w:t>
            </w:r>
            <w:r w:rsidRPr="00E539AC">
              <w:rPr>
                <w:rFonts w:ascii="Times New Roman" w:hAnsi="Times New Roman"/>
                <w:lang w:val="ru-RU"/>
              </w:rPr>
              <w:tab/>
              <w:t>сотрудников</w:t>
            </w:r>
            <w:r w:rsidRPr="00E539AC">
              <w:rPr>
                <w:rFonts w:ascii="Times New Roman" w:hAnsi="Times New Roman"/>
                <w:lang w:val="ru-RU"/>
              </w:rPr>
              <w:tab/>
              <w:t>с</w:t>
            </w:r>
            <w:r>
              <w:rPr>
                <w:rFonts w:ascii="Times New Roman" w:hAnsi="Times New Roman"/>
                <w:lang w:val="ru-RU"/>
              </w:rPr>
              <w:t xml:space="preserve"> </w:t>
            </w:r>
            <w:r w:rsidRPr="00E539AC">
              <w:rPr>
                <w:rFonts w:ascii="Times New Roman" w:hAnsi="Times New Roman"/>
                <w:lang w:val="ru-RU"/>
              </w:rPr>
              <w:t>службы предприятия туризма и гостеприимства;</w:t>
            </w:r>
          </w:p>
          <w:p w14:paraId="1F606E2D" w14:textId="77777777" w:rsidR="00E539AC" w:rsidRPr="00E539AC" w:rsidRDefault="00E539AC" w:rsidP="00E539AC">
            <w:pPr>
              <w:numPr>
                <w:ilvl w:val="0"/>
                <w:numId w:val="36"/>
              </w:numPr>
              <w:tabs>
                <w:tab w:val="left" w:pos="814"/>
                <w:tab w:val="left" w:pos="2332"/>
                <w:tab w:val="left" w:pos="3958"/>
                <w:tab w:val="left" w:pos="4920"/>
                <w:tab w:val="left" w:pos="6445"/>
              </w:tabs>
              <w:spacing w:line="275" w:lineRule="exact"/>
              <w:jc w:val="left"/>
              <w:rPr>
                <w:rFonts w:ascii="Times New Roman" w:hAnsi="Times New Roman"/>
                <w:lang w:val="ru-RU"/>
              </w:rPr>
            </w:pPr>
            <w:r w:rsidRPr="00E539AC">
              <w:rPr>
                <w:rFonts w:ascii="Times New Roman" w:hAnsi="Times New Roman"/>
                <w:lang w:val="ru-RU"/>
              </w:rPr>
              <w:t>осуществлять</w:t>
            </w:r>
            <w:r w:rsidRPr="00E539AC">
              <w:rPr>
                <w:rFonts w:ascii="Times New Roman" w:hAnsi="Times New Roman"/>
                <w:lang w:val="ru-RU"/>
              </w:rPr>
              <w:tab/>
              <w:t>организацию</w:t>
            </w:r>
            <w:r w:rsidRPr="00E539AC">
              <w:rPr>
                <w:rFonts w:ascii="Times New Roman" w:hAnsi="Times New Roman"/>
                <w:lang w:val="ru-RU"/>
              </w:rPr>
              <w:tab/>
              <w:t>и</w:t>
            </w:r>
            <w:r w:rsidRPr="00E539AC">
              <w:rPr>
                <w:rFonts w:ascii="Times New Roman" w:hAnsi="Times New Roman"/>
                <w:lang w:val="ru-RU"/>
              </w:rPr>
              <w:tab/>
              <w:t>контроль</w:t>
            </w:r>
            <w:r w:rsidRPr="00E539AC">
              <w:rPr>
                <w:rFonts w:ascii="Times New Roman" w:hAnsi="Times New Roman"/>
                <w:lang w:val="ru-RU"/>
              </w:rPr>
              <w:tab/>
              <w:t>работы сотрудников службы предприятия туризма и гостеприимства;</w:t>
            </w:r>
          </w:p>
          <w:p w14:paraId="292F3358" w14:textId="516F8A24" w:rsidR="00E539AC" w:rsidRPr="00E539AC" w:rsidRDefault="00E539AC" w:rsidP="00E539AC">
            <w:pPr>
              <w:numPr>
                <w:ilvl w:val="0"/>
                <w:numId w:val="36"/>
              </w:numPr>
              <w:tabs>
                <w:tab w:val="left" w:pos="814"/>
                <w:tab w:val="left" w:pos="2332"/>
                <w:tab w:val="left" w:pos="3958"/>
                <w:tab w:val="left" w:pos="4920"/>
                <w:tab w:val="left" w:pos="6445"/>
              </w:tabs>
              <w:spacing w:line="275" w:lineRule="exact"/>
              <w:jc w:val="left"/>
              <w:rPr>
                <w:rFonts w:ascii="Times New Roman" w:hAnsi="Times New Roman"/>
                <w:lang w:val="ru-RU"/>
              </w:rPr>
            </w:pPr>
            <w:r w:rsidRPr="00E539AC">
              <w:rPr>
                <w:rFonts w:ascii="Times New Roman" w:hAnsi="Times New Roman"/>
                <w:lang w:val="ru-RU"/>
              </w:rPr>
              <w:t>использовать технику переговоров, устного общения, включая телефонные переговоры.</w:t>
            </w:r>
          </w:p>
        </w:tc>
      </w:tr>
      <w:tr w:rsidR="00E539AC" w:rsidRPr="00E539AC" w14:paraId="7266C49B" w14:textId="77777777" w:rsidTr="00E539AC">
        <w:trPr>
          <w:trHeight w:val="294"/>
        </w:trPr>
        <w:tc>
          <w:tcPr>
            <w:tcW w:w="2804" w:type="dxa"/>
            <w:tcBorders>
              <w:top w:val="single" w:sz="4" w:space="0" w:color="000000"/>
              <w:left w:val="single" w:sz="4" w:space="0" w:color="000000"/>
              <w:bottom w:val="single" w:sz="4" w:space="0" w:color="000000"/>
              <w:right w:val="single" w:sz="4" w:space="0" w:color="000000"/>
            </w:tcBorders>
          </w:tcPr>
          <w:p w14:paraId="26DC5C23" w14:textId="6EE9FE08" w:rsidR="00E539AC" w:rsidRPr="00E539AC" w:rsidRDefault="00E539AC" w:rsidP="00E539AC">
            <w:pPr>
              <w:spacing w:line="268" w:lineRule="exact"/>
              <w:jc w:val="left"/>
              <w:rPr>
                <w:rFonts w:ascii="Times New Roman" w:hAnsi="Times New Roman"/>
              </w:rPr>
            </w:pPr>
            <w:r w:rsidRPr="00E539AC">
              <w:rPr>
                <w:rFonts w:ascii="Times New Roman" w:hAnsi="Times New Roman"/>
              </w:rPr>
              <w:t>Уметь</w:t>
            </w:r>
          </w:p>
        </w:tc>
        <w:tc>
          <w:tcPr>
            <w:tcW w:w="6662" w:type="dxa"/>
            <w:tcBorders>
              <w:top w:val="single" w:sz="4" w:space="0" w:color="000000"/>
              <w:left w:val="single" w:sz="4" w:space="0" w:color="000000"/>
              <w:bottom w:val="single" w:sz="4" w:space="0" w:color="000000"/>
              <w:right w:val="single" w:sz="6" w:space="0" w:color="000000"/>
            </w:tcBorders>
          </w:tcPr>
          <w:p w14:paraId="21C366C1" w14:textId="77777777" w:rsidR="00E539AC" w:rsidRPr="00E539AC" w:rsidRDefault="00E539AC" w:rsidP="00E539AC">
            <w:pPr>
              <w:numPr>
                <w:ilvl w:val="0"/>
                <w:numId w:val="38"/>
              </w:numPr>
              <w:tabs>
                <w:tab w:val="left" w:pos="814"/>
                <w:tab w:val="left" w:pos="1906"/>
                <w:tab w:val="left" w:pos="3499"/>
                <w:tab w:val="left" w:pos="5657"/>
              </w:tabs>
              <w:spacing w:line="235" w:lineRule="auto"/>
              <w:ind w:right="98"/>
              <w:jc w:val="left"/>
              <w:rPr>
                <w:rFonts w:ascii="Times New Roman" w:hAnsi="Times New Roman"/>
                <w:lang w:val="ru-RU"/>
              </w:rPr>
            </w:pPr>
            <w:r w:rsidRPr="00E539AC">
              <w:rPr>
                <w:rFonts w:ascii="Times New Roman" w:hAnsi="Times New Roman"/>
                <w:lang w:val="ru-RU"/>
              </w:rPr>
              <w:t>владеть</w:t>
            </w:r>
            <w:r w:rsidRPr="00E539AC">
              <w:rPr>
                <w:rFonts w:ascii="Times New Roman" w:hAnsi="Times New Roman"/>
                <w:lang w:val="ru-RU"/>
              </w:rPr>
              <w:tab/>
              <w:t>технологией</w:t>
            </w:r>
            <w:r w:rsidRPr="00E539AC">
              <w:rPr>
                <w:rFonts w:ascii="Times New Roman" w:hAnsi="Times New Roman"/>
                <w:lang w:val="ru-RU"/>
              </w:rPr>
              <w:tab/>
              <w:t>делопроизводства</w:t>
            </w:r>
            <w:r w:rsidRPr="00E539AC">
              <w:rPr>
                <w:rFonts w:ascii="Times New Roman" w:hAnsi="Times New Roman"/>
                <w:lang w:val="ru-RU"/>
              </w:rPr>
              <w:tab/>
            </w:r>
            <w:r w:rsidRPr="00E539AC">
              <w:rPr>
                <w:rFonts w:ascii="Times New Roman" w:hAnsi="Times New Roman"/>
                <w:spacing w:val="-1"/>
                <w:lang w:val="ru-RU"/>
              </w:rPr>
              <w:t>(ведение</w:t>
            </w:r>
            <w:r w:rsidRPr="00E539AC">
              <w:rPr>
                <w:rFonts w:ascii="Times New Roman" w:hAnsi="Times New Roman"/>
                <w:spacing w:val="-57"/>
                <w:lang w:val="ru-RU"/>
              </w:rPr>
              <w:t xml:space="preserve"> </w:t>
            </w:r>
            <w:r w:rsidRPr="00E539AC">
              <w:rPr>
                <w:rFonts w:ascii="Times New Roman" w:hAnsi="Times New Roman"/>
                <w:lang w:val="ru-RU"/>
              </w:rPr>
              <w:t>документации,</w:t>
            </w:r>
            <w:r w:rsidRPr="00E539AC">
              <w:rPr>
                <w:rFonts w:ascii="Times New Roman" w:hAnsi="Times New Roman"/>
                <w:spacing w:val="-4"/>
                <w:lang w:val="ru-RU"/>
              </w:rPr>
              <w:t xml:space="preserve"> </w:t>
            </w:r>
            <w:r w:rsidRPr="00E539AC">
              <w:rPr>
                <w:rFonts w:ascii="Times New Roman" w:hAnsi="Times New Roman"/>
                <w:lang w:val="ru-RU"/>
              </w:rPr>
              <w:t>хранение и</w:t>
            </w:r>
            <w:r w:rsidRPr="00E539AC">
              <w:rPr>
                <w:rFonts w:ascii="Times New Roman" w:hAnsi="Times New Roman"/>
                <w:spacing w:val="-1"/>
                <w:lang w:val="ru-RU"/>
              </w:rPr>
              <w:t xml:space="preserve"> </w:t>
            </w:r>
            <w:r w:rsidRPr="00E539AC">
              <w:rPr>
                <w:rFonts w:ascii="Times New Roman" w:hAnsi="Times New Roman"/>
                <w:lang w:val="ru-RU"/>
              </w:rPr>
              <w:t>извлечение</w:t>
            </w:r>
            <w:r w:rsidRPr="00E539AC">
              <w:rPr>
                <w:rFonts w:ascii="Times New Roman" w:hAnsi="Times New Roman"/>
                <w:spacing w:val="-1"/>
                <w:lang w:val="ru-RU"/>
              </w:rPr>
              <w:t xml:space="preserve"> </w:t>
            </w:r>
            <w:r w:rsidRPr="00E539AC">
              <w:rPr>
                <w:rFonts w:ascii="Times New Roman" w:hAnsi="Times New Roman"/>
                <w:lang w:val="ru-RU"/>
              </w:rPr>
              <w:t>информации);</w:t>
            </w:r>
          </w:p>
          <w:p w14:paraId="6049CF9B" w14:textId="77777777" w:rsidR="00E539AC" w:rsidRPr="00E539AC" w:rsidRDefault="00E539AC" w:rsidP="00E539AC">
            <w:pPr>
              <w:numPr>
                <w:ilvl w:val="0"/>
                <w:numId w:val="38"/>
              </w:numPr>
              <w:tabs>
                <w:tab w:val="left" w:pos="814"/>
              </w:tabs>
              <w:spacing w:line="235" w:lineRule="auto"/>
              <w:ind w:right="94"/>
              <w:jc w:val="left"/>
              <w:rPr>
                <w:rFonts w:ascii="Times New Roman" w:hAnsi="Times New Roman"/>
                <w:lang w:val="ru-RU"/>
              </w:rPr>
            </w:pPr>
            <w:r w:rsidRPr="00E539AC">
              <w:rPr>
                <w:rFonts w:ascii="Times New Roman" w:hAnsi="Times New Roman"/>
                <w:lang w:val="ru-RU"/>
              </w:rPr>
              <w:t>взаимодействовать</w:t>
            </w:r>
            <w:r w:rsidRPr="00E539AC">
              <w:rPr>
                <w:rFonts w:ascii="Times New Roman" w:hAnsi="Times New Roman"/>
                <w:spacing w:val="12"/>
                <w:lang w:val="ru-RU"/>
              </w:rPr>
              <w:t xml:space="preserve"> </w:t>
            </w:r>
            <w:r w:rsidRPr="00E539AC">
              <w:rPr>
                <w:rFonts w:ascii="Times New Roman" w:hAnsi="Times New Roman"/>
                <w:lang w:val="ru-RU"/>
              </w:rPr>
              <w:t>с</w:t>
            </w:r>
            <w:r w:rsidRPr="00E539AC">
              <w:rPr>
                <w:rFonts w:ascii="Times New Roman" w:hAnsi="Times New Roman"/>
                <w:spacing w:val="11"/>
                <w:lang w:val="ru-RU"/>
              </w:rPr>
              <w:t xml:space="preserve"> </w:t>
            </w:r>
            <w:r w:rsidRPr="00E539AC">
              <w:rPr>
                <w:rFonts w:ascii="Times New Roman" w:hAnsi="Times New Roman"/>
                <w:lang w:val="ru-RU"/>
              </w:rPr>
              <w:t>туроператорами,</w:t>
            </w:r>
            <w:r w:rsidRPr="00E539AC">
              <w:rPr>
                <w:rFonts w:ascii="Times New Roman" w:hAnsi="Times New Roman"/>
                <w:spacing w:val="11"/>
                <w:lang w:val="ru-RU"/>
              </w:rPr>
              <w:t xml:space="preserve"> </w:t>
            </w:r>
            <w:r w:rsidRPr="00E539AC">
              <w:rPr>
                <w:rFonts w:ascii="Times New Roman" w:hAnsi="Times New Roman"/>
                <w:lang w:val="ru-RU"/>
              </w:rPr>
              <w:t>экскурсионными</w:t>
            </w:r>
            <w:r w:rsidRPr="00E539AC">
              <w:rPr>
                <w:rFonts w:ascii="Times New Roman" w:hAnsi="Times New Roman"/>
                <w:spacing w:val="-57"/>
                <w:lang w:val="ru-RU"/>
              </w:rPr>
              <w:t xml:space="preserve"> </w:t>
            </w:r>
            <w:r w:rsidRPr="00E539AC">
              <w:rPr>
                <w:rFonts w:ascii="Times New Roman" w:hAnsi="Times New Roman"/>
                <w:lang w:val="ru-RU"/>
              </w:rPr>
              <w:t>бюро,</w:t>
            </w:r>
            <w:r w:rsidRPr="00E539AC">
              <w:rPr>
                <w:rFonts w:ascii="Times New Roman" w:hAnsi="Times New Roman"/>
                <w:spacing w:val="-1"/>
                <w:lang w:val="ru-RU"/>
              </w:rPr>
              <w:t xml:space="preserve"> </w:t>
            </w:r>
            <w:r w:rsidRPr="00E539AC">
              <w:rPr>
                <w:rFonts w:ascii="Times New Roman" w:hAnsi="Times New Roman"/>
                <w:lang w:val="ru-RU"/>
              </w:rPr>
              <w:t>кассами продажи билетов;</w:t>
            </w:r>
          </w:p>
          <w:p w14:paraId="0AAE50D1" w14:textId="77777777" w:rsidR="00E539AC" w:rsidRPr="00E539AC" w:rsidRDefault="00E539AC" w:rsidP="00E539AC">
            <w:pPr>
              <w:numPr>
                <w:ilvl w:val="0"/>
                <w:numId w:val="38"/>
              </w:numPr>
              <w:tabs>
                <w:tab w:val="left" w:pos="814"/>
                <w:tab w:val="left" w:pos="1822"/>
                <w:tab w:val="left" w:pos="3007"/>
                <w:tab w:val="left" w:pos="4565"/>
                <w:tab w:val="left" w:pos="5589"/>
              </w:tabs>
              <w:ind w:right="95"/>
              <w:jc w:val="left"/>
              <w:rPr>
                <w:rFonts w:ascii="Times New Roman" w:hAnsi="Times New Roman"/>
                <w:lang w:val="ru-RU"/>
              </w:rPr>
            </w:pPr>
            <w:r w:rsidRPr="00E539AC">
              <w:rPr>
                <w:rFonts w:ascii="Times New Roman" w:hAnsi="Times New Roman"/>
                <w:lang w:val="ru-RU"/>
              </w:rPr>
              <w:t>владеть</w:t>
            </w:r>
            <w:r w:rsidRPr="00E539AC">
              <w:rPr>
                <w:rFonts w:ascii="Times New Roman" w:hAnsi="Times New Roman"/>
                <w:lang w:val="ru-RU"/>
              </w:rPr>
              <w:tab/>
              <w:t>техникой</w:t>
            </w:r>
            <w:r w:rsidRPr="00E539AC">
              <w:rPr>
                <w:rFonts w:ascii="Times New Roman" w:hAnsi="Times New Roman"/>
                <w:lang w:val="ru-RU"/>
              </w:rPr>
              <w:tab/>
              <w:t>переговоров,</w:t>
            </w:r>
            <w:r w:rsidRPr="00E539AC">
              <w:rPr>
                <w:rFonts w:ascii="Times New Roman" w:hAnsi="Times New Roman"/>
                <w:lang w:val="ru-RU"/>
              </w:rPr>
              <w:tab/>
              <w:t>устного</w:t>
            </w:r>
            <w:r w:rsidRPr="00E539AC">
              <w:rPr>
                <w:rFonts w:ascii="Times New Roman" w:hAnsi="Times New Roman"/>
                <w:lang w:val="ru-RU"/>
              </w:rPr>
              <w:tab/>
            </w:r>
            <w:r w:rsidRPr="00E539AC">
              <w:rPr>
                <w:rFonts w:ascii="Times New Roman" w:hAnsi="Times New Roman"/>
                <w:spacing w:val="-1"/>
                <w:lang w:val="ru-RU"/>
              </w:rPr>
              <w:t>общения,</w:t>
            </w:r>
            <w:r w:rsidRPr="00E539AC">
              <w:rPr>
                <w:rFonts w:ascii="Times New Roman" w:hAnsi="Times New Roman"/>
                <w:spacing w:val="-57"/>
                <w:lang w:val="ru-RU"/>
              </w:rPr>
              <w:t xml:space="preserve"> </w:t>
            </w:r>
            <w:r w:rsidRPr="00E539AC">
              <w:rPr>
                <w:rFonts w:ascii="Times New Roman" w:hAnsi="Times New Roman"/>
                <w:lang w:val="ru-RU"/>
              </w:rPr>
              <w:t>включая</w:t>
            </w:r>
            <w:r w:rsidRPr="00E539AC">
              <w:rPr>
                <w:rFonts w:ascii="Times New Roman" w:hAnsi="Times New Roman"/>
                <w:spacing w:val="-1"/>
                <w:lang w:val="ru-RU"/>
              </w:rPr>
              <w:t xml:space="preserve"> </w:t>
            </w:r>
            <w:r w:rsidRPr="00E539AC">
              <w:rPr>
                <w:rFonts w:ascii="Times New Roman" w:hAnsi="Times New Roman"/>
                <w:lang w:val="ru-RU"/>
              </w:rPr>
              <w:t>телефонные</w:t>
            </w:r>
            <w:r w:rsidRPr="00E539AC">
              <w:rPr>
                <w:rFonts w:ascii="Times New Roman" w:hAnsi="Times New Roman"/>
                <w:spacing w:val="-1"/>
                <w:lang w:val="ru-RU"/>
              </w:rPr>
              <w:t xml:space="preserve"> </w:t>
            </w:r>
            <w:r w:rsidRPr="00E539AC">
              <w:rPr>
                <w:rFonts w:ascii="Times New Roman" w:hAnsi="Times New Roman"/>
                <w:lang w:val="ru-RU"/>
              </w:rPr>
              <w:t>переговоры;</w:t>
            </w:r>
          </w:p>
          <w:p w14:paraId="6EC7647B" w14:textId="5C5F1DCB" w:rsidR="00E539AC" w:rsidRPr="00E539AC" w:rsidRDefault="00E539AC" w:rsidP="00E539AC">
            <w:pPr>
              <w:numPr>
                <w:ilvl w:val="0"/>
                <w:numId w:val="36"/>
              </w:numPr>
              <w:tabs>
                <w:tab w:val="left" w:pos="814"/>
                <w:tab w:val="left" w:pos="2332"/>
                <w:tab w:val="left" w:pos="3958"/>
                <w:tab w:val="left" w:pos="4920"/>
                <w:tab w:val="left" w:pos="6445"/>
              </w:tabs>
              <w:spacing w:line="275" w:lineRule="exact"/>
              <w:jc w:val="left"/>
              <w:rPr>
                <w:rFonts w:ascii="Times New Roman" w:hAnsi="Times New Roman"/>
              </w:rPr>
            </w:pPr>
            <w:r w:rsidRPr="00E539AC">
              <w:rPr>
                <w:rFonts w:ascii="Times New Roman" w:hAnsi="Times New Roman"/>
              </w:rPr>
              <w:t>владеть</w:t>
            </w:r>
            <w:r w:rsidRPr="00E539AC">
              <w:rPr>
                <w:rFonts w:ascii="Times New Roman" w:hAnsi="Times New Roman"/>
                <w:spacing w:val="-2"/>
              </w:rPr>
              <w:t xml:space="preserve"> </w:t>
            </w:r>
            <w:r w:rsidRPr="00E539AC">
              <w:rPr>
                <w:rFonts w:ascii="Times New Roman" w:hAnsi="Times New Roman"/>
              </w:rPr>
              <w:t>культурой</w:t>
            </w:r>
            <w:r w:rsidRPr="00E539AC">
              <w:rPr>
                <w:rFonts w:ascii="Times New Roman" w:hAnsi="Times New Roman"/>
                <w:spacing w:val="-3"/>
              </w:rPr>
              <w:t xml:space="preserve"> </w:t>
            </w:r>
            <w:r w:rsidRPr="00E539AC">
              <w:rPr>
                <w:rFonts w:ascii="Times New Roman" w:hAnsi="Times New Roman"/>
              </w:rPr>
              <w:t>межличностного</w:t>
            </w:r>
            <w:r w:rsidRPr="00E539AC">
              <w:rPr>
                <w:rFonts w:ascii="Times New Roman" w:hAnsi="Times New Roman"/>
                <w:spacing w:val="-3"/>
              </w:rPr>
              <w:t xml:space="preserve"> </w:t>
            </w:r>
            <w:r w:rsidRPr="00E539AC">
              <w:rPr>
                <w:rFonts w:ascii="Times New Roman" w:hAnsi="Times New Roman"/>
              </w:rPr>
              <w:t>общения.</w:t>
            </w:r>
          </w:p>
        </w:tc>
      </w:tr>
      <w:tr w:rsidR="00E539AC" w:rsidRPr="00E539AC" w14:paraId="56EB80D6" w14:textId="77777777" w:rsidTr="00E539AC">
        <w:trPr>
          <w:trHeight w:val="294"/>
        </w:trPr>
        <w:tc>
          <w:tcPr>
            <w:tcW w:w="2804" w:type="dxa"/>
            <w:tcBorders>
              <w:top w:val="single" w:sz="4" w:space="0" w:color="000000"/>
              <w:left w:val="single" w:sz="4" w:space="0" w:color="000000"/>
              <w:bottom w:val="single" w:sz="4" w:space="0" w:color="000000"/>
              <w:right w:val="single" w:sz="4" w:space="0" w:color="000000"/>
            </w:tcBorders>
          </w:tcPr>
          <w:p w14:paraId="47F44A6D" w14:textId="4806D39B" w:rsidR="00E539AC" w:rsidRPr="00E539AC" w:rsidRDefault="00E539AC" w:rsidP="00E539AC">
            <w:pPr>
              <w:spacing w:line="268" w:lineRule="exact"/>
              <w:jc w:val="left"/>
              <w:rPr>
                <w:rFonts w:ascii="Times New Roman" w:hAnsi="Times New Roman"/>
              </w:rPr>
            </w:pPr>
            <w:r w:rsidRPr="00E539AC">
              <w:rPr>
                <w:rFonts w:ascii="Times New Roman" w:hAnsi="Times New Roman"/>
              </w:rPr>
              <w:t>Знать</w:t>
            </w:r>
          </w:p>
        </w:tc>
        <w:tc>
          <w:tcPr>
            <w:tcW w:w="6662" w:type="dxa"/>
            <w:tcBorders>
              <w:top w:val="single" w:sz="4" w:space="0" w:color="000000"/>
              <w:left w:val="single" w:sz="4" w:space="0" w:color="000000"/>
              <w:bottom w:val="single" w:sz="4" w:space="0" w:color="000000"/>
              <w:right w:val="single" w:sz="6" w:space="0" w:color="000000"/>
            </w:tcBorders>
          </w:tcPr>
          <w:p w14:paraId="48F0B980" w14:textId="77777777" w:rsidR="00E539AC" w:rsidRPr="00E539AC" w:rsidRDefault="00E539AC" w:rsidP="00E539AC">
            <w:pPr>
              <w:numPr>
                <w:ilvl w:val="0"/>
                <w:numId w:val="39"/>
              </w:numPr>
              <w:tabs>
                <w:tab w:val="left" w:pos="814"/>
                <w:tab w:val="left" w:pos="2837"/>
                <w:tab w:val="left" w:pos="4258"/>
                <w:tab w:val="left" w:pos="5618"/>
                <w:tab w:val="left" w:pos="5956"/>
              </w:tabs>
              <w:spacing w:line="235" w:lineRule="auto"/>
              <w:ind w:right="96"/>
              <w:jc w:val="left"/>
              <w:rPr>
                <w:rFonts w:ascii="Times New Roman" w:hAnsi="Times New Roman"/>
                <w:lang w:val="ru-RU"/>
              </w:rPr>
            </w:pPr>
            <w:r w:rsidRPr="00E539AC">
              <w:rPr>
                <w:rFonts w:ascii="Times New Roman" w:hAnsi="Times New Roman"/>
                <w:lang w:val="ru-RU"/>
              </w:rPr>
              <w:t>законодательство</w:t>
            </w:r>
            <w:r w:rsidRPr="00E539AC">
              <w:rPr>
                <w:rFonts w:ascii="Times New Roman" w:hAnsi="Times New Roman"/>
                <w:lang w:val="ru-RU"/>
              </w:rPr>
              <w:tab/>
              <w:t>Российской</w:t>
            </w:r>
            <w:r w:rsidRPr="00E539AC">
              <w:rPr>
                <w:rFonts w:ascii="Times New Roman" w:hAnsi="Times New Roman"/>
                <w:lang w:val="ru-RU"/>
              </w:rPr>
              <w:tab/>
              <w:t>Федерации</w:t>
            </w:r>
            <w:r w:rsidRPr="00E539AC">
              <w:rPr>
                <w:rFonts w:ascii="Times New Roman" w:hAnsi="Times New Roman"/>
                <w:lang w:val="ru-RU"/>
              </w:rPr>
              <w:tab/>
              <w:t>в</w:t>
            </w:r>
            <w:r w:rsidRPr="00E539AC">
              <w:rPr>
                <w:rFonts w:ascii="Times New Roman" w:hAnsi="Times New Roman"/>
                <w:lang w:val="ru-RU"/>
              </w:rPr>
              <w:tab/>
            </w:r>
            <w:r w:rsidRPr="00E539AC">
              <w:rPr>
                <w:rFonts w:ascii="Times New Roman" w:hAnsi="Times New Roman"/>
                <w:spacing w:val="-1"/>
                <w:lang w:val="ru-RU"/>
              </w:rPr>
              <w:t>сфере</w:t>
            </w:r>
            <w:r w:rsidRPr="00E539AC">
              <w:rPr>
                <w:rFonts w:ascii="Times New Roman" w:hAnsi="Times New Roman"/>
                <w:spacing w:val="-57"/>
                <w:lang w:val="ru-RU"/>
              </w:rPr>
              <w:t xml:space="preserve"> </w:t>
            </w:r>
            <w:r w:rsidRPr="00E539AC">
              <w:rPr>
                <w:rFonts w:ascii="Times New Roman" w:hAnsi="Times New Roman"/>
                <w:lang w:val="ru-RU"/>
              </w:rPr>
              <w:t>туризма</w:t>
            </w:r>
            <w:r w:rsidRPr="00E539AC">
              <w:rPr>
                <w:rFonts w:ascii="Times New Roman" w:hAnsi="Times New Roman"/>
                <w:spacing w:val="-2"/>
                <w:lang w:val="ru-RU"/>
              </w:rPr>
              <w:t xml:space="preserve"> </w:t>
            </w:r>
            <w:r w:rsidRPr="00E539AC">
              <w:rPr>
                <w:rFonts w:ascii="Times New Roman" w:hAnsi="Times New Roman"/>
                <w:lang w:val="ru-RU"/>
              </w:rPr>
              <w:t>и гостеприимства;</w:t>
            </w:r>
          </w:p>
          <w:p w14:paraId="56093552" w14:textId="77777777" w:rsidR="00E539AC" w:rsidRPr="00E539AC" w:rsidRDefault="00E539AC" w:rsidP="00E539AC">
            <w:pPr>
              <w:numPr>
                <w:ilvl w:val="0"/>
                <w:numId w:val="39"/>
              </w:numPr>
              <w:tabs>
                <w:tab w:val="left" w:pos="814"/>
                <w:tab w:val="left" w:pos="1882"/>
                <w:tab w:val="left" w:pos="3245"/>
                <w:tab w:val="left" w:pos="5353"/>
              </w:tabs>
              <w:spacing w:line="235" w:lineRule="auto"/>
              <w:ind w:right="98"/>
              <w:jc w:val="left"/>
              <w:rPr>
                <w:rFonts w:ascii="Times New Roman" w:hAnsi="Times New Roman"/>
                <w:lang w:val="ru-RU"/>
              </w:rPr>
            </w:pPr>
            <w:r w:rsidRPr="00E539AC">
              <w:rPr>
                <w:rFonts w:ascii="Times New Roman" w:hAnsi="Times New Roman"/>
                <w:lang w:val="ru-RU"/>
              </w:rPr>
              <w:t>основы</w:t>
            </w:r>
            <w:r w:rsidRPr="00E539AC">
              <w:rPr>
                <w:rFonts w:ascii="Times New Roman" w:hAnsi="Times New Roman"/>
                <w:lang w:val="ru-RU"/>
              </w:rPr>
              <w:tab/>
              <w:t>трудового</w:t>
            </w:r>
            <w:r w:rsidRPr="00E539AC">
              <w:rPr>
                <w:rFonts w:ascii="Times New Roman" w:hAnsi="Times New Roman"/>
                <w:lang w:val="ru-RU"/>
              </w:rPr>
              <w:tab/>
              <w:t>законодательства</w:t>
            </w:r>
            <w:r w:rsidRPr="00E539AC">
              <w:rPr>
                <w:rFonts w:ascii="Times New Roman" w:hAnsi="Times New Roman"/>
                <w:lang w:val="ru-RU"/>
              </w:rPr>
              <w:tab/>
            </w:r>
            <w:r w:rsidRPr="00E539AC">
              <w:rPr>
                <w:rFonts w:ascii="Times New Roman" w:hAnsi="Times New Roman"/>
                <w:spacing w:val="-1"/>
                <w:lang w:val="ru-RU"/>
              </w:rPr>
              <w:t>Российской</w:t>
            </w:r>
            <w:r w:rsidRPr="00E539AC">
              <w:rPr>
                <w:rFonts w:ascii="Times New Roman" w:hAnsi="Times New Roman"/>
                <w:spacing w:val="-57"/>
                <w:lang w:val="ru-RU"/>
              </w:rPr>
              <w:t xml:space="preserve"> </w:t>
            </w:r>
            <w:r w:rsidRPr="00E539AC">
              <w:rPr>
                <w:rFonts w:ascii="Times New Roman" w:hAnsi="Times New Roman"/>
                <w:lang w:val="ru-RU"/>
              </w:rPr>
              <w:t>Федерации;</w:t>
            </w:r>
          </w:p>
          <w:p w14:paraId="3A4F721E" w14:textId="77777777" w:rsidR="00E539AC" w:rsidRPr="00E539AC" w:rsidRDefault="00E539AC" w:rsidP="00E539AC">
            <w:pPr>
              <w:numPr>
                <w:ilvl w:val="0"/>
                <w:numId w:val="39"/>
              </w:numPr>
              <w:tabs>
                <w:tab w:val="left" w:pos="814"/>
                <w:tab w:val="left" w:pos="1844"/>
                <w:tab w:val="left" w:pos="3475"/>
                <w:tab w:val="left" w:pos="5200"/>
                <w:tab w:val="left" w:pos="5610"/>
              </w:tabs>
              <w:spacing w:line="235" w:lineRule="auto"/>
              <w:ind w:right="94"/>
              <w:jc w:val="left"/>
              <w:rPr>
                <w:rFonts w:ascii="Times New Roman" w:hAnsi="Times New Roman"/>
                <w:lang w:val="ru-RU"/>
              </w:rPr>
            </w:pPr>
            <w:r w:rsidRPr="00E539AC">
              <w:rPr>
                <w:rFonts w:ascii="Times New Roman" w:hAnsi="Times New Roman"/>
                <w:lang w:val="ru-RU"/>
              </w:rPr>
              <w:t>основы</w:t>
            </w:r>
            <w:r w:rsidRPr="00E539AC">
              <w:rPr>
                <w:rFonts w:ascii="Times New Roman" w:hAnsi="Times New Roman"/>
                <w:lang w:val="ru-RU"/>
              </w:rPr>
              <w:tab/>
              <w:t>организации,</w:t>
            </w:r>
            <w:r w:rsidRPr="00E539AC">
              <w:rPr>
                <w:rFonts w:ascii="Times New Roman" w:hAnsi="Times New Roman"/>
                <w:lang w:val="ru-RU"/>
              </w:rPr>
              <w:tab/>
              <w:t>планирования</w:t>
            </w:r>
            <w:r w:rsidRPr="00E539AC">
              <w:rPr>
                <w:rFonts w:ascii="Times New Roman" w:hAnsi="Times New Roman"/>
                <w:lang w:val="ru-RU"/>
              </w:rPr>
              <w:tab/>
              <w:t>и</w:t>
            </w:r>
            <w:r w:rsidRPr="00E539AC">
              <w:rPr>
                <w:rFonts w:ascii="Times New Roman" w:hAnsi="Times New Roman"/>
                <w:lang w:val="ru-RU"/>
              </w:rPr>
              <w:tab/>
            </w:r>
            <w:r w:rsidRPr="00E539AC">
              <w:rPr>
                <w:rFonts w:ascii="Times New Roman" w:hAnsi="Times New Roman"/>
                <w:spacing w:val="-1"/>
                <w:lang w:val="ru-RU"/>
              </w:rPr>
              <w:t>контроля</w:t>
            </w:r>
            <w:r w:rsidRPr="00E539AC">
              <w:rPr>
                <w:rFonts w:ascii="Times New Roman" w:hAnsi="Times New Roman"/>
                <w:spacing w:val="-57"/>
                <w:lang w:val="ru-RU"/>
              </w:rPr>
              <w:t xml:space="preserve"> </w:t>
            </w:r>
            <w:r w:rsidRPr="00E539AC">
              <w:rPr>
                <w:rFonts w:ascii="Times New Roman" w:hAnsi="Times New Roman"/>
                <w:lang w:val="ru-RU"/>
              </w:rPr>
              <w:t>деятельности сотрудников;</w:t>
            </w:r>
          </w:p>
          <w:p w14:paraId="14D9AEE2" w14:textId="77777777" w:rsidR="00E539AC" w:rsidRPr="00E539AC" w:rsidRDefault="00E539AC" w:rsidP="00E539AC">
            <w:pPr>
              <w:numPr>
                <w:ilvl w:val="0"/>
                <w:numId w:val="39"/>
              </w:numPr>
              <w:tabs>
                <w:tab w:val="left" w:pos="814"/>
                <w:tab w:val="left" w:pos="1832"/>
                <w:tab w:val="left" w:pos="3881"/>
                <w:tab w:val="left" w:pos="4339"/>
                <w:tab w:val="left" w:pos="5592"/>
              </w:tabs>
              <w:ind w:right="93"/>
              <w:jc w:val="left"/>
              <w:rPr>
                <w:rFonts w:ascii="Times New Roman" w:hAnsi="Times New Roman"/>
                <w:lang w:val="ru-RU"/>
              </w:rPr>
            </w:pPr>
            <w:r w:rsidRPr="00E539AC">
              <w:rPr>
                <w:rFonts w:ascii="Times New Roman" w:hAnsi="Times New Roman"/>
                <w:lang w:val="ru-RU"/>
              </w:rPr>
              <w:t>теория</w:t>
            </w:r>
            <w:r w:rsidRPr="00E539AC">
              <w:rPr>
                <w:rFonts w:ascii="Times New Roman" w:hAnsi="Times New Roman"/>
                <w:lang w:val="ru-RU"/>
              </w:rPr>
              <w:tab/>
              <w:t>межличностного</w:t>
            </w:r>
            <w:r w:rsidRPr="00E539AC">
              <w:rPr>
                <w:rFonts w:ascii="Times New Roman" w:hAnsi="Times New Roman"/>
                <w:lang w:val="ru-RU"/>
              </w:rPr>
              <w:tab/>
              <w:t>и</w:t>
            </w:r>
            <w:r w:rsidRPr="00E539AC">
              <w:rPr>
                <w:rFonts w:ascii="Times New Roman" w:hAnsi="Times New Roman"/>
                <w:lang w:val="ru-RU"/>
              </w:rPr>
              <w:tab/>
              <w:t>делового</w:t>
            </w:r>
            <w:r w:rsidRPr="00E539AC">
              <w:rPr>
                <w:rFonts w:ascii="Times New Roman" w:hAnsi="Times New Roman"/>
                <w:lang w:val="ru-RU"/>
              </w:rPr>
              <w:tab/>
            </w:r>
            <w:r w:rsidRPr="00E539AC">
              <w:rPr>
                <w:rFonts w:ascii="Times New Roman" w:hAnsi="Times New Roman"/>
                <w:spacing w:val="-1"/>
                <w:lang w:val="ru-RU"/>
              </w:rPr>
              <w:t>общения,</w:t>
            </w:r>
            <w:r w:rsidRPr="00E539AC">
              <w:rPr>
                <w:rFonts w:ascii="Times New Roman" w:hAnsi="Times New Roman"/>
                <w:spacing w:val="-57"/>
                <w:lang w:val="ru-RU"/>
              </w:rPr>
              <w:t xml:space="preserve"> </w:t>
            </w:r>
            <w:r w:rsidRPr="00E539AC">
              <w:rPr>
                <w:rFonts w:ascii="Times New Roman" w:hAnsi="Times New Roman"/>
                <w:lang w:val="ru-RU"/>
              </w:rPr>
              <w:t>переговоров,</w:t>
            </w:r>
            <w:r w:rsidRPr="00E539AC">
              <w:rPr>
                <w:rFonts w:ascii="Times New Roman" w:hAnsi="Times New Roman"/>
                <w:spacing w:val="-1"/>
                <w:lang w:val="ru-RU"/>
              </w:rPr>
              <w:t xml:space="preserve"> </w:t>
            </w:r>
            <w:r w:rsidRPr="00E539AC">
              <w:rPr>
                <w:rFonts w:ascii="Times New Roman" w:hAnsi="Times New Roman"/>
                <w:lang w:val="ru-RU"/>
              </w:rPr>
              <w:t>конфликтологии;</w:t>
            </w:r>
          </w:p>
          <w:p w14:paraId="7E16E09A" w14:textId="77777777" w:rsidR="00E539AC" w:rsidRPr="00E539AC" w:rsidRDefault="00E539AC" w:rsidP="00E539AC">
            <w:pPr>
              <w:numPr>
                <w:ilvl w:val="0"/>
                <w:numId w:val="39"/>
              </w:numPr>
              <w:tabs>
                <w:tab w:val="left" w:pos="814"/>
              </w:tabs>
              <w:spacing w:before="1" w:line="293" w:lineRule="exact"/>
              <w:ind w:left="813" w:hanging="709"/>
              <w:jc w:val="left"/>
              <w:rPr>
                <w:rFonts w:ascii="Times New Roman" w:hAnsi="Times New Roman"/>
              </w:rPr>
            </w:pPr>
            <w:r w:rsidRPr="00E539AC">
              <w:rPr>
                <w:rFonts w:ascii="Times New Roman" w:hAnsi="Times New Roman"/>
              </w:rPr>
              <w:t>оказывать</w:t>
            </w:r>
            <w:r w:rsidRPr="00E539AC">
              <w:rPr>
                <w:rFonts w:ascii="Times New Roman" w:hAnsi="Times New Roman"/>
                <w:spacing w:val="-3"/>
              </w:rPr>
              <w:t xml:space="preserve"> </w:t>
            </w:r>
            <w:r w:rsidRPr="00E539AC">
              <w:rPr>
                <w:rFonts w:ascii="Times New Roman" w:hAnsi="Times New Roman"/>
              </w:rPr>
              <w:t>первую</w:t>
            </w:r>
            <w:r w:rsidRPr="00E539AC">
              <w:rPr>
                <w:rFonts w:ascii="Times New Roman" w:hAnsi="Times New Roman"/>
                <w:spacing w:val="-3"/>
              </w:rPr>
              <w:t xml:space="preserve"> </w:t>
            </w:r>
            <w:r w:rsidRPr="00E539AC">
              <w:rPr>
                <w:rFonts w:ascii="Times New Roman" w:hAnsi="Times New Roman"/>
              </w:rPr>
              <w:t>помощь;</w:t>
            </w:r>
          </w:p>
          <w:p w14:paraId="4EB35F3E" w14:textId="77777777" w:rsidR="00E539AC" w:rsidRPr="00E539AC" w:rsidRDefault="00E539AC" w:rsidP="00E539AC">
            <w:pPr>
              <w:numPr>
                <w:ilvl w:val="0"/>
                <w:numId w:val="39"/>
              </w:numPr>
              <w:tabs>
                <w:tab w:val="left" w:pos="814"/>
              </w:tabs>
              <w:spacing w:before="2" w:line="235" w:lineRule="auto"/>
              <w:ind w:right="93"/>
              <w:jc w:val="left"/>
              <w:rPr>
                <w:rFonts w:ascii="Times New Roman" w:hAnsi="Times New Roman"/>
                <w:lang w:val="ru-RU"/>
              </w:rPr>
            </w:pPr>
            <w:r w:rsidRPr="00E539AC">
              <w:rPr>
                <w:rFonts w:ascii="Times New Roman" w:hAnsi="Times New Roman"/>
                <w:lang w:val="ru-RU"/>
              </w:rPr>
              <w:t>цены</w:t>
            </w:r>
            <w:r w:rsidRPr="00E539AC">
              <w:rPr>
                <w:rFonts w:ascii="Times New Roman" w:hAnsi="Times New Roman"/>
                <w:spacing w:val="18"/>
                <w:lang w:val="ru-RU"/>
              </w:rPr>
              <w:t xml:space="preserve"> </w:t>
            </w:r>
            <w:r w:rsidRPr="00E539AC">
              <w:rPr>
                <w:rFonts w:ascii="Times New Roman" w:hAnsi="Times New Roman"/>
                <w:lang w:val="ru-RU"/>
              </w:rPr>
              <w:t>на</w:t>
            </w:r>
            <w:r w:rsidRPr="00E539AC">
              <w:rPr>
                <w:rFonts w:ascii="Times New Roman" w:hAnsi="Times New Roman"/>
                <w:spacing w:val="19"/>
                <w:lang w:val="ru-RU"/>
              </w:rPr>
              <w:t xml:space="preserve"> </w:t>
            </w:r>
            <w:r w:rsidRPr="00E539AC">
              <w:rPr>
                <w:rFonts w:ascii="Times New Roman" w:hAnsi="Times New Roman"/>
                <w:lang w:val="ru-RU"/>
              </w:rPr>
              <w:t>туристские</w:t>
            </w:r>
            <w:r w:rsidRPr="00E539AC">
              <w:rPr>
                <w:rFonts w:ascii="Times New Roman" w:hAnsi="Times New Roman"/>
                <w:spacing w:val="19"/>
                <w:lang w:val="ru-RU"/>
              </w:rPr>
              <w:t xml:space="preserve"> </w:t>
            </w:r>
            <w:r w:rsidRPr="00E539AC">
              <w:rPr>
                <w:rFonts w:ascii="Times New Roman" w:hAnsi="Times New Roman"/>
                <w:lang w:val="ru-RU"/>
              </w:rPr>
              <w:t>продукты</w:t>
            </w:r>
            <w:r w:rsidRPr="00E539AC">
              <w:rPr>
                <w:rFonts w:ascii="Times New Roman" w:hAnsi="Times New Roman"/>
                <w:spacing w:val="21"/>
                <w:lang w:val="ru-RU"/>
              </w:rPr>
              <w:t xml:space="preserve"> </w:t>
            </w:r>
            <w:r w:rsidRPr="00E539AC">
              <w:rPr>
                <w:rFonts w:ascii="Times New Roman" w:hAnsi="Times New Roman"/>
                <w:lang w:val="ru-RU"/>
              </w:rPr>
              <w:t>и</w:t>
            </w:r>
            <w:r w:rsidRPr="00E539AC">
              <w:rPr>
                <w:rFonts w:ascii="Times New Roman" w:hAnsi="Times New Roman"/>
                <w:spacing w:val="21"/>
                <w:lang w:val="ru-RU"/>
              </w:rPr>
              <w:t xml:space="preserve"> </w:t>
            </w:r>
            <w:r w:rsidRPr="00E539AC">
              <w:rPr>
                <w:rFonts w:ascii="Times New Roman" w:hAnsi="Times New Roman"/>
                <w:lang w:val="ru-RU"/>
              </w:rPr>
              <w:t>отдельные</w:t>
            </w:r>
            <w:r w:rsidRPr="00E539AC">
              <w:rPr>
                <w:rFonts w:ascii="Times New Roman" w:hAnsi="Times New Roman"/>
                <w:spacing w:val="18"/>
                <w:lang w:val="ru-RU"/>
              </w:rPr>
              <w:t xml:space="preserve"> </w:t>
            </w:r>
            <w:r w:rsidRPr="00E539AC">
              <w:rPr>
                <w:rFonts w:ascii="Times New Roman" w:hAnsi="Times New Roman"/>
                <w:lang w:val="ru-RU"/>
              </w:rPr>
              <w:t>туристские</w:t>
            </w:r>
            <w:r w:rsidRPr="00E539AC">
              <w:rPr>
                <w:rFonts w:ascii="Times New Roman" w:hAnsi="Times New Roman"/>
                <w:spacing w:val="-57"/>
                <w:lang w:val="ru-RU"/>
              </w:rPr>
              <w:t xml:space="preserve"> </w:t>
            </w:r>
            <w:r w:rsidRPr="00E539AC">
              <w:rPr>
                <w:rFonts w:ascii="Times New Roman" w:hAnsi="Times New Roman"/>
                <w:lang w:val="ru-RU"/>
              </w:rPr>
              <w:t>и</w:t>
            </w:r>
            <w:r w:rsidRPr="00E539AC">
              <w:rPr>
                <w:rFonts w:ascii="Times New Roman" w:hAnsi="Times New Roman"/>
                <w:spacing w:val="-1"/>
                <w:lang w:val="ru-RU"/>
              </w:rPr>
              <w:t xml:space="preserve"> </w:t>
            </w:r>
            <w:r w:rsidRPr="00E539AC">
              <w:rPr>
                <w:rFonts w:ascii="Times New Roman" w:hAnsi="Times New Roman"/>
                <w:lang w:val="ru-RU"/>
              </w:rPr>
              <w:t>дополнительные услуги;</w:t>
            </w:r>
          </w:p>
          <w:p w14:paraId="5259AB8F" w14:textId="77777777" w:rsidR="00E539AC" w:rsidRPr="00E539AC" w:rsidRDefault="00E539AC" w:rsidP="00E539AC">
            <w:pPr>
              <w:numPr>
                <w:ilvl w:val="0"/>
                <w:numId w:val="39"/>
              </w:numPr>
              <w:tabs>
                <w:tab w:val="left" w:pos="814"/>
                <w:tab w:val="left" w:pos="2516"/>
                <w:tab w:val="left" w:pos="3067"/>
                <w:tab w:val="left" w:pos="5107"/>
              </w:tabs>
              <w:spacing w:before="4" w:line="235" w:lineRule="auto"/>
              <w:ind w:right="95"/>
              <w:jc w:val="left"/>
              <w:rPr>
                <w:rFonts w:ascii="Times New Roman" w:hAnsi="Times New Roman"/>
                <w:lang w:val="ru-RU"/>
              </w:rPr>
            </w:pPr>
            <w:r w:rsidRPr="00E539AC">
              <w:rPr>
                <w:rFonts w:ascii="Times New Roman" w:hAnsi="Times New Roman"/>
                <w:lang w:val="ru-RU"/>
              </w:rPr>
              <w:t>ассортимент</w:t>
            </w:r>
            <w:r w:rsidRPr="00E539AC">
              <w:rPr>
                <w:rFonts w:ascii="Times New Roman" w:hAnsi="Times New Roman"/>
                <w:lang w:val="ru-RU"/>
              </w:rPr>
              <w:tab/>
              <w:t>и</w:t>
            </w:r>
            <w:r w:rsidRPr="00E539AC">
              <w:rPr>
                <w:rFonts w:ascii="Times New Roman" w:hAnsi="Times New Roman"/>
                <w:lang w:val="ru-RU"/>
              </w:rPr>
              <w:tab/>
              <w:t>характеристики</w:t>
            </w:r>
            <w:r w:rsidRPr="00E539AC">
              <w:rPr>
                <w:rFonts w:ascii="Times New Roman" w:hAnsi="Times New Roman"/>
                <w:lang w:val="ru-RU"/>
              </w:rPr>
              <w:tab/>
            </w:r>
            <w:r w:rsidRPr="00E539AC">
              <w:rPr>
                <w:rFonts w:ascii="Times New Roman" w:hAnsi="Times New Roman"/>
                <w:spacing w:val="-1"/>
                <w:lang w:val="ru-RU"/>
              </w:rPr>
              <w:t>предлагаемых</w:t>
            </w:r>
            <w:r w:rsidRPr="00E539AC">
              <w:rPr>
                <w:rFonts w:ascii="Times New Roman" w:hAnsi="Times New Roman"/>
                <w:spacing w:val="-57"/>
                <w:lang w:val="ru-RU"/>
              </w:rPr>
              <w:t xml:space="preserve"> </w:t>
            </w:r>
            <w:r w:rsidRPr="00E539AC">
              <w:rPr>
                <w:rFonts w:ascii="Times New Roman" w:hAnsi="Times New Roman"/>
                <w:lang w:val="ru-RU"/>
              </w:rPr>
              <w:t>туристских</w:t>
            </w:r>
            <w:r w:rsidRPr="00E539AC">
              <w:rPr>
                <w:rFonts w:ascii="Times New Roman" w:hAnsi="Times New Roman"/>
                <w:spacing w:val="3"/>
                <w:lang w:val="ru-RU"/>
              </w:rPr>
              <w:t xml:space="preserve"> </w:t>
            </w:r>
            <w:r w:rsidRPr="00E539AC">
              <w:rPr>
                <w:rFonts w:ascii="Times New Roman" w:hAnsi="Times New Roman"/>
                <w:lang w:val="ru-RU"/>
              </w:rPr>
              <w:t>услуг;</w:t>
            </w:r>
          </w:p>
          <w:p w14:paraId="55176537" w14:textId="77777777" w:rsidR="00E539AC" w:rsidRPr="00E539AC" w:rsidRDefault="00E539AC" w:rsidP="00E539AC">
            <w:pPr>
              <w:numPr>
                <w:ilvl w:val="0"/>
                <w:numId w:val="39"/>
              </w:numPr>
              <w:tabs>
                <w:tab w:val="left" w:pos="814"/>
              </w:tabs>
              <w:spacing w:before="5" w:line="235" w:lineRule="auto"/>
              <w:ind w:right="96"/>
              <w:jc w:val="left"/>
              <w:rPr>
                <w:rFonts w:ascii="Times New Roman" w:hAnsi="Times New Roman"/>
                <w:lang w:val="ru-RU"/>
              </w:rPr>
            </w:pPr>
            <w:r w:rsidRPr="00E539AC">
              <w:rPr>
                <w:rFonts w:ascii="Times New Roman" w:hAnsi="Times New Roman"/>
                <w:lang w:val="ru-RU"/>
              </w:rPr>
              <w:t>программное</w:t>
            </w:r>
            <w:r w:rsidRPr="00E539AC">
              <w:rPr>
                <w:rFonts w:ascii="Times New Roman" w:hAnsi="Times New Roman"/>
                <w:spacing w:val="10"/>
                <w:lang w:val="ru-RU"/>
              </w:rPr>
              <w:t xml:space="preserve"> </w:t>
            </w:r>
            <w:r w:rsidRPr="00E539AC">
              <w:rPr>
                <w:rFonts w:ascii="Times New Roman" w:hAnsi="Times New Roman"/>
                <w:lang w:val="ru-RU"/>
              </w:rPr>
              <w:t>обеспечение</w:t>
            </w:r>
            <w:r w:rsidRPr="00E539AC">
              <w:rPr>
                <w:rFonts w:ascii="Times New Roman" w:hAnsi="Times New Roman"/>
                <w:spacing w:val="10"/>
                <w:lang w:val="ru-RU"/>
              </w:rPr>
              <w:t xml:space="preserve"> </w:t>
            </w:r>
            <w:r w:rsidRPr="00E539AC">
              <w:rPr>
                <w:rFonts w:ascii="Times New Roman" w:hAnsi="Times New Roman"/>
                <w:lang w:val="ru-RU"/>
              </w:rPr>
              <w:t>деятельности</w:t>
            </w:r>
            <w:r w:rsidRPr="00E539AC">
              <w:rPr>
                <w:rFonts w:ascii="Times New Roman" w:hAnsi="Times New Roman"/>
                <w:spacing w:val="10"/>
                <w:lang w:val="ru-RU"/>
              </w:rPr>
              <w:t xml:space="preserve"> </w:t>
            </w:r>
            <w:r w:rsidRPr="00E539AC">
              <w:rPr>
                <w:rFonts w:ascii="Times New Roman" w:hAnsi="Times New Roman"/>
                <w:lang w:val="ru-RU"/>
              </w:rPr>
              <w:t>туристских</w:t>
            </w:r>
            <w:r w:rsidRPr="00E539AC">
              <w:rPr>
                <w:rFonts w:ascii="Times New Roman" w:hAnsi="Times New Roman"/>
                <w:spacing w:val="-57"/>
                <w:lang w:val="ru-RU"/>
              </w:rPr>
              <w:t xml:space="preserve"> </w:t>
            </w:r>
            <w:r w:rsidRPr="00E539AC">
              <w:rPr>
                <w:rFonts w:ascii="Times New Roman" w:hAnsi="Times New Roman"/>
                <w:lang w:val="ru-RU"/>
              </w:rPr>
              <w:t>организаций;</w:t>
            </w:r>
          </w:p>
          <w:p w14:paraId="7D92C7C4" w14:textId="77777777" w:rsidR="00E539AC" w:rsidRPr="00E539AC" w:rsidRDefault="00E539AC" w:rsidP="00E539AC">
            <w:pPr>
              <w:numPr>
                <w:ilvl w:val="0"/>
                <w:numId w:val="39"/>
              </w:numPr>
              <w:tabs>
                <w:tab w:val="left" w:pos="814"/>
              </w:tabs>
              <w:spacing w:before="2" w:line="294" w:lineRule="exact"/>
              <w:ind w:left="813" w:hanging="709"/>
              <w:jc w:val="left"/>
              <w:rPr>
                <w:rFonts w:ascii="Times New Roman" w:hAnsi="Times New Roman"/>
              </w:rPr>
            </w:pPr>
            <w:r w:rsidRPr="00E539AC">
              <w:rPr>
                <w:rFonts w:ascii="Times New Roman" w:hAnsi="Times New Roman"/>
              </w:rPr>
              <w:t>этику</w:t>
            </w:r>
            <w:r w:rsidRPr="00E539AC">
              <w:rPr>
                <w:rFonts w:ascii="Times New Roman" w:hAnsi="Times New Roman"/>
                <w:spacing w:val="-10"/>
              </w:rPr>
              <w:t xml:space="preserve"> </w:t>
            </w:r>
            <w:r w:rsidRPr="00E539AC">
              <w:rPr>
                <w:rFonts w:ascii="Times New Roman" w:hAnsi="Times New Roman"/>
              </w:rPr>
              <w:t>делового</w:t>
            </w:r>
            <w:r w:rsidRPr="00E539AC">
              <w:rPr>
                <w:rFonts w:ascii="Times New Roman" w:hAnsi="Times New Roman"/>
                <w:spacing w:val="-2"/>
              </w:rPr>
              <w:t xml:space="preserve"> </w:t>
            </w:r>
            <w:r w:rsidRPr="00E539AC">
              <w:rPr>
                <w:rFonts w:ascii="Times New Roman" w:hAnsi="Times New Roman"/>
              </w:rPr>
              <w:t>общения;</w:t>
            </w:r>
          </w:p>
          <w:p w14:paraId="01D802AE" w14:textId="0306B3C7" w:rsidR="00E539AC" w:rsidRPr="00E539AC" w:rsidRDefault="00E539AC" w:rsidP="00E539AC">
            <w:pPr>
              <w:numPr>
                <w:ilvl w:val="0"/>
                <w:numId w:val="36"/>
              </w:numPr>
              <w:tabs>
                <w:tab w:val="left" w:pos="814"/>
                <w:tab w:val="left" w:pos="2332"/>
                <w:tab w:val="left" w:pos="3958"/>
                <w:tab w:val="left" w:pos="4920"/>
                <w:tab w:val="left" w:pos="6445"/>
              </w:tabs>
              <w:spacing w:line="275" w:lineRule="exact"/>
              <w:jc w:val="left"/>
              <w:rPr>
                <w:rFonts w:ascii="Times New Roman" w:hAnsi="Times New Roman"/>
              </w:rPr>
            </w:pPr>
            <w:r w:rsidRPr="00E539AC">
              <w:rPr>
                <w:rFonts w:ascii="Times New Roman" w:hAnsi="Times New Roman"/>
              </w:rPr>
              <w:t>основы</w:t>
            </w:r>
            <w:r w:rsidRPr="00E539AC">
              <w:rPr>
                <w:rFonts w:ascii="Times New Roman" w:hAnsi="Times New Roman"/>
                <w:spacing w:val="-5"/>
              </w:rPr>
              <w:t xml:space="preserve"> </w:t>
            </w:r>
            <w:r w:rsidRPr="00E539AC">
              <w:rPr>
                <w:rFonts w:ascii="Times New Roman" w:hAnsi="Times New Roman"/>
              </w:rPr>
              <w:t>делопроизводства.</w:t>
            </w:r>
          </w:p>
        </w:tc>
      </w:tr>
    </w:tbl>
    <w:p w14:paraId="5DA5CC6C" w14:textId="77777777" w:rsidR="00935ED4" w:rsidRPr="00935ED4" w:rsidRDefault="00E539AC" w:rsidP="009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hAnsi="Times New Roman"/>
          <w:b/>
          <w:szCs w:val="24"/>
        </w:rPr>
      </w:pPr>
      <w:r>
        <w:rPr>
          <w:rFonts w:ascii="Times New Roman" w:hAnsi="Times New Roman"/>
          <w:lang w:eastAsia="en-US"/>
        </w:rPr>
        <w:br w:type="textWrapping" w:clear="all"/>
      </w:r>
      <w:r w:rsidR="00935ED4" w:rsidRPr="00935ED4">
        <w:rPr>
          <w:rFonts w:ascii="Times New Roman" w:hAnsi="Times New Roman"/>
          <w:b/>
          <w:szCs w:val="24"/>
        </w:rPr>
        <w:t>ПМ.02</w:t>
      </w:r>
      <w:r w:rsidR="00935ED4" w:rsidRPr="00935ED4">
        <w:rPr>
          <w:rFonts w:ascii="Times New Roman" w:hAnsi="Times New Roman"/>
          <w:b/>
          <w:szCs w:val="24"/>
        </w:rPr>
        <w:tab/>
        <w:t>ПРЕДОСТАВЛЕНИЕ ГОСТИНИЧНЫХ УСЛУГ</w:t>
      </w:r>
    </w:p>
    <w:p w14:paraId="386E5B67" w14:textId="77777777" w:rsidR="00E539AC" w:rsidRDefault="00E539AC" w:rsidP="00E539AC">
      <w:pPr>
        <w:jc w:val="left"/>
        <w:rPr>
          <w:rFonts w:ascii="Times New Roman" w:hAnsi="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797"/>
      </w:tblGrid>
      <w:tr w:rsidR="00935ED4" w:rsidRPr="00935ED4" w14:paraId="5BB57F66" w14:textId="77777777" w:rsidTr="00935ED4">
        <w:trPr>
          <w:trHeight w:val="830"/>
        </w:trPr>
        <w:tc>
          <w:tcPr>
            <w:tcW w:w="1668" w:type="dxa"/>
          </w:tcPr>
          <w:p w14:paraId="5F521805" w14:textId="77777777" w:rsidR="00935ED4" w:rsidRPr="00935ED4" w:rsidRDefault="00935ED4" w:rsidP="00935ED4">
            <w:pPr>
              <w:widowControl w:val="0"/>
              <w:autoSpaceDE w:val="0"/>
              <w:autoSpaceDN w:val="0"/>
              <w:ind w:right="518"/>
              <w:jc w:val="left"/>
              <w:rPr>
                <w:rFonts w:ascii="Times New Roman" w:hAnsi="Times New Roman"/>
                <w:sz w:val="22"/>
                <w:lang w:val="en-US" w:eastAsia="en-US"/>
              </w:rPr>
            </w:pPr>
            <w:r w:rsidRPr="00935ED4">
              <w:rPr>
                <w:rFonts w:ascii="Times New Roman" w:hAnsi="Times New Roman"/>
                <w:sz w:val="22"/>
                <w:lang w:val="en-US" w:eastAsia="en-US"/>
              </w:rPr>
              <w:t>Владеть</w:t>
            </w:r>
            <w:r w:rsidRPr="00935ED4">
              <w:rPr>
                <w:rFonts w:ascii="Times New Roman" w:hAnsi="Times New Roman"/>
                <w:spacing w:val="1"/>
                <w:sz w:val="22"/>
                <w:lang w:val="en-US" w:eastAsia="en-US"/>
              </w:rPr>
              <w:t xml:space="preserve"> </w:t>
            </w:r>
            <w:r w:rsidRPr="00935ED4">
              <w:rPr>
                <w:rFonts w:ascii="Times New Roman" w:hAnsi="Times New Roman"/>
                <w:sz w:val="22"/>
                <w:lang w:val="en-US" w:eastAsia="en-US"/>
              </w:rPr>
              <w:t>навыками</w:t>
            </w:r>
          </w:p>
        </w:tc>
        <w:tc>
          <w:tcPr>
            <w:tcW w:w="7797" w:type="dxa"/>
            <w:tcBorders>
              <w:right w:val="single" w:sz="6" w:space="0" w:color="000000"/>
            </w:tcBorders>
          </w:tcPr>
          <w:p w14:paraId="6B705061" w14:textId="77777777" w:rsidR="00935ED4" w:rsidRPr="00935ED4" w:rsidRDefault="00935ED4" w:rsidP="00935ED4">
            <w:pPr>
              <w:widowControl w:val="0"/>
              <w:numPr>
                <w:ilvl w:val="0"/>
                <w:numId w:val="45"/>
              </w:numPr>
              <w:tabs>
                <w:tab w:val="left" w:pos="816"/>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оценки</w:t>
            </w:r>
            <w:r w:rsidRPr="00935ED4">
              <w:rPr>
                <w:rFonts w:ascii="Times New Roman" w:hAnsi="Times New Roman"/>
                <w:spacing w:val="54"/>
                <w:sz w:val="22"/>
                <w:lang w:eastAsia="en-US"/>
              </w:rPr>
              <w:t xml:space="preserve"> </w:t>
            </w:r>
            <w:r w:rsidRPr="00935ED4">
              <w:rPr>
                <w:rFonts w:ascii="Times New Roman" w:hAnsi="Times New Roman"/>
                <w:sz w:val="22"/>
                <w:lang w:eastAsia="en-US"/>
              </w:rPr>
              <w:t>и</w:t>
            </w:r>
            <w:r w:rsidRPr="00935ED4">
              <w:rPr>
                <w:rFonts w:ascii="Times New Roman" w:hAnsi="Times New Roman"/>
                <w:spacing w:val="53"/>
                <w:sz w:val="22"/>
                <w:lang w:eastAsia="en-US"/>
              </w:rPr>
              <w:t xml:space="preserve"> </w:t>
            </w:r>
            <w:r w:rsidRPr="00935ED4">
              <w:rPr>
                <w:rFonts w:ascii="Times New Roman" w:hAnsi="Times New Roman"/>
                <w:sz w:val="22"/>
                <w:lang w:eastAsia="en-US"/>
              </w:rPr>
              <w:t>планирования</w:t>
            </w:r>
            <w:r w:rsidRPr="00935ED4">
              <w:rPr>
                <w:rFonts w:ascii="Times New Roman" w:hAnsi="Times New Roman"/>
                <w:spacing w:val="55"/>
                <w:sz w:val="22"/>
                <w:lang w:eastAsia="en-US"/>
              </w:rPr>
              <w:t xml:space="preserve"> </w:t>
            </w:r>
            <w:r w:rsidRPr="00935ED4">
              <w:rPr>
                <w:rFonts w:ascii="Times New Roman" w:hAnsi="Times New Roman"/>
                <w:sz w:val="22"/>
                <w:lang w:eastAsia="en-US"/>
              </w:rPr>
              <w:t>потребностей</w:t>
            </w:r>
            <w:r w:rsidRPr="00935ED4">
              <w:rPr>
                <w:rFonts w:ascii="Times New Roman" w:hAnsi="Times New Roman"/>
                <w:spacing w:val="56"/>
                <w:sz w:val="22"/>
                <w:lang w:eastAsia="en-US"/>
              </w:rPr>
              <w:t xml:space="preserve"> </w:t>
            </w:r>
            <w:r w:rsidRPr="00935ED4">
              <w:rPr>
                <w:rFonts w:ascii="Times New Roman" w:hAnsi="Times New Roman"/>
                <w:sz w:val="22"/>
                <w:lang w:eastAsia="en-US"/>
              </w:rPr>
              <w:t>департаментов</w:t>
            </w:r>
            <w:r w:rsidRPr="00935ED4">
              <w:rPr>
                <w:rFonts w:ascii="Times New Roman" w:hAnsi="Times New Roman"/>
                <w:spacing w:val="55"/>
                <w:sz w:val="22"/>
                <w:lang w:eastAsia="en-US"/>
              </w:rPr>
              <w:t xml:space="preserve"> </w:t>
            </w:r>
            <w:r w:rsidRPr="00935ED4">
              <w:rPr>
                <w:rFonts w:ascii="Times New Roman" w:hAnsi="Times New Roman"/>
                <w:sz w:val="22"/>
                <w:lang w:eastAsia="en-US"/>
              </w:rPr>
              <w:t>(служб,</w:t>
            </w:r>
            <w:r w:rsidRPr="00935ED4">
              <w:rPr>
                <w:rFonts w:ascii="Times New Roman" w:hAnsi="Times New Roman"/>
                <w:spacing w:val="-57"/>
                <w:sz w:val="22"/>
                <w:lang w:eastAsia="en-US"/>
              </w:rPr>
              <w:t xml:space="preserve"> </w:t>
            </w:r>
            <w:r w:rsidRPr="00935ED4">
              <w:rPr>
                <w:rFonts w:ascii="Times New Roman" w:hAnsi="Times New Roman"/>
                <w:sz w:val="22"/>
                <w:lang w:eastAsia="en-US"/>
              </w:rPr>
              <w:t>отделов)</w:t>
            </w:r>
            <w:r w:rsidRPr="00935ED4">
              <w:rPr>
                <w:rFonts w:ascii="Times New Roman" w:hAnsi="Times New Roman"/>
                <w:spacing w:val="-2"/>
                <w:sz w:val="22"/>
                <w:lang w:eastAsia="en-US"/>
              </w:rPr>
              <w:t xml:space="preserve"> </w:t>
            </w:r>
            <w:r w:rsidRPr="00935ED4">
              <w:rPr>
                <w:rFonts w:ascii="Times New Roman" w:hAnsi="Times New Roman"/>
                <w:sz w:val="22"/>
                <w:lang w:eastAsia="en-US"/>
              </w:rPr>
              <w:t>в материальных</w:t>
            </w:r>
            <w:r w:rsidRPr="00935ED4">
              <w:rPr>
                <w:rFonts w:ascii="Times New Roman" w:hAnsi="Times New Roman"/>
                <w:spacing w:val="1"/>
                <w:sz w:val="22"/>
                <w:lang w:eastAsia="en-US"/>
              </w:rPr>
              <w:t xml:space="preserve"> </w:t>
            </w:r>
            <w:r w:rsidRPr="00935ED4">
              <w:rPr>
                <w:rFonts w:ascii="Times New Roman" w:hAnsi="Times New Roman"/>
                <w:sz w:val="22"/>
                <w:lang w:eastAsia="en-US"/>
              </w:rPr>
              <w:t>ресурсах</w:t>
            </w:r>
            <w:r w:rsidRPr="00935ED4">
              <w:rPr>
                <w:rFonts w:ascii="Times New Roman" w:hAnsi="Times New Roman"/>
                <w:spacing w:val="1"/>
                <w:sz w:val="22"/>
                <w:lang w:eastAsia="en-US"/>
              </w:rPr>
              <w:t xml:space="preserve"> </w:t>
            </w:r>
            <w:r w:rsidRPr="00935ED4">
              <w:rPr>
                <w:rFonts w:ascii="Times New Roman" w:hAnsi="Times New Roman"/>
                <w:sz w:val="22"/>
                <w:lang w:eastAsia="en-US"/>
              </w:rPr>
              <w:t>и персонале;</w:t>
            </w:r>
          </w:p>
          <w:p w14:paraId="4EC88DE7" w14:textId="77777777" w:rsidR="00935ED4" w:rsidRPr="00935ED4" w:rsidRDefault="00935ED4" w:rsidP="00935ED4">
            <w:pPr>
              <w:widowControl w:val="0"/>
              <w:numPr>
                <w:ilvl w:val="0"/>
                <w:numId w:val="45"/>
              </w:numPr>
              <w:tabs>
                <w:tab w:val="left" w:pos="816"/>
                <w:tab w:val="left" w:pos="817"/>
              </w:tabs>
              <w:autoSpaceDE w:val="0"/>
              <w:autoSpaceDN w:val="0"/>
              <w:spacing w:line="294" w:lineRule="exact"/>
              <w:ind w:left="816" w:hanging="710"/>
              <w:jc w:val="left"/>
              <w:rPr>
                <w:rFonts w:ascii="Times New Roman" w:hAnsi="Times New Roman"/>
                <w:sz w:val="22"/>
                <w:lang w:eastAsia="en-US"/>
              </w:rPr>
            </w:pPr>
            <w:r w:rsidRPr="00935ED4">
              <w:rPr>
                <w:rFonts w:ascii="Times New Roman" w:hAnsi="Times New Roman"/>
                <w:sz w:val="22"/>
                <w:lang w:eastAsia="en-US"/>
              </w:rPr>
              <w:t>проведения</w:t>
            </w:r>
            <w:r w:rsidRPr="00935ED4">
              <w:rPr>
                <w:rFonts w:ascii="Times New Roman" w:hAnsi="Times New Roman"/>
                <w:spacing w:val="-2"/>
                <w:sz w:val="22"/>
                <w:lang w:eastAsia="en-US"/>
              </w:rPr>
              <w:t xml:space="preserve"> </w:t>
            </w:r>
            <w:r w:rsidRPr="00935ED4">
              <w:rPr>
                <w:rFonts w:ascii="Times New Roman" w:hAnsi="Times New Roman"/>
                <w:sz w:val="22"/>
                <w:lang w:eastAsia="en-US"/>
              </w:rPr>
              <w:t>вводного</w:t>
            </w:r>
            <w:r w:rsidRPr="00935ED4">
              <w:rPr>
                <w:rFonts w:ascii="Times New Roman" w:hAnsi="Times New Roman"/>
                <w:spacing w:val="-2"/>
                <w:sz w:val="22"/>
                <w:lang w:eastAsia="en-US"/>
              </w:rPr>
              <w:t xml:space="preserve"> </w:t>
            </w:r>
            <w:r w:rsidRPr="00935ED4">
              <w:rPr>
                <w:rFonts w:ascii="Times New Roman" w:hAnsi="Times New Roman"/>
                <w:sz w:val="22"/>
                <w:lang w:eastAsia="en-US"/>
              </w:rPr>
              <w:t>и</w:t>
            </w:r>
            <w:r w:rsidRPr="00935ED4">
              <w:rPr>
                <w:rFonts w:ascii="Times New Roman" w:hAnsi="Times New Roman"/>
                <w:spacing w:val="-4"/>
                <w:sz w:val="22"/>
                <w:lang w:eastAsia="en-US"/>
              </w:rPr>
              <w:t xml:space="preserve"> </w:t>
            </w:r>
            <w:r w:rsidRPr="00935ED4">
              <w:rPr>
                <w:rFonts w:ascii="Times New Roman" w:hAnsi="Times New Roman"/>
                <w:sz w:val="22"/>
                <w:lang w:eastAsia="en-US"/>
              </w:rPr>
              <w:t>текущего</w:t>
            </w:r>
            <w:r w:rsidRPr="00935ED4">
              <w:rPr>
                <w:rFonts w:ascii="Times New Roman" w:hAnsi="Times New Roman"/>
                <w:spacing w:val="-3"/>
                <w:sz w:val="22"/>
                <w:lang w:eastAsia="en-US"/>
              </w:rPr>
              <w:t xml:space="preserve"> </w:t>
            </w:r>
            <w:r w:rsidRPr="00935ED4">
              <w:rPr>
                <w:rFonts w:ascii="Times New Roman" w:hAnsi="Times New Roman"/>
                <w:sz w:val="22"/>
                <w:lang w:eastAsia="en-US"/>
              </w:rPr>
              <w:t>инструктажа</w:t>
            </w:r>
            <w:r w:rsidRPr="00935ED4">
              <w:rPr>
                <w:rFonts w:ascii="Times New Roman" w:hAnsi="Times New Roman"/>
                <w:spacing w:val="-2"/>
                <w:sz w:val="22"/>
                <w:lang w:eastAsia="en-US"/>
              </w:rPr>
              <w:t xml:space="preserve"> </w:t>
            </w:r>
            <w:r w:rsidRPr="00935ED4">
              <w:rPr>
                <w:rFonts w:ascii="Times New Roman" w:hAnsi="Times New Roman"/>
                <w:sz w:val="22"/>
                <w:lang w:eastAsia="en-US"/>
              </w:rPr>
              <w:t>подчиненных;</w:t>
            </w:r>
          </w:p>
          <w:p w14:paraId="7EF8A9B6" w14:textId="77777777" w:rsidR="00935ED4" w:rsidRPr="00935ED4" w:rsidRDefault="00935ED4" w:rsidP="00935ED4">
            <w:pPr>
              <w:widowControl w:val="0"/>
              <w:numPr>
                <w:ilvl w:val="0"/>
                <w:numId w:val="45"/>
              </w:numPr>
              <w:tabs>
                <w:tab w:val="left" w:pos="816"/>
                <w:tab w:val="left" w:pos="817"/>
                <w:tab w:val="left" w:pos="2761"/>
                <w:tab w:val="left" w:pos="4577"/>
                <w:tab w:val="left" w:pos="5143"/>
                <w:tab w:val="left" w:pos="6874"/>
              </w:tabs>
              <w:autoSpaceDE w:val="0"/>
              <w:autoSpaceDN w:val="0"/>
              <w:spacing w:before="2" w:line="237" w:lineRule="auto"/>
              <w:ind w:right="93"/>
              <w:jc w:val="left"/>
              <w:rPr>
                <w:rFonts w:ascii="Times New Roman" w:hAnsi="Times New Roman"/>
                <w:sz w:val="22"/>
                <w:lang w:eastAsia="en-US"/>
              </w:rPr>
            </w:pPr>
            <w:r w:rsidRPr="00935ED4">
              <w:rPr>
                <w:rFonts w:ascii="Times New Roman" w:hAnsi="Times New Roman"/>
                <w:sz w:val="22"/>
                <w:lang w:eastAsia="en-US"/>
              </w:rPr>
              <w:t>распределения</w:t>
            </w:r>
            <w:r w:rsidRPr="00935ED4">
              <w:rPr>
                <w:rFonts w:ascii="Times New Roman" w:hAnsi="Times New Roman"/>
                <w:sz w:val="22"/>
                <w:lang w:eastAsia="en-US"/>
              </w:rPr>
              <w:tab/>
              <w:t>обязанностей</w:t>
            </w:r>
            <w:r w:rsidRPr="00935ED4">
              <w:rPr>
                <w:rFonts w:ascii="Times New Roman" w:hAnsi="Times New Roman"/>
                <w:sz w:val="22"/>
                <w:lang w:eastAsia="en-US"/>
              </w:rPr>
              <w:tab/>
              <w:t>и</w:t>
            </w:r>
            <w:r w:rsidRPr="00935ED4">
              <w:rPr>
                <w:rFonts w:ascii="Times New Roman" w:hAnsi="Times New Roman"/>
                <w:sz w:val="22"/>
                <w:lang w:eastAsia="en-US"/>
              </w:rPr>
              <w:tab/>
              <w:t>определения</w:t>
            </w:r>
            <w:r w:rsidRPr="00935ED4">
              <w:rPr>
                <w:rFonts w:ascii="Times New Roman" w:hAnsi="Times New Roman"/>
                <w:sz w:val="22"/>
                <w:lang w:eastAsia="en-US"/>
              </w:rPr>
              <w:tab/>
              <w:t>степени</w:t>
            </w:r>
            <w:r w:rsidRPr="00935ED4">
              <w:rPr>
                <w:rFonts w:ascii="Times New Roman" w:hAnsi="Times New Roman"/>
                <w:spacing w:val="-57"/>
                <w:sz w:val="22"/>
                <w:lang w:eastAsia="en-US"/>
              </w:rPr>
              <w:t xml:space="preserve"> </w:t>
            </w:r>
            <w:r w:rsidRPr="00935ED4">
              <w:rPr>
                <w:rFonts w:ascii="Times New Roman" w:hAnsi="Times New Roman"/>
                <w:sz w:val="22"/>
                <w:lang w:eastAsia="en-US"/>
              </w:rPr>
              <w:t>ответственности подчиненных;</w:t>
            </w:r>
          </w:p>
          <w:p w14:paraId="2493A04F" w14:textId="77777777" w:rsidR="00935ED4" w:rsidRPr="00935ED4" w:rsidRDefault="00935ED4" w:rsidP="00935ED4">
            <w:pPr>
              <w:widowControl w:val="0"/>
              <w:numPr>
                <w:ilvl w:val="0"/>
                <w:numId w:val="45"/>
              </w:numPr>
              <w:tabs>
                <w:tab w:val="left" w:pos="816"/>
                <w:tab w:val="left" w:pos="817"/>
                <w:tab w:val="left" w:pos="2481"/>
                <w:tab w:val="left" w:pos="3575"/>
                <w:tab w:val="left" w:pos="5170"/>
                <w:tab w:val="left" w:pos="6911"/>
              </w:tabs>
              <w:autoSpaceDE w:val="0"/>
              <w:autoSpaceDN w:val="0"/>
              <w:spacing w:before="5" w:line="237" w:lineRule="auto"/>
              <w:ind w:right="98"/>
              <w:jc w:val="left"/>
              <w:rPr>
                <w:rFonts w:ascii="Times New Roman" w:hAnsi="Times New Roman"/>
                <w:sz w:val="22"/>
                <w:lang w:eastAsia="en-US"/>
              </w:rPr>
            </w:pPr>
            <w:r w:rsidRPr="00935ED4">
              <w:rPr>
                <w:rFonts w:ascii="Times New Roman" w:hAnsi="Times New Roman"/>
                <w:sz w:val="22"/>
                <w:lang w:eastAsia="en-US"/>
              </w:rPr>
              <w:t>планирования</w:t>
            </w:r>
            <w:r w:rsidRPr="00935ED4">
              <w:rPr>
                <w:rFonts w:ascii="Times New Roman" w:hAnsi="Times New Roman"/>
                <w:sz w:val="22"/>
                <w:lang w:eastAsia="en-US"/>
              </w:rPr>
              <w:tab/>
              <w:t>текущей</w:t>
            </w:r>
            <w:r w:rsidRPr="00935ED4">
              <w:rPr>
                <w:rFonts w:ascii="Times New Roman" w:hAnsi="Times New Roman"/>
                <w:sz w:val="22"/>
                <w:lang w:eastAsia="en-US"/>
              </w:rPr>
              <w:tab/>
              <w:t>деятельности</w:t>
            </w:r>
            <w:r w:rsidRPr="00935ED4">
              <w:rPr>
                <w:rFonts w:ascii="Times New Roman" w:hAnsi="Times New Roman"/>
                <w:sz w:val="22"/>
                <w:lang w:eastAsia="en-US"/>
              </w:rPr>
              <w:tab/>
              <w:t>департаментов</w:t>
            </w:r>
            <w:r w:rsidRPr="00935ED4">
              <w:rPr>
                <w:rFonts w:ascii="Times New Roman" w:hAnsi="Times New Roman"/>
                <w:sz w:val="22"/>
                <w:lang w:eastAsia="en-US"/>
              </w:rPr>
              <w:tab/>
            </w:r>
            <w:r w:rsidRPr="00935ED4">
              <w:rPr>
                <w:rFonts w:ascii="Times New Roman" w:hAnsi="Times New Roman"/>
                <w:spacing w:val="-1"/>
                <w:sz w:val="22"/>
                <w:lang w:eastAsia="en-US"/>
              </w:rPr>
              <w:t>(служб,</w:t>
            </w:r>
            <w:r w:rsidRPr="00935ED4">
              <w:rPr>
                <w:rFonts w:ascii="Times New Roman" w:hAnsi="Times New Roman"/>
                <w:spacing w:val="-57"/>
                <w:sz w:val="22"/>
                <w:lang w:eastAsia="en-US"/>
              </w:rPr>
              <w:t xml:space="preserve"> </w:t>
            </w:r>
            <w:r w:rsidRPr="00935ED4">
              <w:rPr>
                <w:rFonts w:ascii="Times New Roman" w:hAnsi="Times New Roman"/>
                <w:sz w:val="22"/>
                <w:lang w:eastAsia="en-US"/>
              </w:rPr>
              <w:t>отделов)</w:t>
            </w:r>
            <w:r w:rsidRPr="00935ED4">
              <w:rPr>
                <w:rFonts w:ascii="Times New Roman" w:hAnsi="Times New Roman"/>
                <w:spacing w:val="-2"/>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3"/>
                <w:sz w:val="22"/>
                <w:lang w:eastAsia="en-US"/>
              </w:rPr>
              <w:t xml:space="preserve"> </w:t>
            </w:r>
            <w:r w:rsidRPr="00935ED4">
              <w:rPr>
                <w:rFonts w:ascii="Times New Roman" w:hAnsi="Times New Roman"/>
                <w:sz w:val="22"/>
                <w:lang w:eastAsia="en-US"/>
              </w:rPr>
              <w:t>комплекса;</w:t>
            </w:r>
          </w:p>
          <w:p w14:paraId="4E79AD79" w14:textId="77777777" w:rsidR="00935ED4" w:rsidRPr="00935ED4" w:rsidRDefault="00935ED4" w:rsidP="00935ED4">
            <w:pPr>
              <w:widowControl w:val="0"/>
              <w:numPr>
                <w:ilvl w:val="0"/>
                <w:numId w:val="45"/>
              </w:numPr>
              <w:tabs>
                <w:tab w:val="left" w:pos="816"/>
                <w:tab w:val="left" w:pos="817"/>
                <w:tab w:val="left" w:pos="2624"/>
                <w:tab w:val="left" w:pos="3793"/>
                <w:tab w:val="left" w:pos="5979"/>
                <w:tab w:val="left" w:pos="7560"/>
              </w:tabs>
              <w:autoSpaceDE w:val="0"/>
              <w:autoSpaceDN w:val="0"/>
              <w:spacing w:before="4" w:line="237" w:lineRule="auto"/>
              <w:ind w:right="93"/>
              <w:jc w:val="left"/>
              <w:rPr>
                <w:rFonts w:ascii="Times New Roman" w:hAnsi="Times New Roman"/>
                <w:sz w:val="22"/>
                <w:lang w:eastAsia="en-US"/>
              </w:rPr>
            </w:pPr>
            <w:r w:rsidRPr="00935ED4">
              <w:rPr>
                <w:rFonts w:ascii="Times New Roman" w:hAnsi="Times New Roman"/>
                <w:sz w:val="22"/>
                <w:lang w:eastAsia="en-US"/>
              </w:rPr>
              <w:t>формирования</w:t>
            </w:r>
            <w:r w:rsidRPr="00935ED4">
              <w:rPr>
                <w:rFonts w:ascii="Times New Roman" w:hAnsi="Times New Roman"/>
                <w:sz w:val="22"/>
                <w:lang w:eastAsia="en-US"/>
              </w:rPr>
              <w:tab/>
              <w:t>системы</w:t>
            </w:r>
            <w:r w:rsidRPr="00935ED4">
              <w:rPr>
                <w:rFonts w:ascii="Times New Roman" w:hAnsi="Times New Roman"/>
                <w:sz w:val="22"/>
                <w:lang w:eastAsia="en-US"/>
              </w:rPr>
              <w:tab/>
              <w:t>бизнес-процессов,</w:t>
            </w:r>
            <w:r w:rsidRPr="00935ED4">
              <w:rPr>
                <w:rFonts w:ascii="Times New Roman" w:hAnsi="Times New Roman"/>
                <w:sz w:val="22"/>
                <w:lang w:eastAsia="en-US"/>
              </w:rPr>
              <w:tab/>
              <w:t>регламентов</w:t>
            </w:r>
            <w:r w:rsidRPr="00935ED4">
              <w:rPr>
                <w:rFonts w:ascii="Times New Roman" w:hAnsi="Times New Roman"/>
                <w:sz w:val="22"/>
                <w:lang w:eastAsia="en-US"/>
              </w:rPr>
              <w:tab/>
            </w:r>
            <w:r w:rsidRPr="00935ED4">
              <w:rPr>
                <w:rFonts w:ascii="Times New Roman" w:hAnsi="Times New Roman"/>
                <w:spacing w:val="-4"/>
                <w:sz w:val="22"/>
                <w:lang w:eastAsia="en-US"/>
              </w:rPr>
              <w:t>и</w:t>
            </w:r>
            <w:r w:rsidRPr="00935ED4">
              <w:rPr>
                <w:rFonts w:ascii="Times New Roman" w:hAnsi="Times New Roman"/>
                <w:spacing w:val="-57"/>
                <w:sz w:val="22"/>
                <w:lang w:eastAsia="en-US"/>
              </w:rPr>
              <w:t xml:space="preserve"> </w:t>
            </w:r>
            <w:r w:rsidRPr="00935ED4">
              <w:rPr>
                <w:rFonts w:ascii="Times New Roman" w:hAnsi="Times New Roman"/>
                <w:sz w:val="22"/>
                <w:lang w:eastAsia="en-US"/>
              </w:rPr>
              <w:t>стандартов</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p>
          <w:p w14:paraId="2D00CC55" w14:textId="77777777" w:rsidR="00935ED4" w:rsidRPr="00935ED4" w:rsidRDefault="00935ED4" w:rsidP="00935ED4">
            <w:pPr>
              <w:widowControl w:val="0"/>
              <w:numPr>
                <w:ilvl w:val="0"/>
                <w:numId w:val="45"/>
              </w:numPr>
              <w:tabs>
                <w:tab w:val="left" w:pos="816"/>
                <w:tab w:val="left" w:pos="817"/>
              </w:tabs>
              <w:autoSpaceDE w:val="0"/>
              <w:autoSpaceDN w:val="0"/>
              <w:spacing w:before="2"/>
              <w:ind w:right="97"/>
              <w:jc w:val="left"/>
              <w:rPr>
                <w:rFonts w:ascii="Times New Roman" w:hAnsi="Times New Roman"/>
                <w:sz w:val="22"/>
                <w:lang w:eastAsia="en-US"/>
              </w:rPr>
            </w:pPr>
            <w:r w:rsidRPr="00935ED4">
              <w:rPr>
                <w:rFonts w:ascii="Times New Roman" w:hAnsi="Times New Roman"/>
                <w:sz w:val="22"/>
                <w:lang w:eastAsia="en-US"/>
              </w:rPr>
              <w:t>координации</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контроля</w:t>
            </w:r>
            <w:r w:rsidRPr="00935ED4">
              <w:rPr>
                <w:rFonts w:ascii="Times New Roman" w:hAnsi="Times New Roman"/>
                <w:spacing w:val="1"/>
                <w:sz w:val="22"/>
                <w:lang w:eastAsia="en-US"/>
              </w:rPr>
              <w:t xml:space="preserve"> </w:t>
            </w:r>
            <w:r w:rsidRPr="00935ED4">
              <w:rPr>
                <w:rFonts w:ascii="Times New Roman" w:hAnsi="Times New Roman"/>
                <w:sz w:val="22"/>
                <w:lang w:eastAsia="en-US"/>
              </w:rPr>
              <w:t>деятельности</w:t>
            </w:r>
            <w:r w:rsidRPr="00935ED4">
              <w:rPr>
                <w:rFonts w:ascii="Times New Roman" w:hAnsi="Times New Roman"/>
                <w:spacing w:val="1"/>
                <w:sz w:val="22"/>
                <w:lang w:eastAsia="en-US"/>
              </w:rPr>
              <w:t xml:space="preserve"> </w:t>
            </w:r>
            <w:r w:rsidRPr="00935ED4">
              <w:rPr>
                <w:rFonts w:ascii="Times New Roman" w:hAnsi="Times New Roman"/>
                <w:sz w:val="22"/>
                <w:lang w:eastAsia="en-US"/>
              </w:rPr>
              <w:t>департаментов</w:t>
            </w:r>
            <w:r w:rsidRPr="00935ED4">
              <w:rPr>
                <w:rFonts w:ascii="Times New Roman" w:hAnsi="Times New Roman"/>
                <w:spacing w:val="1"/>
                <w:sz w:val="22"/>
                <w:lang w:eastAsia="en-US"/>
              </w:rPr>
              <w:t xml:space="preserve"> </w:t>
            </w:r>
            <w:r w:rsidRPr="00935ED4">
              <w:rPr>
                <w:rFonts w:ascii="Times New Roman" w:hAnsi="Times New Roman"/>
                <w:sz w:val="22"/>
                <w:lang w:eastAsia="en-US"/>
              </w:rPr>
              <w:t>(служб,</w:t>
            </w:r>
            <w:r w:rsidRPr="00935ED4">
              <w:rPr>
                <w:rFonts w:ascii="Times New Roman" w:hAnsi="Times New Roman"/>
                <w:spacing w:val="-57"/>
                <w:sz w:val="22"/>
                <w:lang w:eastAsia="en-US"/>
              </w:rPr>
              <w:t xml:space="preserve"> </w:t>
            </w:r>
            <w:r w:rsidRPr="00935ED4">
              <w:rPr>
                <w:rFonts w:ascii="Times New Roman" w:hAnsi="Times New Roman"/>
                <w:sz w:val="22"/>
                <w:lang w:eastAsia="en-US"/>
              </w:rPr>
              <w:t>отделов);</w:t>
            </w:r>
          </w:p>
          <w:p w14:paraId="5F09B75D"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контроля</w:t>
            </w:r>
            <w:r w:rsidRPr="00935ED4">
              <w:rPr>
                <w:rFonts w:ascii="Times New Roman" w:hAnsi="Times New Roman"/>
                <w:spacing w:val="37"/>
                <w:sz w:val="22"/>
                <w:lang w:eastAsia="en-US"/>
              </w:rPr>
              <w:t xml:space="preserve"> </w:t>
            </w:r>
            <w:r w:rsidRPr="00935ED4">
              <w:rPr>
                <w:rFonts w:ascii="Times New Roman" w:hAnsi="Times New Roman"/>
                <w:sz w:val="22"/>
                <w:lang w:eastAsia="en-US"/>
              </w:rPr>
              <w:t>выполнения</w:t>
            </w:r>
            <w:r w:rsidRPr="00935ED4">
              <w:rPr>
                <w:rFonts w:ascii="Times New Roman" w:hAnsi="Times New Roman"/>
                <w:spacing w:val="35"/>
                <w:sz w:val="22"/>
                <w:lang w:eastAsia="en-US"/>
              </w:rPr>
              <w:t xml:space="preserve"> </w:t>
            </w:r>
            <w:r w:rsidRPr="00935ED4">
              <w:rPr>
                <w:rFonts w:ascii="Times New Roman" w:hAnsi="Times New Roman"/>
                <w:sz w:val="22"/>
                <w:lang w:eastAsia="en-US"/>
              </w:rPr>
              <w:t>сотрудниками</w:t>
            </w:r>
            <w:r w:rsidRPr="00935ED4">
              <w:rPr>
                <w:rFonts w:ascii="Times New Roman" w:hAnsi="Times New Roman"/>
                <w:spacing w:val="38"/>
                <w:sz w:val="22"/>
                <w:lang w:eastAsia="en-US"/>
              </w:rPr>
              <w:t xml:space="preserve"> </w:t>
            </w:r>
            <w:r w:rsidRPr="00935ED4">
              <w:rPr>
                <w:rFonts w:ascii="Times New Roman" w:hAnsi="Times New Roman"/>
                <w:sz w:val="22"/>
                <w:lang w:eastAsia="en-US"/>
              </w:rPr>
              <w:t>стандартов</w:t>
            </w:r>
            <w:r w:rsidRPr="00935ED4">
              <w:rPr>
                <w:rFonts w:ascii="Times New Roman" w:hAnsi="Times New Roman"/>
                <w:spacing w:val="37"/>
                <w:sz w:val="22"/>
                <w:lang w:eastAsia="en-US"/>
              </w:rPr>
              <w:t xml:space="preserve"> </w:t>
            </w:r>
            <w:r w:rsidRPr="00935ED4">
              <w:rPr>
                <w:rFonts w:ascii="Times New Roman" w:hAnsi="Times New Roman"/>
                <w:sz w:val="22"/>
                <w:lang w:eastAsia="en-US"/>
              </w:rPr>
              <w:t>обслуживания</w:t>
            </w:r>
            <w:r w:rsidRPr="00935ED4">
              <w:rPr>
                <w:rFonts w:ascii="Times New Roman" w:hAnsi="Times New Roman"/>
                <w:spacing w:val="37"/>
                <w:sz w:val="22"/>
                <w:lang w:eastAsia="en-US"/>
              </w:rPr>
              <w:t xml:space="preserve"> </w:t>
            </w:r>
            <w:r w:rsidRPr="00935ED4">
              <w:rPr>
                <w:rFonts w:ascii="Times New Roman" w:hAnsi="Times New Roman"/>
                <w:sz w:val="22"/>
                <w:lang w:eastAsia="en-US"/>
              </w:rPr>
              <w:t>и</w:t>
            </w:r>
            <w:r>
              <w:rPr>
                <w:rFonts w:ascii="Times New Roman" w:hAnsi="Times New Roman"/>
                <w:sz w:val="22"/>
                <w:lang w:eastAsia="en-US"/>
              </w:rPr>
              <w:t xml:space="preserve"> </w:t>
            </w:r>
            <w:r w:rsidRPr="00935ED4">
              <w:rPr>
                <w:rFonts w:ascii="Times New Roman" w:hAnsi="Times New Roman"/>
                <w:sz w:val="22"/>
                <w:lang w:eastAsia="en-US"/>
              </w:rPr>
              <w:t>регламентов служб питания, приема и размещения, номерного фонда;</w:t>
            </w:r>
          </w:p>
          <w:p w14:paraId="12CC5D94"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взаимодействия со отделами (службами) гостиничного комплекса;</w:t>
            </w:r>
          </w:p>
          <w:p w14:paraId="452EB4BB"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управления</w:t>
            </w:r>
            <w:r w:rsidRPr="00935ED4">
              <w:rPr>
                <w:rFonts w:ascii="Times New Roman" w:hAnsi="Times New Roman"/>
                <w:sz w:val="22"/>
                <w:lang w:eastAsia="en-US"/>
              </w:rPr>
              <w:tab/>
              <w:t>конфликтными</w:t>
            </w:r>
            <w:r w:rsidRPr="00935ED4">
              <w:rPr>
                <w:rFonts w:ascii="Times New Roman" w:hAnsi="Times New Roman"/>
                <w:sz w:val="22"/>
                <w:lang w:eastAsia="en-US"/>
              </w:rPr>
              <w:tab/>
              <w:t>ситуациями</w:t>
            </w:r>
            <w:r w:rsidRPr="00935ED4">
              <w:rPr>
                <w:rFonts w:ascii="Times New Roman" w:hAnsi="Times New Roman"/>
                <w:sz w:val="22"/>
                <w:lang w:eastAsia="en-US"/>
              </w:rPr>
              <w:tab/>
              <w:t>в</w:t>
            </w:r>
            <w:r w:rsidRPr="00935ED4">
              <w:rPr>
                <w:rFonts w:ascii="Times New Roman" w:hAnsi="Times New Roman"/>
                <w:sz w:val="22"/>
                <w:lang w:eastAsia="en-US"/>
              </w:rPr>
              <w:tab/>
              <w:t>департаментах (службах, отделах);</w:t>
            </w:r>
          </w:p>
          <w:p w14:paraId="2BD84C17"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стимулирования подчиненных и реализации мер по обеспечению их лояльности;</w:t>
            </w:r>
          </w:p>
          <w:p w14:paraId="23EBE640"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lastRenderedPageBreak/>
              <w:t>организации и контроля соблюдения требований охраны труда на рабочем месте;</w:t>
            </w:r>
          </w:p>
          <w:p w14:paraId="2BECDB33"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информирования гостей о службах и услугах гостиничного комплекса или иного средства размещения;</w:t>
            </w:r>
          </w:p>
          <w:p w14:paraId="38A204FA"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информирования гостей о городе (населенном пункте), в котором расположен гостиничный комплекс или иное средство размещения;</w:t>
            </w:r>
          </w:p>
          <w:p w14:paraId="3AA5AF4E"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приема корреспонденции для гостей и ее доставка адресату;</w:t>
            </w:r>
          </w:p>
          <w:p w14:paraId="01431DEE"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оказания помощи в проведении ознакомительных экскурсий по гостиничному комплексу или иному средству размещения для заинтересованных лиц;</w:t>
            </w:r>
          </w:p>
          <w:p w14:paraId="06DFD7BB"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помощи в получении услуг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информации по работе городского транспорта, об офисных услугах, услугах магазинов, ресторанов, баров, медицинских учреждений и прочих услуг, оказываемых организациями в городе (населенном пункте), в котором расположен гостиничный комплекс или иное средство размещения;</w:t>
            </w:r>
          </w:p>
          <w:p w14:paraId="5463D11D"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приема и учета запросов и просьб гостей по услугам в гостиничном комплексе или ином средстве размещения и городе (населенном пункте), в котором оно расположено;</w:t>
            </w:r>
          </w:p>
          <w:p w14:paraId="145A2303"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подготовка отчетов о своей работе за смену;</w:t>
            </w:r>
          </w:p>
          <w:p w14:paraId="60FDE13C"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встречи и регистрации гостей гостиничного комплекса или иного средства размещения;</w:t>
            </w:r>
          </w:p>
          <w:p w14:paraId="06B6AF04"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ввода данных о гостях в информационную систему управления гостиничным комплексом или иным средством размещения;</w:t>
            </w:r>
          </w:p>
          <w:p w14:paraId="2964D55E"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выдачи зарегистрированным гостям ключей от номера гостиничного;</w:t>
            </w:r>
          </w:p>
          <w:p w14:paraId="1C5A315F"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комплекса или иного средства размещения и их хранение;</w:t>
            </w:r>
          </w:p>
          <w:p w14:paraId="4B24C228"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информирования   гостей   гостиничного   комплекса   или</w:t>
            </w:r>
            <w:r w:rsidRPr="00935ED4">
              <w:rPr>
                <w:rFonts w:ascii="Times New Roman" w:hAnsi="Times New Roman"/>
                <w:sz w:val="22"/>
                <w:lang w:eastAsia="en-US"/>
              </w:rPr>
              <w:tab/>
              <w:t>иного средства;</w:t>
            </w:r>
          </w:p>
          <w:p w14:paraId="5C395EA8"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размещения</w:t>
            </w:r>
            <w:r w:rsidRPr="00935ED4">
              <w:rPr>
                <w:rFonts w:ascii="Times New Roman" w:hAnsi="Times New Roman"/>
                <w:sz w:val="22"/>
                <w:lang w:eastAsia="en-US"/>
              </w:rPr>
              <w:tab/>
              <w:t>об</w:t>
            </w:r>
            <w:r w:rsidRPr="00935ED4">
              <w:rPr>
                <w:rFonts w:ascii="Times New Roman" w:hAnsi="Times New Roman"/>
                <w:sz w:val="22"/>
                <w:lang w:eastAsia="en-US"/>
              </w:rPr>
              <w:tab/>
              <w:t>основных</w:t>
            </w:r>
            <w:r w:rsidRPr="00935ED4">
              <w:rPr>
                <w:rFonts w:ascii="Times New Roman" w:hAnsi="Times New Roman"/>
                <w:sz w:val="22"/>
                <w:lang w:eastAsia="en-US"/>
              </w:rPr>
              <w:tab/>
              <w:t>и</w:t>
            </w:r>
            <w:r w:rsidRPr="00935ED4">
              <w:rPr>
                <w:rFonts w:ascii="Times New Roman" w:hAnsi="Times New Roman"/>
                <w:sz w:val="22"/>
                <w:lang w:eastAsia="en-US"/>
              </w:rPr>
              <w:tab/>
              <w:t>дополнительных</w:t>
            </w:r>
            <w:r w:rsidRPr="00935ED4">
              <w:rPr>
                <w:rFonts w:ascii="Times New Roman" w:hAnsi="Times New Roman"/>
                <w:sz w:val="22"/>
                <w:lang w:eastAsia="en-US"/>
              </w:rPr>
              <w:tab/>
              <w:t>услугах гостиничного комплекса или иного средства размещения;</w:t>
            </w:r>
          </w:p>
          <w:p w14:paraId="1FF142FA"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приема на хранение ценностей гостей гостиничных комплексов или иных средств размещения;</w:t>
            </w:r>
          </w:p>
          <w:p w14:paraId="05A33289"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приема заказов гостей на основные и дополнительные услуги гостиничного комплекса или иного средства размещения</w:t>
            </w:r>
          </w:p>
          <w:p w14:paraId="60D670B5"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выполнение услуг гостиницы, закрепленных за сотрудниками службы</w:t>
            </w:r>
          </w:p>
          <w:p w14:paraId="1DAEBFC6"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приема и размещения гостиничного комплекса или иного средства размещения;</w:t>
            </w:r>
          </w:p>
          <w:p w14:paraId="53FFD79C"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проведения расчетов с гостями во время их нахождения в гостиничном комплексе или ином средстве размещения;</w:t>
            </w:r>
          </w:p>
          <w:p w14:paraId="1E468199"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проведения текущего   аудита   службы   приема   и   размещения</w:t>
            </w:r>
            <w:r>
              <w:rPr>
                <w:rFonts w:ascii="Times New Roman" w:hAnsi="Times New Roman"/>
                <w:sz w:val="22"/>
                <w:lang w:eastAsia="en-US"/>
              </w:rPr>
              <w:t xml:space="preserve"> </w:t>
            </w:r>
            <w:r w:rsidRPr="00935ED4">
              <w:rPr>
                <w:rFonts w:ascii="Times New Roman" w:hAnsi="Times New Roman"/>
                <w:sz w:val="22"/>
                <w:lang w:eastAsia="en-US"/>
              </w:rPr>
              <w:t>гостиничного комплекса или иного средства размещения;</w:t>
            </w:r>
          </w:p>
          <w:p w14:paraId="11E69D3B"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передачи</w:t>
            </w:r>
            <w:r w:rsidRPr="00935ED4">
              <w:rPr>
                <w:rFonts w:ascii="Times New Roman" w:hAnsi="Times New Roman"/>
                <w:sz w:val="22"/>
                <w:lang w:eastAsia="en-US"/>
              </w:rPr>
              <w:tab/>
              <w:t>дел</w:t>
            </w:r>
            <w:r w:rsidRPr="00935ED4">
              <w:rPr>
                <w:rFonts w:ascii="Times New Roman" w:hAnsi="Times New Roman"/>
                <w:sz w:val="22"/>
                <w:lang w:eastAsia="en-US"/>
              </w:rPr>
              <w:tab/>
              <w:t>и</w:t>
            </w:r>
            <w:r w:rsidRPr="00935ED4">
              <w:rPr>
                <w:rFonts w:ascii="Times New Roman" w:hAnsi="Times New Roman"/>
                <w:sz w:val="22"/>
                <w:lang w:eastAsia="en-US"/>
              </w:rPr>
              <w:tab/>
              <w:t>отчетов</w:t>
            </w:r>
            <w:r w:rsidRPr="00935ED4">
              <w:rPr>
                <w:rFonts w:ascii="Times New Roman" w:hAnsi="Times New Roman"/>
                <w:sz w:val="22"/>
                <w:lang w:eastAsia="en-US"/>
              </w:rPr>
              <w:tab/>
              <w:t>по</w:t>
            </w:r>
            <w:r w:rsidRPr="00935ED4">
              <w:rPr>
                <w:rFonts w:ascii="Times New Roman" w:hAnsi="Times New Roman"/>
                <w:sz w:val="22"/>
                <w:lang w:eastAsia="en-US"/>
              </w:rPr>
              <w:tab/>
              <w:t>окончании</w:t>
            </w:r>
            <w:r w:rsidRPr="00935ED4">
              <w:rPr>
                <w:rFonts w:ascii="Times New Roman" w:hAnsi="Times New Roman"/>
                <w:sz w:val="22"/>
                <w:lang w:eastAsia="en-US"/>
              </w:rPr>
              <w:tab/>
              <w:t>смены</w:t>
            </w:r>
            <w:r w:rsidRPr="00935ED4">
              <w:rPr>
                <w:rFonts w:ascii="Times New Roman" w:hAnsi="Times New Roman"/>
                <w:sz w:val="22"/>
                <w:lang w:eastAsia="en-US"/>
              </w:rPr>
              <w:tab/>
              <w:t>дежурному администратору службы приема и размещения;</w:t>
            </w:r>
          </w:p>
          <w:p w14:paraId="572AA152" w14:textId="77777777"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проведения</w:t>
            </w:r>
            <w:r w:rsidRPr="00935ED4">
              <w:rPr>
                <w:rFonts w:ascii="Times New Roman" w:hAnsi="Times New Roman"/>
                <w:sz w:val="22"/>
                <w:lang w:eastAsia="en-US"/>
              </w:rPr>
              <w:tab/>
              <w:t>расчетных</w:t>
            </w:r>
            <w:r w:rsidRPr="00935ED4">
              <w:rPr>
                <w:rFonts w:ascii="Times New Roman" w:hAnsi="Times New Roman"/>
                <w:sz w:val="22"/>
                <w:lang w:eastAsia="en-US"/>
              </w:rPr>
              <w:tab/>
              <w:t>операций</w:t>
            </w:r>
            <w:r w:rsidRPr="00935ED4">
              <w:rPr>
                <w:rFonts w:ascii="Times New Roman" w:hAnsi="Times New Roman"/>
                <w:sz w:val="22"/>
                <w:lang w:eastAsia="en-US"/>
              </w:rPr>
              <w:tab/>
              <w:t>при</w:t>
            </w:r>
            <w:r w:rsidRPr="00935ED4">
              <w:rPr>
                <w:rFonts w:ascii="Times New Roman" w:hAnsi="Times New Roman"/>
                <w:sz w:val="22"/>
                <w:lang w:eastAsia="en-US"/>
              </w:rPr>
              <w:tab/>
              <w:t>отъезде</w:t>
            </w:r>
            <w:r w:rsidRPr="00935ED4">
              <w:rPr>
                <w:rFonts w:ascii="Times New Roman" w:hAnsi="Times New Roman"/>
                <w:sz w:val="22"/>
                <w:lang w:eastAsia="en-US"/>
              </w:rPr>
              <w:tab/>
              <w:t>гостей</w:t>
            </w:r>
            <w:r w:rsidRPr="00935ED4">
              <w:rPr>
                <w:rFonts w:ascii="Times New Roman" w:hAnsi="Times New Roman"/>
                <w:sz w:val="22"/>
                <w:lang w:eastAsia="en-US"/>
              </w:rPr>
              <w:tab/>
              <w:t>из гостиничного комплекса или иного средства размещения</w:t>
            </w:r>
          </w:p>
          <w:p w14:paraId="12AB9666" w14:textId="197BAC2B" w:rsidR="00935ED4" w:rsidRPr="00935ED4" w:rsidRDefault="00935ED4" w:rsidP="00935ED4">
            <w:pPr>
              <w:widowControl w:val="0"/>
              <w:numPr>
                <w:ilvl w:val="0"/>
                <w:numId w:val="45"/>
              </w:numPr>
              <w:tabs>
                <w:tab w:val="left" w:pos="816"/>
                <w:tab w:val="left" w:pos="817"/>
              </w:tabs>
              <w:autoSpaceDE w:val="0"/>
              <w:autoSpaceDN w:val="0"/>
              <w:spacing w:before="2" w:line="279" w:lineRule="exact"/>
              <w:jc w:val="left"/>
              <w:rPr>
                <w:rFonts w:ascii="Times New Roman" w:hAnsi="Times New Roman"/>
                <w:sz w:val="22"/>
                <w:lang w:eastAsia="en-US"/>
              </w:rPr>
            </w:pPr>
            <w:r w:rsidRPr="00935ED4">
              <w:rPr>
                <w:rFonts w:ascii="Times New Roman" w:hAnsi="Times New Roman"/>
                <w:sz w:val="22"/>
                <w:lang w:eastAsia="en-US"/>
              </w:rPr>
              <w:t>хранения и выдачи багажа гостей гостиничных комплексов и иных средств размещения</w:t>
            </w:r>
          </w:p>
        </w:tc>
      </w:tr>
      <w:tr w:rsidR="00935ED4" w:rsidRPr="00935ED4" w14:paraId="070C71FC" w14:textId="77777777" w:rsidTr="00935ED4">
        <w:trPr>
          <w:trHeight w:val="830"/>
        </w:trPr>
        <w:tc>
          <w:tcPr>
            <w:tcW w:w="1668" w:type="dxa"/>
          </w:tcPr>
          <w:p w14:paraId="192A8D51" w14:textId="6C703449" w:rsidR="00935ED4" w:rsidRPr="00935ED4" w:rsidRDefault="00935ED4" w:rsidP="00935ED4">
            <w:pPr>
              <w:widowControl w:val="0"/>
              <w:autoSpaceDE w:val="0"/>
              <w:autoSpaceDN w:val="0"/>
              <w:ind w:right="518"/>
              <w:jc w:val="left"/>
              <w:rPr>
                <w:rFonts w:ascii="Times New Roman" w:hAnsi="Times New Roman"/>
                <w:sz w:val="22"/>
                <w:lang w:eastAsia="en-US"/>
              </w:rPr>
            </w:pPr>
            <w:r w:rsidRPr="00935ED4">
              <w:rPr>
                <w:rFonts w:ascii="Times New Roman" w:hAnsi="Times New Roman"/>
                <w:sz w:val="22"/>
                <w:lang w:val="en-US" w:eastAsia="en-US"/>
              </w:rPr>
              <w:lastRenderedPageBreak/>
              <w:t>Уметь</w:t>
            </w:r>
          </w:p>
        </w:tc>
        <w:tc>
          <w:tcPr>
            <w:tcW w:w="7797" w:type="dxa"/>
            <w:tcBorders>
              <w:right w:val="single" w:sz="6" w:space="0" w:color="000000"/>
            </w:tcBorders>
          </w:tcPr>
          <w:p w14:paraId="2792BA33"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анализировать результаты деятельности служб питания, приема и</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номерного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фонда,</w:t>
            </w:r>
            <w:r w:rsidRPr="00935ED4">
              <w:rPr>
                <w:rFonts w:ascii="Times New Roman" w:hAnsi="Times New Roman"/>
                <w:spacing w:val="1"/>
                <w:sz w:val="22"/>
                <w:lang w:eastAsia="en-US"/>
              </w:rPr>
              <w:t xml:space="preserve"> </w:t>
            </w:r>
            <w:r w:rsidRPr="00935ED4">
              <w:rPr>
                <w:rFonts w:ascii="Times New Roman" w:hAnsi="Times New Roman"/>
                <w:sz w:val="22"/>
                <w:lang w:eastAsia="en-US"/>
              </w:rPr>
              <w:t>а</w:t>
            </w:r>
            <w:r w:rsidRPr="00935ED4">
              <w:rPr>
                <w:rFonts w:ascii="Times New Roman" w:hAnsi="Times New Roman"/>
                <w:spacing w:val="1"/>
                <w:sz w:val="22"/>
                <w:lang w:eastAsia="en-US"/>
              </w:rPr>
              <w:t xml:space="preserve"> </w:t>
            </w:r>
            <w:r w:rsidRPr="00935ED4">
              <w:rPr>
                <w:rFonts w:ascii="Times New Roman" w:hAnsi="Times New Roman"/>
                <w:sz w:val="22"/>
                <w:lang w:eastAsia="en-US"/>
              </w:rPr>
              <w:t>также</w:t>
            </w:r>
            <w:r w:rsidRPr="00935ED4">
              <w:rPr>
                <w:rFonts w:ascii="Times New Roman" w:hAnsi="Times New Roman"/>
                <w:spacing w:val="1"/>
                <w:sz w:val="22"/>
                <w:lang w:eastAsia="en-US"/>
              </w:rPr>
              <w:t xml:space="preserve"> </w:t>
            </w:r>
            <w:r w:rsidRPr="00935ED4">
              <w:rPr>
                <w:rFonts w:ascii="Times New Roman" w:hAnsi="Times New Roman"/>
                <w:sz w:val="22"/>
                <w:lang w:eastAsia="en-US"/>
              </w:rPr>
              <w:t>потребности</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материальных</w:t>
            </w:r>
            <w:r w:rsidRPr="00935ED4">
              <w:rPr>
                <w:rFonts w:ascii="Times New Roman" w:hAnsi="Times New Roman"/>
                <w:spacing w:val="1"/>
                <w:sz w:val="22"/>
                <w:lang w:eastAsia="en-US"/>
              </w:rPr>
              <w:t xml:space="preserve"> </w:t>
            </w:r>
            <w:r w:rsidRPr="00935ED4">
              <w:rPr>
                <w:rFonts w:ascii="Times New Roman" w:hAnsi="Times New Roman"/>
                <w:sz w:val="22"/>
                <w:lang w:eastAsia="en-US"/>
              </w:rPr>
              <w:t>ресурсах</w:t>
            </w:r>
            <w:r w:rsidRPr="00935ED4">
              <w:rPr>
                <w:rFonts w:ascii="Times New Roman" w:hAnsi="Times New Roman"/>
                <w:spacing w:val="1"/>
                <w:sz w:val="22"/>
                <w:lang w:eastAsia="en-US"/>
              </w:rPr>
              <w:t xml:space="preserve"> </w:t>
            </w:r>
            <w:r w:rsidRPr="00935ED4">
              <w:rPr>
                <w:rFonts w:ascii="Times New Roman" w:hAnsi="Times New Roman"/>
                <w:sz w:val="22"/>
                <w:lang w:eastAsia="en-US"/>
              </w:rPr>
              <w:t>и персонале,</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принимать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меры</w:t>
            </w:r>
            <w:r w:rsidRPr="00935ED4">
              <w:rPr>
                <w:rFonts w:ascii="Times New Roman" w:hAnsi="Times New Roman"/>
                <w:spacing w:val="-1"/>
                <w:sz w:val="22"/>
                <w:lang w:eastAsia="en-US"/>
              </w:rPr>
              <w:t xml:space="preserve"> </w:t>
            </w:r>
            <w:r w:rsidRPr="00935ED4">
              <w:rPr>
                <w:rFonts w:ascii="Times New Roman" w:hAnsi="Times New Roman"/>
                <w:sz w:val="22"/>
                <w:lang w:eastAsia="en-US"/>
              </w:rPr>
              <w:t>по</w:t>
            </w:r>
            <w:r w:rsidRPr="00935ED4">
              <w:rPr>
                <w:rFonts w:ascii="Times New Roman" w:hAnsi="Times New Roman"/>
                <w:spacing w:val="-3"/>
                <w:sz w:val="22"/>
                <w:lang w:eastAsia="en-US"/>
              </w:rPr>
              <w:t xml:space="preserve"> </w:t>
            </w:r>
            <w:r w:rsidRPr="00935ED4">
              <w:rPr>
                <w:rFonts w:ascii="Times New Roman" w:hAnsi="Times New Roman"/>
                <w:sz w:val="22"/>
                <w:lang w:eastAsia="en-US"/>
              </w:rPr>
              <w:t>их</w:t>
            </w:r>
            <w:r w:rsidRPr="00935ED4">
              <w:rPr>
                <w:rFonts w:ascii="Times New Roman" w:hAnsi="Times New Roman"/>
                <w:spacing w:val="1"/>
                <w:sz w:val="22"/>
                <w:lang w:eastAsia="en-US"/>
              </w:rPr>
              <w:t xml:space="preserve"> </w:t>
            </w:r>
            <w:r w:rsidRPr="00935ED4">
              <w:rPr>
                <w:rFonts w:ascii="Times New Roman" w:hAnsi="Times New Roman"/>
                <w:sz w:val="22"/>
                <w:lang w:eastAsia="en-US"/>
              </w:rPr>
              <w:t>изменению;</w:t>
            </w:r>
          </w:p>
          <w:p w14:paraId="42FDFCBC" w14:textId="77777777" w:rsidR="00935ED4" w:rsidRPr="00935ED4" w:rsidRDefault="00935ED4" w:rsidP="00935ED4">
            <w:pPr>
              <w:widowControl w:val="0"/>
              <w:numPr>
                <w:ilvl w:val="0"/>
                <w:numId w:val="42"/>
              </w:numPr>
              <w:tabs>
                <w:tab w:val="left" w:pos="817"/>
              </w:tabs>
              <w:autoSpaceDE w:val="0"/>
              <w:autoSpaceDN w:val="0"/>
              <w:ind w:right="92"/>
              <w:jc w:val="left"/>
              <w:rPr>
                <w:rFonts w:ascii="Times New Roman" w:hAnsi="Times New Roman"/>
                <w:sz w:val="22"/>
                <w:lang w:eastAsia="en-US"/>
              </w:rPr>
            </w:pPr>
            <w:r w:rsidRPr="00935ED4">
              <w:rPr>
                <w:rFonts w:ascii="Times New Roman" w:hAnsi="Times New Roman"/>
                <w:sz w:val="22"/>
                <w:lang w:eastAsia="en-US"/>
              </w:rPr>
              <w:t>осуществлять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планирование,</w:t>
            </w:r>
            <w:r w:rsidRPr="00935ED4">
              <w:rPr>
                <w:rFonts w:ascii="Times New Roman" w:hAnsi="Times New Roman"/>
                <w:spacing w:val="1"/>
                <w:sz w:val="22"/>
                <w:lang w:eastAsia="en-US"/>
              </w:rPr>
              <w:t xml:space="preserve"> </w:t>
            </w:r>
            <w:r w:rsidRPr="00935ED4">
              <w:rPr>
                <w:rFonts w:ascii="Times New Roman" w:hAnsi="Times New Roman"/>
                <w:sz w:val="22"/>
                <w:lang w:eastAsia="en-US"/>
              </w:rPr>
              <w:t>организацию,</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координацию</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контроль деятельности служб питания, приема и размещения, номерного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фонда,</w:t>
            </w:r>
            <w:r w:rsidRPr="00935ED4">
              <w:rPr>
                <w:rFonts w:ascii="Times New Roman" w:hAnsi="Times New Roman"/>
                <w:spacing w:val="-2"/>
                <w:sz w:val="22"/>
                <w:lang w:eastAsia="en-US"/>
              </w:rPr>
              <w:t xml:space="preserve"> </w:t>
            </w:r>
            <w:r w:rsidRPr="00935ED4">
              <w:rPr>
                <w:rFonts w:ascii="Times New Roman" w:hAnsi="Times New Roman"/>
                <w:sz w:val="22"/>
                <w:lang w:eastAsia="en-US"/>
              </w:rPr>
              <w:t>взаимодействие</w:t>
            </w:r>
            <w:r w:rsidRPr="00935ED4">
              <w:rPr>
                <w:rFonts w:ascii="Times New Roman" w:hAnsi="Times New Roman"/>
                <w:spacing w:val="-2"/>
                <w:sz w:val="22"/>
                <w:lang w:eastAsia="en-US"/>
              </w:rPr>
              <w:t xml:space="preserve"> </w:t>
            </w:r>
            <w:r w:rsidRPr="00935ED4">
              <w:rPr>
                <w:rFonts w:ascii="Times New Roman" w:hAnsi="Times New Roman"/>
                <w:sz w:val="22"/>
                <w:lang w:eastAsia="en-US"/>
              </w:rPr>
              <w:t>с</w:t>
            </w:r>
            <w:r w:rsidRPr="00935ED4">
              <w:rPr>
                <w:rFonts w:ascii="Times New Roman" w:hAnsi="Times New Roman"/>
                <w:spacing w:val="-3"/>
                <w:sz w:val="22"/>
                <w:lang w:eastAsia="en-US"/>
              </w:rPr>
              <w:t xml:space="preserve"> </w:t>
            </w:r>
            <w:r w:rsidRPr="00935ED4">
              <w:rPr>
                <w:rFonts w:ascii="Times New Roman" w:hAnsi="Times New Roman"/>
                <w:sz w:val="22"/>
                <w:lang w:eastAsia="en-US"/>
              </w:rPr>
              <w:t>другими</w:t>
            </w:r>
            <w:r w:rsidRPr="00935ED4">
              <w:rPr>
                <w:rFonts w:ascii="Times New Roman" w:hAnsi="Times New Roman"/>
                <w:spacing w:val="-1"/>
                <w:sz w:val="22"/>
                <w:lang w:eastAsia="en-US"/>
              </w:rPr>
              <w:t xml:space="preserve"> </w:t>
            </w:r>
            <w:r w:rsidRPr="00935ED4">
              <w:rPr>
                <w:rFonts w:ascii="Times New Roman" w:hAnsi="Times New Roman"/>
                <w:sz w:val="22"/>
                <w:lang w:eastAsia="en-US"/>
              </w:rPr>
              <w:t>службами</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2"/>
                <w:sz w:val="22"/>
                <w:lang w:eastAsia="en-US"/>
              </w:rPr>
              <w:t xml:space="preserve"> </w:t>
            </w:r>
            <w:r w:rsidRPr="00935ED4">
              <w:rPr>
                <w:rFonts w:ascii="Times New Roman" w:hAnsi="Times New Roman"/>
                <w:sz w:val="22"/>
                <w:lang w:eastAsia="en-US"/>
              </w:rPr>
              <w:t>комплекса;</w:t>
            </w:r>
          </w:p>
          <w:p w14:paraId="24D599B5" w14:textId="77777777" w:rsidR="00935ED4" w:rsidRPr="00935ED4" w:rsidRDefault="00935ED4" w:rsidP="00935ED4">
            <w:pPr>
              <w:widowControl w:val="0"/>
              <w:numPr>
                <w:ilvl w:val="0"/>
                <w:numId w:val="42"/>
              </w:numPr>
              <w:tabs>
                <w:tab w:val="left" w:pos="817"/>
              </w:tabs>
              <w:autoSpaceDE w:val="0"/>
              <w:autoSpaceDN w:val="0"/>
              <w:ind w:right="92"/>
              <w:jc w:val="left"/>
              <w:rPr>
                <w:rFonts w:ascii="Times New Roman" w:hAnsi="Times New Roman"/>
                <w:sz w:val="22"/>
                <w:lang w:eastAsia="en-US"/>
              </w:rPr>
            </w:pPr>
            <w:r w:rsidRPr="00935ED4">
              <w:rPr>
                <w:rFonts w:ascii="Times New Roman" w:hAnsi="Times New Roman"/>
                <w:sz w:val="22"/>
                <w:lang w:eastAsia="en-US"/>
              </w:rPr>
              <w:lastRenderedPageBreak/>
              <w:t>использовать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информационные</w:t>
            </w:r>
            <w:r w:rsidRPr="00935ED4">
              <w:rPr>
                <w:rFonts w:ascii="Times New Roman" w:hAnsi="Times New Roman"/>
                <w:spacing w:val="1"/>
                <w:sz w:val="22"/>
                <w:lang w:eastAsia="en-US"/>
              </w:rPr>
              <w:t xml:space="preserve"> </w:t>
            </w:r>
            <w:r w:rsidRPr="00935ED4">
              <w:rPr>
                <w:rFonts w:ascii="Times New Roman" w:hAnsi="Times New Roman"/>
                <w:sz w:val="22"/>
                <w:lang w:eastAsia="en-US"/>
              </w:rPr>
              <w:t>технологии</w:t>
            </w:r>
            <w:r w:rsidRPr="00935ED4">
              <w:rPr>
                <w:rFonts w:ascii="Times New Roman" w:hAnsi="Times New Roman"/>
                <w:spacing w:val="1"/>
                <w:sz w:val="22"/>
                <w:lang w:eastAsia="en-US"/>
              </w:rPr>
              <w:t xml:space="preserve"> </w:t>
            </w:r>
            <w:r w:rsidRPr="00935ED4">
              <w:rPr>
                <w:rFonts w:ascii="Times New Roman" w:hAnsi="Times New Roman"/>
                <w:sz w:val="22"/>
                <w:lang w:eastAsia="en-US"/>
              </w:rPr>
              <w:t>для</w:t>
            </w:r>
            <w:r w:rsidRPr="00935ED4">
              <w:rPr>
                <w:rFonts w:ascii="Times New Roman" w:hAnsi="Times New Roman"/>
                <w:spacing w:val="1"/>
                <w:sz w:val="22"/>
                <w:lang w:eastAsia="en-US"/>
              </w:rPr>
              <w:t xml:space="preserve"> </w:t>
            </w:r>
            <w:r w:rsidRPr="00935ED4">
              <w:rPr>
                <w:rFonts w:ascii="Times New Roman" w:hAnsi="Times New Roman"/>
                <w:sz w:val="22"/>
                <w:lang w:eastAsia="en-US"/>
              </w:rPr>
              <w:t>ведения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делопроизводства и выполнения регламентов служб питания, приема и</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номерного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фонда;</w:t>
            </w:r>
          </w:p>
          <w:p w14:paraId="31766D53" w14:textId="77777777" w:rsidR="00935ED4" w:rsidRPr="00935ED4" w:rsidRDefault="00935ED4" w:rsidP="00935ED4">
            <w:pPr>
              <w:widowControl w:val="0"/>
              <w:numPr>
                <w:ilvl w:val="0"/>
                <w:numId w:val="42"/>
              </w:numPr>
              <w:tabs>
                <w:tab w:val="left" w:pos="817"/>
              </w:tabs>
              <w:autoSpaceDE w:val="0"/>
              <w:autoSpaceDN w:val="0"/>
              <w:ind w:right="94"/>
              <w:jc w:val="left"/>
              <w:rPr>
                <w:rFonts w:ascii="Times New Roman" w:hAnsi="Times New Roman"/>
                <w:sz w:val="22"/>
                <w:lang w:eastAsia="en-US"/>
              </w:rPr>
            </w:pPr>
            <w:r w:rsidRPr="00935ED4">
              <w:rPr>
                <w:rFonts w:ascii="Times New Roman" w:hAnsi="Times New Roman"/>
                <w:sz w:val="22"/>
                <w:lang w:eastAsia="en-US"/>
              </w:rPr>
              <w:t>контролировать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последовательность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применения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подчиненными</w:t>
            </w:r>
            <w:r w:rsidRPr="00935ED4">
              <w:rPr>
                <w:rFonts w:ascii="Times New Roman" w:hAnsi="Times New Roman"/>
                <w:spacing w:val="-57"/>
                <w:sz w:val="22"/>
                <w:lang w:eastAsia="en-US"/>
              </w:rPr>
              <w:t xml:space="preserve"> </w:t>
            </w:r>
            <w:r w:rsidRPr="00935ED4">
              <w:rPr>
                <w:rFonts w:ascii="Times New Roman" w:hAnsi="Times New Roman"/>
                <w:sz w:val="22"/>
                <w:lang w:eastAsia="en-US"/>
              </w:rPr>
              <w:t>требований охраны труда на рабочем месте, при работе с инвентарем,</w:t>
            </w:r>
            <w:r w:rsidRPr="00935ED4">
              <w:rPr>
                <w:rFonts w:ascii="Times New Roman" w:hAnsi="Times New Roman"/>
                <w:spacing w:val="1"/>
                <w:sz w:val="22"/>
                <w:lang w:eastAsia="en-US"/>
              </w:rPr>
              <w:t xml:space="preserve"> </w:t>
            </w:r>
            <w:r w:rsidRPr="00935ED4">
              <w:rPr>
                <w:rFonts w:ascii="Times New Roman" w:hAnsi="Times New Roman"/>
                <w:sz w:val="22"/>
                <w:lang w:eastAsia="en-US"/>
              </w:rPr>
              <w:t>стационарным</w:t>
            </w:r>
            <w:r w:rsidRPr="00935ED4">
              <w:rPr>
                <w:rFonts w:ascii="Times New Roman" w:hAnsi="Times New Roman"/>
                <w:spacing w:val="1"/>
                <w:sz w:val="22"/>
                <w:lang w:eastAsia="en-US"/>
              </w:rPr>
              <w:t xml:space="preserve"> </w:t>
            </w:r>
            <w:r w:rsidRPr="00935ED4">
              <w:rPr>
                <w:rFonts w:ascii="Times New Roman" w:hAnsi="Times New Roman"/>
                <w:sz w:val="22"/>
                <w:lang w:eastAsia="en-US"/>
              </w:rPr>
              <w:t>оборудованием,</w:t>
            </w:r>
            <w:r w:rsidRPr="00935ED4">
              <w:rPr>
                <w:rFonts w:ascii="Times New Roman" w:hAnsi="Times New Roman"/>
                <w:spacing w:val="1"/>
                <w:sz w:val="22"/>
                <w:lang w:eastAsia="en-US"/>
              </w:rPr>
              <w:t xml:space="preserve"> </w:t>
            </w:r>
            <w:r w:rsidRPr="00935ED4">
              <w:rPr>
                <w:rFonts w:ascii="Times New Roman" w:hAnsi="Times New Roman"/>
                <w:sz w:val="22"/>
                <w:lang w:eastAsia="en-US"/>
              </w:rPr>
              <w:t>сейфами,</w:t>
            </w:r>
            <w:r w:rsidRPr="00935ED4">
              <w:rPr>
                <w:rFonts w:ascii="Times New Roman" w:hAnsi="Times New Roman"/>
                <w:spacing w:val="1"/>
                <w:sz w:val="22"/>
                <w:lang w:eastAsia="en-US"/>
              </w:rPr>
              <w:t xml:space="preserve"> </w:t>
            </w:r>
            <w:r w:rsidRPr="00935ED4">
              <w:rPr>
                <w:rFonts w:ascii="Times New Roman" w:hAnsi="Times New Roman"/>
                <w:sz w:val="22"/>
                <w:lang w:eastAsia="en-US"/>
              </w:rPr>
              <w:t>хранилищами</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другим</w:t>
            </w:r>
            <w:r w:rsidRPr="00935ED4">
              <w:rPr>
                <w:rFonts w:ascii="Times New Roman" w:hAnsi="Times New Roman"/>
                <w:spacing w:val="-57"/>
                <w:sz w:val="22"/>
                <w:lang w:eastAsia="en-US"/>
              </w:rPr>
              <w:t xml:space="preserve"> </w:t>
            </w:r>
            <w:r w:rsidRPr="00935ED4">
              <w:rPr>
                <w:rFonts w:ascii="Times New Roman" w:hAnsi="Times New Roman"/>
                <w:sz w:val="22"/>
                <w:lang w:eastAsia="en-US"/>
              </w:rPr>
              <w:t>оборудованием;</w:t>
            </w:r>
          </w:p>
          <w:p w14:paraId="274CE850" w14:textId="77777777" w:rsidR="00935ED4" w:rsidRPr="00935ED4" w:rsidRDefault="00935ED4" w:rsidP="00935ED4">
            <w:pPr>
              <w:widowControl w:val="0"/>
              <w:numPr>
                <w:ilvl w:val="0"/>
                <w:numId w:val="42"/>
              </w:numPr>
              <w:tabs>
                <w:tab w:val="left" w:pos="817"/>
              </w:tabs>
              <w:autoSpaceDE w:val="0"/>
              <w:autoSpaceDN w:val="0"/>
              <w:spacing w:line="237" w:lineRule="auto"/>
              <w:ind w:right="96"/>
              <w:jc w:val="left"/>
              <w:rPr>
                <w:rFonts w:ascii="Times New Roman" w:hAnsi="Times New Roman"/>
                <w:sz w:val="22"/>
                <w:lang w:eastAsia="en-US"/>
              </w:rPr>
            </w:pPr>
            <w:r w:rsidRPr="00935ED4">
              <w:rPr>
                <w:rFonts w:ascii="Times New Roman" w:hAnsi="Times New Roman"/>
                <w:sz w:val="22"/>
                <w:lang w:eastAsia="en-US"/>
              </w:rPr>
              <w:t>предоставлять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гостям</w:t>
            </w:r>
            <w:r w:rsidRPr="00935ED4">
              <w:rPr>
                <w:rFonts w:ascii="Times New Roman" w:hAnsi="Times New Roman"/>
                <w:spacing w:val="1"/>
                <w:sz w:val="22"/>
                <w:lang w:eastAsia="en-US"/>
              </w:rPr>
              <w:t xml:space="preserve"> </w:t>
            </w:r>
            <w:r w:rsidRPr="00935ED4">
              <w:rPr>
                <w:rFonts w:ascii="Times New Roman" w:hAnsi="Times New Roman"/>
                <w:sz w:val="22"/>
                <w:lang w:eastAsia="en-US"/>
              </w:rPr>
              <w:t>информацию</w:t>
            </w:r>
            <w:r w:rsidRPr="00935ED4">
              <w:rPr>
                <w:rFonts w:ascii="Times New Roman" w:hAnsi="Times New Roman"/>
                <w:spacing w:val="1"/>
                <w:sz w:val="22"/>
                <w:lang w:eastAsia="en-US"/>
              </w:rPr>
              <w:t xml:space="preserve"> </w:t>
            </w:r>
            <w:r w:rsidRPr="00935ED4">
              <w:rPr>
                <w:rFonts w:ascii="Times New Roman" w:hAnsi="Times New Roman"/>
                <w:sz w:val="22"/>
                <w:lang w:eastAsia="en-US"/>
              </w:rPr>
              <w:t>о</w:t>
            </w:r>
            <w:r w:rsidRPr="00935ED4">
              <w:rPr>
                <w:rFonts w:ascii="Times New Roman" w:hAnsi="Times New Roman"/>
                <w:spacing w:val="1"/>
                <w:sz w:val="22"/>
                <w:lang w:eastAsia="en-US"/>
              </w:rPr>
              <w:t xml:space="preserve"> </w:t>
            </w:r>
            <w:r w:rsidRPr="00935ED4">
              <w:rPr>
                <w:rFonts w:ascii="Times New Roman" w:hAnsi="Times New Roman"/>
                <w:sz w:val="22"/>
                <w:lang w:eastAsia="en-US"/>
              </w:rPr>
              <w:t>службах</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услугах</w:t>
            </w:r>
            <w:r w:rsidRPr="00935ED4">
              <w:rPr>
                <w:rFonts w:ascii="Times New Roman" w:hAnsi="Times New Roman"/>
                <w:spacing w:val="-57"/>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 иного средства</w:t>
            </w:r>
            <w:r w:rsidRPr="00935ED4">
              <w:rPr>
                <w:rFonts w:ascii="Times New Roman" w:hAnsi="Times New Roman"/>
                <w:spacing w:val="-2"/>
                <w:sz w:val="22"/>
                <w:lang w:eastAsia="en-US"/>
              </w:rPr>
              <w:t xml:space="preserve"> </w:t>
            </w:r>
            <w:r w:rsidRPr="00935ED4">
              <w:rPr>
                <w:rFonts w:ascii="Times New Roman" w:hAnsi="Times New Roman"/>
                <w:sz w:val="22"/>
                <w:lang w:eastAsia="en-US"/>
              </w:rPr>
              <w:t>размещения;</w:t>
            </w:r>
          </w:p>
          <w:p w14:paraId="4C7912C3" w14:textId="77777777" w:rsidR="00935ED4" w:rsidRPr="00935ED4" w:rsidRDefault="00935ED4" w:rsidP="00935ED4">
            <w:pPr>
              <w:widowControl w:val="0"/>
              <w:numPr>
                <w:ilvl w:val="0"/>
                <w:numId w:val="42"/>
              </w:numPr>
              <w:tabs>
                <w:tab w:val="left" w:pos="817"/>
              </w:tabs>
              <w:autoSpaceDE w:val="0"/>
              <w:autoSpaceDN w:val="0"/>
              <w:spacing w:line="237" w:lineRule="auto"/>
              <w:ind w:right="93"/>
              <w:jc w:val="left"/>
              <w:rPr>
                <w:rFonts w:ascii="Times New Roman" w:hAnsi="Times New Roman"/>
                <w:sz w:val="22"/>
                <w:lang w:eastAsia="en-US"/>
              </w:rPr>
            </w:pPr>
            <w:r w:rsidRPr="00935ED4">
              <w:rPr>
                <w:rFonts w:ascii="Times New Roman" w:hAnsi="Times New Roman"/>
                <w:sz w:val="22"/>
                <w:lang w:eastAsia="en-US"/>
              </w:rPr>
              <w:t>предоставлять гостям информацию о городе (населенном пункте),</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котором</w:t>
            </w:r>
            <w:r w:rsidRPr="00935ED4">
              <w:rPr>
                <w:rFonts w:ascii="Times New Roman" w:hAnsi="Times New Roman"/>
                <w:spacing w:val="1"/>
                <w:sz w:val="22"/>
                <w:lang w:eastAsia="en-US"/>
              </w:rPr>
              <w:t xml:space="preserve"> </w:t>
            </w:r>
            <w:r w:rsidRPr="00935ED4">
              <w:rPr>
                <w:rFonts w:ascii="Times New Roman" w:hAnsi="Times New Roman"/>
                <w:sz w:val="22"/>
                <w:lang w:eastAsia="en-US"/>
              </w:rPr>
              <w:t>расположен</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гостиничный</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иное</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средство</w:t>
            </w:r>
            <w:r w:rsidRPr="00935ED4">
              <w:rPr>
                <w:rFonts w:ascii="Times New Roman" w:hAnsi="Times New Roman"/>
                <w:spacing w:val="-57"/>
                <w:sz w:val="22"/>
                <w:lang w:eastAsia="en-US"/>
              </w:rPr>
              <w:t xml:space="preserve"> </w:t>
            </w:r>
            <w:r w:rsidRPr="00935ED4">
              <w:rPr>
                <w:rFonts w:ascii="Times New Roman" w:hAnsi="Times New Roman"/>
                <w:sz w:val="22"/>
                <w:lang w:eastAsia="en-US"/>
              </w:rPr>
              <w:t>размещения;</w:t>
            </w:r>
          </w:p>
          <w:p w14:paraId="5BD1AA8A" w14:textId="77777777" w:rsidR="00935ED4" w:rsidRPr="00935ED4" w:rsidRDefault="00935ED4" w:rsidP="00935ED4">
            <w:pPr>
              <w:widowControl w:val="0"/>
              <w:numPr>
                <w:ilvl w:val="0"/>
                <w:numId w:val="42"/>
              </w:numPr>
              <w:tabs>
                <w:tab w:val="left" w:pos="817"/>
              </w:tabs>
              <w:autoSpaceDE w:val="0"/>
              <w:autoSpaceDN w:val="0"/>
              <w:spacing w:before="6" w:line="237" w:lineRule="auto"/>
              <w:ind w:right="92"/>
              <w:jc w:val="left"/>
              <w:rPr>
                <w:rFonts w:ascii="Times New Roman" w:hAnsi="Times New Roman"/>
                <w:sz w:val="22"/>
                <w:lang w:eastAsia="en-US"/>
              </w:rPr>
            </w:pPr>
            <w:r w:rsidRPr="00935ED4">
              <w:rPr>
                <w:rFonts w:ascii="Times New Roman" w:hAnsi="Times New Roman"/>
                <w:sz w:val="22"/>
                <w:lang w:eastAsia="en-US"/>
              </w:rPr>
              <w:t>оказывать помощь в проведении ознакомительных экскурсий по</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гостиничному</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комплексу</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иному</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средству</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для</w:t>
            </w:r>
            <w:r w:rsidRPr="00935ED4">
              <w:rPr>
                <w:rFonts w:ascii="Times New Roman" w:hAnsi="Times New Roman"/>
                <w:spacing w:val="1"/>
                <w:sz w:val="22"/>
                <w:lang w:eastAsia="en-US"/>
              </w:rPr>
              <w:t xml:space="preserve"> </w:t>
            </w:r>
            <w:r w:rsidRPr="00935ED4">
              <w:rPr>
                <w:rFonts w:ascii="Times New Roman" w:hAnsi="Times New Roman"/>
                <w:sz w:val="22"/>
                <w:lang w:eastAsia="en-US"/>
              </w:rPr>
              <w:t>заинтересованных лиц;</w:t>
            </w:r>
          </w:p>
          <w:p w14:paraId="158858F6" w14:textId="77777777" w:rsidR="00935ED4" w:rsidRPr="00935ED4" w:rsidRDefault="00935ED4" w:rsidP="00935ED4">
            <w:pPr>
              <w:widowControl w:val="0"/>
              <w:numPr>
                <w:ilvl w:val="0"/>
                <w:numId w:val="42"/>
              </w:numPr>
              <w:tabs>
                <w:tab w:val="left" w:pos="817"/>
              </w:tabs>
              <w:autoSpaceDE w:val="0"/>
              <w:autoSpaceDN w:val="0"/>
              <w:spacing w:before="8" w:line="237" w:lineRule="auto"/>
              <w:ind w:right="91"/>
              <w:jc w:val="left"/>
              <w:rPr>
                <w:rFonts w:ascii="Times New Roman" w:hAnsi="Times New Roman"/>
                <w:sz w:val="22"/>
                <w:lang w:eastAsia="en-US"/>
              </w:rPr>
            </w:pPr>
            <w:r w:rsidRPr="00935ED4">
              <w:rPr>
                <w:rFonts w:ascii="Times New Roman" w:hAnsi="Times New Roman"/>
                <w:sz w:val="22"/>
                <w:lang w:eastAsia="en-US"/>
              </w:rPr>
              <w:t>оказывать помощь гостям в чрезвычайных ситуациях, в том числе</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при</w:t>
            </w:r>
            <w:r w:rsidRPr="00935ED4">
              <w:rPr>
                <w:rFonts w:ascii="Times New Roman" w:hAnsi="Times New Roman"/>
                <w:spacing w:val="1"/>
                <w:sz w:val="22"/>
                <w:lang w:eastAsia="en-US"/>
              </w:rPr>
              <w:t xml:space="preserve"> </w:t>
            </w:r>
            <w:r w:rsidRPr="00935ED4">
              <w:rPr>
                <w:rFonts w:ascii="Times New Roman" w:hAnsi="Times New Roman"/>
                <w:sz w:val="22"/>
                <w:lang w:eastAsia="en-US"/>
              </w:rPr>
              <w:t>эвакуации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из</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средства</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2AC98D44" w14:textId="77777777" w:rsidR="00935ED4" w:rsidRPr="00935ED4" w:rsidRDefault="00935ED4" w:rsidP="00935ED4">
            <w:pPr>
              <w:widowControl w:val="0"/>
              <w:numPr>
                <w:ilvl w:val="0"/>
                <w:numId w:val="42"/>
              </w:numPr>
              <w:tabs>
                <w:tab w:val="left" w:pos="817"/>
              </w:tabs>
              <w:autoSpaceDE w:val="0"/>
              <w:autoSpaceDN w:val="0"/>
              <w:spacing w:before="5"/>
              <w:ind w:right="92"/>
              <w:jc w:val="left"/>
              <w:rPr>
                <w:rFonts w:ascii="Times New Roman" w:hAnsi="Times New Roman"/>
                <w:sz w:val="22"/>
                <w:lang w:eastAsia="en-US"/>
              </w:rPr>
            </w:pPr>
            <w:r w:rsidRPr="00935ED4">
              <w:rPr>
                <w:rFonts w:ascii="Times New Roman" w:hAnsi="Times New Roman"/>
                <w:sz w:val="22"/>
                <w:lang w:eastAsia="en-US"/>
              </w:rPr>
              <w:t>принимать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отвечать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на</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гостевые</w:t>
            </w:r>
            <w:r w:rsidRPr="00935ED4">
              <w:rPr>
                <w:rFonts w:ascii="Times New Roman" w:hAnsi="Times New Roman"/>
                <w:spacing w:val="1"/>
                <w:sz w:val="22"/>
                <w:lang w:eastAsia="en-US"/>
              </w:rPr>
              <w:t xml:space="preserve"> </w:t>
            </w:r>
            <w:r w:rsidRPr="00935ED4">
              <w:rPr>
                <w:rFonts w:ascii="Times New Roman" w:hAnsi="Times New Roman"/>
                <w:sz w:val="22"/>
                <w:lang w:eastAsia="en-US"/>
              </w:rPr>
              <w:t>запросы,</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том</w:t>
            </w:r>
            <w:r w:rsidRPr="00935ED4">
              <w:rPr>
                <w:rFonts w:ascii="Times New Roman" w:hAnsi="Times New Roman"/>
                <w:spacing w:val="1"/>
                <w:sz w:val="22"/>
                <w:lang w:eastAsia="en-US"/>
              </w:rPr>
              <w:t xml:space="preserve"> </w:t>
            </w:r>
            <w:r w:rsidRPr="00935ED4">
              <w:rPr>
                <w:rFonts w:ascii="Times New Roman" w:hAnsi="Times New Roman"/>
                <w:sz w:val="22"/>
                <w:lang w:eastAsia="en-US"/>
              </w:rPr>
              <w:t>числе</w:t>
            </w:r>
            <w:r w:rsidRPr="00935ED4">
              <w:rPr>
                <w:rFonts w:ascii="Times New Roman" w:hAnsi="Times New Roman"/>
                <w:spacing w:val="1"/>
                <w:sz w:val="22"/>
                <w:lang w:eastAsia="en-US"/>
              </w:rPr>
              <w:t xml:space="preserve"> </w:t>
            </w:r>
            <w:r w:rsidRPr="00935ED4">
              <w:rPr>
                <w:rFonts w:ascii="Times New Roman" w:hAnsi="Times New Roman"/>
                <w:sz w:val="22"/>
                <w:lang w:eastAsia="en-US"/>
              </w:rPr>
              <w:t>по</w:t>
            </w:r>
            <w:r w:rsidRPr="00935ED4">
              <w:rPr>
                <w:rFonts w:ascii="Times New Roman" w:hAnsi="Times New Roman"/>
                <w:spacing w:val="1"/>
                <w:sz w:val="22"/>
                <w:lang w:eastAsia="en-US"/>
              </w:rPr>
              <w:t xml:space="preserve"> </w:t>
            </w:r>
            <w:r w:rsidRPr="00935ED4">
              <w:rPr>
                <w:rFonts w:ascii="Times New Roman" w:hAnsi="Times New Roman"/>
                <w:sz w:val="22"/>
                <w:lang w:eastAsia="en-US"/>
              </w:rPr>
              <w:t>телефону,</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контролировать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их</w:t>
            </w:r>
            <w:r w:rsidRPr="00935ED4">
              <w:rPr>
                <w:rFonts w:ascii="Times New Roman" w:hAnsi="Times New Roman"/>
                <w:spacing w:val="1"/>
                <w:sz w:val="22"/>
                <w:lang w:eastAsia="en-US"/>
              </w:rPr>
              <w:t xml:space="preserve"> </w:t>
            </w:r>
            <w:r w:rsidRPr="00935ED4">
              <w:rPr>
                <w:rFonts w:ascii="Times New Roman" w:hAnsi="Times New Roman"/>
                <w:sz w:val="22"/>
                <w:lang w:eastAsia="en-US"/>
              </w:rPr>
              <w:t>выполнение</w:t>
            </w:r>
            <w:r w:rsidRPr="00935ED4">
              <w:rPr>
                <w:rFonts w:ascii="Times New Roman" w:hAnsi="Times New Roman"/>
                <w:spacing w:val="1"/>
                <w:sz w:val="22"/>
                <w:lang w:eastAsia="en-US"/>
              </w:rPr>
              <w:t xml:space="preserve"> </w:t>
            </w:r>
            <w:r w:rsidRPr="00935ED4">
              <w:rPr>
                <w:rFonts w:ascii="Times New Roman" w:hAnsi="Times New Roman"/>
                <w:sz w:val="22"/>
                <w:lang w:eastAsia="en-US"/>
              </w:rPr>
              <w:t>службами</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r w:rsidRPr="00935ED4">
              <w:rPr>
                <w:rFonts w:ascii="Times New Roman" w:hAnsi="Times New Roman"/>
                <w:spacing w:val="-2"/>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иного</w:t>
            </w:r>
            <w:r w:rsidRPr="00935ED4">
              <w:rPr>
                <w:rFonts w:ascii="Times New Roman" w:hAnsi="Times New Roman"/>
                <w:spacing w:val="2"/>
                <w:sz w:val="22"/>
                <w:lang w:eastAsia="en-US"/>
              </w:rPr>
              <w:t xml:space="preserve"> </w:t>
            </w:r>
            <w:r w:rsidRPr="00935ED4">
              <w:rPr>
                <w:rFonts w:ascii="Times New Roman" w:hAnsi="Times New Roman"/>
                <w:sz w:val="22"/>
                <w:lang w:eastAsia="en-US"/>
              </w:rPr>
              <w:t>средства</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113D3083" w14:textId="77777777" w:rsidR="00935ED4" w:rsidRPr="00935ED4" w:rsidRDefault="00935ED4" w:rsidP="00935ED4">
            <w:pPr>
              <w:widowControl w:val="0"/>
              <w:numPr>
                <w:ilvl w:val="0"/>
                <w:numId w:val="42"/>
              </w:numPr>
              <w:tabs>
                <w:tab w:val="left" w:pos="817"/>
              </w:tabs>
              <w:autoSpaceDE w:val="0"/>
              <w:autoSpaceDN w:val="0"/>
              <w:spacing w:before="1"/>
              <w:ind w:right="91"/>
              <w:jc w:val="left"/>
              <w:rPr>
                <w:rFonts w:ascii="Times New Roman" w:hAnsi="Times New Roman"/>
                <w:sz w:val="22"/>
                <w:lang w:eastAsia="en-US"/>
              </w:rPr>
            </w:pPr>
            <w:r w:rsidRPr="00935ED4">
              <w:rPr>
                <w:rFonts w:ascii="Times New Roman" w:hAnsi="Times New Roman"/>
                <w:sz w:val="22"/>
                <w:lang w:eastAsia="en-US"/>
              </w:rPr>
              <w:t>находить информацию об услугах по бронированию</w:t>
            </w:r>
            <w:r w:rsidRPr="00935ED4">
              <w:rPr>
                <w:rFonts w:ascii="Times New Roman" w:hAnsi="Times New Roman"/>
                <w:spacing w:val="60"/>
                <w:sz w:val="22"/>
                <w:lang w:eastAsia="en-US"/>
              </w:rPr>
              <w:t xml:space="preserve"> </w:t>
            </w:r>
            <w:r w:rsidRPr="00935ED4">
              <w:rPr>
                <w:rFonts w:ascii="Times New Roman" w:hAnsi="Times New Roman"/>
                <w:sz w:val="22"/>
                <w:lang w:eastAsia="en-US"/>
              </w:rPr>
              <w:t>авиабилетов</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железнодорожных</w:t>
            </w:r>
            <w:r w:rsidRPr="00935ED4">
              <w:rPr>
                <w:rFonts w:ascii="Times New Roman" w:hAnsi="Times New Roman"/>
                <w:spacing w:val="1"/>
                <w:sz w:val="22"/>
                <w:lang w:eastAsia="en-US"/>
              </w:rPr>
              <w:t xml:space="preserve"> </w:t>
            </w:r>
            <w:r w:rsidRPr="00935ED4">
              <w:rPr>
                <w:rFonts w:ascii="Times New Roman" w:hAnsi="Times New Roman"/>
                <w:sz w:val="22"/>
                <w:lang w:eastAsia="en-US"/>
              </w:rPr>
              <w:t>билетов,</w:t>
            </w:r>
            <w:r w:rsidRPr="00935ED4">
              <w:rPr>
                <w:rFonts w:ascii="Times New Roman" w:hAnsi="Times New Roman"/>
                <w:spacing w:val="1"/>
                <w:sz w:val="22"/>
                <w:lang w:eastAsia="en-US"/>
              </w:rPr>
              <w:t xml:space="preserve"> </w:t>
            </w:r>
            <w:r w:rsidRPr="00935ED4">
              <w:rPr>
                <w:rFonts w:ascii="Times New Roman" w:hAnsi="Times New Roman"/>
                <w:sz w:val="22"/>
                <w:lang w:eastAsia="en-US"/>
              </w:rPr>
              <w:t>билетов</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театры,</w:t>
            </w:r>
            <w:r w:rsidRPr="00935ED4">
              <w:rPr>
                <w:rFonts w:ascii="Times New Roman" w:hAnsi="Times New Roman"/>
                <w:spacing w:val="1"/>
                <w:sz w:val="22"/>
                <w:lang w:eastAsia="en-US"/>
              </w:rPr>
              <w:t xml:space="preserve"> </w:t>
            </w:r>
            <w:r w:rsidRPr="00935ED4">
              <w:rPr>
                <w:rFonts w:ascii="Times New Roman" w:hAnsi="Times New Roman"/>
                <w:sz w:val="22"/>
                <w:lang w:eastAsia="en-US"/>
              </w:rPr>
              <w:t>на</w:t>
            </w:r>
            <w:r w:rsidRPr="00935ED4">
              <w:rPr>
                <w:rFonts w:ascii="Times New Roman" w:hAnsi="Times New Roman"/>
                <w:spacing w:val="1"/>
                <w:sz w:val="22"/>
                <w:lang w:eastAsia="en-US"/>
              </w:rPr>
              <w:t xml:space="preserve"> </w:t>
            </w:r>
            <w:r w:rsidRPr="00935ED4">
              <w:rPr>
                <w:rFonts w:ascii="Times New Roman" w:hAnsi="Times New Roman"/>
                <w:sz w:val="22"/>
                <w:lang w:eastAsia="en-US"/>
              </w:rPr>
              <w:t>музыкальные</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развлекательные мероприятия, в музеи, по аренде автомобилей, такси, по</w:t>
            </w:r>
            <w:r w:rsidRPr="00935ED4">
              <w:rPr>
                <w:rFonts w:ascii="Times New Roman" w:hAnsi="Times New Roman"/>
                <w:spacing w:val="-57"/>
                <w:sz w:val="22"/>
                <w:lang w:eastAsia="en-US"/>
              </w:rPr>
              <w:t xml:space="preserve"> </w:t>
            </w:r>
            <w:r w:rsidRPr="00935ED4">
              <w:rPr>
                <w:rFonts w:ascii="Times New Roman" w:hAnsi="Times New Roman"/>
                <w:sz w:val="22"/>
                <w:lang w:eastAsia="en-US"/>
              </w:rPr>
              <w:t>работе городского транспорта, об офисных услугах, о работе магазинов,</w:t>
            </w:r>
            <w:r w:rsidRPr="00935ED4">
              <w:rPr>
                <w:rFonts w:ascii="Times New Roman" w:hAnsi="Times New Roman"/>
                <w:spacing w:val="1"/>
                <w:sz w:val="22"/>
                <w:lang w:eastAsia="en-US"/>
              </w:rPr>
              <w:t xml:space="preserve"> </w:t>
            </w:r>
            <w:r w:rsidRPr="00935ED4">
              <w:rPr>
                <w:rFonts w:ascii="Times New Roman" w:hAnsi="Times New Roman"/>
                <w:sz w:val="22"/>
                <w:lang w:eastAsia="en-US"/>
              </w:rPr>
              <w:t>ресторанов, баров, казино, медицинских учреждений и о прочих услугах,</w:t>
            </w:r>
            <w:r w:rsidRPr="00935ED4">
              <w:rPr>
                <w:rFonts w:ascii="Times New Roman" w:hAnsi="Times New Roman"/>
                <w:spacing w:val="-57"/>
                <w:sz w:val="22"/>
                <w:lang w:eastAsia="en-US"/>
              </w:rPr>
              <w:t xml:space="preserve"> </w:t>
            </w:r>
            <w:r w:rsidRPr="00935ED4">
              <w:rPr>
                <w:rFonts w:ascii="Times New Roman" w:hAnsi="Times New Roman"/>
                <w:sz w:val="22"/>
                <w:lang w:eastAsia="en-US"/>
              </w:rPr>
              <w:t>оказываемых организациями в городе (населенном пункте), в котором</w:t>
            </w:r>
            <w:r w:rsidRPr="00935ED4">
              <w:rPr>
                <w:rFonts w:ascii="Times New Roman" w:hAnsi="Times New Roman"/>
                <w:spacing w:val="1"/>
                <w:sz w:val="22"/>
                <w:lang w:eastAsia="en-US"/>
              </w:rPr>
              <w:t xml:space="preserve"> </w:t>
            </w:r>
            <w:r w:rsidRPr="00935ED4">
              <w:rPr>
                <w:rFonts w:ascii="Times New Roman" w:hAnsi="Times New Roman"/>
                <w:sz w:val="22"/>
                <w:lang w:eastAsia="en-US"/>
              </w:rPr>
              <w:t>расположен</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гостиничный</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w:t>
            </w:r>
            <w:r w:rsidRPr="00935ED4">
              <w:rPr>
                <w:rFonts w:ascii="Times New Roman" w:hAnsi="Times New Roman"/>
                <w:spacing w:val="-2"/>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иное</w:t>
            </w:r>
            <w:r w:rsidRPr="00935ED4">
              <w:rPr>
                <w:rFonts w:ascii="Times New Roman" w:hAnsi="Times New Roman"/>
                <w:spacing w:val="-2"/>
                <w:sz w:val="22"/>
                <w:lang w:eastAsia="en-US"/>
              </w:rPr>
              <w:t xml:space="preserve"> </w:t>
            </w:r>
            <w:r w:rsidRPr="00935ED4">
              <w:rPr>
                <w:rFonts w:ascii="Times New Roman" w:hAnsi="Times New Roman"/>
                <w:sz w:val="22"/>
                <w:lang w:eastAsia="en-US"/>
              </w:rPr>
              <w:t>средство</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737ADE04" w14:textId="77777777" w:rsidR="00935ED4" w:rsidRPr="00935ED4" w:rsidRDefault="00935ED4" w:rsidP="00935ED4">
            <w:pPr>
              <w:widowControl w:val="0"/>
              <w:numPr>
                <w:ilvl w:val="0"/>
                <w:numId w:val="42"/>
              </w:numPr>
              <w:tabs>
                <w:tab w:val="left" w:pos="817"/>
              </w:tabs>
              <w:autoSpaceDE w:val="0"/>
              <w:autoSpaceDN w:val="0"/>
              <w:ind w:right="93"/>
              <w:jc w:val="left"/>
              <w:rPr>
                <w:rFonts w:ascii="Times New Roman" w:hAnsi="Times New Roman"/>
                <w:sz w:val="22"/>
                <w:lang w:eastAsia="en-US"/>
              </w:rPr>
            </w:pPr>
            <w:r w:rsidRPr="00935ED4">
              <w:rPr>
                <w:rFonts w:ascii="Times New Roman" w:hAnsi="Times New Roman"/>
                <w:sz w:val="22"/>
                <w:lang w:eastAsia="en-US"/>
              </w:rPr>
              <w:t>предоставлять дополнительные услуги, связанные с выполнением</w:t>
            </w:r>
            <w:r w:rsidRPr="00935ED4">
              <w:rPr>
                <w:rFonts w:ascii="Times New Roman" w:hAnsi="Times New Roman"/>
                <w:spacing w:val="1"/>
                <w:sz w:val="22"/>
                <w:lang w:eastAsia="en-US"/>
              </w:rPr>
              <w:t xml:space="preserve"> </w:t>
            </w:r>
            <w:r w:rsidRPr="00935ED4">
              <w:rPr>
                <w:rFonts w:ascii="Times New Roman" w:hAnsi="Times New Roman"/>
                <w:sz w:val="22"/>
                <w:lang w:eastAsia="en-US"/>
              </w:rPr>
              <w:t>запросов</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просьб</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гостей</w:t>
            </w:r>
            <w:r w:rsidRPr="00935ED4">
              <w:rPr>
                <w:rFonts w:ascii="Times New Roman" w:hAnsi="Times New Roman"/>
                <w:spacing w:val="1"/>
                <w:sz w:val="22"/>
                <w:lang w:eastAsia="en-US"/>
              </w:rPr>
              <w:t xml:space="preserve"> </w:t>
            </w:r>
            <w:r w:rsidRPr="00935ED4">
              <w:rPr>
                <w:rFonts w:ascii="Times New Roman" w:hAnsi="Times New Roman"/>
                <w:sz w:val="22"/>
                <w:lang w:eastAsia="en-US"/>
              </w:rPr>
              <w:t>по</w:t>
            </w:r>
            <w:r w:rsidRPr="00935ED4">
              <w:rPr>
                <w:rFonts w:ascii="Times New Roman" w:hAnsi="Times New Roman"/>
                <w:spacing w:val="1"/>
                <w:sz w:val="22"/>
                <w:lang w:eastAsia="en-US"/>
              </w:rPr>
              <w:t xml:space="preserve"> </w:t>
            </w:r>
            <w:r w:rsidRPr="00935ED4">
              <w:rPr>
                <w:rFonts w:ascii="Times New Roman" w:hAnsi="Times New Roman"/>
                <w:sz w:val="22"/>
                <w:lang w:eastAsia="en-US"/>
              </w:rPr>
              <w:t>услугам</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отеле</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городе</w:t>
            </w:r>
            <w:r w:rsidRPr="00935ED4">
              <w:rPr>
                <w:rFonts w:ascii="Times New Roman" w:hAnsi="Times New Roman"/>
                <w:spacing w:val="1"/>
                <w:sz w:val="22"/>
                <w:lang w:eastAsia="en-US"/>
              </w:rPr>
              <w:t xml:space="preserve"> </w:t>
            </w:r>
            <w:r w:rsidRPr="00935ED4">
              <w:rPr>
                <w:rFonts w:ascii="Times New Roman" w:hAnsi="Times New Roman"/>
                <w:sz w:val="22"/>
                <w:lang w:eastAsia="en-US"/>
              </w:rPr>
              <w:t>(населенном</w:t>
            </w:r>
            <w:r w:rsidRPr="00935ED4">
              <w:rPr>
                <w:rFonts w:ascii="Times New Roman" w:hAnsi="Times New Roman"/>
                <w:spacing w:val="1"/>
                <w:sz w:val="22"/>
                <w:lang w:eastAsia="en-US"/>
              </w:rPr>
              <w:t xml:space="preserve"> </w:t>
            </w:r>
            <w:r w:rsidRPr="00935ED4">
              <w:rPr>
                <w:rFonts w:ascii="Times New Roman" w:hAnsi="Times New Roman"/>
                <w:sz w:val="22"/>
                <w:lang w:eastAsia="en-US"/>
              </w:rPr>
              <w:t>пункте),</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котором</w:t>
            </w:r>
            <w:r w:rsidRPr="00935ED4">
              <w:rPr>
                <w:rFonts w:ascii="Times New Roman" w:hAnsi="Times New Roman"/>
                <w:spacing w:val="1"/>
                <w:sz w:val="22"/>
                <w:lang w:eastAsia="en-US"/>
              </w:rPr>
              <w:t xml:space="preserve"> </w:t>
            </w:r>
            <w:r w:rsidRPr="00935ED4">
              <w:rPr>
                <w:rFonts w:ascii="Times New Roman" w:hAnsi="Times New Roman"/>
                <w:sz w:val="22"/>
                <w:lang w:eastAsia="en-US"/>
              </w:rPr>
              <w:t>расположен</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гостиничный</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61"/>
                <w:sz w:val="22"/>
                <w:lang w:eastAsia="en-US"/>
              </w:rPr>
              <w:t xml:space="preserve"> </w:t>
            </w:r>
            <w:r w:rsidRPr="00935ED4">
              <w:rPr>
                <w:rFonts w:ascii="Times New Roman" w:hAnsi="Times New Roman"/>
                <w:sz w:val="22"/>
                <w:lang w:eastAsia="en-US"/>
              </w:rPr>
              <w:t>иное</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средство</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4BA423C8" w14:textId="77777777" w:rsidR="00935ED4" w:rsidRPr="00935ED4" w:rsidRDefault="00935ED4" w:rsidP="00935ED4">
            <w:pPr>
              <w:widowControl w:val="0"/>
              <w:numPr>
                <w:ilvl w:val="0"/>
                <w:numId w:val="42"/>
              </w:numPr>
              <w:tabs>
                <w:tab w:val="left" w:pos="817"/>
              </w:tabs>
              <w:autoSpaceDE w:val="0"/>
              <w:autoSpaceDN w:val="0"/>
              <w:spacing w:before="1" w:line="237" w:lineRule="auto"/>
              <w:ind w:right="94"/>
              <w:jc w:val="left"/>
              <w:rPr>
                <w:rFonts w:ascii="Times New Roman" w:hAnsi="Times New Roman"/>
                <w:sz w:val="22"/>
                <w:lang w:eastAsia="en-US"/>
              </w:rPr>
            </w:pPr>
            <w:r w:rsidRPr="00935ED4">
              <w:rPr>
                <w:rFonts w:ascii="Times New Roman" w:hAnsi="Times New Roman"/>
                <w:sz w:val="22"/>
                <w:lang w:eastAsia="en-US"/>
              </w:rPr>
              <w:t>разрешать возникшие у гостей проблемы, связанные с услугами в</w:t>
            </w:r>
            <w:r w:rsidRPr="00935ED4">
              <w:rPr>
                <w:rFonts w:ascii="Times New Roman" w:hAnsi="Times New Roman"/>
                <w:spacing w:val="1"/>
                <w:sz w:val="22"/>
                <w:lang w:eastAsia="en-US"/>
              </w:rPr>
              <w:t xml:space="preserve"> </w:t>
            </w:r>
            <w:r w:rsidRPr="00935ED4">
              <w:rPr>
                <w:rFonts w:ascii="Times New Roman" w:hAnsi="Times New Roman"/>
                <w:sz w:val="22"/>
                <w:lang w:eastAsia="en-US"/>
              </w:rPr>
              <w:t>отеле и городе (населенном пункте), в котором расположен гостиничный</w:t>
            </w:r>
            <w:r w:rsidRPr="00935ED4">
              <w:rPr>
                <w:rFonts w:ascii="Times New Roman" w:hAnsi="Times New Roman"/>
                <w:spacing w:val="-57"/>
                <w:sz w:val="22"/>
                <w:lang w:eastAsia="en-US"/>
              </w:rPr>
              <w:t xml:space="preserve"> </w:t>
            </w:r>
            <w:r w:rsidRPr="00935ED4">
              <w:rPr>
                <w:rFonts w:ascii="Times New Roman" w:hAnsi="Times New Roman"/>
                <w:sz w:val="22"/>
                <w:lang w:eastAsia="en-US"/>
              </w:rPr>
              <w:t>комплекс</w:t>
            </w:r>
            <w:r w:rsidRPr="00935ED4">
              <w:rPr>
                <w:rFonts w:ascii="Times New Roman" w:hAnsi="Times New Roman"/>
                <w:spacing w:val="-2"/>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2"/>
                <w:sz w:val="22"/>
                <w:lang w:eastAsia="en-US"/>
              </w:rPr>
              <w:t xml:space="preserve"> </w:t>
            </w:r>
            <w:r w:rsidRPr="00935ED4">
              <w:rPr>
                <w:rFonts w:ascii="Times New Roman" w:hAnsi="Times New Roman"/>
                <w:sz w:val="22"/>
                <w:lang w:eastAsia="en-US"/>
              </w:rPr>
              <w:t>иное</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средство размещения;</w:t>
            </w:r>
          </w:p>
          <w:p w14:paraId="72FD91E2" w14:textId="77777777" w:rsidR="00935ED4" w:rsidRPr="00935ED4" w:rsidRDefault="00935ED4" w:rsidP="00935ED4">
            <w:pPr>
              <w:widowControl w:val="0"/>
              <w:numPr>
                <w:ilvl w:val="0"/>
                <w:numId w:val="42"/>
              </w:numPr>
              <w:tabs>
                <w:tab w:val="left" w:pos="817"/>
              </w:tabs>
              <w:autoSpaceDE w:val="0"/>
              <w:autoSpaceDN w:val="0"/>
              <w:spacing w:before="7" w:line="237" w:lineRule="auto"/>
              <w:ind w:right="93"/>
              <w:jc w:val="left"/>
              <w:rPr>
                <w:rFonts w:ascii="Times New Roman" w:hAnsi="Times New Roman"/>
                <w:sz w:val="22"/>
                <w:lang w:eastAsia="en-US"/>
              </w:rPr>
            </w:pPr>
            <w:r w:rsidRPr="00935ED4">
              <w:rPr>
                <w:rFonts w:ascii="Times New Roman" w:hAnsi="Times New Roman"/>
                <w:sz w:val="22"/>
                <w:lang w:eastAsia="en-US"/>
              </w:rPr>
              <w:t>использовать</w:t>
            </w:r>
            <w:r w:rsidRPr="00935ED4">
              <w:rPr>
                <w:rFonts w:ascii="Times New Roman" w:hAnsi="Times New Roman"/>
                <w:spacing w:val="1"/>
                <w:sz w:val="22"/>
                <w:lang w:eastAsia="en-US"/>
              </w:rPr>
              <w:t xml:space="preserve"> </w:t>
            </w:r>
            <w:r w:rsidRPr="00935ED4">
              <w:rPr>
                <w:rFonts w:ascii="Times New Roman" w:hAnsi="Times New Roman"/>
                <w:sz w:val="22"/>
                <w:lang w:eastAsia="en-US"/>
              </w:rPr>
              <w:t>специализированные</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программные</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комплексы,</w:t>
            </w:r>
            <w:r w:rsidRPr="00935ED4">
              <w:rPr>
                <w:rFonts w:ascii="Times New Roman" w:hAnsi="Times New Roman"/>
                <w:spacing w:val="-57"/>
                <w:sz w:val="22"/>
                <w:lang w:eastAsia="en-US"/>
              </w:rPr>
              <w:t xml:space="preserve"> </w:t>
            </w:r>
            <w:r w:rsidRPr="00935ED4">
              <w:rPr>
                <w:rFonts w:ascii="Times New Roman" w:hAnsi="Times New Roman"/>
                <w:sz w:val="22"/>
                <w:lang w:eastAsia="en-US"/>
              </w:rPr>
              <w:t>применяемые</w:t>
            </w:r>
            <w:r w:rsidRPr="00935ED4">
              <w:rPr>
                <w:rFonts w:ascii="Times New Roman" w:hAnsi="Times New Roman"/>
                <w:spacing w:val="-3"/>
                <w:sz w:val="22"/>
                <w:lang w:eastAsia="en-US"/>
              </w:rPr>
              <w:t xml:space="preserve"> </w:t>
            </w:r>
            <w:r w:rsidRPr="00935ED4">
              <w:rPr>
                <w:rFonts w:ascii="Times New Roman" w:hAnsi="Times New Roman"/>
                <w:sz w:val="22"/>
                <w:lang w:eastAsia="en-US"/>
              </w:rPr>
              <w:t>в</w:t>
            </w:r>
            <w:r w:rsidRPr="00935ED4">
              <w:rPr>
                <w:rFonts w:ascii="Times New Roman" w:hAnsi="Times New Roman"/>
                <w:spacing w:val="-2"/>
                <w:sz w:val="22"/>
                <w:lang w:eastAsia="en-US"/>
              </w:rPr>
              <w:t xml:space="preserve"> </w:t>
            </w:r>
            <w:r w:rsidRPr="00935ED4">
              <w:rPr>
                <w:rFonts w:ascii="Times New Roman" w:hAnsi="Times New Roman"/>
                <w:sz w:val="22"/>
                <w:lang w:eastAsia="en-US"/>
              </w:rPr>
              <w:t>гостиницах</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иных средствах</w:t>
            </w:r>
            <w:r w:rsidRPr="00935ED4">
              <w:rPr>
                <w:rFonts w:ascii="Times New Roman" w:hAnsi="Times New Roman"/>
                <w:spacing w:val="2"/>
                <w:sz w:val="22"/>
                <w:lang w:eastAsia="en-US"/>
              </w:rPr>
              <w:t xml:space="preserve"> </w:t>
            </w:r>
            <w:r w:rsidRPr="00935ED4">
              <w:rPr>
                <w:rFonts w:ascii="Times New Roman" w:hAnsi="Times New Roman"/>
                <w:sz w:val="22"/>
                <w:lang w:eastAsia="en-US"/>
              </w:rPr>
              <w:t>размещения;</w:t>
            </w:r>
          </w:p>
          <w:p w14:paraId="04D29054" w14:textId="77777777" w:rsidR="00935ED4" w:rsidRPr="00935ED4" w:rsidRDefault="00935ED4" w:rsidP="00935ED4">
            <w:pPr>
              <w:widowControl w:val="0"/>
              <w:autoSpaceDE w:val="0"/>
              <w:autoSpaceDN w:val="0"/>
              <w:ind w:right="94"/>
              <w:rPr>
                <w:rFonts w:ascii="Times New Roman" w:hAnsi="Times New Roman"/>
                <w:sz w:val="22"/>
                <w:lang w:eastAsia="en-US"/>
              </w:rPr>
            </w:pPr>
            <w:r w:rsidRPr="00935ED4">
              <w:rPr>
                <w:rFonts w:ascii="Times New Roman" w:hAnsi="Times New Roman"/>
                <w:sz w:val="22"/>
                <w:lang w:eastAsia="en-US"/>
              </w:rPr>
              <w:t>оказывать</w:t>
            </w:r>
            <w:r w:rsidRPr="00935ED4">
              <w:rPr>
                <w:rFonts w:ascii="Times New Roman" w:hAnsi="Times New Roman"/>
                <w:spacing w:val="8"/>
                <w:sz w:val="22"/>
                <w:lang w:eastAsia="en-US"/>
              </w:rPr>
              <w:t xml:space="preserve"> </w:t>
            </w:r>
            <w:r w:rsidRPr="00935ED4">
              <w:rPr>
                <w:rFonts w:ascii="Times New Roman" w:hAnsi="Times New Roman"/>
                <w:sz w:val="22"/>
                <w:lang w:eastAsia="en-US"/>
              </w:rPr>
              <w:t>помощь</w:t>
            </w:r>
            <w:r w:rsidRPr="00935ED4">
              <w:rPr>
                <w:rFonts w:ascii="Times New Roman" w:hAnsi="Times New Roman"/>
                <w:spacing w:val="5"/>
                <w:sz w:val="22"/>
                <w:lang w:eastAsia="en-US"/>
              </w:rPr>
              <w:t xml:space="preserve"> </w:t>
            </w:r>
            <w:r w:rsidRPr="00935ED4">
              <w:rPr>
                <w:rFonts w:ascii="Times New Roman" w:hAnsi="Times New Roman"/>
                <w:sz w:val="22"/>
                <w:lang w:eastAsia="en-US"/>
              </w:rPr>
              <w:t>гостям</w:t>
            </w:r>
            <w:r w:rsidRPr="00935ED4">
              <w:rPr>
                <w:rFonts w:ascii="Times New Roman" w:hAnsi="Times New Roman"/>
                <w:spacing w:val="7"/>
                <w:sz w:val="22"/>
                <w:lang w:eastAsia="en-US"/>
              </w:rPr>
              <w:t xml:space="preserve"> </w:t>
            </w:r>
            <w:r w:rsidRPr="00935ED4">
              <w:rPr>
                <w:rFonts w:ascii="Times New Roman" w:hAnsi="Times New Roman"/>
                <w:sz w:val="22"/>
                <w:lang w:eastAsia="en-US"/>
              </w:rPr>
              <w:t>в</w:t>
            </w:r>
            <w:r w:rsidRPr="00935ED4">
              <w:rPr>
                <w:rFonts w:ascii="Times New Roman" w:hAnsi="Times New Roman"/>
                <w:spacing w:val="6"/>
                <w:sz w:val="22"/>
                <w:lang w:eastAsia="en-US"/>
              </w:rPr>
              <w:t xml:space="preserve"> </w:t>
            </w:r>
            <w:r w:rsidRPr="00935ED4">
              <w:rPr>
                <w:rFonts w:ascii="Times New Roman" w:hAnsi="Times New Roman"/>
                <w:sz w:val="22"/>
                <w:lang w:eastAsia="en-US"/>
              </w:rPr>
              <w:t>чрезвычайных</w:t>
            </w:r>
            <w:r w:rsidRPr="00935ED4">
              <w:rPr>
                <w:rFonts w:ascii="Times New Roman" w:hAnsi="Times New Roman"/>
                <w:spacing w:val="9"/>
                <w:sz w:val="22"/>
                <w:lang w:eastAsia="en-US"/>
              </w:rPr>
              <w:t xml:space="preserve"> </w:t>
            </w:r>
            <w:r w:rsidRPr="00935ED4">
              <w:rPr>
                <w:rFonts w:ascii="Times New Roman" w:hAnsi="Times New Roman"/>
                <w:sz w:val="22"/>
                <w:lang w:eastAsia="en-US"/>
              </w:rPr>
              <w:t>ситуациях,</w:t>
            </w:r>
            <w:r w:rsidRPr="00935ED4">
              <w:rPr>
                <w:rFonts w:ascii="Times New Roman" w:hAnsi="Times New Roman"/>
                <w:spacing w:val="7"/>
                <w:sz w:val="22"/>
                <w:lang w:eastAsia="en-US"/>
              </w:rPr>
              <w:t xml:space="preserve"> </w:t>
            </w:r>
            <w:r w:rsidRPr="00935ED4">
              <w:rPr>
                <w:rFonts w:ascii="Times New Roman" w:hAnsi="Times New Roman"/>
                <w:sz w:val="22"/>
                <w:lang w:eastAsia="en-US"/>
              </w:rPr>
              <w:t>в</w:t>
            </w:r>
            <w:r w:rsidRPr="00935ED4">
              <w:rPr>
                <w:rFonts w:ascii="Times New Roman" w:hAnsi="Times New Roman"/>
                <w:spacing w:val="7"/>
                <w:sz w:val="22"/>
                <w:lang w:eastAsia="en-US"/>
              </w:rPr>
              <w:t xml:space="preserve"> </w:t>
            </w:r>
            <w:r w:rsidRPr="00935ED4">
              <w:rPr>
                <w:rFonts w:ascii="Times New Roman" w:hAnsi="Times New Roman"/>
                <w:sz w:val="22"/>
                <w:lang w:eastAsia="en-US"/>
              </w:rPr>
              <w:t>том</w:t>
            </w:r>
            <w:r w:rsidRPr="00935ED4">
              <w:rPr>
                <w:rFonts w:ascii="Times New Roman" w:hAnsi="Times New Roman"/>
                <w:spacing w:val="7"/>
                <w:sz w:val="22"/>
                <w:lang w:eastAsia="en-US"/>
              </w:rPr>
              <w:t xml:space="preserve"> </w:t>
            </w:r>
            <w:r w:rsidRPr="00935ED4">
              <w:rPr>
                <w:rFonts w:ascii="Times New Roman" w:hAnsi="Times New Roman"/>
                <w:sz w:val="22"/>
                <w:lang w:eastAsia="en-US"/>
              </w:rPr>
              <w:t>числе при</w:t>
            </w:r>
            <w:r w:rsidRPr="00935ED4">
              <w:rPr>
                <w:rFonts w:ascii="Times New Roman" w:hAnsi="Times New Roman"/>
                <w:spacing w:val="1"/>
                <w:sz w:val="22"/>
                <w:lang w:eastAsia="en-US"/>
              </w:rPr>
              <w:t xml:space="preserve"> </w:t>
            </w:r>
            <w:r w:rsidRPr="00935ED4">
              <w:rPr>
                <w:rFonts w:ascii="Times New Roman" w:hAnsi="Times New Roman"/>
                <w:sz w:val="22"/>
                <w:lang w:eastAsia="en-US"/>
              </w:rPr>
              <w:t>эвакуации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из</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средства</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вести</w:t>
            </w:r>
            <w:r w:rsidRPr="00935ED4">
              <w:rPr>
                <w:rFonts w:ascii="Times New Roman" w:hAnsi="Times New Roman"/>
                <w:spacing w:val="1"/>
                <w:sz w:val="22"/>
                <w:lang w:eastAsia="en-US"/>
              </w:rPr>
              <w:t xml:space="preserve"> </w:t>
            </w:r>
            <w:r w:rsidRPr="00935ED4">
              <w:rPr>
                <w:rFonts w:ascii="Times New Roman" w:hAnsi="Times New Roman"/>
                <w:sz w:val="22"/>
                <w:lang w:eastAsia="en-US"/>
              </w:rPr>
              <w:t>журнал</w:t>
            </w:r>
            <w:r w:rsidRPr="00935ED4">
              <w:rPr>
                <w:rFonts w:ascii="Times New Roman" w:hAnsi="Times New Roman"/>
                <w:spacing w:val="-1"/>
                <w:sz w:val="22"/>
                <w:lang w:eastAsia="en-US"/>
              </w:rPr>
              <w:t xml:space="preserve"> </w:t>
            </w:r>
            <w:r w:rsidRPr="00935ED4">
              <w:rPr>
                <w:rFonts w:ascii="Times New Roman" w:hAnsi="Times New Roman"/>
                <w:sz w:val="22"/>
                <w:lang w:eastAsia="en-US"/>
              </w:rPr>
              <w:t>передачи смены;</w:t>
            </w:r>
          </w:p>
          <w:p w14:paraId="1CF7987F" w14:textId="77777777" w:rsidR="00935ED4" w:rsidRPr="00935ED4" w:rsidRDefault="00935ED4" w:rsidP="00935ED4">
            <w:pPr>
              <w:widowControl w:val="0"/>
              <w:numPr>
                <w:ilvl w:val="0"/>
                <w:numId w:val="41"/>
              </w:numPr>
              <w:tabs>
                <w:tab w:val="left" w:pos="817"/>
              </w:tabs>
              <w:autoSpaceDE w:val="0"/>
              <w:autoSpaceDN w:val="0"/>
              <w:spacing w:line="237" w:lineRule="auto"/>
              <w:ind w:right="99"/>
              <w:jc w:val="left"/>
              <w:rPr>
                <w:rFonts w:ascii="Times New Roman" w:hAnsi="Times New Roman"/>
                <w:sz w:val="22"/>
                <w:lang w:eastAsia="en-US"/>
              </w:rPr>
            </w:pPr>
            <w:r w:rsidRPr="00935ED4">
              <w:rPr>
                <w:rFonts w:ascii="Times New Roman" w:hAnsi="Times New Roman"/>
                <w:sz w:val="22"/>
                <w:lang w:eastAsia="en-US"/>
              </w:rPr>
              <w:t>осуществлять</w:t>
            </w:r>
            <w:r w:rsidRPr="00935ED4">
              <w:rPr>
                <w:rFonts w:ascii="Times New Roman" w:hAnsi="Times New Roman"/>
                <w:spacing w:val="1"/>
                <w:sz w:val="22"/>
                <w:lang w:eastAsia="en-US"/>
              </w:rPr>
              <w:t xml:space="preserve"> </w:t>
            </w:r>
            <w:r w:rsidRPr="00935ED4">
              <w:rPr>
                <w:rFonts w:ascii="Times New Roman" w:hAnsi="Times New Roman"/>
                <w:sz w:val="22"/>
                <w:lang w:eastAsia="en-US"/>
              </w:rPr>
              <w:t>регистрацию</w:t>
            </w:r>
            <w:r w:rsidRPr="00935ED4">
              <w:rPr>
                <w:rFonts w:ascii="Times New Roman" w:hAnsi="Times New Roman"/>
                <w:spacing w:val="1"/>
                <w:sz w:val="22"/>
                <w:lang w:eastAsia="en-US"/>
              </w:rPr>
              <w:t xml:space="preserve"> </w:t>
            </w:r>
            <w:r w:rsidRPr="00935ED4">
              <w:rPr>
                <w:rFonts w:ascii="Times New Roman" w:hAnsi="Times New Roman"/>
                <w:sz w:val="22"/>
                <w:lang w:eastAsia="en-US"/>
              </w:rPr>
              <w:t>российских</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иностранных</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гостей</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 или иного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средства</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61A1F988" w14:textId="77777777" w:rsidR="00935ED4" w:rsidRPr="00935ED4" w:rsidRDefault="00935ED4" w:rsidP="00935ED4">
            <w:pPr>
              <w:widowControl w:val="0"/>
              <w:numPr>
                <w:ilvl w:val="0"/>
                <w:numId w:val="41"/>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обрабатывать информацию о гостях гостиничного комплекса 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средства</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с</w:t>
            </w:r>
            <w:r w:rsidRPr="00935ED4">
              <w:rPr>
                <w:rFonts w:ascii="Times New Roman" w:hAnsi="Times New Roman"/>
                <w:spacing w:val="1"/>
                <w:sz w:val="22"/>
                <w:lang w:eastAsia="en-US"/>
              </w:rPr>
              <w:t xml:space="preserve"> </w:t>
            </w:r>
            <w:r w:rsidRPr="00935ED4">
              <w:rPr>
                <w:rFonts w:ascii="Times New Roman" w:hAnsi="Times New Roman"/>
                <w:sz w:val="22"/>
                <w:lang w:eastAsia="en-US"/>
              </w:rPr>
              <w:t>использование</w:t>
            </w:r>
            <w:r w:rsidRPr="00935ED4">
              <w:rPr>
                <w:rFonts w:ascii="Times New Roman" w:hAnsi="Times New Roman"/>
                <w:spacing w:val="1"/>
                <w:sz w:val="22"/>
                <w:lang w:eastAsia="en-US"/>
              </w:rPr>
              <w:t xml:space="preserve"> </w:t>
            </w:r>
            <w:r w:rsidRPr="00935ED4">
              <w:rPr>
                <w:rFonts w:ascii="Times New Roman" w:hAnsi="Times New Roman"/>
                <w:sz w:val="22"/>
                <w:lang w:eastAsia="en-US"/>
              </w:rPr>
              <w:t>специализированных</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программных комплексов;</w:t>
            </w:r>
          </w:p>
          <w:p w14:paraId="1DEEB57E" w14:textId="77777777" w:rsidR="00935ED4" w:rsidRPr="00935ED4" w:rsidRDefault="00935ED4" w:rsidP="00935ED4">
            <w:pPr>
              <w:widowControl w:val="0"/>
              <w:numPr>
                <w:ilvl w:val="0"/>
                <w:numId w:val="41"/>
              </w:numPr>
              <w:tabs>
                <w:tab w:val="left" w:pos="817"/>
              </w:tabs>
              <w:autoSpaceDE w:val="0"/>
              <w:autoSpaceDN w:val="0"/>
              <w:spacing w:before="2" w:line="237" w:lineRule="auto"/>
              <w:ind w:right="94"/>
              <w:jc w:val="left"/>
              <w:rPr>
                <w:rFonts w:ascii="Times New Roman" w:hAnsi="Times New Roman"/>
                <w:sz w:val="22"/>
                <w:lang w:eastAsia="en-US"/>
              </w:rPr>
            </w:pPr>
            <w:r w:rsidRPr="00935ED4">
              <w:rPr>
                <w:rFonts w:ascii="Times New Roman" w:hAnsi="Times New Roman"/>
                <w:sz w:val="22"/>
                <w:lang w:eastAsia="en-US"/>
              </w:rPr>
              <w:t>осуществлять</w:t>
            </w:r>
            <w:r w:rsidRPr="00935ED4">
              <w:rPr>
                <w:rFonts w:ascii="Times New Roman" w:hAnsi="Times New Roman"/>
                <w:spacing w:val="1"/>
                <w:sz w:val="22"/>
                <w:lang w:eastAsia="en-US"/>
              </w:rPr>
              <w:t xml:space="preserve"> </w:t>
            </w:r>
            <w:r w:rsidRPr="00935ED4">
              <w:rPr>
                <w:rFonts w:ascii="Times New Roman" w:hAnsi="Times New Roman"/>
                <w:sz w:val="22"/>
                <w:lang w:eastAsia="en-US"/>
              </w:rPr>
              <w:t>расчеты</w:t>
            </w:r>
            <w:r w:rsidRPr="00935ED4">
              <w:rPr>
                <w:rFonts w:ascii="Times New Roman" w:hAnsi="Times New Roman"/>
                <w:spacing w:val="1"/>
                <w:sz w:val="22"/>
                <w:lang w:eastAsia="en-US"/>
              </w:rPr>
              <w:t xml:space="preserve"> </w:t>
            </w:r>
            <w:r w:rsidRPr="00935ED4">
              <w:rPr>
                <w:rFonts w:ascii="Times New Roman" w:hAnsi="Times New Roman"/>
                <w:sz w:val="22"/>
                <w:lang w:eastAsia="en-US"/>
              </w:rPr>
              <w:t>с</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гостями</w:t>
            </w:r>
            <w:r w:rsidRPr="00935ED4">
              <w:rPr>
                <w:rFonts w:ascii="Times New Roman" w:hAnsi="Times New Roman"/>
                <w:spacing w:val="1"/>
                <w:sz w:val="22"/>
                <w:lang w:eastAsia="en-US"/>
              </w:rPr>
              <w:t xml:space="preserve"> </w:t>
            </w:r>
            <w:r w:rsidRPr="00935ED4">
              <w:rPr>
                <w:rFonts w:ascii="Times New Roman" w:hAnsi="Times New Roman"/>
                <w:sz w:val="22"/>
                <w:lang w:eastAsia="en-US"/>
              </w:rPr>
              <w:t>во</w:t>
            </w:r>
            <w:r w:rsidRPr="00935ED4">
              <w:rPr>
                <w:rFonts w:ascii="Times New Roman" w:hAnsi="Times New Roman"/>
                <w:spacing w:val="1"/>
                <w:sz w:val="22"/>
                <w:lang w:eastAsia="en-US"/>
              </w:rPr>
              <w:t xml:space="preserve"> </w:t>
            </w:r>
            <w:r w:rsidRPr="00935ED4">
              <w:rPr>
                <w:rFonts w:ascii="Times New Roman" w:hAnsi="Times New Roman"/>
                <w:sz w:val="22"/>
                <w:lang w:eastAsia="en-US"/>
              </w:rPr>
              <w:t>время</w:t>
            </w:r>
            <w:r w:rsidRPr="00935ED4">
              <w:rPr>
                <w:rFonts w:ascii="Times New Roman" w:hAnsi="Times New Roman"/>
                <w:spacing w:val="1"/>
                <w:sz w:val="22"/>
                <w:lang w:eastAsia="en-US"/>
              </w:rPr>
              <w:t xml:space="preserve"> </w:t>
            </w:r>
            <w:r w:rsidRPr="00935ED4">
              <w:rPr>
                <w:rFonts w:ascii="Times New Roman" w:hAnsi="Times New Roman"/>
                <w:sz w:val="22"/>
                <w:lang w:eastAsia="en-US"/>
              </w:rPr>
              <w:t>их</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гостиничном комплексе или ином средстве размещения в наличной и</w:t>
            </w:r>
            <w:r w:rsidRPr="00935ED4">
              <w:rPr>
                <w:rFonts w:ascii="Times New Roman" w:hAnsi="Times New Roman"/>
                <w:spacing w:val="1"/>
                <w:sz w:val="22"/>
                <w:lang w:eastAsia="en-US"/>
              </w:rPr>
              <w:t xml:space="preserve"> </w:t>
            </w:r>
            <w:r w:rsidRPr="00935ED4">
              <w:rPr>
                <w:rFonts w:ascii="Times New Roman" w:hAnsi="Times New Roman"/>
                <w:sz w:val="22"/>
                <w:lang w:eastAsia="en-US"/>
              </w:rPr>
              <w:t>безналичной</w:t>
            </w:r>
            <w:r w:rsidRPr="00935ED4">
              <w:rPr>
                <w:rFonts w:ascii="Times New Roman" w:hAnsi="Times New Roman"/>
                <w:spacing w:val="-1"/>
                <w:sz w:val="22"/>
                <w:lang w:eastAsia="en-US"/>
              </w:rPr>
              <w:t xml:space="preserve"> </w:t>
            </w:r>
            <w:r w:rsidRPr="00935ED4">
              <w:rPr>
                <w:rFonts w:ascii="Times New Roman" w:hAnsi="Times New Roman"/>
                <w:sz w:val="22"/>
                <w:lang w:eastAsia="en-US"/>
              </w:rPr>
              <w:t>форме;</w:t>
            </w:r>
          </w:p>
          <w:p w14:paraId="69B56981" w14:textId="77777777" w:rsidR="00935ED4" w:rsidRPr="00935ED4" w:rsidRDefault="00935ED4" w:rsidP="00935ED4">
            <w:pPr>
              <w:widowControl w:val="0"/>
              <w:numPr>
                <w:ilvl w:val="0"/>
                <w:numId w:val="41"/>
              </w:numPr>
              <w:tabs>
                <w:tab w:val="left" w:pos="817"/>
              </w:tabs>
              <w:autoSpaceDE w:val="0"/>
              <w:autoSpaceDN w:val="0"/>
              <w:spacing w:before="8" w:line="237" w:lineRule="auto"/>
              <w:ind w:right="90"/>
              <w:jc w:val="left"/>
              <w:rPr>
                <w:rFonts w:ascii="Times New Roman" w:hAnsi="Times New Roman"/>
                <w:sz w:val="22"/>
                <w:lang w:eastAsia="en-US"/>
              </w:rPr>
            </w:pPr>
            <w:r w:rsidRPr="00935ED4">
              <w:rPr>
                <w:rFonts w:ascii="Times New Roman" w:hAnsi="Times New Roman"/>
                <w:sz w:val="22"/>
                <w:lang w:eastAsia="en-US"/>
              </w:rPr>
              <w:t>оказывать помощь гостям в чрезвычайных ситуациях, в том числе</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при</w:t>
            </w:r>
            <w:r w:rsidRPr="00935ED4">
              <w:rPr>
                <w:rFonts w:ascii="Times New Roman" w:hAnsi="Times New Roman"/>
                <w:spacing w:val="1"/>
                <w:sz w:val="22"/>
                <w:lang w:eastAsia="en-US"/>
              </w:rPr>
              <w:t xml:space="preserve"> </w:t>
            </w:r>
            <w:r w:rsidRPr="00935ED4">
              <w:rPr>
                <w:rFonts w:ascii="Times New Roman" w:hAnsi="Times New Roman"/>
                <w:sz w:val="22"/>
                <w:lang w:eastAsia="en-US"/>
              </w:rPr>
              <w:t>эвакуации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из</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средства</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6F9D65AF" w14:textId="77777777" w:rsidR="00935ED4" w:rsidRPr="00935ED4" w:rsidRDefault="00935ED4" w:rsidP="00935ED4">
            <w:pPr>
              <w:widowControl w:val="0"/>
              <w:numPr>
                <w:ilvl w:val="0"/>
                <w:numId w:val="41"/>
              </w:numPr>
              <w:tabs>
                <w:tab w:val="left" w:pos="817"/>
              </w:tabs>
              <w:autoSpaceDE w:val="0"/>
              <w:autoSpaceDN w:val="0"/>
              <w:spacing w:before="7" w:line="237" w:lineRule="auto"/>
              <w:ind w:right="92"/>
              <w:jc w:val="left"/>
              <w:rPr>
                <w:rFonts w:ascii="Times New Roman" w:hAnsi="Times New Roman"/>
                <w:sz w:val="22"/>
                <w:lang w:eastAsia="en-US"/>
              </w:rPr>
            </w:pPr>
            <w:r w:rsidRPr="00935ED4">
              <w:rPr>
                <w:rFonts w:ascii="Times New Roman" w:hAnsi="Times New Roman"/>
                <w:sz w:val="22"/>
                <w:lang w:eastAsia="en-US"/>
              </w:rPr>
              <w:t>информировать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о</w:t>
            </w:r>
            <w:r w:rsidRPr="00935ED4">
              <w:rPr>
                <w:rFonts w:ascii="Times New Roman" w:hAnsi="Times New Roman"/>
                <w:spacing w:val="1"/>
                <w:sz w:val="22"/>
                <w:lang w:eastAsia="en-US"/>
              </w:rPr>
              <w:t xml:space="preserve"> </w:t>
            </w:r>
            <w:r w:rsidRPr="00935ED4">
              <w:rPr>
                <w:rFonts w:ascii="Times New Roman" w:hAnsi="Times New Roman"/>
                <w:sz w:val="22"/>
                <w:lang w:eastAsia="en-US"/>
              </w:rPr>
              <w:t>деятельности</w:t>
            </w:r>
            <w:r w:rsidRPr="00935ED4">
              <w:rPr>
                <w:rFonts w:ascii="Times New Roman" w:hAnsi="Times New Roman"/>
                <w:spacing w:val="1"/>
                <w:sz w:val="22"/>
                <w:lang w:eastAsia="en-US"/>
              </w:rPr>
              <w:t xml:space="preserve"> </w:t>
            </w:r>
            <w:r w:rsidRPr="00935ED4">
              <w:rPr>
                <w:rFonts w:ascii="Times New Roman" w:hAnsi="Times New Roman"/>
                <w:sz w:val="22"/>
                <w:lang w:eastAsia="en-US"/>
              </w:rPr>
              <w:t>служб</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услугах</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r w:rsidRPr="00935ED4">
              <w:rPr>
                <w:rFonts w:ascii="Times New Roman" w:hAnsi="Times New Roman"/>
                <w:spacing w:val="-2"/>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иного средства</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0452D307" w14:textId="77777777" w:rsidR="00935ED4" w:rsidRPr="00935ED4" w:rsidRDefault="00935ED4" w:rsidP="00935ED4">
            <w:pPr>
              <w:widowControl w:val="0"/>
              <w:numPr>
                <w:ilvl w:val="0"/>
                <w:numId w:val="41"/>
              </w:numPr>
              <w:tabs>
                <w:tab w:val="left" w:pos="817"/>
              </w:tabs>
              <w:autoSpaceDE w:val="0"/>
              <w:autoSpaceDN w:val="0"/>
              <w:spacing w:before="3"/>
              <w:ind w:right="94"/>
              <w:jc w:val="left"/>
              <w:rPr>
                <w:rFonts w:ascii="Times New Roman" w:hAnsi="Times New Roman"/>
                <w:sz w:val="22"/>
                <w:lang w:eastAsia="en-US"/>
              </w:rPr>
            </w:pPr>
            <w:r w:rsidRPr="00935ED4">
              <w:rPr>
                <w:rFonts w:ascii="Times New Roman" w:hAnsi="Times New Roman"/>
                <w:sz w:val="22"/>
                <w:lang w:eastAsia="en-US"/>
              </w:rPr>
              <w:t>хранить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ключи</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ценности</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гостей</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соответствии</w:t>
            </w:r>
            <w:r w:rsidRPr="00935ED4">
              <w:rPr>
                <w:rFonts w:ascii="Times New Roman" w:hAnsi="Times New Roman"/>
                <w:spacing w:val="1"/>
                <w:sz w:val="22"/>
                <w:lang w:eastAsia="en-US"/>
              </w:rPr>
              <w:t xml:space="preserve"> </w:t>
            </w:r>
            <w:r w:rsidRPr="00935ED4">
              <w:rPr>
                <w:rFonts w:ascii="Times New Roman" w:hAnsi="Times New Roman"/>
                <w:sz w:val="22"/>
                <w:lang w:eastAsia="en-US"/>
              </w:rPr>
              <w:t>с</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правилами</w:t>
            </w:r>
            <w:r w:rsidRPr="00935ED4">
              <w:rPr>
                <w:rFonts w:ascii="Times New Roman" w:hAnsi="Times New Roman"/>
                <w:spacing w:val="-57"/>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 иного средства</w:t>
            </w:r>
            <w:r w:rsidRPr="00935ED4">
              <w:rPr>
                <w:rFonts w:ascii="Times New Roman" w:hAnsi="Times New Roman"/>
                <w:spacing w:val="-2"/>
                <w:sz w:val="22"/>
                <w:lang w:eastAsia="en-US"/>
              </w:rPr>
              <w:t xml:space="preserve"> </w:t>
            </w:r>
            <w:r w:rsidRPr="00935ED4">
              <w:rPr>
                <w:rFonts w:ascii="Times New Roman" w:hAnsi="Times New Roman"/>
                <w:sz w:val="22"/>
                <w:lang w:eastAsia="en-US"/>
              </w:rPr>
              <w:t>размещения;</w:t>
            </w:r>
          </w:p>
          <w:p w14:paraId="78766F1C" w14:textId="77777777" w:rsidR="00935ED4" w:rsidRPr="00935ED4" w:rsidRDefault="00935ED4" w:rsidP="00935ED4">
            <w:pPr>
              <w:widowControl w:val="0"/>
              <w:numPr>
                <w:ilvl w:val="0"/>
                <w:numId w:val="41"/>
              </w:numPr>
              <w:tabs>
                <w:tab w:val="left" w:pos="817"/>
              </w:tabs>
              <w:autoSpaceDE w:val="0"/>
              <w:autoSpaceDN w:val="0"/>
              <w:spacing w:before="3" w:line="237" w:lineRule="auto"/>
              <w:ind w:right="91"/>
              <w:jc w:val="left"/>
              <w:rPr>
                <w:rFonts w:ascii="Times New Roman" w:hAnsi="Times New Roman"/>
                <w:sz w:val="22"/>
                <w:lang w:eastAsia="en-US"/>
              </w:rPr>
            </w:pPr>
            <w:r w:rsidRPr="00935ED4">
              <w:rPr>
                <w:rFonts w:ascii="Times New Roman" w:hAnsi="Times New Roman"/>
                <w:sz w:val="22"/>
                <w:lang w:eastAsia="en-US"/>
              </w:rPr>
              <w:t>осуществлять</w:t>
            </w:r>
            <w:r w:rsidRPr="00935ED4">
              <w:rPr>
                <w:rFonts w:ascii="Times New Roman" w:hAnsi="Times New Roman"/>
                <w:spacing w:val="1"/>
                <w:sz w:val="22"/>
                <w:lang w:eastAsia="en-US"/>
              </w:rPr>
              <w:t xml:space="preserve"> </w:t>
            </w:r>
            <w:r w:rsidRPr="00935ED4">
              <w:rPr>
                <w:rFonts w:ascii="Times New Roman" w:hAnsi="Times New Roman"/>
                <w:sz w:val="22"/>
                <w:lang w:eastAsia="en-US"/>
              </w:rPr>
              <w:t>расчеты</w:t>
            </w:r>
            <w:r w:rsidRPr="00935ED4">
              <w:rPr>
                <w:rFonts w:ascii="Times New Roman" w:hAnsi="Times New Roman"/>
                <w:spacing w:val="1"/>
                <w:sz w:val="22"/>
                <w:lang w:eastAsia="en-US"/>
              </w:rPr>
              <w:t xml:space="preserve"> </w:t>
            </w:r>
            <w:r w:rsidRPr="00935ED4">
              <w:rPr>
                <w:rFonts w:ascii="Times New Roman" w:hAnsi="Times New Roman"/>
                <w:sz w:val="22"/>
                <w:lang w:eastAsia="en-US"/>
              </w:rPr>
              <w:t>с</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гостями</w:t>
            </w:r>
            <w:r w:rsidRPr="00935ED4">
              <w:rPr>
                <w:rFonts w:ascii="Times New Roman" w:hAnsi="Times New Roman"/>
                <w:spacing w:val="1"/>
                <w:sz w:val="22"/>
                <w:lang w:eastAsia="en-US"/>
              </w:rPr>
              <w:t xml:space="preserve"> </w:t>
            </w:r>
            <w:r w:rsidRPr="00935ED4">
              <w:rPr>
                <w:rFonts w:ascii="Times New Roman" w:hAnsi="Times New Roman"/>
                <w:sz w:val="22"/>
                <w:lang w:eastAsia="en-US"/>
              </w:rPr>
              <w:t>во</w:t>
            </w:r>
            <w:r w:rsidRPr="00935ED4">
              <w:rPr>
                <w:rFonts w:ascii="Times New Roman" w:hAnsi="Times New Roman"/>
                <w:spacing w:val="1"/>
                <w:sz w:val="22"/>
                <w:lang w:eastAsia="en-US"/>
              </w:rPr>
              <w:t xml:space="preserve"> </w:t>
            </w:r>
            <w:r w:rsidRPr="00935ED4">
              <w:rPr>
                <w:rFonts w:ascii="Times New Roman" w:hAnsi="Times New Roman"/>
                <w:sz w:val="22"/>
                <w:lang w:eastAsia="en-US"/>
              </w:rPr>
              <w:t>время</w:t>
            </w:r>
            <w:r w:rsidRPr="00935ED4">
              <w:rPr>
                <w:rFonts w:ascii="Times New Roman" w:hAnsi="Times New Roman"/>
                <w:spacing w:val="1"/>
                <w:sz w:val="22"/>
                <w:lang w:eastAsia="en-US"/>
              </w:rPr>
              <w:t xml:space="preserve"> </w:t>
            </w:r>
            <w:r w:rsidRPr="00935ED4">
              <w:rPr>
                <w:rFonts w:ascii="Times New Roman" w:hAnsi="Times New Roman"/>
                <w:sz w:val="22"/>
                <w:lang w:eastAsia="en-US"/>
              </w:rPr>
              <w:t>их</w:t>
            </w:r>
            <w:r w:rsidRPr="00935ED4">
              <w:rPr>
                <w:rFonts w:ascii="Times New Roman" w:hAnsi="Times New Roman"/>
                <w:spacing w:val="1"/>
                <w:sz w:val="22"/>
                <w:lang w:eastAsia="en-US"/>
              </w:rPr>
              <w:t xml:space="preserve"> </w:t>
            </w:r>
            <w:r w:rsidRPr="00935ED4">
              <w:rPr>
                <w:rFonts w:ascii="Times New Roman" w:hAnsi="Times New Roman"/>
                <w:sz w:val="22"/>
                <w:lang w:eastAsia="en-US"/>
              </w:rPr>
              <w:t>нахождения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гостиничном комплексе или ином средстве размещения в наличной и</w:t>
            </w:r>
            <w:r w:rsidRPr="00935ED4">
              <w:rPr>
                <w:rFonts w:ascii="Times New Roman" w:hAnsi="Times New Roman"/>
                <w:spacing w:val="1"/>
                <w:sz w:val="22"/>
                <w:lang w:eastAsia="en-US"/>
              </w:rPr>
              <w:t xml:space="preserve"> </w:t>
            </w:r>
            <w:r w:rsidRPr="00935ED4">
              <w:rPr>
                <w:rFonts w:ascii="Times New Roman" w:hAnsi="Times New Roman"/>
                <w:sz w:val="22"/>
                <w:lang w:eastAsia="en-US"/>
              </w:rPr>
              <w:t>безналичной форме;</w:t>
            </w:r>
          </w:p>
          <w:p w14:paraId="72916E85" w14:textId="77777777" w:rsidR="00935ED4" w:rsidRPr="00935ED4" w:rsidRDefault="00935ED4" w:rsidP="00935ED4">
            <w:pPr>
              <w:widowControl w:val="0"/>
              <w:numPr>
                <w:ilvl w:val="0"/>
                <w:numId w:val="41"/>
              </w:numPr>
              <w:tabs>
                <w:tab w:val="left" w:pos="817"/>
              </w:tabs>
              <w:autoSpaceDE w:val="0"/>
              <w:autoSpaceDN w:val="0"/>
              <w:spacing w:before="8" w:line="237" w:lineRule="auto"/>
              <w:ind w:right="90"/>
              <w:jc w:val="left"/>
              <w:rPr>
                <w:rFonts w:ascii="Times New Roman" w:hAnsi="Times New Roman"/>
                <w:sz w:val="22"/>
                <w:lang w:eastAsia="en-US"/>
              </w:rPr>
            </w:pPr>
            <w:r w:rsidRPr="00935ED4">
              <w:rPr>
                <w:rFonts w:ascii="Times New Roman" w:hAnsi="Times New Roman"/>
                <w:sz w:val="22"/>
                <w:lang w:eastAsia="en-US"/>
              </w:rPr>
              <w:t>оказывать помощь гостям в чрезвычайных ситуациях, в том числе</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при</w:t>
            </w:r>
            <w:r w:rsidRPr="00935ED4">
              <w:rPr>
                <w:rFonts w:ascii="Times New Roman" w:hAnsi="Times New Roman"/>
                <w:spacing w:val="1"/>
                <w:sz w:val="22"/>
                <w:lang w:eastAsia="en-US"/>
              </w:rPr>
              <w:t xml:space="preserve"> </w:t>
            </w:r>
            <w:r w:rsidRPr="00935ED4">
              <w:rPr>
                <w:rFonts w:ascii="Times New Roman" w:hAnsi="Times New Roman"/>
                <w:sz w:val="22"/>
                <w:lang w:eastAsia="en-US"/>
              </w:rPr>
              <w:t>эвакуации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из</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средства</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5049CD24" w14:textId="77777777" w:rsidR="00935ED4" w:rsidRPr="00935ED4" w:rsidRDefault="00935ED4" w:rsidP="00935ED4">
            <w:pPr>
              <w:widowControl w:val="0"/>
              <w:numPr>
                <w:ilvl w:val="0"/>
                <w:numId w:val="41"/>
              </w:numPr>
              <w:tabs>
                <w:tab w:val="left" w:pos="817"/>
              </w:tabs>
              <w:autoSpaceDE w:val="0"/>
              <w:autoSpaceDN w:val="0"/>
              <w:spacing w:before="7" w:line="237" w:lineRule="auto"/>
              <w:ind w:right="97"/>
              <w:jc w:val="left"/>
              <w:rPr>
                <w:rFonts w:ascii="Times New Roman" w:hAnsi="Times New Roman"/>
                <w:sz w:val="22"/>
                <w:lang w:eastAsia="en-US"/>
              </w:rPr>
            </w:pPr>
            <w:r w:rsidRPr="00935ED4">
              <w:rPr>
                <w:rFonts w:ascii="Times New Roman" w:hAnsi="Times New Roman"/>
                <w:sz w:val="22"/>
                <w:lang w:eastAsia="en-US"/>
              </w:rPr>
              <w:t>осуществлять</w:t>
            </w:r>
            <w:r w:rsidRPr="00935ED4">
              <w:rPr>
                <w:rFonts w:ascii="Times New Roman" w:hAnsi="Times New Roman"/>
                <w:spacing w:val="1"/>
                <w:sz w:val="22"/>
                <w:lang w:eastAsia="en-US"/>
              </w:rPr>
              <w:t xml:space="preserve"> </w:t>
            </w:r>
            <w:r w:rsidRPr="00935ED4">
              <w:rPr>
                <w:rFonts w:ascii="Times New Roman" w:hAnsi="Times New Roman"/>
                <w:sz w:val="22"/>
                <w:lang w:eastAsia="en-US"/>
              </w:rPr>
              <w:t>текущий</w:t>
            </w:r>
            <w:r w:rsidRPr="00935ED4">
              <w:rPr>
                <w:rFonts w:ascii="Times New Roman" w:hAnsi="Times New Roman"/>
                <w:spacing w:val="1"/>
                <w:sz w:val="22"/>
                <w:lang w:eastAsia="en-US"/>
              </w:rPr>
              <w:t xml:space="preserve"> </w:t>
            </w:r>
            <w:r w:rsidRPr="00935ED4">
              <w:rPr>
                <w:rFonts w:ascii="Times New Roman" w:hAnsi="Times New Roman"/>
                <w:sz w:val="22"/>
                <w:lang w:eastAsia="en-US"/>
              </w:rPr>
              <w:t>аудит</w:t>
            </w:r>
            <w:r w:rsidRPr="00935ED4">
              <w:rPr>
                <w:rFonts w:ascii="Times New Roman" w:hAnsi="Times New Roman"/>
                <w:spacing w:val="1"/>
                <w:sz w:val="22"/>
                <w:lang w:eastAsia="en-US"/>
              </w:rPr>
              <w:t xml:space="preserve"> </w:t>
            </w:r>
            <w:r w:rsidRPr="00935ED4">
              <w:rPr>
                <w:rFonts w:ascii="Times New Roman" w:hAnsi="Times New Roman"/>
                <w:sz w:val="22"/>
                <w:lang w:eastAsia="en-US"/>
              </w:rPr>
              <w:t>службы</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приема</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r w:rsidRPr="00935ED4">
              <w:rPr>
                <w:rFonts w:ascii="Times New Roman" w:hAnsi="Times New Roman"/>
                <w:spacing w:val="-57"/>
                <w:sz w:val="22"/>
                <w:lang w:eastAsia="en-US"/>
              </w:rPr>
              <w:t xml:space="preserve"> </w:t>
            </w:r>
            <w:r w:rsidRPr="00935ED4">
              <w:rPr>
                <w:rFonts w:ascii="Times New Roman" w:hAnsi="Times New Roman"/>
                <w:sz w:val="22"/>
                <w:lang w:eastAsia="en-US"/>
              </w:rPr>
              <w:t>гостиничного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комплекса</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 иного средства</w:t>
            </w:r>
            <w:r w:rsidRPr="00935ED4">
              <w:rPr>
                <w:rFonts w:ascii="Times New Roman" w:hAnsi="Times New Roman"/>
                <w:spacing w:val="-2"/>
                <w:sz w:val="22"/>
                <w:lang w:eastAsia="en-US"/>
              </w:rPr>
              <w:t xml:space="preserve"> </w:t>
            </w:r>
            <w:r w:rsidRPr="00935ED4">
              <w:rPr>
                <w:rFonts w:ascii="Times New Roman" w:hAnsi="Times New Roman"/>
                <w:sz w:val="22"/>
                <w:lang w:eastAsia="en-US"/>
              </w:rPr>
              <w:t>размещения;</w:t>
            </w:r>
          </w:p>
          <w:p w14:paraId="3A4FBC6A" w14:textId="77777777" w:rsidR="00935ED4" w:rsidRPr="00935ED4" w:rsidRDefault="00935ED4" w:rsidP="00935ED4">
            <w:pPr>
              <w:widowControl w:val="0"/>
              <w:numPr>
                <w:ilvl w:val="0"/>
                <w:numId w:val="41"/>
              </w:numPr>
              <w:tabs>
                <w:tab w:val="left" w:pos="817"/>
              </w:tabs>
              <w:autoSpaceDE w:val="0"/>
              <w:autoSpaceDN w:val="0"/>
              <w:spacing w:before="4" w:line="237" w:lineRule="auto"/>
              <w:ind w:right="96"/>
              <w:jc w:val="left"/>
              <w:rPr>
                <w:rFonts w:ascii="Times New Roman" w:hAnsi="Times New Roman"/>
                <w:sz w:val="22"/>
                <w:lang w:eastAsia="en-US"/>
              </w:rPr>
            </w:pPr>
            <w:r w:rsidRPr="00935ED4">
              <w:rPr>
                <w:rFonts w:ascii="Times New Roman" w:hAnsi="Times New Roman"/>
                <w:sz w:val="22"/>
                <w:lang w:eastAsia="en-US"/>
              </w:rPr>
              <w:lastRenderedPageBreak/>
              <w:t>осуществлять</w:t>
            </w:r>
            <w:r w:rsidRPr="00935ED4">
              <w:rPr>
                <w:rFonts w:ascii="Times New Roman" w:hAnsi="Times New Roman"/>
                <w:spacing w:val="1"/>
                <w:sz w:val="22"/>
                <w:lang w:eastAsia="en-US"/>
              </w:rPr>
              <w:t xml:space="preserve"> </w:t>
            </w:r>
            <w:r w:rsidRPr="00935ED4">
              <w:rPr>
                <w:rFonts w:ascii="Times New Roman" w:hAnsi="Times New Roman"/>
                <w:sz w:val="22"/>
                <w:lang w:eastAsia="en-US"/>
              </w:rPr>
              <w:t>расчеты</w:t>
            </w:r>
            <w:r w:rsidRPr="00935ED4">
              <w:rPr>
                <w:rFonts w:ascii="Times New Roman" w:hAnsi="Times New Roman"/>
                <w:spacing w:val="1"/>
                <w:sz w:val="22"/>
                <w:lang w:eastAsia="en-US"/>
              </w:rPr>
              <w:t xml:space="preserve"> </w:t>
            </w:r>
            <w:r w:rsidRPr="00935ED4">
              <w:rPr>
                <w:rFonts w:ascii="Times New Roman" w:hAnsi="Times New Roman"/>
                <w:sz w:val="22"/>
                <w:lang w:eastAsia="en-US"/>
              </w:rPr>
              <w:t>с</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гостями</w:t>
            </w:r>
            <w:r w:rsidRPr="00935ED4">
              <w:rPr>
                <w:rFonts w:ascii="Times New Roman" w:hAnsi="Times New Roman"/>
                <w:spacing w:val="1"/>
                <w:sz w:val="22"/>
                <w:lang w:eastAsia="en-US"/>
              </w:rPr>
              <w:t xml:space="preserve"> </w:t>
            </w:r>
            <w:r w:rsidRPr="00935ED4">
              <w:rPr>
                <w:rFonts w:ascii="Times New Roman" w:hAnsi="Times New Roman"/>
                <w:sz w:val="22"/>
                <w:lang w:eastAsia="en-US"/>
              </w:rPr>
              <w:t>во</w:t>
            </w:r>
            <w:r w:rsidRPr="00935ED4">
              <w:rPr>
                <w:rFonts w:ascii="Times New Roman" w:hAnsi="Times New Roman"/>
                <w:spacing w:val="1"/>
                <w:sz w:val="22"/>
                <w:lang w:eastAsia="en-US"/>
              </w:rPr>
              <w:t xml:space="preserve"> </w:t>
            </w:r>
            <w:r w:rsidRPr="00935ED4">
              <w:rPr>
                <w:rFonts w:ascii="Times New Roman" w:hAnsi="Times New Roman"/>
                <w:sz w:val="22"/>
                <w:lang w:eastAsia="en-US"/>
              </w:rPr>
              <w:t>время</w:t>
            </w:r>
            <w:r w:rsidRPr="00935ED4">
              <w:rPr>
                <w:rFonts w:ascii="Times New Roman" w:hAnsi="Times New Roman"/>
                <w:spacing w:val="1"/>
                <w:sz w:val="22"/>
                <w:lang w:eastAsia="en-US"/>
              </w:rPr>
              <w:t xml:space="preserve"> </w:t>
            </w:r>
            <w:r w:rsidRPr="00935ED4">
              <w:rPr>
                <w:rFonts w:ascii="Times New Roman" w:hAnsi="Times New Roman"/>
                <w:sz w:val="22"/>
                <w:lang w:eastAsia="en-US"/>
              </w:rPr>
              <w:t>их</w:t>
            </w:r>
            <w:r w:rsidRPr="00935ED4">
              <w:rPr>
                <w:rFonts w:ascii="Times New Roman" w:hAnsi="Times New Roman"/>
                <w:spacing w:val="1"/>
                <w:sz w:val="22"/>
                <w:lang w:eastAsia="en-US"/>
              </w:rPr>
              <w:t xml:space="preserve"> </w:t>
            </w:r>
            <w:r w:rsidRPr="00935ED4">
              <w:rPr>
                <w:rFonts w:ascii="Times New Roman" w:hAnsi="Times New Roman"/>
                <w:sz w:val="22"/>
                <w:lang w:eastAsia="en-US"/>
              </w:rPr>
              <w:t>выезда</w:t>
            </w:r>
            <w:r w:rsidRPr="00935ED4">
              <w:rPr>
                <w:rFonts w:ascii="Times New Roman" w:hAnsi="Times New Roman"/>
                <w:spacing w:val="1"/>
                <w:sz w:val="22"/>
                <w:lang w:eastAsia="en-US"/>
              </w:rPr>
              <w:t xml:space="preserve"> </w:t>
            </w:r>
            <w:r w:rsidRPr="00935ED4">
              <w:rPr>
                <w:rFonts w:ascii="Times New Roman" w:hAnsi="Times New Roman"/>
                <w:sz w:val="22"/>
                <w:lang w:eastAsia="en-US"/>
              </w:rPr>
              <w:t>из</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гостиничного комплекса или иного средства размещения в наличной и</w:t>
            </w:r>
            <w:r w:rsidRPr="00935ED4">
              <w:rPr>
                <w:rFonts w:ascii="Times New Roman" w:hAnsi="Times New Roman"/>
                <w:spacing w:val="1"/>
                <w:sz w:val="22"/>
                <w:lang w:eastAsia="en-US"/>
              </w:rPr>
              <w:t xml:space="preserve"> </w:t>
            </w:r>
            <w:r w:rsidRPr="00935ED4">
              <w:rPr>
                <w:rFonts w:ascii="Times New Roman" w:hAnsi="Times New Roman"/>
                <w:sz w:val="22"/>
                <w:lang w:eastAsia="en-US"/>
              </w:rPr>
              <w:t>безналичной</w:t>
            </w:r>
            <w:r w:rsidRPr="00935ED4">
              <w:rPr>
                <w:rFonts w:ascii="Times New Roman" w:hAnsi="Times New Roman"/>
                <w:spacing w:val="-1"/>
                <w:sz w:val="22"/>
                <w:lang w:eastAsia="en-US"/>
              </w:rPr>
              <w:t xml:space="preserve"> </w:t>
            </w:r>
            <w:r w:rsidRPr="00935ED4">
              <w:rPr>
                <w:rFonts w:ascii="Times New Roman" w:hAnsi="Times New Roman"/>
                <w:sz w:val="22"/>
                <w:lang w:eastAsia="en-US"/>
              </w:rPr>
              <w:t>форме;</w:t>
            </w:r>
          </w:p>
          <w:p w14:paraId="107C2E64" w14:textId="1FFBFC49" w:rsidR="00935ED4" w:rsidRPr="00935ED4" w:rsidRDefault="00935ED4" w:rsidP="00935ED4">
            <w:pPr>
              <w:widowControl w:val="0"/>
              <w:numPr>
                <w:ilvl w:val="0"/>
                <w:numId w:val="45"/>
              </w:numPr>
              <w:tabs>
                <w:tab w:val="left" w:pos="816"/>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оформлять</w:t>
            </w:r>
            <w:r w:rsidRPr="00935ED4">
              <w:rPr>
                <w:rFonts w:ascii="Times New Roman" w:hAnsi="Times New Roman"/>
                <w:spacing w:val="1"/>
                <w:sz w:val="22"/>
                <w:lang w:eastAsia="en-US"/>
              </w:rPr>
              <w:t xml:space="preserve"> </w:t>
            </w:r>
            <w:r w:rsidRPr="00935ED4">
              <w:rPr>
                <w:rFonts w:ascii="Times New Roman" w:hAnsi="Times New Roman"/>
                <w:sz w:val="22"/>
                <w:lang w:eastAsia="en-US"/>
              </w:rPr>
              <w:t>документы,</w:t>
            </w:r>
            <w:r w:rsidRPr="00935ED4">
              <w:rPr>
                <w:rFonts w:ascii="Times New Roman" w:hAnsi="Times New Roman"/>
                <w:spacing w:val="1"/>
                <w:sz w:val="22"/>
                <w:lang w:eastAsia="en-US"/>
              </w:rPr>
              <w:t xml:space="preserve"> </w:t>
            </w:r>
            <w:r w:rsidRPr="00935ED4">
              <w:rPr>
                <w:rFonts w:ascii="Times New Roman" w:hAnsi="Times New Roman"/>
                <w:sz w:val="22"/>
                <w:lang w:eastAsia="en-US"/>
              </w:rPr>
              <w:t>подтверждающие</w:t>
            </w:r>
            <w:r w:rsidRPr="00935ED4">
              <w:rPr>
                <w:rFonts w:ascii="Times New Roman" w:hAnsi="Times New Roman"/>
                <w:spacing w:val="1"/>
                <w:sz w:val="22"/>
                <w:lang w:eastAsia="en-US"/>
              </w:rPr>
              <w:t xml:space="preserve"> </w:t>
            </w:r>
            <w:r w:rsidRPr="00935ED4">
              <w:rPr>
                <w:rFonts w:ascii="Times New Roman" w:hAnsi="Times New Roman"/>
                <w:sz w:val="22"/>
                <w:lang w:eastAsia="en-US"/>
              </w:rPr>
              <w:t>пребывание</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гостя</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гостиничном</w:t>
            </w:r>
            <w:r w:rsidRPr="00935ED4">
              <w:rPr>
                <w:rFonts w:ascii="Times New Roman" w:hAnsi="Times New Roman"/>
                <w:spacing w:val="-2"/>
                <w:sz w:val="22"/>
                <w:lang w:eastAsia="en-US"/>
              </w:rPr>
              <w:t xml:space="preserve"> </w:t>
            </w:r>
            <w:r w:rsidRPr="00935ED4">
              <w:rPr>
                <w:rFonts w:ascii="Times New Roman" w:hAnsi="Times New Roman"/>
                <w:sz w:val="22"/>
                <w:lang w:eastAsia="en-US"/>
              </w:rPr>
              <w:t>комплексе</w:t>
            </w:r>
            <w:r w:rsidRPr="00935ED4">
              <w:rPr>
                <w:rFonts w:ascii="Times New Roman" w:hAnsi="Times New Roman"/>
                <w:spacing w:val="-1"/>
                <w:sz w:val="22"/>
                <w:lang w:eastAsia="en-US"/>
              </w:rPr>
              <w:t xml:space="preserve"> </w:t>
            </w:r>
            <w:r w:rsidRPr="00935ED4">
              <w:rPr>
                <w:rFonts w:ascii="Times New Roman" w:hAnsi="Times New Roman"/>
                <w:sz w:val="22"/>
                <w:lang w:eastAsia="en-US"/>
              </w:rPr>
              <w:t>или ином</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средстве</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tc>
      </w:tr>
      <w:tr w:rsidR="00935ED4" w:rsidRPr="00935ED4" w14:paraId="4CFEF776" w14:textId="77777777" w:rsidTr="00935ED4">
        <w:trPr>
          <w:trHeight w:val="830"/>
        </w:trPr>
        <w:tc>
          <w:tcPr>
            <w:tcW w:w="1668" w:type="dxa"/>
          </w:tcPr>
          <w:p w14:paraId="56FB7CB1" w14:textId="03E3EBB5" w:rsidR="00935ED4" w:rsidRPr="00935ED4" w:rsidRDefault="00935ED4" w:rsidP="00935ED4">
            <w:pPr>
              <w:widowControl w:val="0"/>
              <w:autoSpaceDE w:val="0"/>
              <w:autoSpaceDN w:val="0"/>
              <w:ind w:right="518"/>
              <w:jc w:val="left"/>
              <w:rPr>
                <w:rFonts w:ascii="Times New Roman" w:hAnsi="Times New Roman"/>
                <w:sz w:val="22"/>
                <w:lang w:val="en-US" w:eastAsia="en-US"/>
              </w:rPr>
            </w:pPr>
            <w:r w:rsidRPr="00935ED4">
              <w:rPr>
                <w:rFonts w:ascii="Times New Roman" w:hAnsi="Times New Roman"/>
                <w:sz w:val="22"/>
                <w:lang w:val="en-US" w:eastAsia="en-US"/>
              </w:rPr>
              <w:lastRenderedPageBreak/>
              <w:t>Знать</w:t>
            </w:r>
          </w:p>
        </w:tc>
        <w:tc>
          <w:tcPr>
            <w:tcW w:w="7797" w:type="dxa"/>
            <w:tcBorders>
              <w:right w:val="single" w:sz="6" w:space="0" w:color="000000"/>
            </w:tcBorders>
          </w:tcPr>
          <w:p w14:paraId="59D61EE6" w14:textId="77777777" w:rsidR="00935ED4" w:rsidRPr="00935ED4" w:rsidRDefault="00935ED4" w:rsidP="00935ED4">
            <w:pPr>
              <w:widowControl w:val="0"/>
              <w:numPr>
                <w:ilvl w:val="0"/>
                <w:numId w:val="40"/>
              </w:numPr>
              <w:tabs>
                <w:tab w:val="left" w:pos="816"/>
                <w:tab w:val="left" w:pos="817"/>
                <w:tab w:val="left" w:pos="2874"/>
                <w:tab w:val="left" w:pos="4314"/>
                <w:tab w:val="left" w:pos="5669"/>
                <w:tab w:val="left" w:pos="6046"/>
              </w:tabs>
              <w:autoSpaceDE w:val="0"/>
              <w:autoSpaceDN w:val="0"/>
              <w:ind w:right="96"/>
              <w:jc w:val="left"/>
              <w:rPr>
                <w:rFonts w:ascii="Times New Roman" w:hAnsi="Times New Roman"/>
                <w:sz w:val="22"/>
                <w:lang w:eastAsia="en-US"/>
              </w:rPr>
            </w:pPr>
            <w:r w:rsidRPr="00935ED4">
              <w:rPr>
                <w:rFonts w:ascii="Times New Roman" w:hAnsi="Times New Roman"/>
                <w:sz w:val="22"/>
                <w:lang w:eastAsia="en-US"/>
              </w:rPr>
              <w:t>законодательство</w:t>
            </w:r>
            <w:r w:rsidRPr="00935ED4">
              <w:rPr>
                <w:rFonts w:ascii="Times New Roman" w:hAnsi="Times New Roman"/>
                <w:sz w:val="22"/>
                <w:lang w:eastAsia="en-US"/>
              </w:rPr>
              <w:tab/>
              <w:t>российской</w:t>
            </w:r>
            <w:r w:rsidRPr="00935ED4">
              <w:rPr>
                <w:rFonts w:ascii="Times New Roman" w:hAnsi="Times New Roman"/>
                <w:sz w:val="22"/>
                <w:lang w:eastAsia="en-US"/>
              </w:rPr>
              <w:tab/>
              <w:t>федерации</w:t>
            </w:r>
            <w:r w:rsidRPr="00935ED4">
              <w:rPr>
                <w:rFonts w:ascii="Times New Roman" w:hAnsi="Times New Roman"/>
                <w:sz w:val="22"/>
                <w:lang w:eastAsia="en-US"/>
              </w:rPr>
              <w:tab/>
              <w:t>о</w:t>
            </w:r>
            <w:r w:rsidRPr="00935ED4">
              <w:rPr>
                <w:rFonts w:ascii="Times New Roman" w:hAnsi="Times New Roman"/>
                <w:sz w:val="22"/>
                <w:lang w:eastAsia="en-US"/>
              </w:rPr>
              <w:tab/>
            </w:r>
            <w:r w:rsidRPr="00935ED4">
              <w:rPr>
                <w:rFonts w:ascii="Times New Roman" w:hAnsi="Times New Roman"/>
                <w:spacing w:val="-1"/>
                <w:sz w:val="22"/>
                <w:lang w:eastAsia="en-US"/>
              </w:rPr>
              <w:t>предоставлении</w:t>
            </w:r>
            <w:r w:rsidRPr="00935ED4">
              <w:rPr>
                <w:rFonts w:ascii="Times New Roman" w:hAnsi="Times New Roman"/>
                <w:spacing w:val="-57"/>
                <w:sz w:val="22"/>
                <w:lang w:eastAsia="en-US"/>
              </w:rPr>
              <w:t xml:space="preserve"> </w:t>
            </w:r>
            <w:r w:rsidRPr="00935ED4">
              <w:rPr>
                <w:rFonts w:ascii="Times New Roman" w:hAnsi="Times New Roman"/>
                <w:sz w:val="22"/>
                <w:lang w:eastAsia="en-US"/>
              </w:rPr>
              <w:t>гостиничных</w:t>
            </w:r>
            <w:r w:rsidRPr="00935ED4">
              <w:rPr>
                <w:rFonts w:ascii="Times New Roman" w:hAnsi="Times New Roman"/>
                <w:spacing w:val="2"/>
                <w:sz w:val="22"/>
                <w:lang w:eastAsia="en-US"/>
              </w:rPr>
              <w:t xml:space="preserve"> </w:t>
            </w:r>
            <w:r w:rsidRPr="00935ED4">
              <w:rPr>
                <w:rFonts w:ascii="Times New Roman" w:hAnsi="Times New Roman"/>
                <w:sz w:val="22"/>
                <w:lang w:eastAsia="en-US"/>
              </w:rPr>
              <w:t>услуг;</w:t>
            </w:r>
          </w:p>
          <w:p w14:paraId="066C347A" w14:textId="77777777" w:rsidR="00935ED4" w:rsidRPr="00935ED4" w:rsidRDefault="00935ED4" w:rsidP="00935ED4">
            <w:pPr>
              <w:widowControl w:val="0"/>
              <w:numPr>
                <w:ilvl w:val="0"/>
                <w:numId w:val="40"/>
              </w:numPr>
              <w:tabs>
                <w:tab w:val="left" w:pos="816"/>
                <w:tab w:val="left" w:pos="817"/>
              </w:tabs>
              <w:autoSpaceDE w:val="0"/>
              <w:autoSpaceDN w:val="0"/>
              <w:spacing w:line="237" w:lineRule="auto"/>
              <w:ind w:right="93"/>
              <w:jc w:val="left"/>
              <w:rPr>
                <w:rFonts w:ascii="Times New Roman" w:hAnsi="Times New Roman"/>
                <w:sz w:val="22"/>
                <w:lang w:eastAsia="en-US"/>
              </w:rPr>
            </w:pPr>
            <w:r w:rsidRPr="00935ED4">
              <w:rPr>
                <w:rFonts w:ascii="Times New Roman" w:hAnsi="Times New Roman"/>
                <w:sz w:val="22"/>
                <w:lang w:eastAsia="en-US"/>
              </w:rPr>
              <w:t>основы</w:t>
            </w:r>
            <w:r w:rsidRPr="00935ED4">
              <w:rPr>
                <w:rFonts w:ascii="Times New Roman" w:hAnsi="Times New Roman"/>
                <w:spacing w:val="18"/>
                <w:sz w:val="22"/>
                <w:lang w:eastAsia="en-US"/>
              </w:rPr>
              <w:t xml:space="preserve"> </w:t>
            </w:r>
            <w:r w:rsidRPr="00935ED4">
              <w:rPr>
                <w:rFonts w:ascii="Times New Roman" w:hAnsi="Times New Roman"/>
                <w:sz w:val="22"/>
                <w:lang w:eastAsia="en-US"/>
              </w:rPr>
              <w:t>организации</w:t>
            </w:r>
            <w:r w:rsidRPr="00935ED4">
              <w:rPr>
                <w:rFonts w:ascii="Times New Roman" w:hAnsi="Times New Roman"/>
                <w:spacing w:val="20"/>
                <w:sz w:val="22"/>
                <w:lang w:eastAsia="en-US"/>
              </w:rPr>
              <w:t xml:space="preserve"> </w:t>
            </w:r>
            <w:r w:rsidRPr="00935ED4">
              <w:rPr>
                <w:rFonts w:ascii="Times New Roman" w:hAnsi="Times New Roman"/>
                <w:sz w:val="22"/>
                <w:lang w:eastAsia="en-US"/>
              </w:rPr>
              <w:t>деятельности</w:t>
            </w:r>
            <w:r w:rsidRPr="00935ED4">
              <w:rPr>
                <w:rFonts w:ascii="Times New Roman" w:hAnsi="Times New Roman"/>
                <w:spacing w:val="24"/>
                <w:sz w:val="22"/>
                <w:lang w:eastAsia="en-US"/>
              </w:rPr>
              <w:t xml:space="preserve"> </w:t>
            </w:r>
            <w:r w:rsidRPr="00935ED4">
              <w:rPr>
                <w:rFonts w:ascii="Times New Roman" w:hAnsi="Times New Roman"/>
                <w:sz w:val="22"/>
                <w:lang w:eastAsia="en-US"/>
              </w:rPr>
              <w:t>различных</w:t>
            </w:r>
            <w:r w:rsidRPr="00935ED4">
              <w:rPr>
                <w:rFonts w:ascii="Times New Roman" w:hAnsi="Times New Roman"/>
                <w:spacing w:val="21"/>
                <w:sz w:val="22"/>
                <w:lang w:eastAsia="en-US"/>
              </w:rPr>
              <w:t xml:space="preserve"> </w:t>
            </w:r>
            <w:r w:rsidRPr="00935ED4">
              <w:rPr>
                <w:rFonts w:ascii="Times New Roman" w:hAnsi="Times New Roman"/>
                <w:sz w:val="22"/>
                <w:lang w:eastAsia="en-US"/>
              </w:rPr>
              <w:t>видов</w:t>
            </w:r>
            <w:r w:rsidRPr="00935ED4">
              <w:rPr>
                <w:rFonts w:ascii="Times New Roman" w:hAnsi="Times New Roman"/>
                <w:spacing w:val="20"/>
                <w:sz w:val="22"/>
                <w:lang w:eastAsia="en-US"/>
              </w:rPr>
              <w:t xml:space="preserve"> </w:t>
            </w:r>
            <w:r w:rsidRPr="00935ED4">
              <w:rPr>
                <w:rFonts w:ascii="Times New Roman" w:hAnsi="Times New Roman"/>
                <w:sz w:val="22"/>
                <w:lang w:eastAsia="en-US"/>
              </w:rPr>
              <w:t>гостиничных</w:t>
            </w:r>
            <w:r w:rsidRPr="00935ED4">
              <w:rPr>
                <w:rFonts w:ascii="Times New Roman" w:hAnsi="Times New Roman"/>
                <w:spacing w:val="-57"/>
                <w:sz w:val="22"/>
                <w:lang w:eastAsia="en-US"/>
              </w:rPr>
              <w:t xml:space="preserve"> </w:t>
            </w:r>
            <w:r w:rsidRPr="00935ED4">
              <w:rPr>
                <w:rFonts w:ascii="Times New Roman" w:hAnsi="Times New Roman"/>
                <w:sz w:val="22"/>
                <w:lang w:eastAsia="en-US"/>
              </w:rPr>
              <w:t>комплексов;</w:t>
            </w:r>
          </w:p>
          <w:p w14:paraId="0025D469" w14:textId="77777777" w:rsidR="00935ED4" w:rsidRPr="00935ED4" w:rsidRDefault="00935ED4" w:rsidP="00935ED4">
            <w:pPr>
              <w:widowControl w:val="0"/>
              <w:numPr>
                <w:ilvl w:val="0"/>
                <w:numId w:val="40"/>
              </w:numPr>
              <w:tabs>
                <w:tab w:val="left" w:pos="816"/>
                <w:tab w:val="left" w:pos="817"/>
              </w:tabs>
              <w:autoSpaceDE w:val="0"/>
              <w:autoSpaceDN w:val="0"/>
              <w:spacing w:line="293" w:lineRule="exact"/>
              <w:ind w:left="816" w:hanging="710"/>
              <w:jc w:val="left"/>
              <w:rPr>
                <w:rFonts w:ascii="Times New Roman" w:hAnsi="Times New Roman"/>
                <w:sz w:val="22"/>
                <w:lang w:val="en-US" w:eastAsia="en-US"/>
              </w:rPr>
            </w:pPr>
            <w:r w:rsidRPr="00935ED4">
              <w:rPr>
                <w:rFonts w:ascii="Times New Roman" w:hAnsi="Times New Roman"/>
                <w:sz w:val="22"/>
                <w:lang w:val="en-US" w:eastAsia="en-US"/>
              </w:rPr>
              <w:t>технологии</w:t>
            </w:r>
            <w:r w:rsidRPr="00935ED4">
              <w:rPr>
                <w:rFonts w:ascii="Times New Roman" w:hAnsi="Times New Roman"/>
                <w:spacing w:val="-3"/>
                <w:sz w:val="22"/>
                <w:lang w:val="en-US" w:eastAsia="en-US"/>
              </w:rPr>
              <w:t xml:space="preserve"> </w:t>
            </w:r>
            <w:r w:rsidRPr="00935ED4">
              <w:rPr>
                <w:rFonts w:ascii="Times New Roman" w:hAnsi="Times New Roman"/>
                <w:sz w:val="22"/>
                <w:lang w:val="en-US" w:eastAsia="en-US"/>
              </w:rPr>
              <w:t>организации</w:t>
            </w:r>
            <w:r w:rsidRPr="00935ED4">
              <w:rPr>
                <w:rFonts w:ascii="Times New Roman" w:hAnsi="Times New Roman"/>
                <w:spacing w:val="-3"/>
                <w:sz w:val="22"/>
                <w:lang w:val="en-US" w:eastAsia="en-US"/>
              </w:rPr>
              <w:t xml:space="preserve"> </w:t>
            </w:r>
            <w:r w:rsidRPr="00935ED4">
              <w:rPr>
                <w:rFonts w:ascii="Times New Roman" w:hAnsi="Times New Roman"/>
                <w:sz w:val="22"/>
                <w:lang w:val="en-US" w:eastAsia="en-US"/>
              </w:rPr>
              <w:t>процесса</w:t>
            </w:r>
            <w:r w:rsidRPr="00935ED4">
              <w:rPr>
                <w:rFonts w:ascii="Times New Roman" w:hAnsi="Times New Roman"/>
                <w:spacing w:val="-4"/>
                <w:sz w:val="22"/>
                <w:lang w:val="en-US" w:eastAsia="en-US"/>
              </w:rPr>
              <w:t xml:space="preserve"> </w:t>
            </w:r>
            <w:r w:rsidRPr="00935ED4">
              <w:rPr>
                <w:rFonts w:ascii="Times New Roman" w:hAnsi="Times New Roman"/>
                <w:sz w:val="22"/>
                <w:lang w:val="en-US" w:eastAsia="en-US"/>
              </w:rPr>
              <w:t>питания;</w:t>
            </w:r>
          </w:p>
          <w:p w14:paraId="46527A70" w14:textId="77777777" w:rsidR="00935ED4" w:rsidRPr="00935ED4" w:rsidRDefault="00935ED4" w:rsidP="00935ED4">
            <w:pPr>
              <w:widowControl w:val="0"/>
              <w:numPr>
                <w:ilvl w:val="0"/>
                <w:numId w:val="40"/>
              </w:numPr>
              <w:tabs>
                <w:tab w:val="left" w:pos="816"/>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основы</w:t>
            </w:r>
            <w:r w:rsidRPr="00935ED4">
              <w:rPr>
                <w:rFonts w:ascii="Times New Roman" w:hAnsi="Times New Roman"/>
                <w:spacing w:val="56"/>
                <w:sz w:val="22"/>
                <w:lang w:eastAsia="en-US"/>
              </w:rPr>
              <w:t xml:space="preserve"> </w:t>
            </w:r>
            <w:r w:rsidRPr="00935ED4">
              <w:rPr>
                <w:rFonts w:ascii="Times New Roman" w:hAnsi="Times New Roman"/>
                <w:sz w:val="22"/>
                <w:lang w:eastAsia="en-US"/>
              </w:rPr>
              <w:t>организации,</w:t>
            </w:r>
            <w:r w:rsidRPr="00935ED4">
              <w:rPr>
                <w:rFonts w:ascii="Times New Roman" w:hAnsi="Times New Roman"/>
                <w:spacing w:val="55"/>
                <w:sz w:val="22"/>
                <w:lang w:eastAsia="en-US"/>
              </w:rPr>
              <w:t xml:space="preserve"> </w:t>
            </w:r>
            <w:r w:rsidRPr="00935ED4">
              <w:rPr>
                <w:rFonts w:ascii="Times New Roman" w:hAnsi="Times New Roman"/>
                <w:sz w:val="22"/>
                <w:lang w:eastAsia="en-US"/>
              </w:rPr>
              <w:t>планирования</w:t>
            </w:r>
            <w:r w:rsidRPr="00935ED4">
              <w:rPr>
                <w:rFonts w:ascii="Times New Roman" w:hAnsi="Times New Roman"/>
                <w:spacing w:val="57"/>
                <w:sz w:val="22"/>
                <w:lang w:eastAsia="en-US"/>
              </w:rPr>
              <w:t xml:space="preserve"> </w:t>
            </w:r>
            <w:r w:rsidRPr="00935ED4">
              <w:rPr>
                <w:rFonts w:ascii="Times New Roman" w:hAnsi="Times New Roman"/>
                <w:sz w:val="22"/>
                <w:lang w:eastAsia="en-US"/>
              </w:rPr>
              <w:t>и</w:t>
            </w:r>
            <w:r w:rsidRPr="00935ED4">
              <w:rPr>
                <w:rFonts w:ascii="Times New Roman" w:hAnsi="Times New Roman"/>
                <w:spacing w:val="56"/>
                <w:sz w:val="22"/>
                <w:lang w:eastAsia="en-US"/>
              </w:rPr>
              <w:t xml:space="preserve"> </w:t>
            </w:r>
            <w:r w:rsidRPr="00935ED4">
              <w:rPr>
                <w:rFonts w:ascii="Times New Roman" w:hAnsi="Times New Roman"/>
                <w:sz w:val="22"/>
                <w:lang w:eastAsia="en-US"/>
              </w:rPr>
              <w:t>контроля</w:t>
            </w:r>
            <w:r w:rsidRPr="00935ED4">
              <w:rPr>
                <w:rFonts w:ascii="Times New Roman" w:hAnsi="Times New Roman"/>
                <w:spacing w:val="57"/>
                <w:sz w:val="22"/>
                <w:lang w:eastAsia="en-US"/>
              </w:rPr>
              <w:t xml:space="preserve"> </w:t>
            </w:r>
            <w:r w:rsidRPr="00935ED4">
              <w:rPr>
                <w:rFonts w:ascii="Times New Roman" w:hAnsi="Times New Roman"/>
                <w:sz w:val="22"/>
                <w:lang w:eastAsia="en-US"/>
              </w:rPr>
              <w:t>деятельности</w:t>
            </w:r>
            <w:r w:rsidRPr="00935ED4">
              <w:rPr>
                <w:rFonts w:ascii="Times New Roman" w:hAnsi="Times New Roman"/>
                <w:spacing w:val="-57"/>
                <w:sz w:val="22"/>
                <w:lang w:eastAsia="en-US"/>
              </w:rPr>
              <w:t xml:space="preserve"> </w:t>
            </w:r>
            <w:r w:rsidRPr="00935ED4">
              <w:rPr>
                <w:rFonts w:ascii="Times New Roman" w:hAnsi="Times New Roman"/>
                <w:sz w:val="22"/>
                <w:lang w:eastAsia="en-US"/>
              </w:rPr>
              <w:t>подчиненных;</w:t>
            </w:r>
          </w:p>
          <w:p w14:paraId="653000AA" w14:textId="77777777" w:rsidR="00935ED4" w:rsidRPr="00935ED4" w:rsidRDefault="00935ED4" w:rsidP="00935ED4">
            <w:pPr>
              <w:widowControl w:val="0"/>
              <w:numPr>
                <w:ilvl w:val="0"/>
                <w:numId w:val="40"/>
              </w:numPr>
              <w:tabs>
                <w:tab w:val="left" w:pos="816"/>
                <w:tab w:val="left" w:pos="817"/>
                <w:tab w:val="left" w:pos="1811"/>
                <w:tab w:val="left" w:pos="3205"/>
                <w:tab w:val="left" w:pos="4533"/>
                <w:tab w:val="left" w:pos="4948"/>
                <w:tab w:val="left" w:pos="6519"/>
              </w:tabs>
              <w:autoSpaceDE w:val="0"/>
              <w:autoSpaceDN w:val="0"/>
              <w:spacing w:line="237" w:lineRule="auto"/>
              <w:ind w:right="96"/>
              <w:jc w:val="left"/>
              <w:rPr>
                <w:rFonts w:ascii="Times New Roman" w:hAnsi="Times New Roman"/>
                <w:sz w:val="22"/>
                <w:lang w:eastAsia="en-US"/>
              </w:rPr>
            </w:pPr>
            <w:r w:rsidRPr="00935ED4">
              <w:rPr>
                <w:rFonts w:ascii="Times New Roman" w:hAnsi="Times New Roman"/>
                <w:sz w:val="22"/>
                <w:lang w:eastAsia="en-US"/>
              </w:rPr>
              <w:t>теории</w:t>
            </w:r>
            <w:r w:rsidRPr="00935ED4">
              <w:rPr>
                <w:rFonts w:ascii="Times New Roman" w:hAnsi="Times New Roman"/>
                <w:sz w:val="22"/>
                <w:lang w:eastAsia="en-US"/>
              </w:rPr>
              <w:tab/>
              <w:t>мотивации</w:t>
            </w:r>
            <w:r w:rsidRPr="00935ED4">
              <w:rPr>
                <w:rFonts w:ascii="Times New Roman" w:hAnsi="Times New Roman"/>
                <w:sz w:val="22"/>
                <w:lang w:eastAsia="en-US"/>
              </w:rPr>
              <w:tab/>
              <w:t>персонала</w:t>
            </w:r>
            <w:r w:rsidRPr="00935ED4">
              <w:rPr>
                <w:rFonts w:ascii="Times New Roman" w:hAnsi="Times New Roman"/>
                <w:sz w:val="22"/>
                <w:lang w:eastAsia="en-US"/>
              </w:rPr>
              <w:tab/>
              <w:t>и</w:t>
            </w:r>
            <w:r w:rsidRPr="00935ED4">
              <w:rPr>
                <w:rFonts w:ascii="Times New Roman" w:hAnsi="Times New Roman"/>
                <w:sz w:val="22"/>
                <w:lang w:eastAsia="en-US"/>
              </w:rPr>
              <w:tab/>
              <w:t>обеспечения</w:t>
            </w:r>
            <w:r w:rsidRPr="00935ED4">
              <w:rPr>
                <w:rFonts w:ascii="Times New Roman" w:hAnsi="Times New Roman"/>
                <w:sz w:val="22"/>
                <w:lang w:eastAsia="en-US"/>
              </w:rPr>
              <w:tab/>
            </w:r>
            <w:r w:rsidRPr="00935ED4">
              <w:rPr>
                <w:rFonts w:ascii="Times New Roman" w:hAnsi="Times New Roman"/>
                <w:spacing w:val="-1"/>
                <w:sz w:val="22"/>
                <w:lang w:eastAsia="en-US"/>
              </w:rPr>
              <w:t>лояльности</w:t>
            </w:r>
            <w:r w:rsidRPr="00935ED4">
              <w:rPr>
                <w:rFonts w:ascii="Times New Roman" w:hAnsi="Times New Roman"/>
                <w:spacing w:val="-57"/>
                <w:sz w:val="22"/>
                <w:lang w:eastAsia="en-US"/>
              </w:rPr>
              <w:t xml:space="preserve"> </w:t>
            </w:r>
            <w:r w:rsidRPr="00935ED4">
              <w:rPr>
                <w:rFonts w:ascii="Times New Roman" w:hAnsi="Times New Roman"/>
                <w:sz w:val="22"/>
                <w:lang w:eastAsia="en-US"/>
              </w:rPr>
              <w:t>персонала;</w:t>
            </w:r>
          </w:p>
          <w:p w14:paraId="7D966A26" w14:textId="77777777" w:rsidR="00935ED4" w:rsidRPr="00935ED4" w:rsidRDefault="00935ED4" w:rsidP="00935ED4">
            <w:pPr>
              <w:widowControl w:val="0"/>
              <w:numPr>
                <w:ilvl w:val="0"/>
                <w:numId w:val="40"/>
              </w:numPr>
              <w:tabs>
                <w:tab w:val="left" w:pos="816"/>
                <w:tab w:val="left" w:pos="817"/>
                <w:tab w:val="left" w:pos="1732"/>
                <w:tab w:val="left" w:pos="3675"/>
                <w:tab w:val="left" w:pos="4030"/>
                <w:tab w:val="left" w:pos="5177"/>
                <w:tab w:val="left" w:pos="6362"/>
              </w:tabs>
              <w:autoSpaceDE w:val="0"/>
              <w:autoSpaceDN w:val="0"/>
              <w:spacing w:before="2" w:line="237" w:lineRule="auto"/>
              <w:ind w:right="93"/>
              <w:jc w:val="left"/>
              <w:rPr>
                <w:rFonts w:ascii="Times New Roman" w:hAnsi="Times New Roman"/>
                <w:sz w:val="22"/>
                <w:lang w:eastAsia="en-US"/>
              </w:rPr>
            </w:pPr>
            <w:r w:rsidRPr="00935ED4">
              <w:rPr>
                <w:rFonts w:ascii="Times New Roman" w:hAnsi="Times New Roman"/>
                <w:sz w:val="22"/>
                <w:lang w:eastAsia="en-US"/>
              </w:rPr>
              <w:t>теория</w:t>
            </w:r>
            <w:r w:rsidRPr="00935ED4">
              <w:rPr>
                <w:rFonts w:ascii="Times New Roman" w:hAnsi="Times New Roman"/>
                <w:sz w:val="22"/>
                <w:lang w:eastAsia="en-US"/>
              </w:rPr>
              <w:tab/>
              <w:t>межличностного</w:t>
            </w:r>
            <w:r w:rsidRPr="00935ED4">
              <w:rPr>
                <w:rFonts w:ascii="Times New Roman" w:hAnsi="Times New Roman"/>
                <w:sz w:val="22"/>
                <w:lang w:eastAsia="en-US"/>
              </w:rPr>
              <w:tab/>
              <w:t>и</w:t>
            </w:r>
            <w:r w:rsidRPr="00935ED4">
              <w:rPr>
                <w:rFonts w:ascii="Times New Roman" w:hAnsi="Times New Roman"/>
                <w:sz w:val="22"/>
                <w:lang w:eastAsia="en-US"/>
              </w:rPr>
              <w:tab/>
              <w:t>делового</w:t>
            </w:r>
            <w:r w:rsidRPr="00935ED4">
              <w:rPr>
                <w:rFonts w:ascii="Times New Roman" w:hAnsi="Times New Roman"/>
                <w:sz w:val="22"/>
                <w:lang w:eastAsia="en-US"/>
              </w:rPr>
              <w:tab/>
              <w:t>общения,</w:t>
            </w:r>
            <w:r w:rsidRPr="00935ED4">
              <w:rPr>
                <w:rFonts w:ascii="Times New Roman" w:hAnsi="Times New Roman"/>
                <w:sz w:val="22"/>
                <w:lang w:eastAsia="en-US"/>
              </w:rPr>
              <w:tab/>
            </w:r>
            <w:r w:rsidRPr="00935ED4">
              <w:rPr>
                <w:rFonts w:ascii="Times New Roman" w:hAnsi="Times New Roman"/>
                <w:spacing w:val="-1"/>
                <w:sz w:val="22"/>
                <w:lang w:eastAsia="en-US"/>
              </w:rPr>
              <w:t>переговоров,</w:t>
            </w:r>
            <w:r w:rsidRPr="00935ED4">
              <w:rPr>
                <w:rFonts w:ascii="Times New Roman" w:hAnsi="Times New Roman"/>
                <w:spacing w:val="-57"/>
                <w:sz w:val="22"/>
                <w:lang w:eastAsia="en-US"/>
              </w:rPr>
              <w:t xml:space="preserve"> </w:t>
            </w:r>
            <w:r w:rsidRPr="00935ED4">
              <w:rPr>
                <w:rFonts w:ascii="Times New Roman" w:hAnsi="Times New Roman"/>
                <w:sz w:val="22"/>
                <w:lang w:eastAsia="en-US"/>
              </w:rPr>
              <w:t>конфликтологии</w:t>
            </w:r>
            <w:r w:rsidRPr="00935ED4">
              <w:rPr>
                <w:rFonts w:ascii="Times New Roman" w:hAnsi="Times New Roman"/>
                <w:spacing w:val="-1"/>
                <w:sz w:val="22"/>
                <w:lang w:eastAsia="en-US"/>
              </w:rPr>
              <w:t xml:space="preserve"> </w:t>
            </w:r>
            <w:r w:rsidRPr="00935ED4">
              <w:rPr>
                <w:rFonts w:ascii="Times New Roman" w:hAnsi="Times New Roman"/>
                <w:sz w:val="22"/>
                <w:lang w:eastAsia="en-US"/>
              </w:rPr>
              <w:t>малой</w:t>
            </w:r>
            <w:r w:rsidRPr="00935ED4">
              <w:rPr>
                <w:rFonts w:ascii="Times New Roman" w:hAnsi="Times New Roman"/>
                <w:spacing w:val="-2"/>
                <w:sz w:val="22"/>
                <w:lang w:eastAsia="en-US"/>
              </w:rPr>
              <w:t xml:space="preserve"> </w:t>
            </w:r>
            <w:r w:rsidRPr="00935ED4">
              <w:rPr>
                <w:rFonts w:ascii="Times New Roman" w:hAnsi="Times New Roman"/>
                <w:sz w:val="22"/>
                <w:lang w:eastAsia="en-US"/>
              </w:rPr>
              <w:t>группы;</w:t>
            </w:r>
          </w:p>
          <w:p w14:paraId="0E731F55" w14:textId="77777777" w:rsidR="00935ED4" w:rsidRPr="00935ED4" w:rsidRDefault="00935ED4" w:rsidP="00935ED4">
            <w:pPr>
              <w:widowControl w:val="0"/>
              <w:numPr>
                <w:ilvl w:val="0"/>
                <w:numId w:val="40"/>
              </w:numPr>
              <w:tabs>
                <w:tab w:val="left" w:pos="816"/>
                <w:tab w:val="left" w:pos="817"/>
              </w:tabs>
              <w:autoSpaceDE w:val="0"/>
              <w:autoSpaceDN w:val="0"/>
              <w:spacing w:before="2"/>
              <w:ind w:left="816" w:hanging="710"/>
              <w:jc w:val="left"/>
              <w:rPr>
                <w:rFonts w:ascii="Times New Roman" w:hAnsi="Times New Roman"/>
                <w:sz w:val="22"/>
                <w:lang w:eastAsia="en-US"/>
              </w:rPr>
            </w:pPr>
            <w:r w:rsidRPr="00935ED4">
              <w:rPr>
                <w:rFonts w:ascii="Times New Roman" w:hAnsi="Times New Roman"/>
                <w:sz w:val="22"/>
                <w:lang w:eastAsia="en-US"/>
              </w:rPr>
              <w:t>гостиничный</w:t>
            </w:r>
            <w:r w:rsidRPr="00935ED4">
              <w:rPr>
                <w:rFonts w:ascii="Times New Roman" w:hAnsi="Times New Roman"/>
                <w:spacing w:val="-3"/>
                <w:sz w:val="22"/>
                <w:lang w:eastAsia="en-US"/>
              </w:rPr>
              <w:t xml:space="preserve"> </w:t>
            </w:r>
            <w:r w:rsidRPr="00935ED4">
              <w:rPr>
                <w:rFonts w:ascii="Times New Roman" w:hAnsi="Times New Roman"/>
                <w:sz w:val="22"/>
                <w:lang w:eastAsia="en-US"/>
              </w:rPr>
              <w:t>маркетинг</w:t>
            </w:r>
            <w:r w:rsidRPr="00935ED4">
              <w:rPr>
                <w:rFonts w:ascii="Times New Roman" w:hAnsi="Times New Roman"/>
                <w:spacing w:val="-3"/>
                <w:sz w:val="22"/>
                <w:lang w:eastAsia="en-US"/>
              </w:rPr>
              <w:t xml:space="preserve"> </w:t>
            </w:r>
            <w:r w:rsidRPr="00935ED4">
              <w:rPr>
                <w:rFonts w:ascii="Times New Roman" w:hAnsi="Times New Roman"/>
                <w:sz w:val="22"/>
                <w:lang w:eastAsia="en-US"/>
              </w:rPr>
              <w:t>и</w:t>
            </w:r>
            <w:r w:rsidRPr="00935ED4">
              <w:rPr>
                <w:rFonts w:ascii="Times New Roman" w:hAnsi="Times New Roman"/>
                <w:spacing w:val="-2"/>
                <w:sz w:val="22"/>
                <w:lang w:eastAsia="en-US"/>
              </w:rPr>
              <w:t xml:space="preserve"> </w:t>
            </w:r>
            <w:r w:rsidRPr="00935ED4">
              <w:rPr>
                <w:rFonts w:ascii="Times New Roman" w:hAnsi="Times New Roman"/>
                <w:sz w:val="22"/>
                <w:lang w:eastAsia="en-US"/>
              </w:rPr>
              <w:t>технологии</w:t>
            </w:r>
            <w:r w:rsidRPr="00935ED4">
              <w:rPr>
                <w:rFonts w:ascii="Times New Roman" w:hAnsi="Times New Roman"/>
                <w:spacing w:val="-2"/>
                <w:sz w:val="22"/>
                <w:lang w:eastAsia="en-US"/>
              </w:rPr>
              <w:t xml:space="preserve"> </w:t>
            </w:r>
            <w:r w:rsidRPr="00935ED4">
              <w:rPr>
                <w:rFonts w:ascii="Times New Roman" w:hAnsi="Times New Roman"/>
                <w:sz w:val="22"/>
                <w:lang w:eastAsia="en-US"/>
              </w:rPr>
              <w:t>продаж;</w:t>
            </w:r>
          </w:p>
          <w:p w14:paraId="7185A62A" w14:textId="77777777" w:rsidR="00935ED4" w:rsidRPr="00935ED4" w:rsidRDefault="00935ED4" w:rsidP="00935ED4">
            <w:pPr>
              <w:widowControl w:val="0"/>
              <w:numPr>
                <w:ilvl w:val="0"/>
                <w:numId w:val="40"/>
              </w:numPr>
              <w:tabs>
                <w:tab w:val="left" w:pos="817"/>
              </w:tabs>
              <w:autoSpaceDE w:val="0"/>
              <w:autoSpaceDN w:val="0"/>
              <w:spacing w:before="4" w:line="237" w:lineRule="auto"/>
              <w:ind w:right="95"/>
              <w:jc w:val="left"/>
              <w:rPr>
                <w:rFonts w:ascii="Times New Roman" w:hAnsi="Times New Roman"/>
                <w:sz w:val="22"/>
                <w:lang w:eastAsia="en-US"/>
              </w:rPr>
            </w:pPr>
            <w:r w:rsidRPr="00935ED4">
              <w:rPr>
                <w:rFonts w:ascii="Times New Roman" w:hAnsi="Times New Roman"/>
                <w:sz w:val="22"/>
                <w:lang w:eastAsia="en-US"/>
              </w:rPr>
              <w:t>требования охраны труда на рабочем месте в службе приема и</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2F44927E" w14:textId="77777777" w:rsidR="00935ED4" w:rsidRPr="00935ED4" w:rsidRDefault="00935ED4" w:rsidP="00935ED4">
            <w:pPr>
              <w:widowControl w:val="0"/>
              <w:numPr>
                <w:ilvl w:val="0"/>
                <w:numId w:val="40"/>
              </w:numPr>
              <w:tabs>
                <w:tab w:val="left" w:pos="817"/>
              </w:tabs>
              <w:autoSpaceDE w:val="0"/>
              <w:autoSpaceDN w:val="0"/>
              <w:spacing w:before="5" w:line="237" w:lineRule="auto"/>
              <w:ind w:right="91"/>
              <w:jc w:val="left"/>
              <w:rPr>
                <w:rFonts w:ascii="Times New Roman" w:hAnsi="Times New Roman"/>
                <w:sz w:val="22"/>
                <w:lang w:eastAsia="en-US"/>
              </w:rPr>
            </w:pPr>
            <w:r w:rsidRPr="00935ED4">
              <w:rPr>
                <w:rFonts w:ascii="Times New Roman" w:hAnsi="Times New Roman"/>
                <w:sz w:val="22"/>
                <w:lang w:eastAsia="en-US"/>
              </w:rPr>
              <w:t>специализированные информационные программы и технологии,</w:t>
            </w:r>
            <w:r w:rsidRPr="00935ED4">
              <w:rPr>
                <w:rFonts w:ascii="Times New Roman" w:hAnsi="Times New Roman"/>
                <w:spacing w:val="1"/>
                <w:sz w:val="22"/>
                <w:lang w:eastAsia="en-US"/>
              </w:rPr>
              <w:t xml:space="preserve"> </w:t>
            </w:r>
            <w:r w:rsidRPr="00935ED4">
              <w:rPr>
                <w:rFonts w:ascii="Times New Roman" w:hAnsi="Times New Roman"/>
                <w:sz w:val="22"/>
                <w:lang w:eastAsia="en-US"/>
              </w:rPr>
              <w:t>используемые в работе служб питания, приема и размещения, номерного</w:t>
            </w:r>
            <w:r w:rsidRPr="00935ED4">
              <w:rPr>
                <w:rFonts w:ascii="Times New Roman" w:hAnsi="Times New Roman"/>
                <w:spacing w:val="1"/>
                <w:sz w:val="22"/>
                <w:lang w:eastAsia="en-US"/>
              </w:rPr>
              <w:t xml:space="preserve"> </w:t>
            </w:r>
            <w:r w:rsidRPr="00935ED4">
              <w:rPr>
                <w:rFonts w:ascii="Times New Roman" w:hAnsi="Times New Roman"/>
                <w:sz w:val="22"/>
                <w:lang w:eastAsia="en-US"/>
              </w:rPr>
              <w:t>фонда;</w:t>
            </w:r>
          </w:p>
          <w:p w14:paraId="74B4C1B7" w14:textId="77777777" w:rsidR="00935ED4" w:rsidRPr="00935ED4" w:rsidRDefault="00935ED4" w:rsidP="00935ED4">
            <w:pPr>
              <w:widowControl w:val="0"/>
              <w:numPr>
                <w:ilvl w:val="0"/>
                <w:numId w:val="40"/>
              </w:numPr>
              <w:tabs>
                <w:tab w:val="left" w:pos="817"/>
              </w:tabs>
              <w:autoSpaceDE w:val="0"/>
              <w:autoSpaceDN w:val="0"/>
              <w:spacing w:before="5" w:line="293" w:lineRule="exact"/>
              <w:ind w:left="816" w:hanging="710"/>
              <w:jc w:val="left"/>
              <w:rPr>
                <w:rFonts w:ascii="Times New Roman" w:hAnsi="Times New Roman"/>
                <w:sz w:val="22"/>
                <w:lang w:eastAsia="en-US"/>
              </w:rPr>
            </w:pPr>
            <w:r w:rsidRPr="00935ED4">
              <w:rPr>
                <w:rFonts w:ascii="Times New Roman" w:hAnsi="Times New Roman"/>
                <w:sz w:val="22"/>
                <w:lang w:eastAsia="en-US"/>
              </w:rPr>
              <w:t>основы</w:t>
            </w:r>
            <w:r w:rsidRPr="00935ED4">
              <w:rPr>
                <w:rFonts w:ascii="Times New Roman" w:hAnsi="Times New Roman"/>
                <w:spacing w:val="-3"/>
                <w:sz w:val="22"/>
                <w:lang w:eastAsia="en-US"/>
              </w:rPr>
              <w:t xml:space="preserve"> </w:t>
            </w:r>
            <w:r w:rsidRPr="00935ED4">
              <w:rPr>
                <w:rFonts w:ascii="Times New Roman" w:hAnsi="Times New Roman"/>
                <w:sz w:val="22"/>
                <w:lang w:eastAsia="en-US"/>
              </w:rPr>
              <w:t>охраны</w:t>
            </w:r>
            <w:r w:rsidRPr="00935ED4">
              <w:rPr>
                <w:rFonts w:ascii="Times New Roman" w:hAnsi="Times New Roman"/>
                <w:spacing w:val="-2"/>
                <w:sz w:val="22"/>
                <w:lang w:eastAsia="en-US"/>
              </w:rPr>
              <w:t xml:space="preserve"> </w:t>
            </w:r>
            <w:r w:rsidRPr="00935ED4">
              <w:rPr>
                <w:rFonts w:ascii="Times New Roman" w:hAnsi="Times New Roman"/>
                <w:sz w:val="22"/>
                <w:lang w:eastAsia="en-US"/>
              </w:rPr>
              <w:t>здоровья, санитарии</w:t>
            </w:r>
            <w:r w:rsidRPr="00935ED4">
              <w:rPr>
                <w:rFonts w:ascii="Times New Roman" w:hAnsi="Times New Roman"/>
                <w:spacing w:val="-4"/>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гигиены;</w:t>
            </w:r>
          </w:p>
          <w:p w14:paraId="5578706E"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правила</w:t>
            </w:r>
            <w:r w:rsidRPr="00935ED4">
              <w:rPr>
                <w:rFonts w:ascii="Times New Roman" w:hAnsi="Times New Roman"/>
                <w:spacing w:val="1"/>
                <w:sz w:val="22"/>
                <w:lang w:eastAsia="en-US"/>
              </w:rPr>
              <w:t xml:space="preserve"> </w:t>
            </w:r>
            <w:r w:rsidRPr="00935ED4">
              <w:rPr>
                <w:rFonts w:ascii="Times New Roman" w:hAnsi="Times New Roman"/>
                <w:sz w:val="22"/>
                <w:lang w:eastAsia="en-US"/>
              </w:rPr>
              <w:t>обслуживания</w:t>
            </w:r>
            <w:r w:rsidRPr="00935ED4">
              <w:rPr>
                <w:rFonts w:ascii="Times New Roman" w:hAnsi="Times New Roman"/>
                <w:spacing w:val="1"/>
                <w:sz w:val="22"/>
                <w:lang w:eastAsia="en-US"/>
              </w:rPr>
              <w:t xml:space="preserve"> </w:t>
            </w:r>
            <w:r w:rsidRPr="00935ED4">
              <w:rPr>
                <w:rFonts w:ascii="Times New Roman" w:hAnsi="Times New Roman"/>
                <w:sz w:val="22"/>
                <w:lang w:eastAsia="en-US"/>
              </w:rPr>
              <w:t>в</w:t>
            </w:r>
            <w:r w:rsidRPr="00935ED4">
              <w:rPr>
                <w:rFonts w:ascii="Times New Roman" w:hAnsi="Times New Roman"/>
                <w:spacing w:val="1"/>
                <w:sz w:val="22"/>
                <w:lang w:eastAsia="en-US"/>
              </w:rPr>
              <w:t xml:space="preserve"> </w:t>
            </w:r>
            <w:r w:rsidRPr="00935ED4">
              <w:rPr>
                <w:rFonts w:ascii="Times New Roman" w:hAnsi="Times New Roman"/>
                <w:sz w:val="22"/>
                <w:lang w:eastAsia="en-US"/>
              </w:rPr>
              <w:t>гостиницах</w:t>
            </w:r>
            <w:r w:rsidRPr="00935ED4">
              <w:rPr>
                <w:rFonts w:ascii="Times New Roman" w:hAnsi="Times New Roman"/>
                <w:spacing w:val="1"/>
                <w:sz w:val="22"/>
                <w:lang w:eastAsia="en-US"/>
              </w:rPr>
              <w:t xml:space="preserve"> </w:t>
            </w:r>
            <w:r w:rsidRPr="00935ED4">
              <w:rPr>
                <w:rFonts w:ascii="Times New Roman" w:hAnsi="Times New Roman"/>
                <w:sz w:val="22"/>
                <w:lang w:eastAsia="en-US"/>
              </w:rPr>
              <w:t>и</w:t>
            </w:r>
            <w:r w:rsidRPr="00935ED4">
              <w:rPr>
                <w:rFonts w:ascii="Times New Roman" w:hAnsi="Times New Roman"/>
                <w:spacing w:val="1"/>
                <w:sz w:val="22"/>
                <w:lang w:eastAsia="en-US"/>
              </w:rPr>
              <w:t xml:space="preserve"> </w:t>
            </w:r>
            <w:r w:rsidRPr="00935ED4">
              <w:rPr>
                <w:rFonts w:ascii="Times New Roman" w:hAnsi="Times New Roman"/>
                <w:sz w:val="22"/>
                <w:lang w:eastAsia="en-US"/>
              </w:rPr>
              <w:t>иных</w:t>
            </w:r>
            <w:r w:rsidRPr="00935ED4">
              <w:rPr>
                <w:rFonts w:ascii="Times New Roman" w:hAnsi="Times New Roman"/>
                <w:spacing w:val="1"/>
                <w:sz w:val="22"/>
                <w:lang w:eastAsia="en-US"/>
              </w:rPr>
              <w:t xml:space="preserve"> </w:t>
            </w:r>
            <w:r w:rsidRPr="00935ED4">
              <w:rPr>
                <w:rFonts w:ascii="Times New Roman" w:hAnsi="Times New Roman"/>
                <w:sz w:val="22"/>
                <w:lang w:eastAsia="en-US"/>
              </w:rPr>
              <w:t>средствах</w:t>
            </w:r>
            <w:r w:rsidRPr="00935ED4">
              <w:rPr>
                <w:rFonts w:ascii="Times New Roman" w:hAnsi="Times New Roman"/>
                <w:spacing w:val="1"/>
                <w:sz w:val="22"/>
                <w:lang w:eastAsia="en-US"/>
              </w:rPr>
              <w:t xml:space="preserve"> </w:t>
            </w:r>
            <w:r w:rsidRPr="00935ED4">
              <w:rPr>
                <w:rFonts w:ascii="Times New Roman" w:hAnsi="Times New Roman"/>
                <w:sz w:val="22"/>
                <w:lang w:eastAsia="en-US"/>
              </w:rPr>
              <w:t>размещения;</w:t>
            </w:r>
          </w:p>
          <w:p w14:paraId="087E1BFC"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правила регистрации и размещения российских и зарубежных гостей в гостиницах и иных средствах размещения;</w:t>
            </w:r>
          </w:p>
          <w:p w14:paraId="690434DD"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правила проведения расчетов с гостями гостиничного комплекса или иного средства размещения в наличной и безналичной форме;</w:t>
            </w:r>
          </w:p>
          <w:p w14:paraId="616CE377"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правила</w:t>
            </w:r>
            <w:r w:rsidRPr="00935ED4">
              <w:rPr>
                <w:rFonts w:ascii="Times New Roman" w:hAnsi="Times New Roman"/>
                <w:sz w:val="22"/>
                <w:lang w:eastAsia="en-US"/>
              </w:rPr>
              <w:tab/>
              <w:t>антитеррористической</w:t>
            </w:r>
            <w:r w:rsidRPr="00935ED4">
              <w:rPr>
                <w:rFonts w:ascii="Times New Roman" w:hAnsi="Times New Roman"/>
                <w:sz w:val="22"/>
                <w:lang w:eastAsia="en-US"/>
              </w:rPr>
              <w:tab/>
              <w:t>безопасности</w:t>
            </w:r>
            <w:r w:rsidRPr="00935ED4">
              <w:rPr>
                <w:rFonts w:ascii="Times New Roman" w:hAnsi="Times New Roman"/>
                <w:sz w:val="22"/>
                <w:lang w:eastAsia="en-US"/>
              </w:rPr>
              <w:tab/>
              <w:t>и</w:t>
            </w:r>
            <w:r w:rsidRPr="00935ED4">
              <w:rPr>
                <w:rFonts w:ascii="Times New Roman" w:hAnsi="Times New Roman"/>
                <w:sz w:val="22"/>
                <w:lang w:eastAsia="en-US"/>
              </w:rPr>
              <w:tab/>
              <w:t>безопасности гостей;</w:t>
            </w:r>
          </w:p>
          <w:p w14:paraId="295F3CA0"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правила</w:t>
            </w:r>
            <w:r w:rsidRPr="00935ED4">
              <w:rPr>
                <w:rFonts w:ascii="Times New Roman" w:hAnsi="Times New Roman"/>
                <w:sz w:val="22"/>
                <w:lang w:eastAsia="en-US"/>
              </w:rPr>
              <w:tab/>
              <w:t>обслуживания</w:t>
            </w:r>
            <w:r w:rsidRPr="00935ED4">
              <w:rPr>
                <w:rFonts w:ascii="Times New Roman" w:hAnsi="Times New Roman"/>
                <w:sz w:val="22"/>
                <w:lang w:eastAsia="en-US"/>
              </w:rPr>
              <w:tab/>
              <w:t>в</w:t>
            </w:r>
            <w:r w:rsidRPr="00935ED4">
              <w:rPr>
                <w:rFonts w:ascii="Times New Roman" w:hAnsi="Times New Roman"/>
                <w:sz w:val="22"/>
                <w:lang w:eastAsia="en-US"/>
              </w:rPr>
              <w:tab/>
              <w:t>гостиницах</w:t>
            </w:r>
            <w:r w:rsidRPr="00935ED4">
              <w:rPr>
                <w:rFonts w:ascii="Times New Roman" w:hAnsi="Times New Roman"/>
                <w:sz w:val="22"/>
                <w:lang w:eastAsia="en-US"/>
              </w:rPr>
              <w:tab/>
              <w:t>и</w:t>
            </w:r>
            <w:r w:rsidRPr="00935ED4">
              <w:rPr>
                <w:rFonts w:ascii="Times New Roman" w:hAnsi="Times New Roman"/>
                <w:sz w:val="22"/>
                <w:lang w:eastAsia="en-US"/>
              </w:rPr>
              <w:tab/>
              <w:t>иных</w:t>
            </w:r>
            <w:r w:rsidRPr="00935ED4">
              <w:rPr>
                <w:rFonts w:ascii="Times New Roman" w:hAnsi="Times New Roman"/>
                <w:sz w:val="22"/>
                <w:lang w:eastAsia="en-US"/>
              </w:rPr>
              <w:tab/>
              <w:t>средствах размещения;</w:t>
            </w:r>
          </w:p>
          <w:p w14:paraId="45A58B49"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иностранный язык с учетом характеристик постоянных клиентов гостиничного комплекса или иных средств размещения;</w:t>
            </w:r>
          </w:p>
          <w:p w14:paraId="7ADD3C18"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методы обеспечения лояльности гостей гостиниц и иных средств размещения;</w:t>
            </w:r>
          </w:p>
          <w:p w14:paraId="145756FD"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основы этики, этикета и психологии обслуживания гостей в гостиницах и иных средствах размещения;</w:t>
            </w:r>
          </w:p>
          <w:p w14:paraId="75B0DB88"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основы охраны здоровья, санитарии и гигиены;</w:t>
            </w:r>
          </w:p>
          <w:p w14:paraId="1CE2F661"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принципы работы специализированных программных комплексов, используемых в гостиницах и иных средствах размещения;</w:t>
            </w:r>
          </w:p>
          <w:p w14:paraId="4A12B863" w14:textId="77777777"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правила бронирования номеров в гостиницах и иных средствах размещения;</w:t>
            </w:r>
          </w:p>
          <w:p w14:paraId="08EB7BF4" w14:textId="4B387CF0" w:rsidR="00935ED4" w:rsidRPr="00935ED4" w:rsidRDefault="00935ED4" w:rsidP="00935ED4">
            <w:pPr>
              <w:widowControl w:val="0"/>
              <w:numPr>
                <w:ilvl w:val="0"/>
                <w:numId w:val="42"/>
              </w:numPr>
              <w:tabs>
                <w:tab w:val="left" w:pos="817"/>
              </w:tabs>
              <w:autoSpaceDE w:val="0"/>
              <w:autoSpaceDN w:val="0"/>
              <w:spacing w:line="237" w:lineRule="auto"/>
              <w:ind w:right="94"/>
              <w:jc w:val="left"/>
              <w:rPr>
                <w:rFonts w:ascii="Times New Roman" w:hAnsi="Times New Roman"/>
                <w:sz w:val="22"/>
                <w:lang w:eastAsia="en-US"/>
              </w:rPr>
            </w:pPr>
            <w:r w:rsidRPr="00935ED4">
              <w:rPr>
                <w:rFonts w:ascii="Times New Roman" w:hAnsi="Times New Roman"/>
                <w:sz w:val="22"/>
                <w:lang w:eastAsia="en-US"/>
              </w:rPr>
              <w:t>правила хранения и выдачи багажа гостей в гостиницах и иных средствах размещения.</w:t>
            </w:r>
          </w:p>
        </w:tc>
      </w:tr>
    </w:tbl>
    <w:p w14:paraId="5CE55CAC" w14:textId="77777777" w:rsidR="00935ED4" w:rsidRPr="00935ED4" w:rsidRDefault="00935ED4" w:rsidP="00935ED4">
      <w:pPr>
        <w:widowControl w:val="0"/>
        <w:autoSpaceDE w:val="0"/>
        <w:autoSpaceDN w:val="0"/>
        <w:spacing w:line="279" w:lineRule="exact"/>
        <w:jc w:val="left"/>
        <w:rPr>
          <w:rFonts w:ascii="Times New Roman" w:hAnsi="Times New Roman"/>
          <w:lang w:eastAsia="en-US"/>
        </w:rPr>
        <w:sectPr w:rsidR="00935ED4" w:rsidRPr="00935ED4">
          <w:pgSz w:w="11910" w:h="16850"/>
          <w:pgMar w:top="1060" w:right="720" w:bottom="1100" w:left="1200" w:header="0" w:footer="822" w:gutter="0"/>
          <w:cols w:space="720"/>
        </w:sectPr>
      </w:pPr>
    </w:p>
    <w:p w14:paraId="304419BE" w14:textId="77777777" w:rsidR="00935ED4" w:rsidRPr="00935ED4" w:rsidRDefault="00935ED4" w:rsidP="009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hAnsi="Times New Roman"/>
          <w:b/>
          <w:szCs w:val="24"/>
        </w:rPr>
      </w:pPr>
      <w:r w:rsidRPr="00935ED4">
        <w:rPr>
          <w:rFonts w:ascii="Times New Roman" w:hAnsi="Times New Roman"/>
          <w:b/>
          <w:szCs w:val="24"/>
        </w:rPr>
        <w:lastRenderedPageBreak/>
        <w:t>ПМ.03</w:t>
      </w:r>
      <w:r w:rsidRPr="00935ED4">
        <w:rPr>
          <w:rFonts w:ascii="Times New Roman" w:hAnsi="Times New Roman"/>
          <w:b/>
          <w:szCs w:val="24"/>
        </w:rPr>
        <w:tab/>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p w14:paraId="0E5A8828" w14:textId="77777777" w:rsidR="00935ED4" w:rsidRDefault="00935ED4" w:rsidP="00935ED4">
      <w:pPr>
        <w:widowControl w:val="0"/>
        <w:autoSpaceDE w:val="0"/>
        <w:autoSpaceDN w:val="0"/>
        <w:spacing w:line="287" w:lineRule="exact"/>
        <w:jc w:val="left"/>
        <w:rPr>
          <w:rFonts w:ascii="Times New Roman" w:hAnsi="Times New Roman"/>
          <w:lang w:eastAsia="en-US"/>
        </w:rPr>
      </w:pPr>
    </w:p>
    <w:tbl>
      <w:tblPr>
        <w:tblStyle w:val="afffff7"/>
        <w:tblW w:w="0" w:type="auto"/>
        <w:tblLook w:val="04A0" w:firstRow="1" w:lastRow="0" w:firstColumn="1" w:lastColumn="0" w:noHBand="0" w:noVBand="1"/>
      </w:tblPr>
      <w:tblGrid>
        <w:gridCol w:w="1807"/>
        <w:gridCol w:w="8332"/>
      </w:tblGrid>
      <w:tr w:rsidR="00935ED4" w14:paraId="5A6A5202" w14:textId="77777777" w:rsidTr="00935ED4">
        <w:tc>
          <w:tcPr>
            <w:tcW w:w="1809" w:type="dxa"/>
          </w:tcPr>
          <w:p w14:paraId="547FBFDF" w14:textId="77777777"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иметь практический опыт:</w:t>
            </w:r>
          </w:p>
          <w:p w14:paraId="5C0738E5" w14:textId="77777777" w:rsidR="00935ED4" w:rsidRDefault="00935ED4" w:rsidP="00935ED4">
            <w:pPr>
              <w:widowControl w:val="0"/>
              <w:autoSpaceDE w:val="0"/>
              <w:autoSpaceDN w:val="0"/>
              <w:spacing w:line="287" w:lineRule="exact"/>
              <w:jc w:val="left"/>
              <w:rPr>
                <w:rFonts w:ascii="Times New Roman" w:hAnsi="Times New Roman"/>
              </w:rPr>
            </w:pPr>
          </w:p>
        </w:tc>
        <w:tc>
          <w:tcPr>
            <w:tcW w:w="8397" w:type="dxa"/>
          </w:tcPr>
          <w:p w14:paraId="06AFC0F1" w14:textId="4FA94F3A"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подготовки и организации работы;</w:t>
            </w:r>
            <w:r>
              <w:rPr>
                <w:rFonts w:ascii="Times New Roman" w:hAnsi="Times New Roman"/>
              </w:rPr>
              <w:t xml:space="preserve"> </w:t>
            </w:r>
          </w:p>
          <w:p w14:paraId="1F8996B9" w14:textId="0187BEA4"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заботы о гостях;</w:t>
            </w:r>
          </w:p>
          <w:p w14:paraId="7C680162" w14:textId="21116D29"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приемки номеров;</w:t>
            </w:r>
          </w:p>
          <w:p w14:paraId="3D0A0610" w14:textId="689A8819"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уборки ванных комнат;</w:t>
            </w:r>
          </w:p>
          <w:p w14:paraId="44975839" w14:textId="19B76A8D"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уборки заселенных номеров;</w:t>
            </w:r>
          </w:p>
          <w:p w14:paraId="7D205653" w14:textId="2E52EA00"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уборки свободных номеров;</w:t>
            </w:r>
          </w:p>
          <w:p w14:paraId="5C9CA344" w14:textId="77E097FF"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подготовки номера ко сну;</w:t>
            </w:r>
          </w:p>
          <w:p w14:paraId="00303DF3" w14:textId="7FDE9BD2"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обслуживания замены номеров;</w:t>
            </w:r>
          </w:p>
          <w:p w14:paraId="55C54960" w14:textId="2DE25F56"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уборки помещений общего пользования и административных помещений;</w:t>
            </w:r>
          </w:p>
          <w:p w14:paraId="0C9CC743" w14:textId="4985E345"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завершения уборки;</w:t>
            </w:r>
          </w:p>
          <w:p w14:paraId="75951FF7" w14:textId="56635F12"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пользования телефоном</w:t>
            </w:r>
          </w:p>
          <w:p w14:paraId="74F843A2" w14:textId="48B5854A"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оказания первой помощи и действия в экстремальной ситуации;</w:t>
            </w:r>
          </w:p>
          <w:p w14:paraId="73479642" w14:textId="1D9A4047"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соблюдения техники безопасности на рабочем месте;</w:t>
            </w:r>
          </w:p>
          <w:p w14:paraId="1C5C5E49" w14:textId="56C95583"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передачи дежурства в конце смены.</w:t>
            </w:r>
          </w:p>
          <w:p w14:paraId="1E99D72F" w14:textId="7F398901"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соблюдать трудовое законодательство и правила охраны труда.</w:t>
            </w:r>
          </w:p>
          <w:p w14:paraId="0EE0F68D" w14:textId="758EC610"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 xml:space="preserve">информировать потребителя о видах основных и дополнительных услуг гостиницы; </w:t>
            </w:r>
          </w:p>
          <w:p w14:paraId="675F35D8" w14:textId="4A72A4EB"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вступать в диалог, касающийся услуг гостиницы, расположения городских достопримечательностей, зрелищных, спортивных сооружений и других объектов культуры и отдыха;</w:t>
            </w:r>
          </w:p>
          <w:p w14:paraId="4AA18944" w14:textId="35AE9263"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использовать этику делового общения;</w:t>
            </w:r>
          </w:p>
          <w:p w14:paraId="321BE1D3" w14:textId="64231446"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контролировать исполнение работниками, указаний руководства гостиницы;</w:t>
            </w:r>
          </w:p>
          <w:p w14:paraId="72B3399C" w14:textId="603C9903"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оформлять документы по рассмотрению претензий,  связанных,   с   неудовлетворительным обслуживанием клиентов и проведению соответствующих организационно-технические мероприятия.</w:t>
            </w:r>
          </w:p>
          <w:p w14:paraId="1C1E8894" w14:textId="60F21E4A" w:rsid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оформлять документы на предоставление дополнительных услуг</w:t>
            </w:r>
          </w:p>
        </w:tc>
      </w:tr>
      <w:tr w:rsidR="00935ED4" w14:paraId="6B73C188" w14:textId="77777777" w:rsidTr="00935ED4">
        <w:tc>
          <w:tcPr>
            <w:tcW w:w="1809" w:type="dxa"/>
          </w:tcPr>
          <w:p w14:paraId="46E36581" w14:textId="77777777"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уметь:</w:t>
            </w:r>
          </w:p>
          <w:p w14:paraId="3BD8F211" w14:textId="77777777" w:rsidR="00935ED4" w:rsidRDefault="00935ED4" w:rsidP="00935ED4">
            <w:pPr>
              <w:widowControl w:val="0"/>
              <w:autoSpaceDE w:val="0"/>
              <w:autoSpaceDN w:val="0"/>
              <w:spacing w:line="287" w:lineRule="exact"/>
              <w:jc w:val="left"/>
              <w:rPr>
                <w:rFonts w:ascii="Times New Roman" w:hAnsi="Times New Roman"/>
              </w:rPr>
            </w:pPr>
          </w:p>
        </w:tc>
        <w:tc>
          <w:tcPr>
            <w:tcW w:w="8397" w:type="dxa"/>
          </w:tcPr>
          <w:p w14:paraId="48605E8E" w14:textId="23433CFE"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осуществлять уборку номеров, служебных и общественных помещений в соответствии с утвержденными процедурами и стандартами работы</w:t>
            </w:r>
          </w:p>
          <w:p w14:paraId="341839F0" w14:textId="214894E2"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поддерживать в номерах необходимое санитарно-гигиеническое состояние и уровень комфорта в жилых и общественных помещениях</w:t>
            </w:r>
          </w:p>
          <w:p w14:paraId="2073898D" w14:textId="0ACABE4D"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осуществлять смену постельного белья и полотенец, пополнение необходимых запасов расходных материалов</w:t>
            </w:r>
          </w:p>
          <w:p w14:paraId="0B70A624" w14:textId="7352FCC2"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оказывать бытовые услуги гостям (услуги стирки, химчистки, по ремонту одежды и др)</w:t>
            </w:r>
          </w:p>
          <w:p w14:paraId="7BA2643A" w14:textId="0D5D7ECE"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осуществлять контроль за качеством уборки номеров, общественных помещений</w:t>
            </w:r>
          </w:p>
          <w:p w14:paraId="1FEC0B45" w14:textId="787121F2"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вести информационную базу службы приема и размещения</w:t>
            </w:r>
          </w:p>
          <w:p w14:paraId="3D7915D5" w14:textId="01530CD2"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осуществлять работу по выезду, и расчеты с туристами</w:t>
            </w:r>
          </w:p>
          <w:p w14:paraId="694755F5" w14:textId="545AF663"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отслеживать баланс по депозиту за телефонную связь и другие платные услуги средства размещения</w:t>
            </w:r>
          </w:p>
          <w:p w14:paraId="70B98014" w14:textId="7F039512"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применять современные средства коммуникаций и офисное оборудование. установленные на рабочем месте</w:t>
            </w:r>
          </w:p>
          <w:p w14:paraId="17736492" w14:textId="4E30F0BC"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пользоваться телефоном, факсом, персональным компьютером,</w:t>
            </w:r>
          </w:p>
          <w:p w14:paraId="40E5FEB2" w14:textId="2742B9D3"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владеть навыками работы с системами программного обеспечения и информационно-телекоммуникационной сетью Интернет</w:t>
            </w:r>
          </w:p>
          <w:p w14:paraId="5268BB58" w14:textId="30887286"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вести работу с почтой и сообщениями</w:t>
            </w:r>
          </w:p>
          <w:p w14:paraId="16E80027" w14:textId="3EED5588"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lastRenderedPageBreak/>
              <w:t>работать с претензиями туристов и отвечать на их вопросы</w:t>
            </w:r>
          </w:p>
          <w:p w14:paraId="0CCB39C4" w14:textId="6FB8B1EB" w:rsid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контактировать с гостями на иностранном языке (по тематике службы)</w:t>
            </w:r>
          </w:p>
        </w:tc>
      </w:tr>
      <w:tr w:rsidR="00935ED4" w14:paraId="11686160" w14:textId="77777777" w:rsidTr="00935ED4">
        <w:tc>
          <w:tcPr>
            <w:tcW w:w="1809" w:type="dxa"/>
          </w:tcPr>
          <w:p w14:paraId="5FFB7AAD" w14:textId="77777777"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lastRenderedPageBreak/>
              <w:t>знать:</w:t>
            </w:r>
          </w:p>
          <w:p w14:paraId="52D47A7D" w14:textId="77777777" w:rsidR="00935ED4" w:rsidRDefault="00935ED4" w:rsidP="00935ED4">
            <w:pPr>
              <w:widowControl w:val="0"/>
              <w:autoSpaceDE w:val="0"/>
              <w:autoSpaceDN w:val="0"/>
              <w:spacing w:line="287" w:lineRule="exact"/>
              <w:jc w:val="left"/>
              <w:rPr>
                <w:rFonts w:ascii="Times New Roman" w:hAnsi="Times New Roman"/>
              </w:rPr>
            </w:pPr>
          </w:p>
        </w:tc>
        <w:tc>
          <w:tcPr>
            <w:tcW w:w="8397" w:type="dxa"/>
          </w:tcPr>
          <w:p w14:paraId="18D5E9E1" w14:textId="68CAD56B"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законы и иные нормативные правовые акты Российской Федерации в сфере туризма</w:t>
            </w:r>
          </w:p>
          <w:p w14:paraId="617A2A4A" w14:textId="791E16AB"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нормативные документы, регулирующие сферу обслуживания</w:t>
            </w:r>
          </w:p>
          <w:p w14:paraId="26B532A6" w14:textId="355A4DBD"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правила предоставления гостиничных услуг</w:t>
            </w:r>
          </w:p>
          <w:p w14:paraId="1064D503" w14:textId="171A5426"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правила содержания жилых и других помещений гостиницы</w:t>
            </w:r>
          </w:p>
          <w:p w14:paraId="074C8B3E" w14:textId="6E17C26F"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теорию межличностного общения</w:t>
            </w:r>
          </w:p>
          <w:p w14:paraId="1E867103" w14:textId="1259A9A9"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основы психологии</w:t>
            </w:r>
          </w:p>
          <w:p w14:paraId="26AA4F5E" w14:textId="4E6637AD"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ассортимент и характеристику расходных материалов</w:t>
            </w:r>
          </w:p>
          <w:p w14:paraId="6EB3835D" w14:textId="4586453E"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характеристику применяемых моющих, чистящих и других химических веществ,</w:t>
            </w:r>
          </w:p>
          <w:p w14:paraId="77C38C28" w14:textId="6CA1B08D"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виды уборки номеров, служебных и общественных помещений, а также нестандартные процедуры уборки</w:t>
            </w:r>
          </w:p>
          <w:p w14:paraId="23E4C0A9" w14:textId="7F8EC850"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методы контроля качества обслуживания</w:t>
            </w:r>
          </w:p>
          <w:p w14:paraId="19BFDD0D" w14:textId="6F682B73"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методы технологии уборки</w:t>
            </w:r>
          </w:p>
          <w:p w14:paraId="70900467" w14:textId="63037459"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санитарно-гигиенические нормы и правила содержания помещений гостиницы</w:t>
            </w:r>
          </w:p>
          <w:p w14:paraId="6005C499" w14:textId="2D0E0DC9"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основы трудового законодательства</w:t>
            </w:r>
          </w:p>
          <w:p w14:paraId="5854120C" w14:textId="4DC7F042"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правила внутреннего трудового распорядка</w:t>
            </w:r>
          </w:p>
          <w:p w14:paraId="2C4548DA" w14:textId="0F12EED6"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правила по охране труда и пожарной безопасности</w:t>
            </w:r>
          </w:p>
          <w:p w14:paraId="79089BA6" w14:textId="01EFFC19"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правила приема и обслуживания гостей</w:t>
            </w:r>
          </w:p>
          <w:p w14:paraId="5A4821F2" w14:textId="1510C1B1"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правила регистрации и паспортно-визового режима в гостиницах</w:t>
            </w:r>
          </w:p>
          <w:p w14:paraId="1C4B1775" w14:textId="31EF68B1"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расположение номеров и нормативы оснащения помещений и номерного фонда гостиниц</w:t>
            </w:r>
          </w:p>
          <w:p w14:paraId="07CFB57B" w14:textId="5AEE1AF1"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порядок бронирования номеров гостиницы</w:t>
            </w:r>
          </w:p>
          <w:p w14:paraId="4671D838" w14:textId="5709D819"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правила эксплуатации контрольно-кассовых машин</w:t>
            </w:r>
          </w:p>
          <w:p w14:paraId="1880C073" w14:textId="2DB45479"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методы обработки информации с использованием современных технических средств коммуникации и связи, компьютера</w:t>
            </w:r>
          </w:p>
          <w:p w14:paraId="1E63C908" w14:textId="6F42A73C"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правила использования файловой системы</w:t>
            </w:r>
          </w:p>
          <w:p w14:paraId="7523F5CB" w14:textId="5B47E5D2"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типы и системы ключей</w:t>
            </w:r>
          </w:p>
          <w:p w14:paraId="7F996E4B" w14:textId="2A6DC88E"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телефоны срочного вызова служб экстренной помощи при чрезвычайных ситеациях</w:t>
            </w:r>
          </w:p>
          <w:p w14:paraId="3C2935B2" w14:textId="1BFE2F60"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систему сейфового хранения ценностей туристов и систему депозитных ячеек</w:t>
            </w:r>
          </w:p>
          <w:p w14:paraId="13FDD0A6" w14:textId="30BCCDDD"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правила расчета с гостями при их отъезде</w:t>
            </w:r>
          </w:p>
          <w:p w14:paraId="0B3A21C3" w14:textId="673940A9"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технологию передачи брони в другие гостинцы</w:t>
            </w:r>
          </w:p>
          <w:p w14:paraId="502DE4D2" w14:textId="35172E7A"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планировку помещений гостиницы</w:t>
            </w:r>
          </w:p>
          <w:p w14:paraId="0BB021DC" w14:textId="2F1F3688" w:rsidR="00935ED4" w:rsidRP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организацию деятельности служб гостиниц</w:t>
            </w:r>
          </w:p>
          <w:p w14:paraId="3C6BDF75" w14:textId="3495ADBF" w:rsidR="00935ED4" w:rsidRDefault="00935ED4" w:rsidP="00935ED4">
            <w:pPr>
              <w:widowControl w:val="0"/>
              <w:autoSpaceDE w:val="0"/>
              <w:autoSpaceDN w:val="0"/>
              <w:spacing w:line="287" w:lineRule="exact"/>
              <w:jc w:val="left"/>
              <w:rPr>
                <w:rFonts w:ascii="Times New Roman" w:hAnsi="Times New Roman"/>
              </w:rPr>
            </w:pPr>
            <w:r w:rsidRPr="00935ED4">
              <w:rPr>
                <w:rFonts w:ascii="Times New Roman" w:hAnsi="Times New Roman"/>
              </w:rPr>
              <w:t>систему охранной сигнализации и правила работы с ней</w:t>
            </w:r>
          </w:p>
        </w:tc>
      </w:tr>
    </w:tbl>
    <w:p w14:paraId="142B9134" w14:textId="77777777" w:rsidR="00935ED4" w:rsidRDefault="00935ED4" w:rsidP="00935ED4">
      <w:pPr>
        <w:widowControl w:val="0"/>
        <w:autoSpaceDE w:val="0"/>
        <w:autoSpaceDN w:val="0"/>
        <w:spacing w:line="287" w:lineRule="exact"/>
        <w:jc w:val="left"/>
        <w:rPr>
          <w:rFonts w:ascii="Times New Roman" w:hAnsi="Times New Roman"/>
          <w:lang w:eastAsia="en-US"/>
        </w:rPr>
      </w:pPr>
    </w:p>
    <w:p w14:paraId="2BE7224C" w14:textId="77777777" w:rsidR="00935ED4" w:rsidRPr="00935ED4" w:rsidRDefault="00935ED4" w:rsidP="00935ED4">
      <w:pPr>
        <w:rPr>
          <w:rFonts w:ascii="Times New Roman" w:hAnsi="Times New Roman"/>
          <w:lang w:eastAsia="en-US"/>
        </w:rPr>
      </w:pPr>
    </w:p>
    <w:p w14:paraId="021E7B89" w14:textId="77777777" w:rsidR="00935ED4" w:rsidRPr="00935ED4" w:rsidRDefault="00935ED4" w:rsidP="00935ED4">
      <w:pPr>
        <w:rPr>
          <w:rFonts w:ascii="Times New Roman" w:hAnsi="Times New Roman"/>
          <w:lang w:eastAsia="en-US"/>
        </w:rPr>
      </w:pPr>
    </w:p>
    <w:p w14:paraId="571248C1" w14:textId="77777777" w:rsidR="00935ED4" w:rsidRPr="00935ED4" w:rsidRDefault="00935ED4" w:rsidP="00935ED4">
      <w:pPr>
        <w:rPr>
          <w:rFonts w:ascii="Times New Roman" w:hAnsi="Times New Roman"/>
          <w:lang w:eastAsia="en-US"/>
        </w:rPr>
      </w:pPr>
    </w:p>
    <w:p w14:paraId="6D47E63B" w14:textId="0873003E" w:rsidR="00B1014E" w:rsidRDefault="00935ED4" w:rsidP="00935ED4">
      <w:pPr>
        <w:tabs>
          <w:tab w:val="left" w:pos="9210"/>
        </w:tabs>
        <w:rPr>
          <w:rFonts w:ascii="Times New Roman" w:hAnsi="Times New Roman"/>
          <w:szCs w:val="24"/>
        </w:rPr>
      </w:pPr>
      <w:r>
        <w:rPr>
          <w:rFonts w:ascii="Times New Roman" w:hAnsi="Times New Roman"/>
          <w:lang w:eastAsia="en-US"/>
        </w:rPr>
        <w:tab/>
      </w:r>
    </w:p>
    <w:p w14:paraId="329ED487" w14:textId="491CB490" w:rsidR="00E539AC" w:rsidRPr="00B1014E" w:rsidRDefault="00E539AC" w:rsidP="00B1014E">
      <w:pPr>
        <w:rPr>
          <w:rFonts w:ascii="Times New Roman" w:hAnsi="Times New Roman"/>
          <w:szCs w:val="24"/>
        </w:rPr>
        <w:sectPr w:rsidR="00E539AC" w:rsidRPr="00B1014E" w:rsidSect="00C10A23">
          <w:headerReference w:type="even" r:id="rId9"/>
          <w:footerReference w:type="even" r:id="rId10"/>
          <w:footerReference w:type="default" r:id="rId11"/>
          <w:pgSz w:w="11906" w:h="16838"/>
          <w:pgMar w:top="1134" w:right="849" w:bottom="851" w:left="1134" w:header="709" w:footer="709" w:gutter="0"/>
          <w:cols w:space="708"/>
          <w:titlePg/>
          <w:docGrid w:linePitch="360"/>
        </w:sectPr>
      </w:pPr>
    </w:p>
    <w:p w14:paraId="124C00A6" w14:textId="77777777" w:rsidR="00C3017E" w:rsidRPr="00486832" w:rsidRDefault="00C3017E" w:rsidP="0017347C">
      <w:pPr>
        <w:pStyle w:val="1"/>
      </w:pPr>
      <w:bookmarkStart w:id="38" w:name="_Toc486876313"/>
      <w:bookmarkStart w:id="39" w:name="_Toc487128933"/>
      <w:bookmarkStart w:id="40" w:name="_Toc527234571"/>
      <w:bookmarkStart w:id="41" w:name="_Toc199314505"/>
      <w:r w:rsidRPr="00486832">
        <w:lastRenderedPageBreak/>
        <w:t>РАЗДЕЛ 5. СТРУКТУРА ОБРАЗОВАТЕЛЬНОЙ ПРОГРАММЫ</w:t>
      </w:r>
      <w:bookmarkEnd w:id="38"/>
      <w:bookmarkEnd w:id="39"/>
      <w:bookmarkEnd w:id="40"/>
      <w:bookmarkEnd w:id="41"/>
      <w:r w:rsidRPr="00486832">
        <w:t xml:space="preserve"> </w:t>
      </w:r>
    </w:p>
    <w:p w14:paraId="08C1989E" w14:textId="77777777" w:rsidR="00A2422B" w:rsidRPr="00486832" w:rsidRDefault="0009715B" w:rsidP="00486832">
      <w:pPr>
        <w:rPr>
          <w:rFonts w:ascii="Times New Roman" w:hAnsi="Times New Roman"/>
        </w:rPr>
      </w:pPr>
      <w:r w:rsidRPr="00486832">
        <w:rPr>
          <w:rFonts w:ascii="Times New Roman" w:hAnsi="Times New Roman"/>
        </w:rPr>
        <w:t>ППССЗ по</w:t>
      </w:r>
      <w:r w:rsidR="00A2422B" w:rsidRPr="00486832">
        <w:rPr>
          <w:rFonts w:ascii="Times New Roman" w:hAnsi="Times New Roman"/>
        </w:rPr>
        <w:t xml:space="preserve"> специальности 43.02.1</w:t>
      </w:r>
      <w:r>
        <w:rPr>
          <w:rFonts w:ascii="Times New Roman" w:hAnsi="Times New Roman"/>
        </w:rPr>
        <w:t>6 Туризм и гостеприимство</w:t>
      </w:r>
      <w:r w:rsidR="00A2422B" w:rsidRPr="00486832">
        <w:rPr>
          <w:rFonts w:ascii="Times New Roman" w:hAnsi="Times New Roman"/>
        </w:rPr>
        <w:t xml:space="preserve"> предусматривает изучение следующих учебных циклов:</w:t>
      </w:r>
    </w:p>
    <w:p w14:paraId="12E1EADB" w14:textId="77777777" w:rsidR="00A2422B" w:rsidRPr="00486832" w:rsidRDefault="00757D63" w:rsidP="00486832">
      <w:pPr>
        <w:rPr>
          <w:rFonts w:ascii="Times New Roman" w:hAnsi="Times New Roman"/>
        </w:rPr>
      </w:pPr>
      <w:r>
        <w:rPr>
          <w:rFonts w:ascii="Times New Roman" w:hAnsi="Times New Roman"/>
        </w:rPr>
        <w:t>социально-</w:t>
      </w:r>
      <w:r w:rsidR="00A2422B" w:rsidRPr="00486832">
        <w:rPr>
          <w:rFonts w:ascii="Times New Roman" w:hAnsi="Times New Roman"/>
        </w:rPr>
        <w:t>гуманитарного;</w:t>
      </w:r>
    </w:p>
    <w:p w14:paraId="7FFB9395" w14:textId="77777777" w:rsidR="00A2422B" w:rsidRPr="00486832" w:rsidRDefault="00757D63" w:rsidP="00486832">
      <w:pPr>
        <w:rPr>
          <w:rFonts w:ascii="Times New Roman" w:hAnsi="Times New Roman"/>
        </w:rPr>
      </w:pPr>
      <w:r>
        <w:rPr>
          <w:rFonts w:ascii="Times New Roman" w:hAnsi="Times New Roman"/>
        </w:rPr>
        <w:t>общепрофессионального</w:t>
      </w:r>
      <w:r w:rsidR="00A2422B" w:rsidRPr="00486832">
        <w:rPr>
          <w:rFonts w:ascii="Times New Roman" w:hAnsi="Times New Roman"/>
        </w:rPr>
        <w:t>;</w:t>
      </w:r>
    </w:p>
    <w:p w14:paraId="7159B047" w14:textId="77777777" w:rsidR="00A2422B" w:rsidRPr="00486832" w:rsidRDefault="00A2422B" w:rsidP="00486832">
      <w:pPr>
        <w:rPr>
          <w:rFonts w:ascii="Times New Roman" w:hAnsi="Times New Roman"/>
        </w:rPr>
      </w:pPr>
      <w:r w:rsidRPr="00486832">
        <w:rPr>
          <w:rFonts w:ascii="Times New Roman" w:hAnsi="Times New Roman"/>
        </w:rPr>
        <w:t>профессионального</w:t>
      </w:r>
      <w:r w:rsidR="00757D63">
        <w:rPr>
          <w:rFonts w:ascii="Times New Roman" w:hAnsi="Times New Roman"/>
        </w:rPr>
        <w:t>.</w:t>
      </w:r>
    </w:p>
    <w:p w14:paraId="18CC80AB" w14:textId="77777777" w:rsidR="00A2422B" w:rsidRPr="000060EB" w:rsidRDefault="00A2422B" w:rsidP="00486832">
      <w:pPr>
        <w:rPr>
          <w:rFonts w:ascii="Times New Roman" w:hAnsi="Times New Roman"/>
          <w:color w:val="FF0000"/>
        </w:rPr>
      </w:pPr>
      <w:r w:rsidRPr="000060EB">
        <w:rPr>
          <w:rFonts w:ascii="Times New Roman" w:hAnsi="Times New Roman"/>
          <w:color w:val="FF0000"/>
        </w:rPr>
        <w:t xml:space="preserve">Обязательная часть ППССЗ по циклам составляет </w:t>
      </w:r>
      <w:r w:rsidR="00757D63" w:rsidRPr="000060EB">
        <w:rPr>
          <w:rFonts w:ascii="Times New Roman" w:hAnsi="Times New Roman"/>
          <w:color w:val="FF0000"/>
        </w:rPr>
        <w:t>4428</w:t>
      </w:r>
      <w:r w:rsidRPr="000060EB">
        <w:rPr>
          <w:rFonts w:ascii="Times New Roman" w:hAnsi="Times New Roman"/>
          <w:color w:val="FF0000"/>
        </w:rPr>
        <w:t xml:space="preserve"> часов, в том числе вариативная часть (</w:t>
      </w:r>
      <w:r w:rsidR="00757D63" w:rsidRPr="000060EB">
        <w:rPr>
          <w:rFonts w:ascii="Times New Roman" w:hAnsi="Times New Roman"/>
          <w:color w:val="FF0000"/>
        </w:rPr>
        <w:t>828</w:t>
      </w:r>
      <w:r w:rsidRPr="000060EB">
        <w:rPr>
          <w:rFonts w:ascii="Times New Roman" w:hAnsi="Times New Roman"/>
          <w:color w:val="FF0000"/>
        </w:rPr>
        <w:t xml:space="preserve"> часов) дает возможность расширения 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14:paraId="7870D0BF" w14:textId="77777777" w:rsidR="00A2422B" w:rsidRPr="000060EB" w:rsidRDefault="00A2422B" w:rsidP="00486832">
      <w:pPr>
        <w:rPr>
          <w:rFonts w:ascii="Times New Roman" w:hAnsi="Times New Roman"/>
          <w:color w:val="FF0000"/>
        </w:rPr>
      </w:pPr>
      <w:r w:rsidRPr="000060EB">
        <w:rPr>
          <w:rFonts w:ascii="Times New Roman" w:hAnsi="Times New Roman"/>
          <w:color w:val="FF0000"/>
        </w:rPr>
        <w:t xml:space="preserve">Общеобразовательный, </w:t>
      </w:r>
      <w:r w:rsidR="00757D63" w:rsidRPr="000060EB">
        <w:rPr>
          <w:rFonts w:ascii="Times New Roman" w:hAnsi="Times New Roman"/>
          <w:color w:val="FF0000"/>
        </w:rPr>
        <w:t>социально-</w:t>
      </w:r>
      <w:r w:rsidRPr="000060EB">
        <w:rPr>
          <w:rFonts w:ascii="Times New Roman" w:hAnsi="Times New Roman"/>
          <w:color w:val="FF0000"/>
        </w:rPr>
        <w:t>гуманитарный, общ</w:t>
      </w:r>
      <w:r w:rsidR="00757D63" w:rsidRPr="000060EB">
        <w:rPr>
          <w:rFonts w:ascii="Times New Roman" w:hAnsi="Times New Roman"/>
          <w:color w:val="FF0000"/>
        </w:rPr>
        <w:t>епрофессиональный</w:t>
      </w:r>
      <w:r w:rsidRPr="000060EB">
        <w:rPr>
          <w:rFonts w:ascii="Times New Roman" w:hAnsi="Times New Roman"/>
          <w:color w:val="FF0000"/>
        </w:rPr>
        <w:t xml:space="preserve"> циклы состоят из дисциплин.</w:t>
      </w:r>
    </w:p>
    <w:p w14:paraId="1B052B2C" w14:textId="77777777" w:rsidR="00C3454C" w:rsidRPr="00486832" w:rsidRDefault="00C3454C" w:rsidP="00486832">
      <w:pPr>
        <w:rPr>
          <w:rFonts w:ascii="Times New Roman" w:hAnsi="Times New Roman"/>
        </w:rPr>
      </w:pPr>
      <w:r w:rsidRPr="00C3454C">
        <w:rPr>
          <w:rFonts w:ascii="Times New Roman" w:hAnsi="Times New Roman"/>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w:t>
      </w:r>
      <w:r w:rsidR="00215F5C">
        <w:rPr>
          <w:rFonts w:ascii="Times New Roman" w:hAnsi="Times New Roman"/>
        </w:rPr>
        <w:t>учебным планом</w:t>
      </w:r>
      <w:r w:rsidRPr="00C3454C">
        <w:rPr>
          <w:rFonts w:ascii="Times New Roman" w:hAnsi="Times New Roman"/>
        </w:rPr>
        <w:t>, и оценочными материалами, позволяющими оценить достижение запланированных по отдельным дисциплинам (модулям) и практикам результатов обучения.</w:t>
      </w:r>
      <w:r w:rsidR="00215F5C" w:rsidRPr="00215F5C">
        <w:rPr>
          <w:rFonts w:ascii="Times New Roman" w:hAnsi="Times New Roman"/>
        </w:rPr>
        <w:t xml:space="preserve">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14:paraId="2A86912A" w14:textId="77777777" w:rsidR="00C3454C" w:rsidRPr="00C3454C" w:rsidRDefault="00C3454C" w:rsidP="00C3454C">
      <w:pPr>
        <w:ind w:firstLine="708"/>
        <w:rPr>
          <w:rFonts w:ascii="Times New Roman" w:hAnsi="Times New Roman"/>
        </w:rPr>
      </w:pPr>
      <w:bookmarkStart w:id="42" w:name="_Toc527234572"/>
      <w:bookmarkStart w:id="43" w:name="_Toc486876314"/>
      <w:bookmarkStart w:id="44" w:name="_Toc487128934"/>
      <w:r w:rsidRPr="00C3454C">
        <w:rPr>
          <w:rFonts w:ascii="Times New Roman" w:hAnsi="Times New Roman"/>
        </w:rPr>
        <w:t>Обязательная часть социально-гуманитарного цикла образовательной программы предусматрива</w:t>
      </w:r>
      <w:r w:rsidR="00215F5C">
        <w:rPr>
          <w:rFonts w:ascii="Times New Roman" w:hAnsi="Times New Roman"/>
        </w:rPr>
        <w:t>е</w:t>
      </w:r>
      <w:r w:rsidRPr="00C3454C">
        <w:rPr>
          <w:rFonts w:ascii="Times New Roman" w:hAnsi="Times New Roman"/>
        </w:rPr>
        <w:t>т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 "Основы бережливого производства".</w:t>
      </w:r>
    </w:p>
    <w:p w14:paraId="077BC224" w14:textId="77777777" w:rsidR="00C3454C" w:rsidRPr="00C3454C" w:rsidRDefault="00C3454C" w:rsidP="00C3454C">
      <w:pPr>
        <w:ind w:firstLine="708"/>
        <w:rPr>
          <w:rFonts w:ascii="Times New Roman" w:hAnsi="Times New Roman"/>
        </w:rPr>
      </w:pPr>
      <w:r w:rsidRPr="00C3454C">
        <w:rPr>
          <w:rFonts w:ascii="Times New Roman" w:hAnsi="Times New Roman"/>
        </w:rPr>
        <w:t xml:space="preserve">Общий объем дисциплины "Безопасность жизнедеятельности" </w:t>
      </w:r>
      <w:r w:rsidR="00215F5C">
        <w:rPr>
          <w:rFonts w:ascii="Times New Roman" w:hAnsi="Times New Roman"/>
        </w:rPr>
        <w:t>составляет</w:t>
      </w:r>
      <w:r w:rsidRPr="00C3454C">
        <w:rPr>
          <w:rFonts w:ascii="Times New Roman" w:hAnsi="Times New Roman"/>
        </w:rPr>
        <w:t xml:space="preserve"> 68 академических часов, из них на освоение основ военной службы (для юношей) - 48 академических часов; для подгрупп девушек это время использовано на освоение основ медицинских знаний.</w:t>
      </w:r>
    </w:p>
    <w:p w14:paraId="31D3964D" w14:textId="77777777" w:rsidR="00C3454C" w:rsidRPr="00C3454C" w:rsidRDefault="00C3454C" w:rsidP="00C3454C">
      <w:pPr>
        <w:ind w:firstLine="708"/>
        <w:rPr>
          <w:rFonts w:ascii="Times New Roman" w:hAnsi="Times New Roman"/>
        </w:rPr>
      </w:pPr>
      <w:r w:rsidRPr="00C3454C">
        <w:rPr>
          <w:rFonts w:ascii="Times New Roman" w:hAnsi="Times New Roman"/>
        </w:rPr>
        <w:t>Дисциплина "Физическая культура" способств</w:t>
      </w:r>
      <w:r w:rsidR="00215F5C">
        <w:rPr>
          <w:rFonts w:ascii="Times New Roman" w:hAnsi="Times New Roman"/>
        </w:rPr>
        <w:t>ует</w:t>
      </w:r>
      <w:r w:rsidRPr="00C3454C">
        <w:rPr>
          <w:rFonts w:ascii="Times New Roman" w:hAnsi="Times New Roman"/>
        </w:rPr>
        <w:t xml:space="preserve">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1D39DCCB" w14:textId="77777777" w:rsidR="00C3454C" w:rsidRPr="00C3454C" w:rsidRDefault="00C3454C" w:rsidP="00C3454C">
      <w:pPr>
        <w:ind w:firstLine="708"/>
        <w:rPr>
          <w:rFonts w:ascii="Times New Roman" w:hAnsi="Times New Roman"/>
        </w:rPr>
      </w:pPr>
      <w:r w:rsidRPr="00C3454C">
        <w:rPr>
          <w:rFonts w:ascii="Times New Roman" w:hAnsi="Times New Roman"/>
        </w:rPr>
        <w:t xml:space="preserve">Для обучающихся инвалидов и лиц с ограниченными возможностями здоровья </w:t>
      </w:r>
      <w:r w:rsidR="00215F5C">
        <w:rPr>
          <w:rFonts w:ascii="Times New Roman" w:hAnsi="Times New Roman"/>
        </w:rPr>
        <w:t>техникум</w:t>
      </w:r>
      <w:r w:rsidRPr="00C3454C">
        <w:rPr>
          <w:rFonts w:ascii="Times New Roman" w:hAnsi="Times New Roman"/>
        </w:rPr>
        <w:t xml:space="preserve"> устанавливает особый порядок освоения дисциплины "Физическая культура" с учетом состояния их здоровья.</w:t>
      </w:r>
    </w:p>
    <w:p w14:paraId="4FD822E6" w14:textId="77777777" w:rsidR="00C3454C" w:rsidRPr="00C3454C" w:rsidRDefault="00C3454C" w:rsidP="00C3454C">
      <w:pPr>
        <w:ind w:firstLine="708"/>
        <w:rPr>
          <w:rFonts w:ascii="Times New Roman" w:hAnsi="Times New Roman"/>
        </w:rPr>
      </w:pPr>
      <w:r w:rsidRPr="00C3454C">
        <w:rPr>
          <w:rFonts w:ascii="Times New Roman" w:hAnsi="Times New Roman"/>
        </w:rPr>
        <w:t>Обязательная часть общепрофессионального цикла образовательной программы предусматрива</w:t>
      </w:r>
      <w:r w:rsidR="00215F5C">
        <w:rPr>
          <w:rFonts w:ascii="Times New Roman" w:hAnsi="Times New Roman"/>
        </w:rPr>
        <w:t>е</w:t>
      </w:r>
      <w:r w:rsidRPr="00C3454C">
        <w:rPr>
          <w:rFonts w:ascii="Times New Roman" w:hAnsi="Times New Roman"/>
        </w:rPr>
        <w:t>т изучение следующих дисциплин: "Сервисная деятельность в туризме и гостеприимстве", "Предпринимательская деятельность в сфере туризма и гостиничного бизнеса", "Правовое и документационное обеспечение в туризме и гостеприимстве", "Менеджмент в туризме и гостеприимстве", "Информационно-коммуникационные технологии в туризме и гостеприимстве", "Экономика и бухгалтерский учет предприятий туризма и гостиничного дела", "Иностранный язык" (второй), "Психология делового общения и конфликтология".</w:t>
      </w:r>
    </w:p>
    <w:p w14:paraId="31BFB283" w14:textId="77777777" w:rsidR="00215F5C" w:rsidRDefault="00C3454C" w:rsidP="00C3454C">
      <w:pPr>
        <w:ind w:firstLine="708"/>
        <w:rPr>
          <w:rFonts w:ascii="Times New Roman" w:hAnsi="Times New Roman"/>
        </w:rPr>
      </w:pPr>
      <w:r w:rsidRPr="00C3454C">
        <w:rPr>
          <w:rFonts w:ascii="Times New Roman" w:hAnsi="Times New Roman"/>
        </w:rPr>
        <w:t>Профессиональный цикл образовательной программы включает профессиональные модули, которые формируются в соответствии с выбранными видами деятельности</w:t>
      </w:r>
      <w:r w:rsidR="00215F5C">
        <w:rPr>
          <w:rFonts w:ascii="Times New Roman" w:hAnsi="Times New Roman"/>
        </w:rPr>
        <w:t xml:space="preserve">. </w:t>
      </w:r>
      <w:r w:rsidRPr="00C3454C">
        <w:rPr>
          <w:rFonts w:ascii="Times New Roman" w:hAnsi="Times New Roman"/>
        </w:rPr>
        <w:t>В состав профессионального модуля входит один или несколько междисциплинарных курсов</w:t>
      </w:r>
      <w:r w:rsidR="00215F5C">
        <w:rPr>
          <w:rFonts w:ascii="Times New Roman" w:hAnsi="Times New Roman"/>
        </w:rPr>
        <w:t>.</w:t>
      </w:r>
      <w:r w:rsidRPr="00C3454C">
        <w:rPr>
          <w:rFonts w:ascii="Times New Roman" w:hAnsi="Times New Roman"/>
        </w:rPr>
        <w:t xml:space="preserve"> </w:t>
      </w:r>
      <w:r w:rsidR="007B5CC2" w:rsidRPr="007B5CC2">
        <w:rPr>
          <w:rFonts w:ascii="Times New Roman" w:hAnsi="Times New Roman"/>
        </w:rPr>
        <w:t>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w:t>
      </w:r>
    </w:p>
    <w:p w14:paraId="3C916C21" w14:textId="77777777" w:rsidR="0017347C" w:rsidRPr="000279D0" w:rsidRDefault="00680D2C" w:rsidP="000279D0">
      <w:pPr>
        <w:pStyle w:val="afffffffe"/>
        <w:jc w:val="left"/>
        <w:rPr>
          <w:rFonts w:ascii="Times New Roman" w:hAnsi="Times New Roman"/>
          <w:b/>
          <w:bCs/>
        </w:rPr>
      </w:pPr>
      <w:bookmarkStart w:id="45" w:name="_Toc525480504"/>
      <w:bookmarkStart w:id="46" w:name="_Toc527234573"/>
      <w:bookmarkStart w:id="47" w:name="_Toc199314506"/>
      <w:bookmarkEnd w:id="42"/>
      <w:bookmarkEnd w:id="43"/>
      <w:bookmarkEnd w:id="44"/>
      <w:r w:rsidRPr="000279D0">
        <w:rPr>
          <w:rFonts w:ascii="Times New Roman" w:hAnsi="Times New Roman"/>
          <w:b/>
          <w:bCs/>
        </w:rPr>
        <w:t xml:space="preserve">5.2. </w:t>
      </w:r>
      <w:r w:rsidR="00502843" w:rsidRPr="000279D0">
        <w:rPr>
          <w:rFonts w:ascii="Times New Roman" w:hAnsi="Times New Roman"/>
          <w:b/>
          <w:bCs/>
        </w:rPr>
        <w:t>Календарный учебный</w:t>
      </w:r>
      <w:r w:rsidRPr="000279D0">
        <w:rPr>
          <w:rFonts w:ascii="Times New Roman" w:hAnsi="Times New Roman"/>
          <w:b/>
          <w:bCs/>
        </w:rPr>
        <w:t xml:space="preserve"> график</w:t>
      </w:r>
      <w:bookmarkEnd w:id="45"/>
      <w:bookmarkEnd w:id="46"/>
      <w:bookmarkEnd w:id="47"/>
    </w:p>
    <w:p w14:paraId="02E487A0" w14:textId="77777777" w:rsidR="00657954" w:rsidRPr="000279D0" w:rsidRDefault="00657954" w:rsidP="00657954">
      <w:pPr>
        <w:pStyle w:val="afffffffe"/>
        <w:jc w:val="left"/>
        <w:rPr>
          <w:rFonts w:ascii="Times New Roman" w:hAnsi="Times New Roman"/>
          <w:b/>
          <w:bCs/>
          <w:color w:val="000000"/>
        </w:rPr>
      </w:pPr>
      <w:bookmarkStart w:id="48" w:name="_Toc199314507"/>
      <w:r w:rsidRPr="000279D0">
        <w:rPr>
          <w:rFonts w:ascii="Times New Roman" w:hAnsi="Times New Roman"/>
          <w:b/>
          <w:bCs/>
        </w:rPr>
        <w:t>5.1. Рабочий учебный план</w:t>
      </w:r>
      <w:bookmarkEnd w:id="48"/>
      <w:r w:rsidRPr="000279D0">
        <w:rPr>
          <w:rFonts w:ascii="Times New Roman" w:hAnsi="Times New Roman"/>
          <w:b/>
          <w:bCs/>
          <w:color w:val="000000"/>
        </w:rPr>
        <w:t xml:space="preserve"> </w:t>
      </w:r>
    </w:p>
    <w:p w14:paraId="1433C63E" w14:textId="77777777" w:rsidR="00657954" w:rsidRPr="00486832" w:rsidRDefault="00657954" w:rsidP="00657954">
      <w:pPr>
        <w:ind w:firstLine="708"/>
        <w:rPr>
          <w:rFonts w:ascii="Times New Roman" w:hAnsi="Times New Roman"/>
        </w:rPr>
      </w:pPr>
      <w:r w:rsidRPr="00486832">
        <w:rPr>
          <w:rFonts w:ascii="Times New Roman" w:hAnsi="Times New Roman"/>
        </w:rPr>
        <w:lastRenderedPageBreak/>
        <w:t xml:space="preserve">Учебный план разработан на основе ФГОС СПО </w:t>
      </w:r>
      <w:r w:rsidRPr="00486832">
        <w:rPr>
          <w:rFonts w:ascii="Times New Roman" w:hAnsi="Times New Roman"/>
          <w:color w:val="000000"/>
        </w:rPr>
        <w:t xml:space="preserve">по </w:t>
      </w:r>
      <w:r w:rsidRPr="00486832">
        <w:rPr>
          <w:rFonts w:ascii="Times New Roman" w:hAnsi="Times New Roman"/>
          <w:bCs/>
        </w:rPr>
        <w:t>специальности 43.02.1</w:t>
      </w:r>
      <w:r>
        <w:rPr>
          <w:rFonts w:ascii="Times New Roman" w:hAnsi="Times New Roman"/>
          <w:bCs/>
        </w:rPr>
        <w:t>6</w:t>
      </w:r>
      <w:r w:rsidRPr="00486832">
        <w:rPr>
          <w:rFonts w:ascii="Times New Roman" w:hAnsi="Times New Roman"/>
          <w:bCs/>
        </w:rPr>
        <w:t xml:space="preserve">  </w:t>
      </w:r>
      <w:r>
        <w:rPr>
          <w:rFonts w:ascii="Times New Roman" w:hAnsi="Times New Roman"/>
          <w:bCs/>
        </w:rPr>
        <w:t>Туризм и гостеприимства</w:t>
      </w:r>
      <w:r w:rsidRPr="00486832">
        <w:rPr>
          <w:rFonts w:ascii="Times New Roman" w:hAnsi="Times New Roman"/>
        </w:rPr>
        <w:t xml:space="preserve">, Федерального государственного образовательного стандарта среднего общего образования", Приказа Министерства образования и науки Российской Федерации от 18.04.2013 г. №291 «Об утверждении Положения по практике обучающихся, осваивающих основные образовательные программы среднего профессионального образования». </w:t>
      </w:r>
    </w:p>
    <w:p w14:paraId="2148E616" w14:textId="77777777" w:rsidR="00657954" w:rsidRPr="00CE2D7F" w:rsidRDefault="00657954" w:rsidP="00657954">
      <w:pPr>
        <w:rPr>
          <w:rFonts w:ascii="Times New Roman" w:hAnsi="Times New Roman"/>
        </w:rPr>
      </w:pPr>
      <w:r w:rsidRPr="00486832">
        <w:rPr>
          <w:rFonts w:ascii="Times New Roman" w:hAnsi="Times New Roman"/>
        </w:rPr>
        <w:t xml:space="preserve">Рабочий учебный план составлен с учетом потребностей регионального рынка труда. </w:t>
      </w:r>
      <w:r w:rsidRPr="00CE2D7F">
        <w:rPr>
          <w:rFonts w:ascii="Times New Roman" w:hAnsi="Times New Roman"/>
        </w:rPr>
        <w:t xml:space="preserve">Вариативная часть ППССЗ направлена на формирование общих и профессиональных компетенций, соответствующих видам деятельности. </w:t>
      </w:r>
    </w:p>
    <w:p w14:paraId="04AF8EE5" w14:textId="77777777" w:rsidR="00657954" w:rsidRPr="00486832" w:rsidRDefault="00657954" w:rsidP="00657954">
      <w:pP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5985"/>
        <w:gridCol w:w="2161"/>
      </w:tblGrid>
      <w:tr w:rsidR="00657954" w:rsidRPr="00CE2D7F" w14:paraId="3E8211AE" w14:textId="77777777" w:rsidTr="007B4B5F">
        <w:tc>
          <w:tcPr>
            <w:tcW w:w="1424" w:type="dxa"/>
          </w:tcPr>
          <w:p w14:paraId="5E09A3CF" w14:textId="77777777" w:rsidR="00657954" w:rsidRPr="00CE2D7F" w:rsidRDefault="00657954" w:rsidP="007B4B5F">
            <w:pPr>
              <w:rPr>
                <w:rFonts w:ascii="Times New Roman" w:hAnsi="Times New Roman"/>
                <w:sz w:val="22"/>
              </w:rPr>
            </w:pPr>
            <w:r w:rsidRPr="00CE2D7F">
              <w:rPr>
                <w:rFonts w:ascii="Times New Roman" w:hAnsi="Times New Roman"/>
                <w:sz w:val="22"/>
              </w:rPr>
              <w:t>Индекс</w:t>
            </w:r>
          </w:p>
        </w:tc>
        <w:tc>
          <w:tcPr>
            <w:tcW w:w="5985" w:type="dxa"/>
          </w:tcPr>
          <w:p w14:paraId="32DE1404" w14:textId="77777777" w:rsidR="00657954" w:rsidRPr="00CE2D7F" w:rsidRDefault="00657954" w:rsidP="007B4B5F">
            <w:pPr>
              <w:rPr>
                <w:rFonts w:ascii="Times New Roman" w:hAnsi="Times New Roman"/>
                <w:sz w:val="22"/>
              </w:rPr>
            </w:pPr>
            <w:r w:rsidRPr="00CE2D7F">
              <w:rPr>
                <w:rFonts w:ascii="Times New Roman" w:hAnsi="Times New Roman"/>
                <w:sz w:val="22"/>
              </w:rPr>
              <w:t xml:space="preserve">Дисциплина </w:t>
            </w:r>
          </w:p>
        </w:tc>
        <w:tc>
          <w:tcPr>
            <w:tcW w:w="2161" w:type="dxa"/>
          </w:tcPr>
          <w:p w14:paraId="0CB2B2CD" w14:textId="77777777" w:rsidR="00657954" w:rsidRPr="00CE2D7F" w:rsidRDefault="00657954" w:rsidP="007B4B5F">
            <w:pPr>
              <w:rPr>
                <w:rFonts w:ascii="Times New Roman" w:hAnsi="Times New Roman"/>
                <w:sz w:val="22"/>
              </w:rPr>
            </w:pPr>
            <w:r w:rsidRPr="00CE2D7F">
              <w:rPr>
                <w:rFonts w:ascii="Times New Roman" w:hAnsi="Times New Roman"/>
                <w:sz w:val="22"/>
              </w:rPr>
              <w:t>Количество часов</w:t>
            </w:r>
          </w:p>
        </w:tc>
      </w:tr>
      <w:tr w:rsidR="00657954" w:rsidRPr="00CE2D7F" w14:paraId="056D0B0E" w14:textId="77777777" w:rsidTr="007B4B5F">
        <w:tc>
          <w:tcPr>
            <w:tcW w:w="1424" w:type="dxa"/>
          </w:tcPr>
          <w:p w14:paraId="1EED0453" w14:textId="77777777" w:rsidR="00657954" w:rsidRPr="00CE2D7F" w:rsidRDefault="00657954" w:rsidP="007B4B5F">
            <w:pPr>
              <w:rPr>
                <w:rFonts w:ascii="Times New Roman" w:hAnsi="Times New Roman"/>
                <w:sz w:val="22"/>
              </w:rPr>
            </w:pPr>
            <w:r w:rsidRPr="00CE2D7F">
              <w:rPr>
                <w:rFonts w:ascii="Times New Roman" w:hAnsi="Times New Roman"/>
                <w:sz w:val="22"/>
              </w:rPr>
              <w:t>СГ.01</w:t>
            </w:r>
          </w:p>
        </w:tc>
        <w:tc>
          <w:tcPr>
            <w:tcW w:w="5985" w:type="dxa"/>
          </w:tcPr>
          <w:p w14:paraId="05CB9BE7" w14:textId="77777777" w:rsidR="00657954" w:rsidRPr="00CE2D7F" w:rsidRDefault="00657954" w:rsidP="007B4B5F">
            <w:pPr>
              <w:rPr>
                <w:rFonts w:ascii="Times New Roman" w:hAnsi="Times New Roman"/>
                <w:sz w:val="22"/>
              </w:rPr>
            </w:pPr>
            <w:r w:rsidRPr="00CE2D7F">
              <w:rPr>
                <w:rFonts w:ascii="Times New Roman" w:hAnsi="Times New Roman"/>
                <w:sz w:val="22"/>
              </w:rPr>
              <w:t>История России</w:t>
            </w:r>
          </w:p>
        </w:tc>
        <w:tc>
          <w:tcPr>
            <w:tcW w:w="2161" w:type="dxa"/>
          </w:tcPr>
          <w:p w14:paraId="6F28A5C9"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12</w:t>
            </w:r>
          </w:p>
        </w:tc>
      </w:tr>
      <w:tr w:rsidR="00657954" w:rsidRPr="00CE2D7F" w14:paraId="28C4102E" w14:textId="77777777" w:rsidTr="007B4B5F">
        <w:tc>
          <w:tcPr>
            <w:tcW w:w="1424" w:type="dxa"/>
          </w:tcPr>
          <w:p w14:paraId="434DD574" w14:textId="77777777" w:rsidR="00657954" w:rsidRPr="00CE2D7F" w:rsidRDefault="00657954" w:rsidP="007B4B5F">
            <w:pPr>
              <w:rPr>
                <w:rFonts w:ascii="Times New Roman" w:hAnsi="Times New Roman"/>
                <w:sz w:val="22"/>
              </w:rPr>
            </w:pPr>
            <w:r w:rsidRPr="00CE2D7F">
              <w:rPr>
                <w:rFonts w:ascii="Times New Roman" w:hAnsi="Times New Roman"/>
                <w:sz w:val="22"/>
              </w:rPr>
              <w:t>СГ.04</w:t>
            </w:r>
          </w:p>
        </w:tc>
        <w:tc>
          <w:tcPr>
            <w:tcW w:w="5985" w:type="dxa"/>
          </w:tcPr>
          <w:p w14:paraId="1C0293EA" w14:textId="77777777" w:rsidR="00657954" w:rsidRPr="00CE2D7F" w:rsidRDefault="00657954" w:rsidP="007B4B5F">
            <w:pPr>
              <w:rPr>
                <w:rFonts w:ascii="Times New Roman" w:hAnsi="Times New Roman"/>
                <w:sz w:val="22"/>
              </w:rPr>
            </w:pPr>
            <w:r w:rsidRPr="00CE2D7F">
              <w:rPr>
                <w:rFonts w:ascii="Times New Roman" w:hAnsi="Times New Roman"/>
                <w:sz w:val="22"/>
              </w:rPr>
              <w:t>Физическая культура</w:t>
            </w:r>
          </w:p>
        </w:tc>
        <w:tc>
          <w:tcPr>
            <w:tcW w:w="2161" w:type="dxa"/>
          </w:tcPr>
          <w:p w14:paraId="29F14A81"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26</w:t>
            </w:r>
          </w:p>
        </w:tc>
      </w:tr>
      <w:tr w:rsidR="00657954" w:rsidRPr="00CE2D7F" w14:paraId="6D387A11" w14:textId="77777777" w:rsidTr="007B4B5F">
        <w:tc>
          <w:tcPr>
            <w:tcW w:w="1424" w:type="dxa"/>
          </w:tcPr>
          <w:p w14:paraId="04AD7BF9" w14:textId="77777777" w:rsidR="00657954" w:rsidRPr="00CE2D7F" w:rsidRDefault="00657954" w:rsidP="007B4B5F">
            <w:pPr>
              <w:rPr>
                <w:rFonts w:ascii="Times New Roman" w:hAnsi="Times New Roman"/>
                <w:sz w:val="22"/>
              </w:rPr>
            </w:pPr>
            <w:r w:rsidRPr="00CE2D7F">
              <w:rPr>
                <w:rFonts w:ascii="Times New Roman" w:hAnsi="Times New Roman"/>
                <w:sz w:val="22"/>
              </w:rPr>
              <w:t>СГ.05</w:t>
            </w:r>
          </w:p>
        </w:tc>
        <w:tc>
          <w:tcPr>
            <w:tcW w:w="5985" w:type="dxa"/>
          </w:tcPr>
          <w:p w14:paraId="0E79A8F8" w14:textId="77777777" w:rsidR="00657954" w:rsidRPr="00CE2D7F" w:rsidRDefault="00657954" w:rsidP="007B4B5F">
            <w:pPr>
              <w:rPr>
                <w:rFonts w:ascii="Times New Roman" w:hAnsi="Times New Roman"/>
                <w:sz w:val="22"/>
              </w:rPr>
            </w:pPr>
            <w:r w:rsidRPr="00CE2D7F">
              <w:rPr>
                <w:rFonts w:ascii="Times New Roman" w:hAnsi="Times New Roman"/>
                <w:sz w:val="22"/>
              </w:rPr>
              <w:t>Основы финансовой грамотности</w:t>
            </w:r>
          </w:p>
        </w:tc>
        <w:tc>
          <w:tcPr>
            <w:tcW w:w="2161" w:type="dxa"/>
          </w:tcPr>
          <w:p w14:paraId="6C53FDB2"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18</w:t>
            </w:r>
          </w:p>
        </w:tc>
      </w:tr>
      <w:tr w:rsidR="00657954" w:rsidRPr="00CE2D7F" w14:paraId="5DC146EF" w14:textId="77777777" w:rsidTr="007B4B5F">
        <w:tc>
          <w:tcPr>
            <w:tcW w:w="1424" w:type="dxa"/>
          </w:tcPr>
          <w:p w14:paraId="2AAFC74D" w14:textId="77777777" w:rsidR="00657954" w:rsidRPr="00CE2D7F" w:rsidRDefault="00657954" w:rsidP="007B4B5F">
            <w:pPr>
              <w:rPr>
                <w:rFonts w:ascii="Times New Roman" w:hAnsi="Times New Roman"/>
                <w:sz w:val="22"/>
              </w:rPr>
            </w:pPr>
            <w:r w:rsidRPr="00CE2D7F">
              <w:rPr>
                <w:rFonts w:ascii="Times New Roman" w:hAnsi="Times New Roman"/>
                <w:sz w:val="22"/>
              </w:rPr>
              <w:t>СГ.06</w:t>
            </w:r>
          </w:p>
        </w:tc>
        <w:tc>
          <w:tcPr>
            <w:tcW w:w="5985" w:type="dxa"/>
          </w:tcPr>
          <w:p w14:paraId="347DA8D2" w14:textId="77777777" w:rsidR="00657954" w:rsidRPr="00CE2D7F" w:rsidRDefault="00657954" w:rsidP="007B4B5F">
            <w:pPr>
              <w:rPr>
                <w:rFonts w:ascii="Times New Roman" w:hAnsi="Times New Roman"/>
                <w:sz w:val="22"/>
              </w:rPr>
            </w:pPr>
            <w:r w:rsidRPr="00CE2D7F">
              <w:rPr>
                <w:rFonts w:ascii="Times New Roman" w:hAnsi="Times New Roman"/>
                <w:sz w:val="22"/>
              </w:rPr>
              <w:t>Основы бережливого производства</w:t>
            </w:r>
          </w:p>
        </w:tc>
        <w:tc>
          <w:tcPr>
            <w:tcW w:w="2161" w:type="dxa"/>
          </w:tcPr>
          <w:p w14:paraId="53C23D94"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12</w:t>
            </w:r>
          </w:p>
        </w:tc>
      </w:tr>
      <w:tr w:rsidR="00657954" w:rsidRPr="00CE2D7F" w14:paraId="05B60E35" w14:textId="77777777" w:rsidTr="007B4B5F">
        <w:tc>
          <w:tcPr>
            <w:tcW w:w="1424" w:type="dxa"/>
          </w:tcPr>
          <w:p w14:paraId="5ACB1571"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ОП.02</w:t>
            </w:r>
          </w:p>
        </w:tc>
        <w:tc>
          <w:tcPr>
            <w:tcW w:w="5985" w:type="dxa"/>
          </w:tcPr>
          <w:p w14:paraId="3C0268FE" w14:textId="77777777" w:rsidR="00657954" w:rsidRPr="00CE2D7F" w:rsidRDefault="00657954" w:rsidP="007B4B5F">
            <w:pPr>
              <w:rPr>
                <w:rFonts w:ascii="Times New Roman" w:hAnsi="Times New Roman"/>
                <w:sz w:val="22"/>
              </w:rPr>
            </w:pPr>
            <w:r w:rsidRPr="00CE2D7F">
              <w:rPr>
                <w:rFonts w:ascii="Times New Roman" w:hAnsi="Times New Roman"/>
                <w:sz w:val="22"/>
              </w:rPr>
              <w:t>Предпринимательская деятельность в сфере туризма и гостиничного бизнеса</w:t>
            </w:r>
          </w:p>
        </w:tc>
        <w:tc>
          <w:tcPr>
            <w:tcW w:w="2161" w:type="dxa"/>
          </w:tcPr>
          <w:p w14:paraId="4382A30D"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28</w:t>
            </w:r>
          </w:p>
        </w:tc>
      </w:tr>
      <w:tr w:rsidR="00657954" w:rsidRPr="00CE2D7F" w14:paraId="6C939DA8" w14:textId="77777777" w:rsidTr="007B4B5F">
        <w:tc>
          <w:tcPr>
            <w:tcW w:w="1424" w:type="dxa"/>
          </w:tcPr>
          <w:p w14:paraId="344BAA9F"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ОП.03</w:t>
            </w:r>
          </w:p>
        </w:tc>
        <w:tc>
          <w:tcPr>
            <w:tcW w:w="5985" w:type="dxa"/>
          </w:tcPr>
          <w:p w14:paraId="55DD6569" w14:textId="77777777" w:rsidR="00657954" w:rsidRPr="00CE2D7F" w:rsidRDefault="00657954" w:rsidP="007B4B5F">
            <w:pPr>
              <w:rPr>
                <w:rFonts w:ascii="Times New Roman" w:hAnsi="Times New Roman"/>
                <w:sz w:val="22"/>
              </w:rPr>
            </w:pPr>
            <w:r w:rsidRPr="00CE2D7F">
              <w:rPr>
                <w:rFonts w:ascii="Times New Roman" w:hAnsi="Times New Roman"/>
                <w:sz w:val="22"/>
              </w:rPr>
              <w:t>Правовое и документационное обеспечение в туризме и гостеприимстве</w:t>
            </w:r>
          </w:p>
        </w:tc>
        <w:tc>
          <w:tcPr>
            <w:tcW w:w="2161" w:type="dxa"/>
          </w:tcPr>
          <w:p w14:paraId="29884A35"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6</w:t>
            </w:r>
          </w:p>
        </w:tc>
      </w:tr>
      <w:tr w:rsidR="00657954" w:rsidRPr="00CE2D7F" w14:paraId="491ED939" w14:textId="77777777" w:rsidTr="007B4B5F">
        <w:tc>
          <w:tcPr>
            <w:tcW w:w="1424" w:type="dxa"/>
          </w:tcPr>
          <w:p w14:paraId="76141E07"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ОП.04</w:t>
            </w:r>
          </w:p>
        </w:tc>
        <w:tc>
          <w:tcPr>
            <w:tcW w:w="5985" w:type="dxa"/>
          </w:tcPr>
          <w:p w14:paraId="7CD0F73D" w14:textId="77777777" w:rsidR="00657954" w:rsidRPr="00CE2D7F" w:rsidRDefault="00657954" w:rsidP="007B4B5F">
            <w:pPr>
              <w:rPr>
                <w:rFonts w:ascii="Times New Roman" w:hAnsi="Times New Roman"/>
                <w:sz w:val="22"/>
              </w:rPr>
            </w:pPr>
            <w:r w:rsidRPr="00CE2D7F">
              <w:rPr>
                <w:rFonts w:ascii="Times New Roman" w:hAnsi="Times New Roman"/>
                <w:sz w:val="22"/>
              </w:rPr>
              <w:t>Менеджмент в туризме и гостеприимстве</w:t>
            </w:r>
          </w:p>
        </w:tc>
        <w:tc>
          <w:tcPr>
            <w:tcW w:w="2161" w:type="dxa"/>
          </w:tcPr>
          <w:p w14:paraId="77A9D35F"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2</w:t>
            </w:r>
          </w:p>
        </w:tc>
      </w:tr>
      <w:tr w:rsidR="00657954" w:rsidRPr="00CE2D7F" w14:paraId="1DE160A5" w14:textId="77777777" w:rsidTr="007B4B5F">
        <w:tc>
          <w:tcPr>
            <w:tcW w:w="1424" w:type="dxa"/>
          </w:tcPr>
          <w:p w14:paraId="3F804755"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ОП.06</w:t>
            </w:r>
          </w:p>
        </w:tc>
        <w:tc>
          <w:tcPr>
            <w:tcW w:w="5985" w:type="dxa"/>
          </w:tcPr>
          <w:p w14:paraId="373D69BC" w14:textId="77777777" w:rsidR="00657954" w:rsidRPr="00CE2D7F" w:rsidRDefault="00657954" w:rsidP="007B4B5F">
            <w:pPr>
              <w:rPr>
                <w:rFonts w:ascii="Times New Roman" w:hAnsi="Times New Roman"/>
                <w:sz w:val="22"/>
              </w:rPr>
            </w:pPr>
            <w:r w:rsidRPr="00CE2D7F">
              <w:rPr>
                <w:rFonts w:ascii="Times New Roman" w:hAnsi="Times New Roman"/>
                <w:sz w:val="22"/>
              </w:rPr>
              <w:t>Экономика и бухгалтерский учет предприятий туризма и гостиничного дела</w:t>
            </w:r>
          </w:p>
        </w:tc>
        <w:tc>
          <w:tcPr>
            <w:tcW w:w="2161" w:type="dxa"/>
          </w:tcPr>
          <w:p w14:paraId="4A0E33AD"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60</w:t>
            </w:r>
          </w:p>
        </w:tc>
      </w:tr>
      <w:tr w:rsidR="00657954" w:rsidRPr="00CE2D7F" w14:paraId="467B63BE" w14:textId="77777777" w:rsidTr="007B4B5F">
        <w:tc>
          <w:tcPr>
            <w:tcW w:w="1424" w:type="dxa"/>
          </w:tcPr>
          <w:p w14:paraId="6A4569E3"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ОП.07</w:t>
            </w:r>
          </w:p>
        </w:tc>
        <w:tc>
          <w:tcPr>
            <w:tcW w:w="5985" w:type="dxa"/>
          </w:tcPr>
          <w:p w14:paraId="03FC2267" w14:textId="77777777" w:rsidR="00657954" w:rsidRPr="00CE2D7F" w:rsidRDefault="00657954" w:rsidP="007B4B5F">
            <w:pPr>
              <w:rPr>
                <w:rFonts w:ascii="Times New Roman" w:hAnsi="Times New Roman"/>
                <w:sz w:val="22"/>
              </w:rPr>
            </w:pPr>
            <w:r w:rsidRPr="00CE2D7F">
              <w:rPr>
                <w:rFonts w:ascii="Times New Roman" w:hAnsi="Times New Roman"/>
                <w:sz w:val="22"/>
              </w:rPr>
              <w:t>Иностранный язык (второй)</w:t>
            </w:r>
          </w:p>
        </w:tc>
        <w:tc>
          <w:tcPr>
            <w:tcW w:w="2161" w:type="dxa"/>
          </w:tcPr>
          <w:p w14:paraId="7AC08356"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72</w:t>
            </w:r>
          </w:p>
        </w:tc>
      </w:tr>
      <w:tr w:rsidR="00657954" w:rsidRPr="00CE2D7F" w14:paraId="38483AF7" w14:textId="77777777" w:rsidTr="007B4B5F">
        <w:tc>
          <w:tcPr>
            <w:tcW w:w="1424" w:type="dxa"/>
          </w:tcPr>
          <w:p w14:paraId="06AE4047"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ОП.08</w:t>
            </w:r>
          </w:p>
        </w:tc>
        <w:tc>
          <w:tcPr>
            <w:tcW w:w="5985" w:type="dxa"/>
          </w:tcPr>
          <w:p w14:paraId="65E48582" w14:textId="77777777" w:rsidR="00657954" w:rsidRPr="00CE2D7F" w:rsidRDefault="00657954" w:rsidP="007B4B5F">
            <w:pPr>
              <w:rPr>
                <w:rFonts w:ascii="Times New Roman" w:hAnsi="Times New Roman"/>
                <w:sz w:val="22"/>
              </w:rPr>
            </w:pPr>
            <w:r w:rsidRPr="00CE2D7F">
              <w:rPr>
                <w:rFonts w:ascii="Times New Roman" w:hAnsi="Times New Roman"/>
                <w:sz w:val="22"/>
              </w:rPr>
              <w:t>Психология делового общения и конфликтология</w:t>
            </w:r>
          </w:p>
        </w:tc>
        <w:tc>
          <w:tcPr>
            <w:tcW w:w="2161" w:type="dxa"/>
          </w:tcPr>
          <w:p w14:paraId="0AE2C264"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64</w:t>
            </w:r>
          </w:p>
        </w:tc>
      </w:tr>
      <w:tr w:rsidR="00657954" w:rsidRPr="00CE2D7F" w14:paraId="7AB0F960" w14:textId="77777777" w:rsidTr="007B4B5F">
        <w:tc>
          <w:tcPr>
            <w:tcW w:w="1424" w:type="dxa"/>
          </w:tcPr>
          <w:p w14:paraId="460AD7E4"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МДК.01.01</w:t>
            </w:r>
          </w:p>
        </w:tc>
        <w:tc>
          <w:tcPr>
            <w:tcW w:w="5985" w:type="dxa"/>
          </w:tcPr>
          <w:p w14:paraId="29092E94"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Координация работы служб предприятий туризма и гостеприимства</w:t>
            </w:r>
          </w:p>
        </w:tc>
        <w:tc>
          <w:tcPr>
            <w:tcW w:w="2161" w:type="dxa"/>
          </w:tcPr>
          <w:p w14:paraId="604CBB0E"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88</w:t>
            </w:r>
          </w:p>
        </w:tc>
      </w:tr>
      <w:tr w:rsidR="00657954" w:rsidRPr="00CE2D7F" w14:paraId="6AB3B871" w14:textId="77777777" w:rsidTr="007B4B5F">
        <w:tc>
          <w:tcPr>
            <w:tcW w:w="1424" w:type="dxa"/>
          </w:tcPr>
          <w:p w14:paraId="725BCA4A"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МДК.01.02</w:t>
            </w:r>
          </w:p>
        </w:tc>
        <w:tc>
          <w:tcPr>
            <w:tcW w:w="5985" w:type="dxa"/>
          </w:tcPr>
          <w:p w14:paraId="466C60CF"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Изучение основ делопроизводства</w:t>
            </w:r>
          </w:p>
        </w:tc>
        <w:tc>
          <w:tcPr>
            <w:tcW w:w="2161" w:type="dxa"/>
          </w:tcPr>
          <w:p w14:paraId="46CABCA4"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74</w:t>
            </w:r>
          </w:p>
        </w:tc>
      </w:tr>
      <w:tr w:rsidR="00657954" w:rsidRPr="00CE2D7F" w14:paraId="215DCC42" w14:textId="77777777" w:rsidTr="007B4B5F">
        <w:tc>
          <w:tcPr>
            <w:tcW w:w="1424" w:type="dxa"/>
          </w:tcPr>
          <w:p w14:paraId="0BB7B13A"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МДК.01.03</w:t>
            </w:r>
          </w:p>
        </w:tc>
        <w:tc>
          <w:tcPr>
            <w:tcW w:w="5985" w:type="dxa"/>
          </w:tcPr>
          <w:p w14:paraId="2116C04F"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Соблюдение норм этики делового общения</w:t>
            </w:r>
          </w:p>
        </w:tc>
        <w:tc>
          <w:tcPr>
            <w:tcW w:w="2161" w:type="dxa"/>
          </w:tcPr>
          <w:p w14:paraId="00DC600F"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44</w:t>
            </w:r>
          </w:p>
        </w:tc>
      </w:tr>
      <w:tr w:rsidR="00657954" w:rsidRPr="00CE2D7F" w14:paraId="7B387BAC" w14:textId="77777777" w:rsidTr="007B4B5F">
        <w:tc>
          <w:tcPr>
            <w:tcW w:w="1424" w:type="dxa"/>
          </w:tcPr>
          <w:p w14:paraId="2671CB48"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МДК.01.04</w:t>
            </w:r>
          </w:p>
        </w:tc>
        <w:tc>
          <w:tcPr>
            <w:tcW w:w="5985" w:type="dxa"/>
          </w:tcPr>
          <w:p w14:paraId="76905D2F"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Осуществление расчетов с клиентами за предоставленные услуги туризма и гостеприимства</w:t>
            </w:r>
          </w:p>
        </w:tc>
        <w:tc>
          <w:tcPr>
            <w:tcW w:w="2161" w:type="dxa"/>
          </w:tcPr>
          <w:p w14:paraId="1B53DC55"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32</w:t>
            </w:r>
          </w:p>
        </w:tc>
      </w:tr>
      <w:tr w:rsidR="00657954" w:rsidRPr="00CE2D7F" w14:paraId="79FFFA61" w14:textId="77777777" w:rsidTr="007B4B5F">
        <w:tc>
          <w:tcPr>
            <w:tcW w:w="1424" w:type="dxa"/>
          </w:tcPr>
          <w:p w14:paraId="40ED6AAC"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ПП.01</w:t>
            </w:r>
          </w:p>
        </w:tc>
        <w:tc>
          <w:tcPr>
            <w:tcW w:w="5985" w:type="dxa"/>
          </w:tcPr>
          <w:p w14:paraId="6F22259E"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Производственная практика ПМ.01 Организация и контроль текущей деятельности служб предприятий туризма и гостеприимства</w:t>
            </w:r>
          </w:p>
        </w:tc>
        <w:tc>
          <w:tcPr>
            <w:tcW w:w="2161" w:type="dxa"/>
          </w:tcPr>
          <w:p w14:paraId="0C0A1623"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22</w:t>
            </w:r>
          </w:p>
        </w:tc>
      </w:tr>
      <w:tr w:rsidR="00657954" w:rsidRPr="00CE2D7F" w14:paraId="4C8D3B89" w14:textId="77777777" w:rsidTr="007B4B5F">
        <w:tc>
          <w:tcPr>
            <w:tcW w:w="1424" w:type="dxa"/>
          </w:tcPr>
          <w:p w14:paraId="6C3547E2"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 xml:space="preserve">ПМ.01 </w:t>
            </w:r>
          </w:p>
        </w:tc>
        <w:tc>
          <w:tcPr>
            <w:tcW w:w="5985" w:type="dxa"/>
          </w:tcPr>
          <w:p w14:paraId="531391A0"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Экзамен по модулю</w:t>
            </w:r>
          </w:p>
        </w:tc>
        <w:tc>
          <w:tcPr>
            <w:tcW w:w="2161" w:type="dxa"/>
          </w:tcPr>
          <w:p w14:paraId="30C68FF3"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6</w:t>
            </w:r>
          </w:p>
        </w:tc>
      </w:tr>
      <w:tr w:rsidR="00657954" w:rsidRPr="00CE2D7F" w14:paraId="3A9D02F6" w14:textId="77777777" w:rsidTr="007B4B5F">
        <w:tc>
          <w:tcPr>
            <w:tcW w:w="1424" w:type="dxa"/>
          </w:tcPr>
          <w:p w14:paraId="6131E3F0"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МДК.02.01</w:t>
            </w:r>
          </w:p>
        </w:tc>
        <w:tc>
          <w:tcPr>
            <w:tcW w:w="5985" w:type="dxa"/>
          </w:tcPr>
          <w:p w14:paraId="520260FA"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Организация деятельности службы приема, размещения и бронирования гостиницы</w:t>
            </w:r>
          </w:p>
        </w:tc>
        <w:tc>
          <w:tcPr>
            <w:tcW w:w="2161" w:type="dxa"/>
          </w:tcPr>
          <w:p w14:paraId="404F3B26"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12</w:t>
            </w:r>
          </w:p>
        </w:tc>
      </w:tr>
      <w:tr w:rsidR="00657954" w:rsidRPr="00CE2D7F" w14:paraId="2232B45E" w14:textId="77777777" w:rsidTr="007B4B5F">
        <w:tc>
          <w:tcPr>
            <w:tcW w:w="1424" w:type="dxa"/>
          </w:tcPr>
          <w:p w14:paraId="34876F42"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МДК.02.02</w:t>
            </w:r>
          </w:p>
        </w:tc>
        <w:tc>
          <w:tcPr>
            <w:tcW w:w="5985" w:type="dxa"/>
          </w:tcPr>
          <w:p w14:paraId="4AC4134A"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Организация деятельности службы управления номерного фонда и дополнительных услуг</w:t>
            </w:r>
          </w:p>
        </w:tc>
        <w:tc>
          <w:tcPr>
            <w:tcW w:w="2161" w:type="dxa"/>
          </w:tcPr>
          <w:p w14:paraId="5F24CF54"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10</w:t>
            </w:r>
          </w:p>
        </w:tc>
      </w:tr>
      <w:tr w:rsidR="00657954" w:rsidRPr="00CE2D7F" w14:paraId="6CE441C1" w14:textId="77777777" w:rsidTr="007B4B5F">
        <w:tc>
          <w:tcPr>
            <w:tcW w:w="1424" w:type="dxa"/>
          </w:tcPr>
          <w:p w14:paraId="0E3E2E60"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МДК.02.03</w:t>
            </w:r>
          </w:p>
        </w:tc>
        <w:tc>
          <w:tcPr>
            <w:tcW w:w="5985" w:type="dxa"/>
          </w:tcPr>
          <w:p w14:paraId="0285E382"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Организация деятельности департамента маркетинга и рекламы</w:t>
            </w:r>
          </w:p>
        </w:tc>
        <w:tc>
          <w:tcPr>
            <w:tcW w:w="2161" w:type="dxa"/>
          </w:tcPr>
          <w:p w14:paraId="6575A267" w14:textId="77777777" w:rsidR="00657954" w:rsidRPr="00CE2D7F" w:rsidRDefault="00657954" w:rsidP="007B4B5F">
            <w:pPr>
              <w:jc w:val="center"/>
              <w:rPr>
                <w:rFonts w:ascii="Times New Roman" w:hAnsi="Times New Roman"/>
                <w:sz w:val="22"/>
              </w:rPr>
            </w:pPr>
          </w:p>
        </w:tc>
      </w:tr>
      <w:tr w:rsidR="00657954" w:rsidRPr="00CE2D7F" w14:paraId="083F3B04" w14:textId="77777777" w:rsidTr="007B4B5F">
        <w:tc>
          <w:tcPr>
            <w:tcW w:w="1424" w:type="dxa"/>
          </w:tcPr>
          <w:p w14:paraId="0BBB6F05"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МДК.03.01</w:t>
            </w:r>
          </w:p>
        </w:tc>
        <w:tc>
          <w:tcPr>
            <w:tcW w:w="5985" w:type="dxa"/>
          </w:tcPr>
          <w:p w14:paraId="309EC77E"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Освоение профессии горничной</w:t>
            </w:r>
          </w:p>
        </w:tc>
        <w:tc>
          <w:tcPr>
            <w:tcW w:w="2161" w:type="dxa"/>
          </w:tcPr>
          <w:p w14:paraId="5657FAD9"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45</w:t>
            </w:r>
          </w:p>
        </w:tc>
      </w:tr>
      <w:tr w:rsidR="00657954" w:rsidRPr="00CE2D7F" w14:paraId="66B737E9" w14:textId="77777777" w:rsidTr="007B4B5F">
        <w:tc>
          <w:tcPr>
            <w:tcW w:w="1424" w:type="dxa"/>
          </w:tcPr>
          <w:p w14:paraId="7CC7B64E"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МДК03.02</w:t>
            </w:r>
          </w:p>
        </w:tc>
        <w:tc>
          <w:tcPr>
            <w:tcW w:w="5985" w:type="dxa"/>
          </w:tcPr>
          <w:p w14:paraId="14A9D4D6"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Освоение профессии портье</w:t>
            </w:r>
          </w:p>
        </w:tc>
        <w:tc>
          <w:tcPr>
            <w:tcW w:w="2161" w:type="dxa"/>
          </w:tcPr>
          <w:p w14:paraId="5256CB04"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45</w:t>
            </w:r>
          </w:p>
        </w:tc>
      </w:tr>
      <w:tr w:rsidR="00657954" w:rsidRPr="00CE2D7F" w14:paraId="191FA39B" w14:textId="77777777" w:rsidTr="007B4B5F">
        <w:tc>
          <w:tcPr>
            <w:tcW w:w="1424" w:type="dxa"/>
          </w:tcPr>
          <w:p w14:paraId="1DE8CF39"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ПМ.03</w:t>
            </w:r>
          </w:p>
        </w:tc>
        <w:tc>
          <w:tcPr>
            <w:tcW w:w="5985" w:type="dxa"/>
          </w:tcPr>
          <w:p w14:paraId="07626E90"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Экзамен по модулю</w:t>
            </w:r>
          </w:p>
        </w:tc>
        <w:tc>
          <w:tcPr>
            <w:tcW w:w="2161" w:type="dxa"/>
          </w:tcPr>
          <w:p w14:paraId="66384E45"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6</w:t>
            </w:r>
          </w:p>
        </w:tc>
      </w:tr>
      <w:tr w:rsidR="00657954" w:rsidRPr="00CE2D7F" w14:paraId="4DFB006E" w14:textId="77777777" w:rsidTr="007B4B5F">
        <w:tc>
          <w:tcPr>
            <w:tcW w:w="1424" w:type="dxa"/>
          </w:tcPr>
          <w:p w14:paraId="6DD4326B" w14:textId="77777777" w:rsidR="00657954" w:rsidRPr="00CE2D7F" w:rsidRDefault="00657954" w:rsidP="007B4B5F">
            <w:pPr>
              <w:rPr>
                <w:rFonts w:ascii="Times New Roman" w:hAnsi="Times New Roman"/>
                <w:sz w:val="22"/>
                <w:lang w:eastAsia="ar-SA"/>
              </w:rPr>
            </w:pPr>
          </w:p>
        </w:tc>
        <w:tc>
          <w:tcPr>
            <w:tcW w:w="5985" w:type="dxa"/>
          </w:tcPr>
          <w:p w14:paraId="009F2D29" w14:textId="77777777" w:rsidR="00657954" w:rsidRPr="00CE2D7F" w:rsidRDefault="00657954" w:rsidP="007B4B5F">
            <w:pPr>
              <w:rPr>
                <w:rFonts w:ascii="Times New Roman" w:hAnsi="Times New Roman"/>
                <w:sz w:val="22"/>
                <w:lang w:eastAsia="ar-SA"/>
              </w:rPr>
            </w:pPr>
            <w:r w:rsidRPr="00CE2D7F">
              <w:rPr>
                <w:rFonts w:ascii="Times New Roman" w:hAnsi="Times New Roman"/>
                <w:sz w:val="22"/>
                <w:lang w:eastAsia="ar-SA"/>
              </w:rPr>
              <w:t>Производственная практика (преддипломная)</w:t>
            </w:r>
          </w:p>
        </w:tc>
        <w:tc>
          <w:tcPr>
            <w:tcW w:w="2161" w:type="dxa"/>
          </w:tcPr>
          <w:p w14:paraId="75941BCA" w14:textId="77777777" w:rsidR="00657954" w:rsidRPr="00CE2D7F" w:rsidRDefault="00657954" w:rsidP="007B4B5F">
            <w:pPr>
              <w:jc w:val="center"/>
              <w:rPr>
                <w:rFonts w:ascii="Times New Roman" w:hAnsi="Times New Roman"/>
                <w:sz w:val="22"/>
              </w:rPr>
            </w:pPr>
            <w:r w:rsidRPr="00CE2D7F">
              <w:rPr>
                <w:rFonts w:ascii="Times New Roman" w:hAnsi="Times New Roman"/>
                <w:sz w:val="22"/>
              </w:rPr>
              <w:t>144</w:t>
            </w:r>
          </w:p>
        </w:tc>
      </w:tr>
      <w:tr w:rsidR="00657954" w:rsidRPr="00CE2D7F" w14:paraId="423E6820" w14:textId="77777777" w:rsidTr="007B4B5F">
        <w:tc>
          <w:tcPr>
            <w:tcW w:w="1424" w:type="dxa"/>
          </w:tcPr>
          <w:p w14:paraId="314C5E7E" w14:textId="77777777" w:rsidR="00657954" w:rsidRPr="00CE2D7F" w:rsidRDefault="00657954" w:rsidP="007B4B5F">
            <w:pPr>
              <w:rPr>
                <w:rFonts w:ascii="Times New Roman" w:hAnsi="Times New Roman"/>
                <w:b/>
                <w:sz w:val="22"/>
                <w:lang w:eastAsia="ar-SA"/>
              </w:rPr>
            </w:pPr>
            <w:r w:rsidRPr="00CE2D7F">
              <w:rPr>
                <w:rFonts w:ascii="Times New Roman" w:hAnsi="Times New Roman"/>
                <w:b/>
                <w:sz w:val="22"/>
                <w:lang w:eastAsia="ar-SA"/>
              </w:rPr>
              <w:t xml:space="preserve">Итого </w:t>
            </w:r>
          </w:p>
        </w:tc>
        <w:tc>
          <w:tcPr>
            <w:tcW w:w="5985" w:type="dxa"/>
          </w:tcPr>
          <w:p w14:paraId="59D1DC24" w14:textId="77777777" w:rsidR="00657954" w:rsidRPr="00CE2D7F" w:rsidRDefault="00657954" w:rsidP="007B4B5F">
            <w:pPr>
              <w:rPr>
                <w:rFonts w:ascii="Times New Roman" w:hAnsi="Times New Roman"/>
                <w:b/>
                <w:sz w:val="22"/>
                <w:lang w:eastAsia="ar-SA"/>
              </w:rPr>
            </w:pPr>
          </w:p>
        </w:tc>
        <w:tc>
          <w:tcPr>
            <w:tcW w:w="2161" w:type="dxa"/>
          </w:tcPr>
          <w:p w14:paraId="62F73F25" w14:textId="77777777" w:rsidR="00657954" w:rsidRPr="00CE2D7F" w:rsidRDefault="00657954" w:rsidP="007B4B5F">
            <w:pPr>
              <w:jc w:val="center"/>
              <w:rPr>
                <w:rFonts w:ascii="Times New Roman" w:hAnsi="Times New Roman"/>
                <w:b/>
                <w:sz w:val="22"/>
              </w:rPr>
            </w:pPr>
            <w:r w:rsidRPr="00CE2D7F">
              <w:rPr>
                <w:rFonts w:ascii="Times New Roman" w:hAnsi="Times New Roman"/>
                <w:b/>
                <w:sz w:val="22"/>
              </w:rPr>
              <w:t>828</w:t>
            </w:r>
          </w:p>
        </w:tc>
      </w:tr>
    </w:tbl>
    <w:p w14:paraId="6F2D6CDD" w14:textId="77777777" w:rsidR="00657954" w:rsidRDefault="00657954" w:rsidP="00657954">
      <w:pPr>
        <w:rPr>
          <w:rFonts w:ascii="Times New Roman" w:hAnsi="Times New Roman"/>
        </w:rPr>
      </w:pPr>
    </w:p>
    <w:p w14:paraId="3CB640F0" w14:textId="77777777" w:rsidR="00657954" w:rsidRPr="001A48B2" w:rsidRDefault="00657954" w:rsidP="00657954">
      <w:pPr>
        <w:rPr>
          <w:rFonts w:ascii="Times New Roman" w:hAnsi="Times New Roman"/>
          <w:szCs w:val="24"/>
        </w:rPr>
      </w:pPr>
      <w:r w:rsidRPr="001A48B2">
        <w:rPr>
          <w:rFonts w:ascii="Times New Roman" w:hAnsi="Times New Roman"/>
          <w:szCs w:val="24"/>
        </w:rPr>
        <w:t>Заочная форма обучения сочетает в себе черты самостоятельной подготовки и очного обучения и характеризуется этапностью.</w:t>
      </w:r>
    </w:p>
    <w:p w14:paraId="36E60B55" w14:textId="77777777" w:rsidR="00657954" w:rsidRPr="001A48B2" w:rsidRDefault="00657954" w:rsidP="00657954">
      <w:pPr>
        <w:rPr>
          <w:rFonts w:ascii="Times New Roman" w:hAnsi="Times New Roman"/>
          <w:szCs w:val="24"/>
        </w:rPr>
      </w:pPr>
      <w:r w:rsidRPr="001A48B2">
        <w:rPr>
          <w:rFonts w:ascii="Times New Roman" w:hAnsi="Times New Roman"/>
          <w:szCs w:val="24"/>
        </w:rPr>
        <w:t>На первом этапе обучающийся осваивает базовые знания, умения, компетенции путем изучения учебно-методической литературы и иных информационных ресурсов (установочная сессия), на втором - преподаватель проводит проверку освоенного обучающимся материала. Эти этапыопределяются в соответствии с графиком учебного процесса образовательной программы. Максимальный объем аудиторной учебной нагрузки обучающихся при освоении образовательной программы СПО в заочной форме составляет не менее 160 часов.</w:t>
      </w:r>
    </w:p>
    <w:p w14:paraId="324D950B" w14:textId="77777777" w:rsidR="00657954" w:rsidRPr="001A48B2" w:rsidRDefault="00657954" w:rsidP="00657954">
      <w:pPr>
        <w:rPr>
          <w:rStyle w:val="FontStyle26"/>
          <w:sz w:val="24"/>
          <w:szCs w:val="24"/>
        </w:rPr>
      </w:pPr>
      <w:r w:rsidRPr="001A48B2">
        <w:rPr>
          <w:rStyle w:val="FontStyle26"/>
          <w:sz w:val="24"/>
          <w:szCs w:val="24"/>
        </w:rPr>
        <w:lastRenderedPageBreak/>
        <w:t>Дисциплина «Иностранный язык» реализуется в течение всего периода обучения; по дисциплине «Физическая культура» предусматриваются занятия в объеме двух часов, которые проводятся как установочные.</w:t>
      </w:r>
    </w:p>
    <w:p w14:paraId="655BA6AD" w14:textId="77777777" w:rsidR="00657954" w:rsidRPr="001A48B2" w:rsidRDefault="00657954" w:rsidP="00657954">
      <w:pPr>
        <w:rPr>
          <w:rStyle w:val="FontStyle26"/>
          <w:color w:val="FF0000"/>
          <w:sz w:val="24"/>
          <w:szCs w:val="24"/>
        </w:rPr>
      </w:pPr>
      <w:r w:rsidRPr="001A48B2">
        <w:rPr>
          <w:rStyle w:val="FontStyle26"/>
          <w:sz w:val="24"/>
          <w:szCs w:val="24"/>
        </w:rPr>
        <w:t>Общая продолжительность экзаменационных (лабораторно-экзаменационных) сессий в учебном году устанавливается на 1-м и 2-м курсах - не более 30 календарных дней, на последующих курсах - не более 40 календарных дней.</w:t>
      </w:r>
      <w:r w:rsidRPr="001A48B2">
        <w:rPr>
          <w:szCs w:val="24"/>
        </w:rPr>
        <w:t xml:space="preserve"> </w:t>
      </w:r>
      <w:r w:rsidRPr="001A48B2">
        <w:rPr>
          <w:rStyle w:val="FontStyle26"/>
          <w:sz w:val="24"/>
          <w:szCs w:val="24"/>
        </w:rPr>
        <w:t xml:space="preserve">Продолжительность обязательных учебных (аудиторных) занятий при заочной форме не должна, как правило, превышать 8 часов в день. </w:t>
      </w:r>
    </w:p>
    <w:p w14:paraId="08163955" w14:textId="77777777" w:rsidR="00657954" w:rsidRPr="001A48B2" w:rsidRDefault="00657954" w:rsidP="00657954">
      <w:pPr>
        <w:ind w:firstLine="708"/>
        <w:rPr>
          <w:rStyle w:val="FontStyle26"/>
          <w:sz w:val="24"/>
          <w:szCs w:val="24"/>
        </w:rPr>
      </w:pPr>
      <w:r w:rsidRPr="001A48B2">
        <w:rPr>
          <w:rStyle w:val="FontStyle26"/>
          <w:sz w:val="24"/>
          <w:szCs w:val="24"/>
        </w:rPr>
        <w:t>Выполнение курсовой работы (проекта) рассматривается как вид учебной деятельности по дисциплине (дисциплинам) профессионального цикла и(или) ПМ (модулям) профессионального цикла и реализуется в пределах времени, отведенного на ее (их) изучение и в объеме, предусмотренном рабочим учебным планом для очной формы обучения.</w:t>
      </w:r>
    </w:p>
    <w:p w14:paraId="57A2165E" w14:textId="77777777" w:rsidR="00657954" w:rsidRPr="001A48B2" w:rsidRDefault="00657954" w:rsidP="00657954">
      <w:pPr>
        <w:ind w:firstLine="708"/>
        <w:rPr>
          <w:rStyle w:val="FontStyle26"/>
          <w:sz w:val="24"/>
          <w:szCs w:val="24"/>
        </w:rPr>
      </w:pPr>
      <w:r w:rsidRPr="001A48B2">
        <w:rPr>
          <w:rStyle w:val="FontStyle26"/>
          <w:sz w:val="24"/>
          <w:szCs w:val="24"/>
        </w:rPr>
        <w:t>Основной формой организации образовательного процесса в образовательных организациях при заочной форме обучения является лабораторно-экзаменационная сессия, включающая в себя весь комплекс лабораторно-практических работ, теоретического обучения и оценочных мероприятий (промежуточная и итоговая аттестация) (далее - сессия), периодичность и сроки проведения сессии устанавливаются в графике учебного процесса рабочего учебного плана по конкретным программам освоения в рамках получения среднего профессионального образования.</w:t>
      </w:r>
      <w:r w:rsidRPr="001A48B2">
        <w:rPr>
          <w:szCs w:val="24"/>
        </w:rPr>
        <w:t xml:space="preserve"> </w:t>
      </w:r>
      <w:r w:rsidRPr="001A48B2">
        <w:rPr>
          <w:rStyle w:val="FontStyle26"/>
          <w:sz w:val="24"/>
          <w:szCs w:val="24"/>
        </w:rPr>
        <w:t>В межсессионный период обучающимися по заочной форме обучения выполняются домашние контрольные работы, количество которых в учебном году не более десяти, а по отдельной дисциплине, МДК, ПМ - не более двух.</w:t>
      </w:r>
    </w:p>
    <w:p w14:paraId="0040FF9A" w14:textId="77777777" w:rsidR="00657954" w:rsidRPr="001A48B2" w:rsidRDefault="00657954" w:rsidP="00657954">
      <w:pPr>
        <w:rPr>
          <w:rFonts w:ascii="Times New Roman" w:hAnsi="Times New Roman"/>
        </w:rPr>
      </w:pPr>
      <w:r w:rsidRPr="001A48B2">
        <w:rPr>
          <w:rStyle w:val="FontStyle26"/>
        </w:rPr>
        <w:t>В учебном плане предусмотрена внеаудиторная самостоятельная работа студентов,  осуществляемая на основе ФГОС СПО по каждой дисциплине, профессиональному модулю, МДК.</w:t>
      </w:r>
      <w:r w:rsidRPr="001A48B2">
        <w:rPr>
          <w:rFonts w:ascii="Times New Roman" w:hAnsi="Times New Roman"/>
        </w:rPr>
        <w:t xml:space="preserve"> общий  объём времени, отводимый на самостоятельную работу в целом по теоретическому обучению, как разница между максимальным объёмом времени, отведённым на теоретическое обучение в целом, и объёмами времени, отведёнными на обязательную учебную нагрузку.</w:t>
      </w:r>
    </w:p>
    <w:p w14:paraId="589A5630" w14:textId="77777777" w:rsidR="00657954" w:rsidRPr="001A48B2" w:rsidRDefault="00657954" w:rsidP="00657954">
      <w:pPr>
        <w:rPr>
          <w:rFonts w:ascii="Times New Roman" w:hAnsi="Times New Roman"/>
        </w:rPr>
      </w:pPr>
      <w:r w:rsidRPr="001A48B2">
        <w:rPr>
          <w:rStyle w:val="FontStyle26"/>
          <w:szCs w:val="24"/>
        </w:rPr>
        <w:t>Объём планового времени на самостоятельную работу</w:t>
      </w:r>
      <w:r w:rsidRPr="001A48B2">
        <w:rPr>
          <w:rStyle w:val="FontStyle26"/>
          <w:szCs w:val="24"/>
        </w:rPr>
        <w:br/>
        <w:t>определяется на основе учёта общего лимита времени, не выходящего за рамки</w:t>
      </w:r>
      <w:r w:rsidRPr="001A48B2">
        <w:rPr>
          <w:rStyle w:val="FontStyle26"/>
          <w:szCs w:val="24"/>
        </w:rPr>
        <w:br/>
        <w:t>36-часовой учебной недели, включающей аудиторные и внеаудиторные виды</w:t>
      </w:r>
      <w:r w:rsidRPr="001A48B2">
        <w:rPr>
          <w:rStyle w:val="FontStyle26"/>
          <w:szCs w:val="24"/>
        </w:rPr>
        <w:br/>
        <w:t>учебной работы. Согласно ФГОС СПО планируемый объем самостоятельной работы до 90% от объема аудиторной учебной нагрузки по рабочей программе  учебной дисциплины, профессиональному модулю и МДК.</w:t>
      </w:r>
    </w:p>
    <w:p w14:paraId="33E965D4" w14:textId="77777777" w:rsidR="00657954" w:rsidRPr="001A48B2" w:rsidRDefault="00657954" w:rsidP="00657954">
      <w:pPr>
        <w:ind w:firstLine="708"/>
        <w:rPr>
          <w:rFonts w:ascii="Times New Roman" w:hAnsi="Times New Roman"/>
        </w:rPr>
      </w:pPr>
      <w:r w:rsidRPr="001A48B2">
        <w:rPr>
          <w:rFonts w:ascii="Times New Roman" w:hAnsi="Times New Roman"/>
        </w:rPr>
        <w:t>В учебном плане закреплены следующие формы проведения промежуточной аттестации: экзамены, зачеты, дифференцированные зачеты. Количество экзаменов в учебном году не превышает 8, зачетов - 10. В указанное количество не входят экзамены и зачеты по физической культуре и факультативным учебным курсам, дисциплинам (модулям).</w:t>
      </w:r>
      <w:r w:rsidRPr="001A48B2">
        <w:t xml:space="preserve"> </w:t>
      </w:r>
      <w:r w:rsidRPr="001A48B2">
        <w:rPr>
          <w:rFonts w:ascii="Times New Roman" w:hAnsi="Times New Roman"/>
        </w:rPr>
        <w:t>В межсессионный период обучающимися по заочной форме обучения выполняются домашние контрольные работы, количество которых в учебном году не более десяти, а по отдельной дисциплине, МДК, ПМ - не более двух.</w:t>
      </w:r>
    </w:p>
    <w:p w14:paraId="1BF43795" w14:textId="77777777" w:rsidR="00657954" w:rsidRPr="001A48B2" w:rsidRDefault="00657954" w:rsidP="00657954">
      <w:pPr>
        <w:rPr>
          <w:rFonts w:ascii="Times New Roman" w:hAnsi="Times New Roman"/>
        </w:rPr>
      </w:pPr>
      <w:r w:rsidRPr="001A48B2">
        <w:rPr>
          <w:rFonts w:ascii="Times New Roman" w:hAnsi="Times New Roman"/>
        </w:rPr>
        <w:t>Учебная и производственная практика реализуется в несколько периодов в рамках профессиональных модулей.</w:t>
      </w:r>
    </w:p>
    <w:p w14:paraId="03050023" w14:textId="77777777" w:rsidR="00657954" w:rsidRPr="001A48B2" w:rsidRDefault="00657954" w:rsidP="00657954">
      <w:pPr>
        <w:rPr>
          <w:rFonts w:ascii="Times New Roman" w:hAnsi="Times New Roman"/>
        </w:rPr>
      </w:pPr>
      <w:r w:rsidRPr="001A48B2">
        <w:rPr>
          <w:rFonts w:ascii="Times New Roman" w:hAnsi="Times New Roman"/>
        </w:rPr>
        <w:t>Результаты практики определяются программами практики, разрабатываемыми техникумом.</w:t>
      </w:r>
    </w:p>
    <w:p w14:paraId="71E2EA3F" w14:textId="77777777" w:rsidR="00657954" w:rsidRDefault="00657954" w:rsidP="00657954">
      <w:pPr>
        <w:rPr>
          <w:rFonts w:ascii="Times New Roman" w:hAnsi="Times New Roman"/>
          <w:lang w:eastAsia="ar-SA"/>
        </w:rPr>
      </w:pPr>
      <w:r w:rsidRPr="001A48B2">
        <w:rPr>
          <w:rFonts w:ascii="Times New Roman" w:hAnsi="Times New Roman"/>
          <w:bCs/>
          <w:lang w:eastAsia="ar-SA"/>
        </w:rPr>
        <w:t>Государственная</w:t>
      </w:r>
      <w:r w:rsidRPr="001A48B2">
        <w:rPr>
          <w:rFonts w:ascii="Times New Roman" w:hAnsi="Times New Roman"/>
          <w:b/>
          <w:bCs/>
          <w:lang w:eastAsia="ar-SA"/>
        </w:rPr>
        <w:t xml:space="preserve"> </w:t>
      </w:r>
      <w:r w:rsidRPr="001A48B2">
        <w:rPr>
          <w:rFonts w:ascii="Times New Roman" w:hAnsi="Times New Roman"/>
          <w:bCs/>
          <w:lang w:eastAsia="ar-SA"/>
        </w:rPr>
        <w:t xml:space="preserve">итоговая аттестация включает </w:t>
      </w:r>
      <w:r w:rsidRPr="001A48B2">
        <w:rPr>
          <w:rFonts w:ascii="Times New Roman" w:hAnsi="Times New Roman"/>
          <w:lang w:eastAsia="ar-SA"/>
        </w:rPr>
        <w:t>подготовку и защиту выпускной квалификационной работы (дипломная работа, дипломный проект) и демонстрационный экзамен.</w:t>
      </w:r>
    </w:p>
    <w:tbl>
      <w:tblPr>
        <w:tblW w:w="10576" w:type="dxa"/>
        <w:tblInd w:w="113" w:type="dxa"/>
        <w:tblLayout w:type="fixed"/>
        <w:tblLook w:val="04A0" w:firstRow="1" w:lastRow="0" w:firstColumn="1" w:lastColumn="0" w:noHBand="0" w:noVBand="1"/>
      </w:tblPr>
      <w:tblGrid>
        <w:gridCol w:w="986"/>
        <w:gridCol w:w="1264"/>
        <w:gridCol w:w="462"/>
        <w:gridCol w:w="462"/>
        <w:gridCol w:w="462"/>
        <w:gridCol w:w="574"/>
        <w:gridCol w:w="574"/>
        <w:gridCol w:w="598"/>
        <w:gridCol w:w="564"/>
        <w:gridCol w:w="564"/>
        <w:gridCol w:w="619"/>
        <w:gridCol w:w="540"/>
        <w:gridCol w:w="540"/>
        <w:gridCol w:w="535"/>
        <w:gridCol w:w="1027"/>
        <w:gridCol w:w="518"/>
        <w:gridCol w:w="33"/>
        <w:gridCol w:w="215"/>
        <w:gridCol w:w="39"/>
      </w:tblGrid>
      <w:tr w:rsidR="00657954" w:rsidRPr="00E3306F" w14:paraId="0218F2D1" w14:textId="77777777" w:rsidTr="007B4B5F">
        <w:trPr>
          <w:gridAfter w:val="2"/>
          <w:wAfter w:w="254" w:type="dxa"/>
          <w:trHeight w:val="293"/>
        </w:trPr>
        <w:tc>
          <w:tcPr>
            <w:tcW w:w="986" w:type="dxa"/>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941612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Индекс</w:t>
            </w:r>
          </w:p>
        </w:tc>
        <w:tc>
          <w:tcPr>
            <w:tcW w:w="1264" w:type="dxa"/>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14:paraId="4C3A2104"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Наименование циклов, разделов,</w:t>
            </w:r>
            <w:r w:rsidRPr="00E3306F">
              <w:rPr>
                <w:rFonts w:ascii="Tahoma" w:hAnsi="Tahoma" w:cs="Tahoma"/>
                <w:color w:val="000000"/>
                <w:sz w:val="16"/>
                <w:szCs w:val="16"/>
              </w:rPr>
              <w:br/>
              <w:t>дисциплин, профессиона</w:t>
            </w:r>
            <w:r w:rsidRPr="00E3306F">
              <w:rPr>
                <w:rFonts w:ascii="Tahoma" w:hAnsi="Tahoma" w:cs="Tahoma"/>
                <w:color w:val="000000"/>
                <w:sz w:val="16"/>
                <w:szCs w:val="16"/>
              </w:rPr>
              <w:lastRenderedPageBreak/>
              <w:t>льных модулей, МДК, практик</w:t>
            </w:r>
          </w:p>
        </w:tc>
        <w:tc>
          <w:tcPr>
            <w:tcW w:w="3132" w:type="dxa"/>
            <w:gridSpan w:val="6"/>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14:paraId="6D11613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lastRenderedPageBreak/>
              <w:t>Формы промежуточной аттестации</w:t>
            </w:r>
          </w:p>
        </w:tc>
        <w:tc>
          <w:tcPr>
            <w:tcW w:w="4940" w:type="dxa"/>
            <w:gridSpan w:val="9"/>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14:paraId="4ECBF8E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Учебная нагрузка обучающихся, ч.</w:t>
            </w:r>
          </w:p>
        </w:tc>
      </w:tr>
      <w:tr w:rsidR="00657954" w:rsidRPr="00E3306F" w14:paraId="2A7D2CB6" w14:textId="77777777" w:rsidTr="007B4B5F">
        <w:trPr>
          <w:trHeight w:val="255"/>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1227EC2F" w14:textId="77777777" w:rsidR="00657954" w:rsidRPr="00E3306F" w:rsidRDefault="00657954" w:rsidP="007B4B5F">
            <w:pPr>
              <w:jc w:val="left"/>
              <w:rPr>
                <w:rFonts w:ascii="Tahoma" w:hAnsi="Tahoma" w:cs="Tahoma"/>
                <w:color w:val="000000"/>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209C79A8" w14:textId="77777777" w:rsidR="00657954" w:rsidRPr="00E3306F" w:rsidRDefault="00657954" w:rsidP="007B4B5F">
            <w:pPr>
              <w:jc w:val="left"/>
              <w:rPr>
                <w:rFonts w:ascii="Tahoma" w:hAnsi="Tahoma" w:cs="Tahoma"/>
                <w:color w:val="000000"/>
                <w:sz w:val="16"/>
                <w:szCs w:val="16"/>
              </w:rPr>
            </w:pPr>
          </w:p>
        </w:tc>
        <w:tc>
          <w:tcPr>
            <w:tcW w:w="3132" w:type="dxa"/>
            <w:gridSpan w:val="6"/>
            <w:vMerge/>
            <w:tcBorders>
              <w:top w:val="single" w:sz="4" w:space="0" w:color="auto"/>
              <w:left w:val="single" w:sz="4" w:space="0" w:color="auto"/>
              <w:bottom w:val="single" w:sz="4" w:space="0" w:color="auto"/>
              <w:right w:val="single" w:sz="4" w:space="0" w:color="auto"/>
            </w:tcBorders>
            <w:vAlign w:val="center"/>
            <w:hideMark/>
          </w:tcPr>
          <w:p w14:paraId="2DF3DD73" w14:textId="77777777" w:rsidR="00657954" w:rsidRPr="00E3306F" w:rsidRDefault="00657954" w:rsidP="007B4B5F">
            <w:pPr>
              <w:jc w:val="left"/>
              <w:rPr>
                <w:rFonts w:ascii="Tahoma" w:hAnsi="Tahoma" w:cs="Tahoma"/>
                <w:color w:val="000000"/>
                <w:sz w:val="16"/>
                <w:szCs w:val="16"/>
              </w:rPr>
            </w:pPr>
          </w:p>
        </w:tc>
        <w:tc>
          <w:tcPr>
            <w:tcW w:w="4940" w:type="dxa"/>
            <w:gridSpan w:val="9"/>
            <w:vMerge/>
            <w:tcBorders>
              <w:top w:val="single" w:sz="4" w:space="0" w:color="auto"/>
              <w:left w:val="single" w:sz="4" w:space="0" w:color="auto"/>
              <w:bottom w:val="single" w:sz="4" w:space="0" w:color="auto"/>
              <w:right w:val="single" w:sz="4" w:space="0" w:color="auto"/>
            </w:tcBorders>
            <w:vAlign w:val="center"/>
            <w:hideMark/>
          </w:tcPr>
          <w:p w14:paraId="7F836030" w14:textId="77777777" w:rsidR="00657954" w:rsidRPr="00E3306F" w:rsidRDefault="00657954" w:rsidP="007B4B5F">
            <w:pPr>
              <w:jc w:val="left"/>
              <w:rPr>
                <w:rFonts w:ascii="Tahoma" w:hAnsi="Tahoma" w:cs="Tahoma"/>
                <w:color w:val="000000"/>
                <w:sz w:val="16"/>
                <w:szCs w:val="16"/>
              </w:rPr>
            </w:pPr>
          </w:p>
        </w:tc>
        <w:tc>
          <w:tcPr>
            <w:tcW w:w="254" w:type="dxa"/>
            <w:gridSpan w:val="2"/>
            <w:tcBorders>
              <w:top w:val="nil"/>
              <w:left w:val="nil"/>
              <w:bottom w:val="nil"/>
              <w:right w:val="nil"/>
            </w:tcBorders>
            <w:shd w:val="clear" w:color="auto" w:fill="auto"/>
            <w:noWrap/>
            <w:vAlign w:val="bottom"/>
            <w:hideMark/>
          </w:tcPr>
          <w:p w14:paraId="6E0E025A" w14:textId="77777777" w:rsidR="00657954" w:rsidRPr="00E3306F" w:rsidRDefault="00657954" w:rsidP="007B4B5F">
            <w:pPr>
              <w:jc w:val="center"/>
              <w:rPr>
                <w:rFonts w:ascii="Tahoma" w:hAnsi="Tahoma" w:cs="Tahoma"/>
                <w:color w:val="000000"/>
                <w:sz w:val="16"/>
                <w:szCs w:val="16"/>
              </w:rPr>
            </w:pPr>
          </w:p>
        </w:tc>
      </w:tr>
      <w:tr w:rsidR="00657954" w:rsidRPr="00E3306F" w14:paraId="1A2A1561" w14:textId="77777777" w:rsidTr="007B4B5F">
        <w:trPr>
          <w:gridAfter w:val="1"/>
          <w:wAfter w:w="39" w:type="dxa"/>
          <w:trHeight w:val="255"/>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1F28F8E4" w14:textId="77777777" w:rsidR="00657954" w:rsidRPr="00E3306F" w:rsidRDefault="00657954" w:rsidP="007B4B5F">
            <w:pPr>
              <w:jc w:val="left"/>
              <w:rPr>
                <w:rFonts w:ascii="Tahoma" w:hAnsi="Tahoma" w:cs="Tahoma"/>
                <w:color w:val="000000"/>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01E11434" w14:textId="77777777" w:rsidR="00657954" w:rsidRPr="00E3306F" w:rsidRDefault="00657954" w:rsidP="007B4B5F">
            <w:pPr>
              <w:jc w:val="left"/>
              <w:rPr>
                <w:rFonts w:ascii="Tahoma" w:hAnsi="Tahoma" w:cs="Tahoma"/>
                <w:color w:val="000000"/>
                <w:sz w:val="16"/>
                <w:szCs w:val="16"/>
              </w:rPr>
            </w:pPr>
          </w:p>
        </w:tc>
        <w:tc>
          <w:tcPr>
            <w:tcW w:w="462"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32D0CC6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Экзамены</w:t>
            </w:r>
          </w:p>
        </w:tc>
        <w:tc>
          <w:tcPr>
            <w:tcW w:w="462"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0F3E907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Зачеты</w:t>
            </w:r>
          </w:p>
        </w:tc>
        <w:tc>
          <w:tcPr>
            <w:tcW w:w="462"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6E3A130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Диффер. зачеты</w:t>
            </w:r>
          </w:p>
        </w:tc>
        <w:tc>
          <w:tcPr>
            <w:tcW w:w="574"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44F8EAE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Курсовые проекты</w:t>
            </w:r>
          </w:p>
        </w:tc>
        <w:tc>
          <w:tcPr>
            <w:tcW w:w="574"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1C58876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Курсовые работы</w:t>
            </w:r>
          </w:p>
        </w:tc>
        <w:tc>
          <w:tcPr>
            <w:tcW w:w="598"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0B4F019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Домашние контр. раб.</w:t>
            </w:r>
          </w:p>
        </w:tc>
        <w:tc>
          <w:tcPr>
            <w:tcW w:w="564"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70FDA84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Объём ОП</w:t>
            </w:r>
          </w:p>
        </w:tc>
        <w:tc>
          <w:tcPr>
            <w:tcW w:w="564"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4E2E314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Самост.(с.р.+и.п.)</w:t>
            </w:r>
          </w:p>
        </w:tc>
        <w:tc>
          <w:tcPr>
            <w:tcW w:w="2234" w:type="dxa"/>
            <w:gridSpan w:val="4"/>
            <w:tcBorders>
              <w:top w:val="single" w:sz="4" w:space="0" w:color="auto"/>
              <w:left w:val="nil"/>
              <w:bottom w:val="single" w:sz="4" w:space="0" w:color="auto"/>
              <w:right w:val="single" w:sz="4" w:space="0" w:color="auto"/>
            </w:tcBorders>
            <w:shd w:val="clear" w:color="800000" w:fill="C0C0C0"/>
            <w:vAlign w:val="center"/>
            <w:hideMark/>
          </w:tcPr>
          <w:p w14:paraId="5D25E16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С преподавателем</w:t>
            </w:r>
          </w:p>
        </w:tc>
        <w:tc>
          <w:tcPr>
            <w:tcW w:w="1027" w:type="dxa"/>
            <w:vMerge w:val="restart"/>
            <w:tcBorders>
              <w:top w:val="nil"/>
              <w:left w:val="single" w:sz="4" w:space="0" w:color="auto"/>
              <w:bottom w:val="single" w:sz="4" w:space="0" w:color="auto"/>
              <w:right w:val="single" w:sz="4" w:space="0" w:color="auto"/>
            </w:tcBorders>
            <w:shd w:val="clear" w:color="800000" w:fill="C0C0C0"/>
            <w:vAlign w:val="center"/>
            <w:hideMark/>
          </w:tcPr>
          <w:p w14:paraId="1144765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Промежут. аттестаци</w:t>
            </w:r>
            <w:r w:rsidRPr="00E3306F">
              <w:rPr>
                <w:rFonts w:ascii="Tahoma" w:hAnsi="Tahoma" w:cs="Tahoma"/>
                <w:color w:val="000000"/>
                <w:sz w:val="16"/>
                <w:szCs w:val="16"/>
              </w:rPr>
              <w:lastRenderedPageBreak/>
              <w:t>я</w:t>
            </w:r>
          </w:p>
        </w:tc>
        <w:tc>
          <w:tcPr>
            <w:tcW w:w="518"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0A7BFC1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lastRenderedPageBreak/>
              <w:t>контрольные работы</w:t>
            </w:r>
          </w:p>
        </w:tc>
        <w:tc>
          <w:tcPr>
            <w:tcW w:w="248" w:type="dxa"/>
            <w:gridSpan w:val="2"/>
            <w:vAlign w:val="center"/>
            <w:hideMark/>
          </w:tcPr>
          <w:p w14:paraId="518298BB" w14:textId="77777777" w:rsidR="00657954" w:rsidRPr="00E3306F" w:rsidRDefault="00657954" w:rsidP="007B4B5F">
            <w:pPr>
              <w:jc w:val="left"/>
              <w:rPr>
                <w:rFonts w:ascii="Times New Roman" w:hAnsi="Times New Roman"/>
                <w:sz w:val="20"/>
                <w:szCs w:val="20"/>
              </w:rPr>
            </w:pPr>
          </w:p>
        </w:tc>
      </w:tr>
      <w:tr w:rsidR="00657954" w:rsidRPr="00E3306F" w14:paraId="033A851B" w14:textId="77777777" w:rsidTr="007B4B5F">
        <w:trPr>
          <w:gridAfter w:val="1"/>
          <w:wAfter w:w="39" w:type="dxa"/>
          <w:trHeight w:val="255"/>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5B82DCBD" w14:textId="77777777" w:rsidR="00657954" w:rsidRPr="00E3306F" w:rsidRDefault="00657954" w:rsidP="007B4B5F">
            <w:pPr>
              <w:jc w:val="left"/>
              <w:rPr>
                <w:rFonts w:ascii="Tahoma" w:hAnsi="Tahoma" w:cs="Tahoma"/>
                <w:color w:val="000000"/>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465B28D5" w14:textId="77777777" w:rsidR="00657954" w:rsidRPr="00E3306F" w:rsidRDefault="00657954" w:rsidP="007B4B5F">
            <w:pPr>
              <w:jc w:val="left"/>
              <w:rPr>
                <w:rFonts w:ascii="Tahoma" w:hAnsi="Tahoma" w:cs="Tahoma"/>
                <w:color w:val="000000"/>
                <w:sz w:val="16"/>
                <w:szCs w:val="16"/>
              </w:rPr>
            </w:pPr>
          </w:p>
        </w:tc>
        <w:tc>
          <w:tcPr>
            <w:tcW w:w="462" w:type="dxa"/>
            <w:vMerge/>
            <w:tcBorders>
              <w:top w:val="nil"/>
              <w:left w:val="single" w:sz="4" w:space="0" w:color="auto"/>
              <w:bottom w:val="single" w:sz="4" w:space="0" w:color="auto"/>
              <w:right w:val="single" w:sz="4" w:space="0" w:color="auto"/>
            </w:tcBorders>
            <w:vAlign w:val="center"/>
            <w:hideMark/>
          </w:tcPr>
          <w:p w14:paraId="323A5BFB" w14:textId="77777777" w:rsidR="00657954" w:rsidRPr="00E3306F" w:rsidRDefault="00657954" w:rsidP="007B4B5F">
            <w:pPr>
              <w:jc w:val="left"/>
              <w:rPr>
                <w:rFonts w:ascii="Tahoma" w:hAnsi="Tahoma" w:cs="Tahoma"/>
                <w:color w:val="000000"/>
                <w:sz w:val="16"/>
                <w:szCs w:val="16"/>
              </w:rPr>
            </w:pPr>
          </w:p>
        </w:tc>
        <w:tc>
          <w:tcPr>
            <w:tcW w:w="462" w:type="dxa"/>
            <w:vMerge/>
            <w:tcBorders>
              <w:top w:val="nil"/>
              <w:left w:val="single" w:sz="4" w:space="0" w:color="auto"/>
              <w:bottom w:val="single" w:sz="4" w:space="0" w:color="auto"/>
              <w:right w:val="single" w:sz="4" w:space="0" w:color="auto"/>
            </w:tcBorders>
            <w:vAlign w:val="center"/>
            <w:hideMark/>
          </w:tcPr>
          <w:p w14:paraId="03E7758B" w14:textId="77777777" w:rsidR="00657954" w:rsidRPr="00E3306F" w:rsidRDefault="00657954" w:rsidP="007B4B5F">
            <w:pPr>
              <w:jc w:val="left"/>
              <w:rPr>
                <w:rFonts w:ascii="Tahoma" w:hAnsi="Tahoma" w:cs="Tahoma"/>
                <w:color w:val="000000"/>
                <w:sz w:val="16"/>
                <w:szCs w:val="16"/>
              </w:rPr>
            </w:pPr>
          </w:p>
        </w:tc>
        <w:tc>
          <w:tcPr>
            <w:tcW w:w="462" w:type="dxa"/>
            <w:vMerge/>
            <w:tcBorders>
              <w:top w:val="nil"/>
              <w:left w:val="single" w:sz="4" w:space="0" w:color="auto"/>
              <w:bottom w:val="single" w:sz="4" w:space="0" w:color="auto"/>
              <w:right w:val="single" w:sz="4" w:space="0" w:color="auto"/>
            </w:tcBorders>
            <w:vAlign w:val="center"/>
            <w:hideMark/>
          </w:tcPr>
          <w:p w14:paraId="6195024D" w14:textId="77777777" w:rsidR="00657954" w:rsidRPr="00E3306F" w:rsidRDefault="00657954" w:rsidP="007B4B5F">
            <w:pPr>
              <w:jc w:val="left"/>
              <w:rPr>
                <w:rFonts w:ascii="Tahoma" w:hAnsi="Tahoma" w:cs="Tahoma"/>
                <w:color w:val="000000"/>
                <w:sz w:val="16"/>
                <w:szCs w:val="16"/>
              </w:rPr>
            </w:pPr>
          </w:p>
        </w:tc>
        <w:tc>
          <w:tcPr>
            <w:tcW w:w="574" w:type="dxa"/>
            <w:vMerge/>
            <w:tcBorders>
              <w:top w:val="nil"/>
              <w:left w:val="single" w:sz="4" w:space="0" w:color="auto"/>
              <w:bottom w:val="single" w:sz="4" w:space="0" w:color="auto"/>
              <w:right w:val="single" w:sz="4" w:space="0" w:color="auto"/>
            </w:tcBorders>
            <w:vAlign w:val="center"/>
            <w:hideMark/>
          </w:tcPr>
          <w:p w14:paraId="2C8635A4" w14:textId="77777777" w:rsidR="00657954" w:rsidRPr="00E3306F" w:rsidRDefault="00657954" w:rsidP="007B4B5F">
            <w:pPr>
              <w:jc w:val="left"/>
              <w:rPr>
                <w:rFonts w:ascii="Tahoma" w:hAnsi="Tahoma" w:cs="Tahoma"/>
                <w:color w:val="000000"/>
                <w:sz w:val="16"/>
                <w:szCs w:val="16"/>
              </w:rPr>
            </w:pPr>
          </w:p>
        </w:tc>
        <w:tc>
          <w:tcPr>
            <w:tcW w:w="574" w:type="dxa"/>
            <w:vMerge/>
            <w:tcBorders>
              <w:top w:val="nil"/>
              <w:left w:val="single" w:sz="4" w:space="0" w:color="auto"/>
              <w:bottom w:val="single" w:sz="4" w:space="0" w:color="auto"/>
              <w:right w:val="single" w:sz="4" w:space="0" w:color="auto"/>
            </w:tcBorders>
            <w:vAlign w:val="center"/>
            <w:hideMark/>
          </w:tcPr>
          <w:p w14:paraId="33C49D1C" w14:textId="77777777" w:rsidR="00657954" w:rsidRPr="00E3306F" w:rsidRDefault="00657954" w:rsidP="007B4B5F">
            <w:pPr>
              <w:jc w:val="left"/>
              <w:rPr>
                <w:rFonts w:ascii="Tahoma" w:hAnsi="Tahoma" w:cs="Tahoma"/>
                <w:color w:val="000000"/>
                <w:sz w:val="16"/>
                <w:szCs w:val="16"/>
              </w:rPr>
            </w:pPr>
          </w:p>
        </w:tc>
        <w:tc>
          <w:tcPr>
            <w:tcW w:w="598" w:type="dxa"/>
            <w:vMerge/>
            <w:tcBorders>
              <w:top w:val="nil"/>
              <w:left w:val="single" w:sz="4" w:space="0" w:color="auto"/>
              <w:bottom w:val="single" w:sz="4" w:space="0" w:color="auto"/>
              <w:right w:val="single" w:sz="4" w:space="0" w:color="auto"/>
            </w:tcBorders>
            <w:vAlign w:val="center"/>
            <w:hideMark/>
          </w:tcPr>
          <w:p w14:paraId="18CC0E6C" w14:textId="77777777" w:rsidR="00657954" w:rsidRPr="00E3306F" w:rsidRDefault="00657954" w:rsidP="007B4B5F">
            <w:pPr>
              <w:jc w:val="left"/>
              <w:rPr>
                <w:rFonts w:ascii="Tahoma" w:hAnsi="Tahoma" w:cs="Tahoma"/>
                <w:color w:val="000000"/>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14:paraId="6751F124" w14:textId="77777777" w:rsidR="00657954" w:rsidRPr="00E3306F" w:rsidRDefault="00657954" w:rsidP="007B4B5F">
            <w:pPr>
              <w:jc w:val="left"/>
              <w:rPr>
                <w:rFonts w:ascii="Tahoma" w:hAnsi="Tahoma" w:cs="Tahoma"/>
                <w:color w:val="000000"/>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14:paraId="4D9CDCDA" w14:textId="77777777" w:rsidR="00657954" w:rsidRPr="00E3306F" w:rsidRDefault="00657954" w:rsidP="007B4B5F">
            <w:pPr>
              <w:jc w:val="left"/>
              <w:rPr>
                <w:rFonts w:ascii="Tahoma" w:hAnsi="Tahoma" w:cs="Tahoma"/>
                <w:color w:val="000000"/>
                <w:sz w:val="16"/>
                <w:szCs w:val="16"/>
              </w:rPr>
            </w:pPr>
          </w:p>
        </w:tc>
        <w:tc>
          <w:tcPr>
            <w:tcW w:w="619" w:type="dxa"/>
            <w:vMerge w:val="restart"/>
            <w:tcBorders>
              <w:top w:val="nil"/>
              <w:left w:val="single" w:sz="4" w:space="0" w:color="auto"/>
              <w:bottom w:val="single" w:sz="4" w:space="0" w:color="auto"/>
              <w:right w:val="single" w:sz="4" w:space="0" w:color="auto"/>
            </w:tcBorders>
            <w:shd w:val="clear" w:color="800000" w:fill="C0C0C0"/>
            <w:noWrap/>
            <w:vAlign w:val="center"/>
            <w:hideMark/>
          </w:tcPr>
          <w:p w14:paraId="15D16AD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Всег</w:t>
            </w:r>
            <w:r w:rsidRPr="00E3306F">
              <w:rPr>
                <w:rFonts w:ascii="Tahoma" w:hAnsi="Tahoma" w:cs="Tahoma"/>
                <w:color w:val="000000"/>
                <w:sz w:val="16"/>
                <w:szCs w:val="16"/>
              </w:rPr>
              <w:lastRenderedPageBreak/>
              <w:t>о</w:t>
            </w:r>
          </w:p>
        </w:tc>
        <w:tc>
          <w:tcPr>
            <w:tcW w:w="1615" w:type="dxa"/>
            <w:gridSpan w:val="3"/>
            <w:tcBorders>
              <w:top w:val="single" w:sz="4" w:space="0" w:color="auto"/>
              <w:left w:val="nil"/>
              <w:bottom w:val="single" w:sz="4" w:space="0" w:color="auto"/>
              <w:right w:val="single" w:sz="4" w:space="0" w:color="auto"/>
            </w:tcBorders>
            <w:shd w:val="clear" w:color="800000" w:fill="C0C0C0"/>
            <w:noWrap/>
            <w:vAlign w:val="center"/>
            <w:hideMark/>
          </w:tcPr>
          <w:p w14:paraId="1DFBA2A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lastRenderedPageBreak/>
              <w:t>в том числе</w:t>
            </w:r>
          </w:p>
        </w:tc>
        <w:tc>
          <w:tcPr>
            <w:tcW w:w="1027" w:type="dxa"/>
            <w:vMerge/>
            <w:tcBorders>
              <w:top w:val="nil"/>
              <w:left w:val="single" w:sz="4" w:space="0" w:color="auto"/>
              <w:bottom w:val="single" w:sz="4" w:space="0" w:color="auto"/>
              <w:right w:val="single" w:sz="4" w:space="0" w:color="auto"/>
            </w:tcBorders>
            <w:vAlign w:val="center"/>
            <w:hideMark/>
          </w:tcPr>
          <w:p w14:paraId="599C9D04" w14:textId="77777777" w:rsidR="00657954" w:rsidRPr="00E3306F" w:rsidRDefault="00657954" w:rsidP="007B4B5F">
            <w:pPr>
              <w:jc w:val="left"/>
              <w:rPr>
                <w:rFonts w:ascii="Tahoma" w:hAnsi="Tahoma" w:cs="Tahoma"/>
                <w:color w:val="000000"/>
                <w:sz w:val="16"/>
                <w:szCs w:val="16"/>
              </w:rPr>
            </w:pPr>
          </w:p>
        </w:tc>
        <w:tc>
          <w:tcPr>
            <w:tcW w:w="518" w:type="dxa"/>
            <w:vMerge/>
            <w:tcBorders>
              <w:top w:val="nil"/>
              <w:left w:val="single" w:sz="4" w:space="0" w:color="auto"/>
              <w:bottom w:val="single" w:sz="4" w:space="0" w:color="auto"/>
              <w:right w:val="single" w:sz="4" w:space="0" w:color="auto"/>
            </w:tcBorders>
            <w:vAlign w:val="center"/>
            <w:hideMark/>
          </w:tcPr>
          <w:p w14:paraId="684077F2" w14:textId="77777777" w:rsidR="00657954" w:rsidRPr="00E3306F" w:rsidRDefault="00657954" w:rsidP="007B4B5F">
            <w:pPr>
              <w:jc w:val="left"/>
              <w:rPr>
                <w:rFonts w:ascii="Tahoma" w:hAnsi="Tahoma" w:cs="Tahoma"/>
                <w:color w:val="000000"/>
                <w:sz w:val="16"/>
                <w:szCs w:val="16"/>
              </w:rPr>
            </w:pPr>
          </w:p>
        </w:tc>
        <w:tc>
          <w:tcPr>
            <w:tcW w:w="248" w:type="dxa"/>
            <w:gridSpan w:val="2"/>
            <w:vAlign w:val="center"/>
            <w:hideMark/>
          </w:tcPr>
          <w:p w14:paraId="0C46626C" w14:textId="77777777" w:rsidR="00657954" w:rsidRPr="00E3306F" w:rsidRDefault="00657954" w:rsidP="007B4B5F">
            <w:pPr>
              <w:jc w:val="left"/>
              <w:rPr>
                <w:rFonts w:ascii="Times New Roman" w:hAnsi="Times New Roman"/>
                <w:sz w:val="20"/>
                <w:szCs w:val="20"/>
              </w:rPr>
            </w:pPr>
          </w:p>
        </w:tc>
      </w:tr>
      <w:tr w:rsidR="00657954" w:rsidRPr="00E3306F" w14:paraId="2FBE0D34" w14:textId="77777777" w:rsidTr="007B4B5F">
        <w:trPr>
          <w:gridAfter w:val="1"/>
          <w:wAfter w:w="39" w:type="dxa"/>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7711154D" w14:textId="77777777" w:rsidR="00657954" w:rsidRPr="00E3306F" w:rsidRDefault="00657954" w:rsidP="007B4B5F">
            <w:pPr>
              <w:jc w:val="left"/>
              <w:rPr>
                <w:rFonts w:ascii="Tahoma" w:hAnsi="Tahoma" w:cs="Tahoma"/>
                <w:color w:val="000000"/>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56B2987" w14:textId="77777777" w:rsidR="00657954" w:rsidRPr="00E3306F" w:rsidRDefault="00657954" w:rsidP="007B4B5F">
            <w:pPr>
              <w:jc w:val="left"/>
              <w:rPr>
                <w:rFonts w:ascii="Tahoma" w:hAnsi="Tahoma" w:cs="Tahoma"/>
                <w:color w:val="000000"/>
                <w:sz w:val="16"/>
                <w:szCs w:val="16"/>
              </w:rPr>
            </w:pPr>
          </w:p>
        </w:tc>
        <w:tc>
          <w:tcPr>
            <w:tcW w:w="462" w:type="dxa"/>
            <w:vMerge/>
            <w:tcBorders>
              <w:top w:val="nil"/>
              <w:left w:val="single" w:sz="4" w:space="0" w:color="auto"/>
              <w:bottom w:val="single" w:sz="4" w:space="0" w:color="auto"/>
              <w:right w:val="single" w:sz="4" w:space="0" w:color="auto"/>
            </w:tcBorders>
            <w:vAlign w:val="center"/>
            <w:hideMark/>
          </w:tcPr>
          <w:p w14:paraId="5B2508DE" w14:textId="77777777" w:rsidR="00657954" w:rsidRPr="00E3306F" w:rsidRDefault="00657954" w:rsidP="007B4B5F">
            <w:pPr>
              <w:jc w:val="left"/>
              <w:rPr>
                <w:rFonts w:ascii="Tahoma" w:hAnsi="Tahoma" w:cs="Tahoma"/>
                <w:color w:val="000000"/>
                <w:sz w:val="16"/>
                <w:szCs w:val="16"/>
              </w:rPr>
            </w:pPr>
          </w:p>
        </w:tc>
        <w:tc>
          <w:tcPr>
            <w:tcW w:w="462" w:type="dxa"/>
            <w:vMerge/>
            <w:tcBorders>
              <w:top w:val="nil"/>
              <w:left w:val="single" w:sz="4" w:space="0" w:color="auto"/>
              <w:bottom w:val="single" w:sz="4" w:space="0" w:color="auto"/>
              <w:right w:val="single" w:sz="4" w:space="0" w:color="auto"/>
            </w:tcBorders>
            <w:vAlign w:val="center"/>
            <w:hideMark/>
          </w:tcPr>
          <w:p w14:paraId="36D20AE9" w14:textId="77777777" w:rsidR="00657954" w:rsidRPr="00E3306F" w:rsidRDefault="00657954" w:rsidP="007B4B5F">
            <w:pPr>
              <w:jc w:val="left"/>
              <w:rPr>
                <w:rFonts w:ascii="Tahoma" w:hAnsi="Tahoma" w:cs="Tahoma"/>
                <w:color w:val="000000"/>
                <w:sz w:val="16"/>
                <w:szCs w:val="16"/>
              </w:rPr>
            </w:pPr>
          </w:p>
        </w:tc>
        <w:tc>
          <w:tcPr>
            <w:tcW w:w="462" w:type="dxa"/>
            <w:vMerge/>
            <w:tcBorders>
              <w:top w:val="nil"/>
              <w:left w:val="single" w:sz="4" w:space="0" w:color="auto"/>
              <w:bottom w:val="single" w:sz="4" w:space="0" w:color="auto"/>
              <w:right w:val="single" w:sz="4" w:space="0" w:color="auto"/>
            </w:tcBorders>
            <w:vAlign w:val="center"/>
            <w:hideMark/>
          </w:tcPr>
          <w:p w14:paraId="32F95374" w14:textId="77777777" w:rsidR="00657954" w:rsidRPr="00E3306F" w:rsidRDefault="00657954" w:rsidP="007B4B5F">
            <w:pPr>
              <w:jc w:val="left"/>
              <w:rPr>
                <w:rFonts w:ascii="Tahoma" w:hAnsi="Tahoma" w:cs="Tahoma"/>
                <w:color w:val="000000"/>
                <w:sz w:val="16"/>
                <w:szCs w:val="16"/>
              </w:rPr>
            </w:pPr>
          </w:p>
        </w:tc>
        <w:tc>
          <w:tcPr>
            <w:tcW w:w="574" w:type="dxa"/>
            <w:vMerge/>
            <w:tcBorders>
              <w:top w:val="nil"/>
              <w:left w:val="single" w:sz="4" w:space="0" w:color="auto"/>
              <w:bottom w:val="single" w:sz="4" w:space="0" w:color="auto"/>
              <w:right w:val="single" w:sz="4" w:space="0" w:color="auto"/>
            </w:tcBorders>
            <w:vAlign w:val="center"/>
            <w:hideMark/>
          </w:tcPr>
          <w:p w14:paraId="22035592" w14:textId="77777777" w:rsidR="00657954" w:rsidRPr="00E3306F" w:rsidRDefault="00657954" w:rsidP="007B4B5F">
            <w:pPr>
              <w:jc w:val="left"/>
              <w:rPr>
                <w:rFonts w:ascii="Tahoma" w:hAnsi="Tahoma" w:cs="Tahoma"/>
                <w:color w:val="000000"/>
                <w:sz w:val="16"/>
                <w:szCs w:val="16"/>
              </w:rPr>
            </w:pPr>
          </w:p>
        </w:tc>
        <w:tc>
          <w:tcPr>
            <w:tcW w:w="574" w:type="dxa"/>
            <w:vMerge/>
            <w:tcBorders>
              <w:top w:val="nil"/>
              <w:left w:val="single" w:sz="4" w:space="0" w:color="auto"/>
              <w:bottom w:val="single" w:sz="4" w:space="0" w:color="auto"/>
              <w:right w:val="single" w:sz="4" w:space="0" w:color="auto"/>
            </w:tcBorders>
            <w:vAlign w:val="center"/>
            <w:hideMark/>
          </w:tcPr>
          <w:p w14:paraId="74F68000" w14:textId="77777777" w:rsidR="00657954" w:rsidRPr="00E3306F" w:rsidRDefault="00657954" w:rsidP="007B4B5F">
            <w:pPr>
              <w:jc w:val="left"/>
              <w:rPr>
                <w:rFonts w:ascii="Tahoma" w:hAnsi="Tahoma" w:cs="Tahoma"/>
                <w:color w:val="000000"/>
                <w:sz w:val="16"/>
                <w:szCs w:val="16"/>
              </w:rPr>
            </w:pPr>
          </w:p>
        </w:tc>
        <w:tc>
          <w:tcPr>
            <w:tcW w:w="598" w:type="dxa"/>
            <w:vMerge/>
            <w:tcBorders>
              <w:top w:val="nil"/>
              <w:left w:val="single" w:sz="4" w:space="0" w:color="auto"/>
              <w:bottom w:val="single" w:sz="4" w:space="0" w:color="auto"/>
              <w:right w:val="single" w:sz="4" w:space="0" w:color="auto"/>
            </w:tcBorders>
            <w:vAlign w:val="center"/>
            <w:hideMark/>
          </w:tcPr>
          <w:p w14:paraId="2F998885" w14:textId="77777777" w:rsidR="00657954" w:rsidRPr="00E3306F" w:rsidRDefault="00657954" w:rsidP="007B4B5F">
            <w:pPr>
              <w:jc w:val="left"/>
              <w:rPr>
                <w:rFonts w:ascii="Tahoma" w:hAnsi="Tahoma" w:cs="Tahoma"/>
                <w:color w:val="000000"/>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14:paraId="30172E5C" w14:textId="77777777" w:rsidR="00657954" w:rsidRPr="00E3306F" w:rsidRDefault="00657954" w:rsidP="007B4B5F">
            <w:pPr>
              <w:jc w:val="left"/>
              <w:rPr>
                <w:rFonts w:ascii="Tahoma" w:hAnsi="Tahoma" w:cs="Tahoma"/>
                <w:color w:val="000000"/>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14:paraId="045A4350" w14:textId="77777777" w:rsidR="00657954" w:rsidRPr="00E3306F" w:rsidRDefault="00657954" w:rsidP="007B4B5F">
            <w:pPr>
              <w:jc w:val="left"/>
              <w:rPr>
                <w:rFonts w:ascii="Tahoma" w:hAnsi="Tahoma" w:cs="Tahoma"/>
                <w:color w:val="000000"/>
                <w:sz w:val="16"/>
                <w:szCs w:val="16"/>
              </w:rPr>
            </w:pPr>
          </w:p>
        </w:tc>
        <w:tc>
          <w:tcPr>
            <w:tcW w:w="619" w:type="dxa"/>
            <w:vMerge/>
            <w:tcBorders>
              <w:top w:val="nil"/>
              <w:left w:val="single" w:sz="4" w:space="0" w:color="auto"/>
              <w:bottom w:val="single" w:sz="4" w:space="0" w:color="auto"/>
              <w:right w:val="single" w:sz="4" w:space="0" w:color="auto"/>
            </w:tcBorders>
            <w:vAlign w:val="center"/>
            <w:hideMark/>
          </w:tcPr>
          <w:p w14:paraId="15D4F6E8" w14:textId="77777777" w:rsidR="00657954" w:rsidRPr="00E3306F" w:rsidRDefault="00657954" w:rsidP="007B4B5F">
            <w:pPr>
              <w:jc w:val="left"/>
              <w:rPr>
                <w:rFonts w:ascii="Tahoma" w:hAnsi="Tahoma" w:cs="Tahoma"/>
                <w:color w:val="000000"/>
                <w:sz w:val="16"/>
                <w:szCs w:val="16"/>
              </w:rPr>
            </w:pPr>
          </w:p>
        </w:tc>
        <w:tc>
          <w:tcPr>
            <w:tcW w:w="540"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2610E78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Лекции, уроки</w:t>
            </w:r>
          </w:p>
        </w:tc>
        <w:tc>
          <w:tcPr>
            <w:tcW w:w="540"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718E867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Пр. занятия</w:t>
            </w:r>
          </w:p>
        </w:tc>
        <w:tc>
          <w:tcPr>
            <w:tcW w:w="535" w:type="dxa"/>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03CAA44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Курс. проектир.</w:t>
            </w:r>
          </w:p>
        </w:tc>
        <w:tc>
          <w:tcPr>
            <w:tcW w:w="1027" w:type="dxa"/>
            <w:vMerge/>
            <w:tcBorders>
              <w:top w:val="nil"/>
              <w:left w:val="single" w:sz="4" w:space="0" w:color="auto"/>
              <w:bottom w:val="single" w:sz="4" w:space="0" w:color="auto"/>
              <w:right w:val="single" w:sz="4" w:space="0" w:color="auto"/>
            </w:tcBorders>
            <w:vAlign w:val="center"/>
            <w:hideMark/>
          </w:tcPr>
          <w:p w14:paraId="100D3899" w14:textId="77777777" w:rsidR="00657954" w:rsidRPr="00E3306F" w:rsidRDefault="00657954" w:rsidP="007B4B5F">
            <w:pPr>
              <w:jc w:val="left"/>
              <w:rPr>
                <w:rFonts w:ascii="Tahoma" w:hAnsi="Tahoma" w:cs="Tahoma"/>
                <w:color w:val="000000"/>
                <w:sz w:val="16"/>
                <w:szCs w:val="16"/>
              </w:rPr>
            </w:pPr>
          </w:p>
        </w:tc>
        <w:tc>
          <w:tcPr>
            <w:tcW w:w="518" w:type="dxa"/>
            <w:vMerge/>
            <w:tcBorders>
              <w:top w:val="nil"/>
              <w:left w:val="single" w:sz="4" w:space="0" w:color="auto"/>
              <w:bottom w:val="single" w:sz="4" w:space="0" w:color="auto"/>
              <w:right w:val="single" w:sz="4" w:space="0" w:color="auto"/>
            </w:tcBorders>
            <w:vAlign w:val="center"/>
            <w:hideMark/>
          </w:tcPr>
          <w:p w14:paraId="66410246" w14:textId="77777777" w:rsidR="00657954" w:rsidRPr="00E3306F" w:rsidRDefault="00657954" w:rsidP="007B4B5F">
            <w:pPr>
              <w:jc w:val="left"/>
              <w:rPr>
                <w:rFonts w:ascii="Tahoma" w:hAnsi="Tahoma" w:cs="Tahoma"/>
                <w:color w:val="000000"/>
                <w:sz w:val="16"/>
                <w:szCs w:val="16"/>
              </w:rPr>
            </w:pPr>
          </w:p>
        </w:tc>
        <w:tc>
          <w:tcPr>
            <w:tcW w:w="248" w:type="dxa"/>
            <w:gridSpan w:val="2"/>
            <w:vAlign w:val="center"/>
            <w:hideMark/>
          </w:tcPr>
          <w:p w14:paraId="67011636" w14:textId="77777777" w:rsidR="00657954" w:rsidRPr="00E3306F" w:rsidRDefault="00657954" w:rsidP="007B4B5F">
            <w:pPr>
              <w:jc w:val="left"/>
              <w:rPr>
                <w:rFonts w:ascii="Times New Roman" w:hAnsi="Times New Roman"/>
                <w:sz w:val="20"/>
                <w:szCs w:val="20"/>
              </w:rPr>
            </w:pPr>
          </w:p>
        </w:tc>
      </w:tr>
      <w:tr w:rsidR="00657954" w:rsidRPr="00E3306F" w14:paraId="04861A24" w14:textId="77777777" w:rsidTr="007B4B5F">
        <w:trPr>
          <w:gridAfter w:val="1"/>
          <w:wAfter w:w="39" w:type="dxa"/>
          <w:trHeight w:val="930"/>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290D59D6" w14:textId="77777777" w:rsidR="00657954" w:rsidRPr="00E3306F" w:rsidRDefault="00657954" w:rsidP="007B4B5F">
            <w:pPr>
              <w:jc w:val="left"/>
              <w:rPr>
                <w:rFonts w:ascii="Tahoma" w:hAnsi="Tahoma" w:cs="Tahoma"/>
                <w:color w:val="000000"/>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003C2756" w14:textId="77777777" w:rsidR="00657954" w:rsidRPr="00E3306F" w:rsidRDefault="00657954" w:rsidP="007B4B5F">
            <w:pPr>
              <w:jc w:val="left"/>
              <w:rPr>
                <w:rFonts w:ascii="Tahoma" w:hAnsi="Tahoma" w:cs="Tahoma"/>
                <w:color w:val="000000"/>
                <w:sz w:val="16"/>
                <w:szCs w:val="16"/>
              </w:rPr>
            </w:pPr>
          </w:p>
        </w:tc>
        <w:tc>
          <w:tcPr>
            <w:tcW w:w="462" w:type="dxa"/>
            <w:vMerge/>
            <w:tcBorders>
              <w:top w:val="nil"/>
              <w:left w:val="single" w:sz="4" w:space="0" w:color="auto"/>
              <w:bottom w:val="single" w:sz="4" w:space="0" w:color="auto"/>
              <w:right w:val="single" w:sz="4" w:space="0" w:color="auto"/>
            </w:tcBorders>
            <w:vAlign w:val="center"/>
            <w:hideMark/>
          </w:tcPr>
          <w:p w14:paraId="1EBDB163" w14:textId="77777777" w:rsidR="00657954" w:rsidRPr="00E3306F" w:rsidRDefault="00657954" w:rsidP="007B4B5F">
            <w:pPr>
              <w:jc w:val="left"/>
              <w:rPr>
                <w:rFonts w:ascii="Tahoma" w:hAnsi="Tahoma" w:cs="Tahoma"/>
                <w:color w:val="000000"/>
                <w:sz w:val="16"/>
                <w:szCs w:val="16"/>
              </w:rPr>
            </w:pPr>
          </w:p>
        </w:tc>
        <w:tc>
          <w:tcPr>
            <w:tcW w:w="462" w:type="dxa"/>
            <w:vMerge/>
            <w:tcBorders>
              <w:top w:val="nil"/>
              <w:left w:val="single" w:sz="4" w:space="0" w:color="auto"/>
              <w:bottom w:val="single" w:sz="4" w:space="0" w:color="auto"/>
              <w:right w:val="single" w:sz="4" w:space="0" w:color="auto"/>
            </w:tcBorders>
            <w:vAlign w:val="center"/>
            <w:hideMark/>
          </w:tcPr>
          <w:p w14:paraId="6E4ADDB5" w14:textId="77777777" w:rsidR="00657954" w:rsidRPr="00E3306F" w:rsidRDefault="00657954" w:rsidP="007B4B5F">
            <w:pPr>
              <w:jc w:val="left"/>
              <w:rPr>
                <w:rFonts w:ascii="Tahoma" w:hAnsi="Tahoma" w:cs="Tahoma"/>
                <w:color w:val="000000"/>
                <w:sz w:val="16"/>
                <w:szCs w:val="16"/>
              </w:rPr>
            </w:pPr>
          </w:p>
        </w:tc>
        <w:tc>
          <w:tcPr>
            <w:tcW w:w="462" w:type="dxa"/>
            <w:vMerge/>
            <w:tcBorders>
              <w:top w:val="nil"/>
              <w:left w:val="single" w:sz="4" w:space="0" w:color="auto"/>
              <w:bottom w:val="single" w:sz="4" w:space="0" w:color="auto"/>
              <w:right w:val="single" w:sz="4" w:space="0" w:color="auto"/>
            </w:tcBorders>
            <w:vAlign w:val="center"/>
            <w:hideMark/>
          </w:tcPr>
          <w:p w14:paraId="49286090" w14:textId="77777777" w:rsidR="00657954" w:rsidRPr="00E3306F" w:rsidRDefault="00657954" w:rsidP="007B4B5F">
            <w:pPr>
              <w:jc w:val="left"/>
              <w:rPr>
                <w:rFonts w:ascii="Tahoma" w:hAnsi="Tahoma" w:cs="Tahoma"/>
                <w:color w:val="000000"/>
                <w:sz w:val="16"/>
                <w:szCs w:val="16"/>
              </w:rPr>
            </w:pPr>
          </w:p>
        </w:tc>
        <w:tc>
          <w:tcPr>
            <w:tcW w:w="574" w:type="dxa"/>
            <w:vMerge/>
            <w:tcBorders>
              <w:top w:val="nil"/>
              <w:left w:val="single" w:sz="4" w:space="0" w:color="auto"/>
              <w:bottom w:val="single" w:sz="4" w:space="0" w:color="auto"/>
              <w:right w:val="single" w:sz="4" w:space="0" w:color="auto"/>
            </w:tcBorders>
            <w:vAlign w:val="center"/>
            <w:hideMark/>
          </w:tcPr>
          <w:p w14:paraId="2D0D5F3D" w14:textId="77777777" w:rsidR="00657954" w:rsidRPr="00E3306F" w:rsidRDefault="00657954" w:rsidP="007B4B5F">
            <w:pPr>
              <w:jc w:val="left"/>
              <w:rPr>
                <w:rFonts w:ascii="Tahoma" w:hAnsi="Tahoma" w:cs="Tahoma"/>
                <w:color w:val="000000"/>
                <w:sz w:val="16"/>
                <w:szCs w:val="16"/>
              </w:rPr>
            </w:pPr>
          </w:p>
        </w:tc>
        <w:tc>
          <w:tcPr>
            <w:tcW w:w="574" w:type="dxa"/>
            <w:vMerge/>
            <w:tcBorders>
              <w:top w:val="nil"/>
              <w:left w:val="single" w:sz="4" w:space="0" w:color="auto"/>
              <w:bottom w:val="single" w:sz="4" w:space="0" w:color="auto"/>
              <w:right w:val="single" w:sz="4" w:space="0" w:color="auto"/>
            </w:tcBorders>
            <w:vAlign w:val="center"/>
            <w:hideMark/>
          </w:tcPr>
          <w:p w14:paraId="750B625A" w14:textId="77777777" w:rsidR="00657954" w:rsidRPr="00E3306F" w:rsidRDefault="00657954" w:rsidP="007B4B5F">
            <w:pPr>
              <w:jc w:val="left"/>
              <w:rPr>
                <w:rFonts w:ascii="Tahoma" w:hAnsi="Tahoma" w:cs="Tahoma"/>
                <w:color w:val="000000"/>
                <w:sz w:val="16"/>
                <w:szCs w:val="16"/>
              </w:rPr>
            </w:pPr>
          </w:p>
        </w:tc>
        <w:tc>
          <w:tcPr>
            <w:tcW w:w="598" w:type="dxa"/>
            <w:vMerge/>
            <w:tcBorders>
              <w:top w:val="nil"/>
              <w:left w:val="single" w:sz="4" w:space="0" w:color="auto"/>
              <w:bottom w:val="single" w:sz="4" w:space="0" w:color="auto"/>
              <w:right w:val="single" w:sz="4" w:space="0" w:color="auto"/>
            </w:tcBorders>
            <w:vAlign w:val="center"/>
            <w:hideMark/>
          </w:tcPr>
          <w:p w14:paraId="50C90391" w14:textId="77777777" w:rsidR="00657954" w:rsidRPr="00E3306F" w:rsidRDefault="00657954" w:rsidP="007B4B5F">
            <w:pPr>
              <w:jc w:val="left"/>
              <w:rPr>
                <w:rFonts w:ascii="Tahoma" w:hAnsi="Tahoma" w:cs="Tahoma"/>
                <w:color w:val="000000"/>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14:paraId="4A9AA8AB" w14:textId="77777777" w:rsidR="00657954" w:rsidRPr="00E3306F" w:rsidRDefault="00657954" w:rsidP="007B4B5F">
            <w:pPr>
              <w:jc w:val="left"/>
              <w:rPr>
                <w:rFonts w:ascii="Tahoma" w:hAnsi="Tahoma" w:cs="Tahoma"/>
                <w:color w:val="000000"/>
                <w:sz w:val="16"/>
                <w:szCs w:val="16"/>
              </w:rPr>
            </w:pPr>
          </w:p>
        </w:tc>
        <w:tc>
          <w:tcPr>
            <w:tcW w:w="564" w:type="dxa"/>
            <w:vMerge/>
            <w:tcBorders>
              <w:top w:val="nil"/>
              <w:left w:val="single" w:sz="4" w:space="0" w:color="auto"/>
              <w:bottom w:val="single" w:sz="4" w:space="0" w:color="auto"/>
              <w:right w:val="single" w:sz="4" w:space="0" w:color="auto"/>
            </w:tcBorders>
            <w:vAlign w:val="center"/>
            <w:hideMark/>
          </w:tcPr>
          <w:p w14:paraId="2A457D8A" w14:textId="77777777" w:rsidR="00657954" w:rsidRPr="00E3306F" w:rsidRDefault="00657954" w:rsidP="007B4B5F">
            <w:pPr>
              <w:jc w:val="left"/>
              <w:rPr>
                <w:rFonts w:ascii="Tahoma" w:hAnsi="Tahoma" w:cs="Tahoma"/>
                <w:color w:val="000000"/>
                <w:sz w:val="16"/>
                <w:szCs w:val="16"/>
              </w:rPr>
            </w:pPr>
          </w:p>
        </w:tc>
        <w:tc>
          <w:tcPr>
            <w:tcW w:w="619" w:type="dxa"/>
            <w:vMerge/>
            <w:tcBorders>
              <w:top w:val="nil"/>
              <w:left w:val="single" w:sz="4" w:space="0" w:color="auto"/>
              <w:bottom w:val="single" w:sz="4" w:space="0" w:color="auto"/>
              <w:right w:val="single" w:sz="4" w:space="0" w:color="auto"/>
            </w:tcBorders>
            <w:vAlign w:val="center"/>
            <w:hideMark/>
          </w:tcPr>
          <w:p w14:paraId="46EDF3AB" w14:textId="77777777" w:rsidR="00657954" w:rsidRPr="00E3306F" w:rsidRDefault="00657954" w:rsidP="007B4B5F">
            <w:pPr>
              <w:jc w:val="left"/>
              <w:rPr>
                <w:rFonts w:ascii="Tahoma" w:hAnsi="Tahoma" w:cs="Tahoma"/>
                <w:color w:val="000000"/>
                <w:sz w:val="16"/>
                <w:szCs w:val="16"/>
              </w:rPr>
            </w:pPr>
          </w:p>
        </w:tc>
        <w:tc>
          <w:tcPr>
            <w:tcW w:w="540" w:type="dxa"/>
            <w:vMerge/>
            <w:tcBorders>
              <w:top w:val="nil"/>
              <w:left w:val="single" w:sz="4" w:space="0" w:color="auto"/>
              <w:bottom w:val="single" w:sz="4" w:space="0" w:color="auto"/>
              <w:right w:val="single" w:sz="4" w:space="0" w:color="auto"/>
            </w:tcBorders>
            <w:vAlign w:val="center"/>
            <w:hideMark/>
          </w:tcPr>
          <w:p w14:paraId="31A9CD79" w14:textId="77777777" w:rsidR="00657954" w:rsidRPr="00E3306F" w:rsidRDefault="00657954" w:rsidP="007B4B5F">
            <w:pPr>
              <w:jc w:val="left"/>
              <w:rPr>
                <w:rFonts w:ascii="Tahoma" w:hAnsi="Tahoma" w:cs="Tahoma"/>
                <w:color w:val="000000"/>
                <w:sz w:val="16"/>
                <w:szCs w:val="16"/>
              </w:rPr>
            </w:pPr>
          </w:p>
        </w:tc>
        <w:tc>
          <w:tcPr>
            <w:tcW w:w="540" w:type="dxa"/>
            <w:vMerge/>
            <w:tcBorders>
              <w:top w:val="nil"/>
              <w:left w:val="single" w:sz="4" w:space="0" w:color="auto"/>
              <w:bottom w:val="single" w:sz="4" w:space="0" w:color="auto"/>
              <w:right w:val="single" w:sz="4" w:space="0" w:color="auto"/>
            </w:tcBorders>
            <w:vAlign w:val="center"/>
            <w:hideMark/>
          </w:tcPr>
          <w:p w14:paraId="5A3C7971" w14:textId="77777777" w:rsidR="00657954" w:rsidRPr="00E3306F" w:rsidRDefault="00657954" w:rsidP="007B4B5F">
            <w:pPr>
              <w:jc w:val="left"/>
              <w:rPr>
                <w:rFonts w:ascii="Tahoma" w:hAnsi="Tahoma" w:cs="Tahoma"/>
                <w:color w:val="000000"/>
                <w:sz w:val="16"/>
                <w:szCs w:val="16"/>
              </w:rPr>
            </w:pPr>
          </w:p>
        </w:tc>
        <w:tc>
          <w:tcPr>
            <w:tcW w:w="535" w:type="dxa"/>
            <w:vMerge/>
            <w:tcBorders>
              <w:top w:val="nil"/>
              <w:left w:val="single" w:sz="4" w:space="0" w:color="auto"/>
              <w:bottom w:val="single" w:sz="4" w:space="0" w:color="auto"/>
              <w:right w:val="single" w:sz="4" w:space="0" w:color="auto"/>
            </w:tcBorders>
            <w:vAlign w:val="center"/>
            <w:hideMark/>
          </w:tcPr>
          <w:p w14:paraId="5D0BBFC3" w14:textId="77777777" w:rsidR="00657954" w:rsidRPr="00E3306F" w:rsidRDefault="00657954" w:rsidP="007B4B5F">
            <w:pPr>
              <w:jc w:val="left"/>
              <w:rPr>
                <w:rFonts w:ascii="Tahoma" w:hAnsi="Tahoma" w:cs="Tahoma"/>
                <w:color w:val="000000"/>
                <w:sz w:val="16"/>
                <w:szCs w:val="16"/>
              </w:rPr>
            </w:pPr>
          </w:p>
        </w:tc>
        <w:tc>
          <w:tcPr>
            <w:tcW w:w="1027" w:type="dxa"/>
            <w:vMerge/>
            <w:tcBorders>
              <w:top w:val="nil"/>
              <w:left w:val="single" w:sz="4" w:space="0" w:color="auto"/>
              <w:bottom w:val="single" w:sz="4" w:space="0" w:color="auto"/>
              <w:right w:val="single" w:sz="4" w:space="0" w:color="auto"/>
            </w:tcBorders>
            <w:vAlign w:val="center"/>
            <w:hideMark/>
          </w:tcPr>
          <w:p w14:paraId="26C88245" w14:textId="77777777" w:rsidR="00657954" w:rsidRPr="00E3306F" w:rsidRDefault="00657954" w:rsidP="007B4B5F">
            <w:pPr>
              <w:jc w:val="left"/>
              <w:rPr>
                <w:rFonts w:ascii="Tahoma" w:hAnsi="Tahoma" w:cs="Tahoma"/>
                <w:color w:val="000000"/>
                <w:sz w:val="16"/>
                <w:szCs w:val="16"/>
              </w:rPr>
            </w:pPr>
          </w:p>
        </w:tc>
        <w:tc>
          <w:tcPr>
            <w:tcW w:w="518" w:type="dxa"/>
            <w:vMerge/>
            <w:tcBorders>
              <w:top w:val="nil"/>
              <w:left w:val="single" w:sz="4" w:space="0" w:color="auto"/>
              <w:bottom w:val="single" w:sz="4" w:space="0" w:color="auto"/>
              <w:right w:val="single" w:sz="4" w:space="0" w:color="auto"/>
            </w:tcBorders>
            <w:vAlign w:val="center"/>
            <w:hideMark/>
          </w:tcPr>
          <w:p w14:paraId="753A5027" w14:textId="77777777" w:rsidR="00657954" w:rsidRPr="00E3306F" w:rsidRDefault="00657954" w:rsidP="007B4B5F">
            <w:pPr>
              <w:jc w:val="left"/>
              <w:rPr>
                <w:rFonts w:ascii="Tahoma" w:hAnsi="Tahoma" w:cs="Tahoma"/>
                <w:color w:val="000000"/>
                <w:sz w:val="16"/>
                <w:szCs w:val="16"/>
              </w:rPr>
            </w:pPr>
          </w:p>
        </w:tc>
        <w:tc>
          <w:tcPr>
            <w:tcW w:w="248" w:type="dxa"/>
            <w:gridSpan w:val="2"/>
            <w:tcBorders>
              <w:top w:val="nil"/>
              <w:left w:val="nil"/>
              <w:bottom w:val="nil"/>
              <w:right w:val="nil"/>
            </w:tcBorders>
            <w:shd w:val="clear" w:color="auto" w:fill="auto"/>
            <w:noWrap/>
            <w:vAlign w:val="bottom"/>
            <w:hideMark/>
          </w:tcPr>
          <w:p w14:paraId="5921E61F" w14:textId="77777777" w:rsidR="00657954" w:rsidRPr="00E3306F" w:rsidRDefault="00657954" w:rsidP="007B4B5F">
            <w:pPr>
              <w:jc w:val="center"/>
              <w:rPr>
                <w:rFonts w:ascii="Tahoma" w:hAnsi="Tahoma" w:cs="Tahoma"/>
                <w:color w:val="000000"/>
                <w:sz w:val="16"/>
                <w:szCs w:val="16"/>
              </w:rPr>
            </w:pPr>
          </w:p>
        </w:tc>
      </w:tr>
      <w:tr w:rsidR="00657954" w:rsidRPr="00E3306F" w14:paraId="7C9118C0" w14:textId="77777777" w:rsidTr="007B4B5F">
        <w:trPr>
          <w:gridAfter w:val="1"/>
          <w:wAfter w:w="39" w:type="dxa"/>
          <w:trHeight w:val="285"/>
        </w:trPr>
        <w:tc>
          <w:tcPr>
            <w:tcW w:w="986" w:type="dxa"/>
            <w:tcBorders>
              <w:top w:val="nil"/>
              <w:left w:val="single" w:sz="4" w:space="0" w:color="auto"/>
              <w:bottom w:val="single" w:sz="4" w:space="0" w:color="auto"/>
              <w:right w:val="single" w:sz="4" w:space="0" w:color="auto"/>
            </w:tcBorders>
            <w:shd w:val="clear" w:color="800000" w:fill="C0C0C0"/>
            <w:noWrap/>
            <w:vAlign w:val="center"/>
            <w:hideMark/>
          </w:tcPr>
          <w:p w14:paraId="27A5999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1264" w:type="dxa"/>
            <w:tcBorders>
              <w:top w:val="nil"/>
              <w:left w:val="nil"/>
              <w:bottom w:val="single" w:sz="4" w:space="0" w:color="auto"/>
              <w:right w:val="single" w:sz="4" w:space="0" w:color="auto"/>
            </w:tcBorders>
            <w:shd w:val="clear" w:color="800000" w:fill="C0C0C0"/>
            <w:noWrap/>
            <w:vAlign w:val="center"/>
            <w:hideMark/>
          </w:tcPr>
          <w:p w14:paraId="1703014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462" w:type="dxa"/>
            <w:tcBorders>
              <w:top w:val="nil"/>
              <w:left w:val="nil"/>
              <w:bottom w:val="single" w:sz="4" w:space="0" w:color="auto"/>
              <w:right w:val="single" w:sz="4" w:space="0" w:color="auto"/>
            </w:tcBorders>
            <w:shd w:val="clear" w:color="800000" w:fill="C0C0C0"/>
            <w:noWrap/>
            <w:vAlign w:val="center"/>
            <w:hideMark/>
          </w:tcPr>
          <w:p w14:paraId="6954506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462" w:type="dxa"/>
            <w:tcBorders>
              <w:top w:val="nil"/>
              <w:left w:val="nil"/>
              <w:bottom w:val="single" w:sz="4" w:space="0" w:color="auto"/>
              <w:right w:val="single" w:sz="4" w:space="0" w:color="auto"/>
            </w:tcBorders>
            <w:shd w:val="clear" w:color="800000" w:fill="C0C0C0"/>
            <w:noWrap/>
            <w:vAlign w:val="center"/>
            <w:hideMark/>
          </w:tcPr>
          <w:p w14:paraId="629CD92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w:t>
            </w:r>
          </w:p>
        </w:tc>
        <w:tc>
          <w:tcPr>
            <w:tcW w:w="462" w:type="dxa"/>
            <w:tcBorders>
              <w:top w:val="nil"/>
              <w:left w:val="nil"/>
              <w:bottom w:val="single" w:sz="4" w:space="0" w:color="auto"/>
              <w:right w:val="single" w:sz="4" w:space="0" w:color="auto"/>
            </w:tcBorders>
            <w:shd w:val="clear" w:color="800000" w:fill="C0C0C0"/>
            <w:noWrap/>
            <w:vAlign w:val="center"/>
            <w:hideMark/>
          </w:tcPr>
          <w:p w14:paraId="3642A7C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p>
        </w:tc>
        <w:tc>
          <w:tcPr>
            <w:tcW w:w="574" w:type="dxa"/>
            <w:tcBorders>
              <w:top w:val="nil"/>
              <w:left w:val="nil"/>
              <w:bottom w:val="single" w:sz="4" w:space="0" w:color="auto"/>
              <w:right w:val="single" w:sz="4" w:space="0" w:color="auto"/>
            </w:tcBorders>
            <w:shd w:val="clear" w:color="800000" w:fill="C0C0C0"/>
            <w:noWrap/>
            <w:vAlign w:val="center"/>
            <w:hideMark/>
          </w:tcPr>
          <w:p w14:paraId="362C0AA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74" w:type="dxa"/>
            <w:tcBorders>
              <w:top w:val="nil"/>
              <w:left w:val="nil"/>
              <w:bottom w:val="single" w:sz="4" w:space="0" w:color="auto"/>
              <w:right w:val="single" w:sz="4" w:space="0" w:color="auto"/>
            </w:tcBorders>
            <w:shd w:val="clear" w:color="800000" w:fill="C0C0C0"/>
            <w:noWrap/>
            <w:vAlign w:val="center"/>
            <w:hideMark/>
          </w:tcPr>
          <w:p w14:paraId="52A1CF2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w:t>
            </w:r>
          </w:p>
        </w:tc>
        <w:tc>
          <w:tcPr>
            <w:tcW w:w="598" w:type="dxa"/>
            <w:tcBorders>
              <w:top w:val="nil"/>
              <w:left w:val="nil"/>
              <w:bottom w:val="single" w:sz="4" w:space="0" w:color="auto"/>
              <w:right w:val="single" w:sz="4" w:space="0" w:color="auto"/>
            </w:tcBorders>
            <w:shd w:val="clear" w:color="800000" w:fill="C0C0C0"/>
            <w:noWrap/>
            <w:vAlign w:val="center"/>
            <w:hideMark/>
          </w:tcPr>
          <w:p w14:paraId="2495229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9</w:t>
            </w:r>
          </w:p>
        </w:tc>
        <w:tc>
          <w:tcPr>
            <w:tcW w:w="564" w:type="dxa"/>
            <w:tcBorders>
              <w:top w:val="nil"/>
              <w:left w:val="nil"/>
              <w:bottom w:val="single" w:sz="4" w:space="0" w:color="auto"/>
              <w:right w:val="single" w:sz="4" w:space="0" w:color="auto"/>
            </w:tcBorders>
            <w:shd w:val="clear" w:color="800000" w:fill="C0C0C0"/>
            <w:noWrap/>
            <w:vAlign w:val="center"/>
            <w:hideMark/>
          </w:tcPr>
          <w:p w14:paraId="085D251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11</w:t>
            </w:r>
          </w:p>
        </w:tc>
        <w:tc>
          <w:tcPr>
            <w:tcW w:w="564" w:type="dxa"/>
            <w:tcBorders>
              <w:top w:val="nil"/>
              <w:left w:val="nil"/>
              <w:bottom w:val="single" w:sz="4" w:space="0" w:color="auto"/>
              <w:right w:val="single" w:sz="4" w:space="0" w:color="auto"/>
            </w:tcBorders>
            <w:shd w:val="clear" w:color="800000" w:fill="C0C0C0"/>
            <w:noWrap/>
            <w:vAlign w:val="center"/>
            <w:hideMark/>
          </w:tcPr>
          <w:p w14:paraId="7864D79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13</w:t>
            </w:r>
          </w:p>
        </w:tc>
        <w:tc>
          <w:tcPr>
            <w:tcW w:w="619" w:type="dxa"/>
            <w:tcBorders>
              <w:top w:val="nil"/>
              <w:left w:val="nil"/>
              <w:bottom w:val="single" w:sz="4" w:space="0" w:color="auto"/>
              <w:right w:val="single" w:sz="4" w:space="0" w:color="auto"/>
            </w:tcBorders>
            <w:shd w:val="clear" w:color="800000" w:fill="C0C0C0"/>
            <w:noWrap/>
            <w:vAlign w:val="center"/>
            <w:hideMark/>
          </w:tcPr>
          <w:p w14:paraId="4FAECB5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16</w:t>
            </w:r>
          </w:p>
        </w:tc>
        <w:tc>
          <w:tcPr>
            <w:tcW w:w="540" w:type="dxa"/>
            <w:tcBorders>
              <w:top w:val="nil"/>
              <w:left w:val="nil"/>
              <w:bottom w:val="single" w:sz="4" w:space="0" w:color="auto"/>
              <w:right w:val="single" w:sz="4" w:space="0" w:color="auto"/>
            </w:tcBorders>
            <w:shd w:val="clear" w:color="800000" w:fill="C0C0C0"/>
            <w:noWrap/>
            <w:vAlign w:val="center"/>
            <w:hideMark/>
          </w:tcPr>
          <w:p w14:paraId="7FBA9CC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18</w:t>
            </w:r>
          </w:p>
        </w:tc>
        <w:tc>
          <w:tcPr>
            <w:tcW w:w="540" w:type="dxa"/>
            <w:tcBorders>
              <w:top w:val="nil"/>
              <w:left w:val="nil"/>
              <w:bottom w:val="single" w:sz="4" w:space="0" w:color="auto"/>
              <w:right w:val="single" w:sz="4" w:space="0" w:color="auto"/>
            </w:tcBorders>
            <w:shd w:val="clear" w:color="800000" w:fill="C0C0C0"/>
            <w:noWrap/>
            <w:vAlign w:val="center"/>
            <w:hideMark/>
          </w:tcPr>
          <w:p w14:paraId="351E04B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19</w:t>
            </w:r>
          </w:p>
        </w:tc>
        <w:tc>
          <w:tcPr>
            <w:tcW w:w="535" w:type="dxa"/>
            <w:tcBorders>
              <w:top w:val="nil"/>
              <w:left w:val="nil"/>
              <w:bottom w:val="single" w:sz="4" w:space="0" w:color="auto"/>
              <w:right w:val="single" w:sz="4" w:space="0" w:color="auto"/>
            </w:tcBorders>
            <w:shd w:val="clear" w:color="800000" w:fill="C0C0C0"/>
            <w:noWrap/>
            <w:vAlign w:val="center"/>
            <w:hideMark/>
          </w:tcPr>
          <w:p w14:paraId="5BA6D85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24</w:t>
            </w:r>
          </w:p>
        </w:tc>
        <w:tc>
          <w:tcPr>
            <w:tcW w:w="1027" w:type="dxa"/>
            <w:tcBorders>
              <w:top w:val="nil"/>
              <w:left w:val="nil"/>
              <w:bottom w:val="single" w:sz="4" w:space="0" w:color="auto"/>
              <w:right w:val="single" w:sz="4" w:space="0" w:color="auto"/>
            </w:tcBorders>
            <w:shd w:val="clear" w:color="800000" w:fill="C0C0C0"/>
            <w:noWrap/>
            <w:vAlign w:val="center"/>
            <w:hideMark/>
          </w:tcPr>
          <w:p w14:paraId="2AC6338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26</w:t>
            </w:r>
          </w:p>
        </w:tc>
        <w:tc>
          <w:tcPr>
            <w:tcW w:w="518" w:type="dxa"/>
            <w:tcBorders>
              <w:top w:val="nil"/>
              <w:left w:val="nil"/>
              <w:bottom w:val="single" w:sz="4" w:space="0" w:color="auto"/>
              <w:right w:val="single" w:sz="4" w:space="0" w:color="auto"/>
            </w:tcBorders>
            <w:shd w:val="clear" w:color="800000" w:fill="C0C0C0"/>
            <w:noWrap/>
            <w:vAlign w:val="center"/>
            <w:hideMark/>
          </w:tcPr>
          <w:p w14:paraId="10B2DB0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27</w:t>
            </w:r>
          </w:p>
        </w:tc>
        <w:tc>
          <w:tcPr>
            <w:tcW w:w="248" w:type="dxa"/>
            <w:gridSpan w:val="2"/>
            <w:vAlign w:val="center"/>
            <w:hideMark/>
          </w:tcPr>
          <w:p w14:paraId="38890BA9" w14:textId="77777777" w:rsidR="00657954" w:rsidRPr="00E3306F" w:rsidRDefault="00657954" w:rsidP="007B4B5F">
            <w:pPr>
              <w:jc w:val="left"/>
              <w:rPr>
                <w:rFonts w:ascii="Times New Roman" w:hAnsi="Times New Roman"/>
                <w:sz w:val="20"/>
                <w:szCs w:val="20"/>
              </w:rPr>
            </w:pPr>
          </w:p>
        </w:tc>
      </w:tr>
      <w:tr w:rsidR="00657954" w:rsidRPr="00E3306F" w14:paraId="3A78C7AA" w14:textId="77777777" w:rsidTr="007B4B5F">
        <w:trPr>
          <w:gridAfter w:val="1"/>
          <w:wAfter w:w="39" w:type="dxa"/>
          <w:trHeight w:val="270"/>
        </w:trPr>
        <w:tc>
          <w:tcPr>
            <w:tcW w:w="986"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56F6D1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ПП</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7EB9088F"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ПРОФЕССИОНАЛЬНАЯ ПОДГОТОВКА</w:t>
            </w:r>
          </w:p>
        </w:tc>
        <w:tc>
          <w:tcPr>
            <w:tcW w:w="462" w:type="dxa"/>
            <w:tcBorders>
              <w:top w:val="single" w:sz="8" w:space="0" w:color="auto"/>
              <w:left w:val="single" w:sz="8" w:space="0" w:color="auto"/>
              <w:bottom w:val="single" w:sz="8" w:space="0" w:color="auto"/>
              <w:right w:val="single" w:sz="4" w:space="0" w:color="auto"/>
            </w:tcBorders>
            <w:shd w:val="clear" w:color="800000" w:fill="C0C0C0"/>
            <w:vAlign w:val="center"/>
            <w:hideMark/>
          </w:tcPr>
          <w:p w14:paraId="1B8A43C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2257A7A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17C8650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28</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7DD8747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73F8D88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C0C0C0"/>
            <w:vAlign w:val="center"/>
            <w:hideMark/>
          </w:tcPr>
          <w:p w14:paraId="2C9801C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21</w:t>
            </w:r>
          </w:p>
        </w:tc>
        <w:tc>
          <w:tcPr>
            <w:tcW w:w="564"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5E88C21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2736</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3F8B29A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17</w:t>
            </w:r>
            <w:r>
              <w:rPr>
                <w:rFonts w:ascii="Tahoma" w:hAnsi="Tahoma" w:cs="Tahoma"/>
                <w:color w:val="000000"/>
                <w:sz w:val="16"/>
                <w:szCs w:val="16"/>
              </w:rPr>
              <w:t>6</w:t>
            </w:r>
            <w:r w:rsidRPr="00E3306F">
              <w:rPr>
                <w:rFonts w:ascii="Tahoma" w:hAnsi="Tahoma" w:cs="Tahoma"/>
                <w:color w:val="000000"/>
                <w:sz w:val="16"/>
                <w:szCs w:val="16"/>
              </w:rPr>
              <w:t>0</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58C8B23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438</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2669F90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190</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4A83E7A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228</w:t>
            </w:r>
          </w:p>
        </w:tc>
        <w:tc>
          <w:tcPr>
            <w:tcW w:w="535" w:type="dxa"/>
            <w:tcBorders>
              <w:top w:val="single" w:sz="8" w:space="0" w:color="auto"/>
              <w:left w:val="nil"/>
              <w:bottom w:val="single" w:sz="8" w:space="0" w:color="auto"/>
              <w:right w:val="single" w:sz="4" w:space="0" w:color="auto"/>
            </w:tcBorders>
            <w:shd w:val="clear" w:color="800000" w:fill="C0C0C0"/>
            <w:noWrap/>
            <w:vAlign w:val="center"/>
            <w:hideMark/>
          </w:tcPr>
          <w:p w14:paraId="415A9E2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1027" w:type="dxa"/>
            <w:tcBorders>
              <w:top w:val="single" w:sz="8" w:space="0" w:color="auto"/>
              <w:left w:val="nil"/>
              <w:bottom w:val="single" w:sz="8" w:space="0" w:color="auto"/>
              <w:right w:val="single" w:sz="4" w:space="0" w:color="auto"/>
            </w:tcBorders>
            <w:shd w:val="clear" w:color="800000" w:fill="C0C0C0"/>
            <w:noWrap/>
            <w:vAlign w:val="center"/>
            <w:hideMark/>
          </w:tcPr>
          <w:p w14:paraId="4C72FA2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42</w:t>
            </w:r>
          </w:p>
        </w:tc>
        <w:tc>
          <w:tcPr>
            <w:tcW w:w="518" w:type="dxa"/>
            <w:tcBorders>
              <w:top w:val="single" w:sz="8" w:space="0" w:color="auto"/>
              <w:left w:val="nil"/>
              <w:bottom w:val="single" w:sz="8" w:space="0" w:color="auto"/>
              <w:right w:val="single" w:sz="8" w:space="0" w:color="auto"/>
            </w:tcBorders>
            <w:shd w:val="clear" w:color="800000" w:fill="C0C0C0"/>
            <w:noWrap/>
            <w:vAlign w:val="center"/>
            <w:hideMark/>
          </w:tcPr>
          <w:p w14:paraId="71F3101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248" w:type="dxa"/>
            <w:gridSpan w:val="2"/>
            <w:vAlign w:val="center"/>
            <w:hideMark/>
          </w:tcPr>
          <w:p w14:paraId="14BD3A78" w14:textId="77777777" w:rsidR="00657954" w:rsidRPr="00E3306F" w:rsidRDefault="00657954" w:rsidP="007B4B5F">
            <w:pPr>
              <w:jc w:val="left"/>
              <w:rPr>
                <w:rFonts w:ascii="Times New Roman" w:hAnsi="Times New Roman"/>
                <w:sz w:val="20"/>
                <w:szCs w:val="20"/>
              </w:rPr>
            </w:pPr>
          </w:p>
        </w:tc>
      </w:tr>
      <w:tr w:rsidR="00657954" w:rsidRPr="00E3306F" w14:paraId="78951C4A" w14:textId="77777777" w:rsidTr="007B4B5F">
        <w:trPr>
          <w:gridAfter w:val="1"/>
          <w:wAfter w:w="39" w:type="dxa"/>
          <w:trHeight w:val="270"/>
        </w:trPr>
        <w:tc>
          <w:tcPr>
            <w:tcW w:w="986"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469095D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СГ </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33D0D463"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Социально - гуманитарный цикл</w:t>
            </w:r>
          </w:p>
        </w:tc>
        <w:tc>
          <w:tcPr>
            <w:tcW w:w="462" w:type="dxa"/>
            <w:tcBorders>
              <w:top w:val="single" w:sz="8" w:space="0" w:color="auto"/>
              <w:left w:val="single" w:sz="8" w:space="0" w:color="auto"/>
              <w:bottom w:val="single" w:sz="8" w:space="0" w:color="auto"/>
              <w:right w:val="single" w:sz="4" w:space="0" w:color="auto"/>
            </w:tcBorders>
            <w:shd w:val="clear" w:color="800000" w:fill="C0C0C0"/>
            <w:vAlign w:val="center"/>
            <w:hideMark/>
          </w:tcPr>
          <w:p w14:paraId="6D70A2C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152234D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5C52EA8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73FB707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10166D0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C0C0C0"/>
            <w:vAlign w:val="center"/>
            <w:hideMark/>
          </w:tcPr>
          <w:p w14:paraId="4760AF3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p>
        </w:tc>
        <w:tc>
          <w:tcPr>
            <w:tcW w:w="564"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32F4B8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496</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2871D68F" w14:textId="77777777" w:rsidR="00657954" w:rsidRPr="00E3306F" w:rsidRDefault="00657954" w:rsidP="007B4B5F">
            <w:pPr>
              <w:jc w:val="center"/>
              <w:rPr>
                <w:rFonts w:ascii="Tahoma" w:hAnsi="Tahoma" w:cs="Tahoma"/>
                <w:color w:val="000000"/>
                <w:sz w:val="16"/>
                <w:szCs w:val="16"/>
              </w:rPr>
            </w:pPr>
            <w:r>
              <w:rPr>
                <w:rFonts w:ascii="Tahoma" w:hAnsi="Tahoma" w:cs="Tahoma"/>
                <w:color w:val="000000"/>
                <w:sz w:val="16"/>
                <w:szCs w:val="16"/>
              </w:rPr>
              <w:t>418</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3240F53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78</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010CA4A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30</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5D14D0A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48</w:t>
            </w:r>
          </w:p>
        </w:tc>
        <w:tc>
          <w:tcPr>
            <w:tcW w:w="535" w:type="dxa"/>
            <w:tcBorders>
              <w:top w:val="single" w:sz="8" w:space="0" w:color="auto"/>
              <w:left w:val="nil"/>
              <w:bottom w:val="single" w:sz="8" w:space="0" w:color="auto"/>
              <w:right w:val="single" w:sz="4" w:space="0" w:color="auto"/>
            </w:tcBorders>
            <w:shd w:val="clear" w:color="800000" w:fill="C0C0C0"/>
            <w:noWrap/>
            <w:vAlign w:val="center"/>
            <w:hideMark/>
          </w:tcPr>
          <w:p w14:paraId="0294EBB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8" w:space="0" w:color="auto"/>
              <w:left w:val="nil"/>
              <w:bottom w:val="single" w:sz="8" w:space="0" w:color="auto"/>
              <w:right w:val="single" w:sz="4" w:space="0" w:color="auto"/>
            </w:tcBorders>
            <w:shd w:val="clear" w:color="800000" w:fill="C0C0C0"/>
            <w:noWrap/>
            <w:vAlign w:val="center"/>
            <w:hideMark/>
          </w:tcPr>
          <w:p w14:paraId="26246D8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single" w:sz="8" w:space="0" w:color="auto"/>
              <w:left w:val="nil"/>
              <w:bottom w:val="single" w:sz="8" w:space="0" w:color="auto"/>
              <w:right w:val="single" w:sz="8" w:space="0" w:color="auto"/>
            </w:tcBorders>
            <w:shd w:val="clear" w:color="800000" w:fill="C0C0C0"/>
            <w:noWrap/>
            <w:vAlign w:val="center"/>
            <w:hideMark/>
          </w:tcPr>
          <w:p w14:paraId="5E8AB2E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p>
        </w:tc>
        <w:tc>
          <w:tcPr>
            <w:tcW w:w="248" w:type="dxa"/>
            <w:gridSpan w:val="2"/>
            <w:vAlign w:val="center"/>
            <w:hideMark/>
          </w:tcPr>
          <w:p w14:paraId="09FE371D" w14:textId="77777777" w:rsidR="00657954" w:rsidRPr="00E3306F" w:rsidRDefault="00657954" w:rsidP="007B4B5F">
            <w:pPr>
              <w:jc w:val="left"/>
              <w:rPr>
                <w:rFonts w:ascii="Times New Roman" w:hAnsi="Times New Roman"/>
                <w:sz w:val="20"/>
                <w:szCs w:val="20"/>
              </w:rPr>
            </w:pPr>
          </w:p>
        </w:tc>
      </w:tr>
      <w:tr w:rsidR="00657954" w:rsidRPr="00E3306F" w14:paraId="2C602411" w14:textId="77777777" w:rsidTr="007B4B5F">
        <w:trPr>
          <w:gridAfter w:val="1"/>
          <w:wAfter w:w="39" w:type="dxa"/>
          <w:trHeight w:val="270"/>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B6B2B0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СГ.01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295EBE54"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История России</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32B86FF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68ACFDB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4F8E809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28E9022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0E0409A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CCFFCC"/>
            <w:vAlign w:val="center"/>
            <w:hideMark/>
          </w:tcPr>
          <w:p w14:paraId="4BF2243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2363BA0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72</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43E38D6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60</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0BB4AED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2DA442B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119FA9A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single" w:sz="4" w:space="0" w:color="auto"/>
              <w:left w:val="nil"/>
              <w:bottom w:val="single" w:sz="4" w:space="0" w:color="auto"/>
              <w:right w:val="single" w:sz="4" w:space="0" w:color="auto"/>
            </w:tcBorders>
            <w:shd w:val="clear" w:color="800000" w:fill="C0C0C0"/>
            <w:noWrap/>
            <w:vAlign w:val="center"/>
            <w:hideMark/>
          </w:tcPr>
          <w:p w14:paraId="353BBF8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4" w:space="0" w:color="auto"/>
              <w:left w:val="nil"/>
              <w:bottom w:val="single" w:sz="4" w:space="0" w:color="auto"/>
              <w:right w:val="single" w:sz="4" w:space="0" w:color="auto"/>
            </w:tcBorders>
            <w:shd w:val="clear" w:color="800000" w:fill="C0C0C0"/>
            <w:noWrap/>
            <w:vAlign w:val="center"/>
            <w:hideMark/>
          </w:tcPr>
          <w:p w14:paraId="502FC52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single" w:sz="4" w:space="0" w:color="auto"/>
              <w:left w:val="nil"/>
              <w:bottom w:val="single" w:sz="4" w:space="0" w:color="auto"/>
              <w:right w:val="single" w:sz="8" w:space="0" w:color="auto"/>
            </w:tcBorders>
            <w:shd w:val="clear" w:color="800000" w:fill="C0C0C0"/>
            <w:noWrap/>
            <w:vAlign w:val="center"/>
            <w:hideMark/>
          </w:tcPr>
          <w:p w14:paraId="53AA857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4FCDFC98" w14:textId="77777777" w:rsidR="00657954" w:rsidRPr="00E3306F" w:rsidRDefault="00657954" w:rsidP="007B4B5F">
            <w:pPr>
              <w:jc w:val="left"/>
              <w:rPr>
                <w:rFonts w:ascii="Times New Roman" w:hAnsi="Times New Roman"/>
                <w:sz w:val="20"/>
                <w:szCs w:val="20"/>
              </w:rPr>
            </w:pPr>
          </w:p>
        </w:tc>
      </w:tr>
      <w:tr w:rsidR="00657954" w:rsidRPr="00E3306F" w14:paraId="04A5CF30" w14:textId="77777777" w:rsidTr="007B4B5F">
        <w:trPr>
          <w:gridAfter w:val="1"/>
          <w:wAfter w:w="39" w:type="dxa"/>
          <w:trHeight w:val="465"/>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7F5479A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СГ.02</w:t>
            </w:r>
          </w:p>
        </w:tc>
        <w:tc>
          <w:tcPr>
            <w:tcW w:w="1264" w:type="dxa"/>
            <w:tcBorders>
              <w:top w:val="nil"/>
              <w:left w:val="nil"/>
              <w:bottom w:val="single" w:sz="4" w:space="0" w:color="auto"/>
              <w:right w:val="single" w:sz="4" w:space="0" w:color="auto"/>
            </w:tcBorders>
            <w:shd w:val="clear" w:color="800000" w:fill="CCFFCC"/>
            <w:vAlign w:val="center"/>
            <w:hideMark/>
          </w:tcPr>
          <w:p w14:paraId="66CB5DC5"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Иностранный язык в профессиональной деятельности</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22D93CA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02F80C8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462" w:type="dxa"/>
            <w:tcBorders>
              <w:top w:val="nil"/>
              <w:left w:val="nil"/>
              <w:bottom w:val="single" w:sz="4" w:space="0" w:color="auto"/>
              <w:right w:val="single" w:sz="4" w:space="0" w:color="auto"/>
            </w:tcBorders>
            <w:shd w:val="clear" w:color="800000" w:fill="CCFFCC"/>
            <w:vAlign w:val="center"/>
            <w:hideMark/>
          </w:tcPr>
          <w:p w14:paraId="0105BD0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nil"/>
              <w:left w:val="nil"/>
              <w:bottom w:val="single" w:sz="4" w:space="0" w:color="auto"/>
              <w:right w:val="single" w:sz="4" w:space="0" w:color="auto"/>
            </w:tcBorders>
            <w:shd w:val="clear" w:color="800000" w:fill="CCFFCC"/>
            <w:vAlign w:val="center"/>
            <w:hideMark/>
          </w:tcPr>
          <w:p w14:paraId="5430DC6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7183603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580F8CD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2,2,3</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679B63B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140</w:t>
            </w:r>
          </w:p>
        </w:tc>
        <w:tc>
          <w:tcPr>
            <w:tcW w:w="564" w:type="dxa"/>
            <w:tcBorders>
              <w:top w:val="nil"/>
              <w:left w:val="nil"/>
              <w:bottom w:val="single" w:sz="4" w:space="0" w:color="auto"/>
              <w:right w:val="single" w:sz="4" w:space="0" w:color="auto"/>
            </w:tcBorders>
            <w:shd w:val="clear" w:color="800000" w:fill="C0C0C0"/>
            <w:noWrap/>
            <w:vAlign w:val="center"/>
            <w:hideMark/>
          </w:tcPr>
          <w:p w14:paraId="4F4DE34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11</w:t>
            </w:r>
            <w:r>
              <w:rPr>
                <w:rFonts w:ascii="Tahoma" w:hAnsi="Tahoma" w:cs="Tahoma"/>
                <w:color w:val="000000"/>
                <w:sz w:val="16"/>
                <w:szCs w:val="16"/>
              </w:rPr>
              <w:t>6</w:t>
            </w:r>
          </w:p>
        </w:tc>
        <w:tc>
          <w:tcPr>
            <w:tcW w:w="619" w:type="dxa"/>
            <w:tcBorders>
              <w:top w:val="nil"/>
              <w:left w:val="nil"/>
              <w:bottom w:val="single" w:sz="4" w:space="0" w:color="auto"/>
              <w:right w:val="single" w:sz="4" w:space="0" w:color="auto"/>
            </w:tcBorders>
            <w:shd w:val="clear" w:color="800000" w:fill="C0C0C0"/>
            <w:noWrap/>
            <w:vAlign w:val="center"/>
            <w:hideMark/>
          </w:tcPr>
          <w:p w14:paraId="7A15460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24</w:t>
            </w:r>
          </w:p>
        </w:tc>
        <w:tc>
          <w:tcPr>
            <w:tcW w:w="540" w:type="dxa"/>
            <w:tcBorders>
              <w:top w:val="nil"/>
              <w:left w:val="nil"/>
              <w:bottom w:val="single" w:sz="4" w:space="0" w:color="auto"/>
              <w:right w:val="single" w:sz="4" w:space="0" w:color="auto"/>
            </w:tcBorders>
            <w:shd w:val="clear" w:color="800000" w:fill="C0C0C0"/>
            <w:noWrap/>
            <w:vAlign w:val="center"/>
            <w:hideMark/>
          </w:tcPr>
          <w:p w14:paraId="1D2B701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40" w:type="dxa"/>
            <w:tcBorders>
              <w:top w:val="nil"/>
              <w:left w:val="nil"/>
              <w:bottom w:val="single" w:sz="4" w:space="0" w:color="auto"/>
              <w:right w:val="single" w:sz="4" w:space="0" w:color="auto"/>
            </w:tcBorders>
            <w:shd w:val="clear" w:color="800000" w:fill="C0C0C0"/>
            <w:noWrap/>
            <w:vAlign w:val="center"/>
            <w:hideMark/>
          </w:tcPr>
          <w:p w14:paraId="26776F5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18</w:t>
            </w:r>
          </w:p>
        </w:tc>
        <w:tc>
          <w:tcPr>
            <w:tcW w:w="535" w:type="dxa"/>
            <w:tcBorders>
              <w:top w:val="nil"/>
              <w:left w:val="nil"/>
              <w:bottom w:val="single" w:sz="4" w:space="0" w:color="auto"/>
              <w:right w:val="single" w:sz="4" w:space="0" w:color="auto"/>
            </w:tcBorders>
            <w:shd w:val="clear" w:color="800000" w:fill="C0C0C0"/>
            <w:noWrap/>
            <w:vAlign w:val="center"/>
            <w:hideMark/>
          </w:tcPr>
          <w:p w14:paraId="4EF6CEF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6D6ED7A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50553B6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248" w:type="dxa"/>
            <w:gridSpan w:val="2"/>
            <w:vAlign w:val="center"/>
            <w:hideMark/>
          </w:tcPr>
          <w:p w14:paraId="70D3B3CE" w14:textId="77777777" w:rsidR="00657954" w:rsidRPr="00E3306F" w:rsidRDefault="00657954" w:rsidP="007B4B5F">
            <w:pPr>
              <w:jc w:val="left"/>
              <w:rPr>
                <w:rFonts w:ascii="Times New Roman" w:hAnsi="Times New Roman"/>
                <w:sz w:val="20"/>
                <w:szCs w:val="20"/>
              </w:rPr>
            </w:pPr>
          </w:p>
        </w:tc>
      </w:tr>
      <w:tr w:rsidR="00657954" w:rsidRPr="00E3306F" w14:paraId="7EDE5A77"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680A26E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СГ.03</w:t>
            </w:r>
          </w:p>
        </w:tc>
        <w:tc>
          <w:tcPr>
            <w:tcW w:w="1264" w:type="dxa"/>
            <w:tcBorders>
              <w:top w:val="nil"/>
              <w:left w:val="nil"/>
              <w:bottom w:val="single" w:sz="4" w:space="0" w:color="auto"/>
              <w:right w:val="single" w:sz="4" w:space="0" w:color="auto"/>
            </w:tcBorders>
            <w:shd w:val="clear" w:color="800000" w:fill="CCFFCC"/>
            <w:vAlign w:val="center"/>
            <w:hideMark/>
          </w:tcPr>
          <w:p w14:paraId="688323D0"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Безопасность жизнедеятельности</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0A01CFB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028B2BB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30193C8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74" w:type="dxa"/>
            <w:tcBorders>
              <w:top w:val="nil"/>
              <w:left w:val="nil"/>
              <w:bottom w:val="single" w:sz="4" w:space="0" w:color="auto"/>
              <w:right w:val="single" w:sz="4" w:space="0" w:color="auto"/>
            </w:tcBorders>
            <w:shd w:val="clear" w:color="800000" w:fill="CCFFCC"/>
            <w:vAlign w:val="center"/>
            <w:hideMark/>
          </w:tcPr>
          <w:p w14:paraId="533435E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1505B3F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16D6EA8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4DEFC29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68</w:t>
            </w:r>
          </w:p>
        </w:tc>
        <w:tc>
          <w:tcPr>
            <w:tcW w:w="564" w:type="dxa"/>
            <w:tcBorders>
              <w:top w:val="nil"/>
              <w:left w:val="nil"/>
              <w:bottom w:val="single" w:sz="4" w:space="0" w:color="auto"/>
              <w:right w:val="single" w:sz="4" w:space="0" w:color="auto"/>
            </w:tcBorders>
            <w:shd w:val="clear" w:color="800000" w:fill="C0C0C0"/>
            <w:noWrap/>
            <w:vAlign w:val="center"/>
            <w:hideMark/>
          </w:tcPr>
          <w:p w14:paraId="0208DF4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r>
              <w:rPr>
                <w:rFonts w:ascii="Tahoma" w:hAnsi="Tahoma" w:cs="Tahoma"/>
                <w:color w:val="000000"/>
                <w:sz w:val="16"/>
                <w:szCs w:val="16"/>
              </w:rPr>
              <w:t>2</w:t>
            </w:r>
          </w:p>
        </w:tc>
        <w:tc>
          <w:tcPr>
            <w:tcW w:w="619" w:type="dxa"/>
            <w:tcBorders>
              <w:top w:val="nil"/>
              <w:left w:val="nil"/>
              <w:bottom w:val="single" w:sz="4" w:space="0" w:color="auto"/>
              <w:right w:val="single" w:sz="4" w:space="0" w:color="auto"/>
            </w:tcBorders>
            <w:shd w:val="clear" w:color="800000" w:fill="C0C0C0"/>
            <w:noWrap/>
            <w:vAlign w:val="center"/>
            <w:hideMark/>
          </w:tcPr>
          <w:p w14:paraId="296A075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16</w:t>
            </w:r>
          </w:p>
        </w:tc>
        <w:tc>
          <w:tcPr>
            <w:tcW w:w="540" w:type="dxa"/>
            <w:tcBorders>
              <w:top w:val="nil"/>
              <w:left w:val="nil"/>
              <w:bottom w:val="single" w:sz="4" w:space="0" w:color="auto"/>
              <w:right w:val="single" w:sz="4" w:space="0" w:color="auto"/>
            </w:tcBorders>
            <w:shd w:val="clear" w:color="800000" w:fill="C0C0C0"/>
            <w:noWrap/>
            <w:vAlign w:val="center"/>
            <w:hideMark/>
          </w:tcPr>
          <w:p w14:paraId="63A7C9E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nil"/>
              <w:left w:val="nil"/>
              <w:bottom w:val="single" w:sz="4" w:space="0" w:color="auto"/>
              <w:right w:val="single" w:sz="4" w:space="0" w:color="auto"/>
            </w:tcBorders>
            <w:shd w:val="clear" w:color="800000" w:fill="C0C0C0"/>
            <w:noWrap/>
            <w:vAlign w:val="center"/>
            <w:hideMark/>
          </w:tcPr>
          <w:p w14:paraId="36F9901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nil"/>
              <w:left w:val="nil"/>
              <w:bottom w:val="single" w:sz="4" w:space="0" w:color="auto"/>
              <w:right w:val="single" w:sz="4" w:space="0" w:color="auto"/>
            </w:tcBorders>
            <w:shd w:val="clear" w:color="800000" w:fill="C0C0C0"/>
            <w:noWrap/>
            <w:vAlign w:val="center"/>
            <w:hideMark/>
          </w:tcPr>
          <w:p w14:paraId="1F198EC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328772F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11530FB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3A8E4448" w14:textId="77777777" w:rsidR="00657954" w:rsidRPr="00E3306F" w:rsidRDefault="00657954" w:rsidP="007B4B5F">
            <w:pPr>
              <w:jc w:val="left"/>
              <w:rPr>
                <w:rFonts w:ascii="Times New Roman" w:hAnsi="Times New Roman"/>
                <w:sz w:val="20"/>
                <w:szCs w:val="20"/>
              </w:rPr>
            </w:pPr>
          </w:p>
        </w:tc>
      </w:tr>
      <w:tr w:rsidR="00657954" w:rsidRPr="00E3306F" w14:paraId="173468FA"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33417F0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СГ.04</w:t>
            </w:r>
          </w:p>
        </w:tc>
        <w:tc>
          <w:tcPr>
            <w:tcW w:w="1264" w:type="dxa"/>
            <w:tcBorders>
              <w:top w:val="nil"/>
              <w:left w:val="nil"/>
              <w:bottom w:val="single" w:sz="4" w:space="0" w:color="auto"/>
              <w:right w:val="single" w:sz="4" w:space="0" w:color="auto"/>
            </w:tcBorders>
            <w:shd w:val="clear" w:color="800000" w:fill="CCFFCC"/>
            <w:vAlign w:val="center"/>
            <w:hideMark/>
          </w:tcPr>
          <w:p w14:paraId="72B38D8D"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Физическая культура</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6D4A622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59A3EC1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462" w:type="dxa"/>
            <w:tcBorders>
              <w:top w:val="nil"/>
              <w:left w:val="nil"/>
              <w:bottom w:val="single" w:sz="4" w:space="0" w:color="auto"/>
              <w:right w:val="single" w:sz="4" w:space="0" w:color="auto"/>
            </w:tcBorders>
            <w:shd w:val="clear" w:color="800000" w:fill="CCFFCC"/>
            <w:vAlign w:val="center"/>
            <w:hideMark/>
          </w:tcPr>
          <w:p w14:paraId="00A5600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nil"/>
              <w:left w:val="nil"/>
              <w:bottom w:val="single" w:sz="4" w:space="0" w:color="auto"/>
              <w:right w:val="single" w:sz="4" w:space="0" w:color="auto"/>
            </w:tcBorders>
            <w:shd w:val="clear" w:color="800000" w:fill="CCFFCC"/>
            <w:vAlign w:val="center"/>
            <w:hideMark/>
          </w:tcPr>
          <w:p w14:paraId="6361204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201FADF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7A62ADA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36ADE63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108</w:t>
            </w:r>
          </w:p>
        </w:tc>
        <w:tc>
          <w:tcPr>
            <w:tcW w:w="564" w:type="dxa"/>
            <w:tcBorders>
              <w:top w:val="nil"/>
              <w:left w:val="nil"/>
              <w:bottom w:val="single" w:sz="4" w:space="0" w:color="auto"/>
              <w:right w:val="single" w:sz="4" w:space="0" w:color="auto"/>
            </w:tcBorders>
            <w:shd w:val="clear" w:color="800000" w:fill="C0C0C0"/>
            <w:noWrap/>
            <w:vAlign w:val="center"/>
            <w:hideMark/>
          </w:tcPr>
          <w:p w14:paraId="4864DAE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102</w:t>
            </w:r>
          </w:p>
        </w:tc>
        <w:tc>
          <w:tcPr>
            <w:tcW w:w="619" w:type="dxa"/>
            <w:tcBorders>
              <w:top w:val="nil"/>
              <w:left w:val="nil"/>
              <w:bottom w:val="single" w:sz="4" w:space="0" w:color="auto"/>
              <w:right w:val="single" w:sz="4" w:space="0" w:color="auto"/>
            </w:tcBorders>
            <w:shd w:val="clear" w:color="800000" w:fill="C0C0C0"/>
            <w:noWrap/>
            <w:vAlign w:val="center"/>
            <w:hideMark/>
          </w:tcPr>
          <w:p w14:paraId="602F192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40" w:type="dxa"/>
            <w:tcBorders>
              <w:top w:val="nil"/>
              <w:left w:val="nil"/>
              <w:bottom w:val="single" w:sz="4" w:space="0" w:color="auto"/>
              <w:right w:val="single" w:sz="4" w:space="0" w:color="auto"/>
            </w:tcBorders>
            <w:shd w:val="clear" w:color="800000" w:fill="C0C0C0"/>
            <w:noWrap/>
            <w:vAlign w:val="center"/>
            <w:hideMark/>
          </w:tcPr>
          <w:p w14:paraId="09E5A8D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nil"/>
              <w:left w:val="nil"/>
              <w:bottom w:val="single" w:sz="4" w:space="0" w:color="auto"/>
              <w:right w:val="single" w:sz="4" w:space="0" w:color="auto"/>
            </w:tcBorders>
            <w:shd w:val="clear" w:color="800000" w:fill="C0C0C0"/>
            <w:noWrap/>
            <w:vAlign w:val="center"/>
            <w:hideMark/>
          </w:tcPr>
          <w:p w14:paraId="4A8B239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nil"/>
              <w:left w:val="nil"/>
              <w:bottom w:val="single" w:sz="4" w:space="0" w:color="auto"/>
              <w:right w:val="single" w:sz="4" w:space="0" w:color="auto"/>
            </w:tcBorders>
            <w:shd w:val="clear" w:color="800000" w:fill="C0C0C0"/>
            <w:noWrap/>
            <w:vAlign w:val="center"/>
            <w:hideMark/>
          </w:tcPr>
          <w:p w14:paraId="56E1F9E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363CF1C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5B14377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31A161DF" w14:textId="77777777" w:rsidR="00657954" w:rsidRPr="00E3306F" w:rsidRDefault="00657954" w:rsidP="007B4B5F">
            <w:pPr>
              <w:jc w:val="left"/>
              <w:rPr>
                <w:rFonts w:ascii="Times New Roman" w:hAnsi="Times New Roman"/>
                <w:sz w:val="20"/>
                <w:szCs w:val="20"/>
              </w:rPr>
            </w:pPr>
          </w:p>
        </w:tc>
      </w:tr>
      <w:tr w:rsidR="00657954" w:rsidRPr="00E3306F" w14:paraId="7A23C73F"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50AC04C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СГ.05</w:t>
            </w:r>
          </w:p>
        </w:tc>
        <w:tc>
          <w:tcPr>
            <w:tcW w:w="1264" w:type="dxa"/>
            <w:tcBorders>
              <w:top w:val="nil"/>
              <w:left w:val="nil"/>
              <w:bottom w:val="single" w:sz="4" w:space="0" w:color="auto"/>
              <w:right w:val="single" w:sz="4" w:space="0" w:color="auto"/>
            </w:tcBorders>
            <w:shd w:val="clear" w:color="800000" w:fill="CCFFCC"/>
            <w:vAlign w:val="center"/>
            <w:hideMark/>
          </w:tcPr>
          <w:p w14:paraId="72411F56"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Основы финансовой грамотности</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475C118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3219B92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1FE17EE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74" w:type="dxa"/>
            <w:tcBorders>
              <w:top w:val="nil"/>
              <w:left w:val="nil"/>
              <w:bottom w:val="single" w:sz="4" w:space="0" w:color="auto"/>
              <w:right w:val="single" w:sz="4" w:space="0" w:color="auto"/>
            </w:tcBorders>
            <w:shd w:val="clear" w:color="800000" w:fill="CCFFCC"/>
            <w:vAlign w:val="center"/>
            <w:hideMark/>
          </w:tcPr>
          <w:p w14:paraId="28CDA34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73FCD7D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45F059A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30ABFE5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54</w:t>
            </w:r>
          </w:p>
        </w:tc>
        <w:tc>
          <w:tcPr>
            <w:tcW w:w="564" w:type="dxa"/>
            <w:tcBorders>
              <w:top w:val="nil"/>
              <w:left w:val="nil"/>
              <w:bottom w:val="single" w:sz="4" w:space="0" w:color="auto"/>
              <w:right w:val="single" w:sz="4" w:space="0" w:color="auto"/>
            </w:tcBorders>
            <w:shd w:val="clear" w:color="800000" w:fill="C0C0C0"/>
            <w:noWrap/>
            <w:vAlign w:val="center"/>
            <w:hideMark/>
          </w:tcPr>
          <w:p w14:paraId="5149ED1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42</w:t>
            </w:r>
          </w:p>
        </w:tc>
        <w:tc>
          <w:tcPr>
            <w:tcW w:w="619" w:type="dxa"/>
            <w:tcBorders>
              <w:top w:val="nil"/>
              <w:left w:val="nil"/>
              <w:bottom w:val="single" w:sz="4" w:space="0" w:color="auto"/>
              <w:right w:val="single" w:sz="4" w:space="0" w:color="auto"/>
            </w:tcBorders>
            <w:shd w:val="clear" w:color="800000" w:fill="C0C0C0"/>
            <w:noWrap/>
            <w:vAlign w:val="center"/>
            <w:hideMark/>
          </w:tcPr>
          <w:p w14:paraId="1C191A6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540" w:type="dxa"/>
            <w:tcBorders>
              <w:top w:val="nil"/>
              <w:left w:val="nil"/>
              <w:bottom w:val="single" w:sz="4" w:space="0" w:color="auto"/>
              <w:right w:val="single" w:sz="4" w:space="0" w:color="auto"/>
            </w:tcBorders>
            <w:shd w:val="clear" w:color="800000" w:fill="C0C0C0"/>
            <w:noWrap/>
            <w:vAlign w:val="center"/>
            <w:hideMark/>
          </w:tcPr>
          <w:p w14:paraId="0A1741E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40" w:type="dxa"/>
            <w:tcBorders>
              <w:top w:val="nil"/>
              <w:left w:val="nil"/>
              <w:bottom w:val="single" w:sz="4" w:space="0" w:color="auto"/>
              <w:right w:val="single" w:sz="4" w:space="0" w:color="auto"/>
            </w:tcBorders>
            <w:shd w:val="clear" w:color="800000" w:fill="C0C0C0"/>
            <w:noWrap/>
            <w:vAlign w:val="center"/>
            <w:hideMark/>
          </w:tcPr>
          <w:p w14:paraId="39481C4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nil"/>
              <w:left w:val="nil"/>
              <w:bottom w:val="single" w:sz="4" w:space="0" w:color="auto"/>
              <w:right w:val="single" w:sz="4" w:space="0" w:color="auto"/>
            </w:tcBorders>
            <w:shd w:val="clear" w:color="800000" w:fill="C0C0C0"/>
            <w:noWrap/>
            <w:vAlign w:val="center"/>
            <w:hideMark/>
          </w:tcPr>
          <w:p w14:paraId="1E709B3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60FF704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428287A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249B6FFB" w14:textId="77777777" w:rsidR="00657954" w:rsidRPr="00E3306F" w:rsidRDefault="00657954" w:rsidP="007B4B5F">
            <w:pPr>
              <w:jc w:val="left"/>
              <w:rPr>
                <w:rFonts w:ascii="Times New Roman" w:hAnsi="Times New Roman"/>
                <w:sz w:val="20"/>
                <w:szCs w:val="20"/>
              </w:rPr>
            </w:pPr>
          </w:p>
        </w:tc>
      </w:tr>
      <w:tr w:rsidR="00657954" w:rsidRPr="00E3306F" w14:paraId="7B9ACCF3"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499FBEA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СГ.06</w:t>
            </w:r>
          </w:p>
        </w:tc>
        <w:tc>
          <w:tcPr>
            <w:tcW w:w="1264" w:type="dxa"/>
            <w:tcBorders>
              <w:top w:val="nil"/>
              <w:left w:val="nil"/>
              <w:bottom w:val="single" w:sz="4" w:space="0" w:color="auto"/>
              <w:right w:val="single" w:sz="4" w:space="0" w:color="auto"/>
            </w:tcBorders>
            <w:shd w:val="clear" w:color="800000" w:fill="CCFFCC"/>
            <w:vAlign w:val="center"/>
            <w:hideMark/>
          </w:tcPr>
          <w:p w14:paraId="10614BB5"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Основы бережливого производства</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7FA2261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0A9BF0D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1B73094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74" w:type="dxa"/>
            <w:tcBorders>
              <w:top w:val="nil"/>
              <w:left w:val="nil"/>
              <w:bottom w:val="single" w:sz="4" w:space="0" w:color="auto"/>
              <w:right w:val="single" w:sz="4" w:space="0" w:color="auto"/>
            </w:tcBorders>
            <w:shd w:val="clear" w:color="800000" w:fill="CCFFCC"/>
            <w:vAlign w:val="center"/>
            <w:hideMark/>
          </w:tcPr>
          <w:p w14:paraId="2738945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40A0488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600BBC0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3D39804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54</w:t>
            </w:r>
          </w:p>
        </w:tc>
        <w:tc>
          <w:tcPr>
            <w:tcW w:w="564" w:type="dxa"/>
            <w:tcBorders>
              <w:top w:val="nil"/>
              <w:left w:val="nil"/>
              <w:bottom w:val="single" w:sz="4" w:space="0" w:color="auto"/>
              <w:right w:val="single" w:sz="4" w:space="0" w:color="auto"/>
            </w:tcBorders>
            <w:shd w:val="clear" w:color="800000" w:fill="C0C0C0"/>
            <w:noWrap/>
            <w:vAlign w:val="center"/>
            <w:hideMark/>
          </w:tcPr>
          <w:p w14:paraId="61FC24C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w:t>
            </w:r>
            <w:r>
              <w:rPr>
                <w:rFonts w:ascii="Tahoma" w:hAnsi="Tahoma" w:cs="Tahoma"/>
                <w:color w:val="000000"/>
                <w:sz w:val="16"/>
                <w:szCs w:val="16"/>
              </w:rPr>
              <w:t>6</w:t>
            </w:r>
          </w:p>
        </w:tc>
        <w:tc>
          <w:tcPr>
            <w:tcW w:w="619" w:type="dxa"/>
            <w:tcBorders>
              <w:top w:val="nil"/>
              <w:left w:val="nil"/>
              <w:bottom w:val="single" w:sz="4" w:space="0" w:color="auto"/>
              <w:right w:val="single" w:sz="4" w:space="0" w:color="auto"/>
            </w:tcBorders>
            <w:shd w:val="clear" w:color="800000" w:fill="C0C0C0"/>
            <w:noWrap/>
            <w:vAlign w:val="center"/>
            <w:hideMark/>
          </w:tcPr>
          <w:p w14:paraId="211BA41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8</w:t>
            </w:r>
          </w:p>
        </w:tc>
        <w:tc>
          <w:tcPr>
            <w:tcW w:w="540" w:type="dxa"/>
            <w:tcBorders>
              <w:top w:val="nil"/>
              <w:left w:val="nil"/>
              <w:bottom w:val="single" w:sz="4" w:space="0" w:color="auto"/>
              <w:right w:val="single" w:sz="4" w:space="0" w:color="auto"/>
            </w:tcBorders>
            <w:shd w:val="clear" w:color="800000" w:fill="C0C0C0"/>
            <w:noWrap/>
            <w:vAlign w:val="center"/>
            <w:hideMark/>
          </w:tcPr>
          <w:p w14:paraId="3C739A6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40" w:type="dxa"/>
            <w:tcBorders>
              <w:top w:val="nil"/>
              <w:left w:val="nil"/>
              <w:bottom w:val="single" w:sz="4" w:space="0" w:color="auto"/>
              <w:right w:val="single" w:sz="4" w:space="0" w:color="auto"/>
            </w:tcBorders>
            <w:shd w:val="clear" w:color="800000" w:fill="C0C0C0"/>
            <w:noWrap/>
            <w:vAlign w:val="center"/>
            <w:hideMark/>
          </w:tcPr>
          <w:p w14:paraId="39F6CE7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nil"/>
              <w:left w:val="nil"/>
              <w:bottom w:val="single" w:sz="4" w:space="0" w:color="auto"/>
              <w:right w:val="single" w:sz="4" w:space="0" w:color="auto"/>
            </w:tcBorders>
            <w:shd w:val="clear" w:color="800000" w:fill="C0C0C0"/>
            <w:noWrap/>
            <w:vAlign w:val="center"/>
            <w:hideMark/>
          </w:tcPr>
          <w:p w14:paraId="4C5B606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688F347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58DC0D7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0CFDB1CD" w14:textId="77777777" w:rsidR="00657954" w:rsidRPr="00E3306F" w:rsidRDefault="00657954" w:rsidP="007B4B5F">
            <w:pPr>
              <w:jc w:val="left"/>
              <w:rPr>
                <w:rFonts w:ascii="Times New Roman" w:hAnsi="Times New Roman"/>
                <w:sz w:val="20"/>
                <w:szCs w:val="20"/>
              </w:rPr>
            </w:pPr>
          </w:p>
        </w:tc>
      </w:tr>
      <w:tr w:rsidR="00657954" w:rsidRPr="00E3306F" w14:paraId="05A4E899" w14:textId="77777777" w:rsidTr="007B4B5F">
        <w:trPr>
          <w:gridAfter w:val="1"/>
          <w:wAfter w:w="39" w:type="dxa"/>
          <w:trHeight w:val="465"/>
        </w:trPr>
        <w:tc>
          <w:tcPr>
            <w:tcW w:w="986"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7CB5916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ЕН</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5C989B8C"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Математический и общий естественнонаучный учебный цикл</w:t>
            </w:r>
          </w:p>
        </w:tc>
        <w:tc>
          <w:tcPr>
            <w:tcW w:w="462" w:type="dxa"/>
            <w:tcBorders>
              <w:top w:val="single" w:sz="8" w:space="0" w:color="auto"/>
              <w:left w:val="single" w:sz="8" w:space="0" w:color="auto"/>
              <w:bottom w:val="single" w:sz="8" w:space="0" w:color="auto"/>
              <w:right w:val="single" w:sz="4" w:space="0" w:color="auto"/>
            </w:tcBorders>
            <w:shd w:val="clear" w:color="800000" w:fill="C0C0C0"/>
            <w:vAlign w:val="center"/>
            <w:hideMark/>
          </w:tcPr>
          <w:p w14:paraId="6594366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01F8FB5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47D0241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170518C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3994E21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C0C0C0"/>
            <w:vAlign w:val="center"/>
            <w:hideMark/>
          </w:tcPr>
          <w:p w14:paraId="1FB244A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14FF97C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2C6E651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2229EFB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3DDEF63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2D98333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35" w:type="dxa"/>
            <w:tcBorders>
              <w:top w:val="single" w:sz="8" w:space="0" w:color="auto"/>
              <w:left w:val="nil"/>
              <w:bottom w:val="single" w:sz="8" w:space="0" w:color="auto"/>
              <w:right w:val="single" w:sz="4" w:space="0" w:color="auto"/>
            </w:tcBorders>
            <w:shd w:val="clear" w:color="800000" w:fill="C0C0C0"/>
            <w:noWrap/>
            <w:vAlign w:val="center"/>
            <w:hideMark/>
          </w:tcPr>
          <w:p w14:paraId="42F15DE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8" w:space="0" w:color="auto"/>
              <w:left w:val="nil"/>
              <w:bottom w:val="single" w:sz="8" w:space="0" w:color="auto"/>
              <w:right w:val="single" w:sz="4" w:space="0" w:color="auto"/>
            </w:tcBorders>
            <w:shd w:val="clear" w:color="800000" w:fill="C0C0C0"/>
            <w:noWrap/>
            <w:vAlign w:val="center"/>
            <w:hideMark/>
          </w:tcPr>
          <w:p w14:paraId="40AD5FF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single" w:sz="8" w:space="0" w:color="auto"/>
              <w:left w:val="nil"/>
              <w:bottom w:val="single" w:sz="8" w:space="0" w:color="auto"/>
              <w:right w:val="single" w:sz="8" w:space="0" w:color="auto"/>
            </w:tcBorders>
            <w:shd w:val="clear" w:color="800000" w:fill="C0C0C0"/>
            <w:noWrap/>
            <w:vAlign w:val="center"/>
            <w:hideMark/>
          </w:tcPr>
          <w:p w14:paraId="5647147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7FE8161A" w14:textId="77777777" w:rsidR="00657954" w:rsidRPr="00E3306F" w:rsidRDefault="00657954" w:rsidP="007B4B5F">
            <w:pPr>
              <w:jc w:val="left"/>
              <w:rPr>
                <w:rFonts w:ascii="Times New Roman" w:hAnsi="Times New Roman"/>
                <w:sz w:val="20"/>
                <w:szCs w:val="20"/>
              </w:rPr>
            </w:pPr>
          </w:p>
        </w:tc>
      </w:tr>
      <w:tr w:rsidR="00657954" w:rsidRPr="00E3306F" w14:paraId="16F69321" w14:textId="77777777" w:rsidTr="007B4B5F">
        <w:trPr>
          <w:gridAfter w:val="1"/>
          <w:wAfter w:w="39" w:type="dxa"/>
          <w:trHeight w:val="270"/>
        </w:trPr>
        <w:tc>
          <w:tcPr>
            <w:tcW w:w="986"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227BE08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ОП</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056104DE"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Общепрофессиональный цикл</w:t>
            </w:r>
          </w:p>
        </w:tc>
        <w:tc>
          <w:tcPr>
            <w:tcW w:w="462" w:type="dxa"/>
            <w:tcBorders>
              <w:top w:val="single" w:sz="8" w:space="0" w:color="auto"/>
              <w:left w:val="single" w:sz="8" w:space="0" w:color="auto"/>
              <w:bottom w:val="single" w:sz="8" w:space="0" w:color="auto"/>
              <w:right w:val="single" w:sz="4" w:space="0" w:color="auto"/>
            </w:tcBorders>
            <w:shd w:val="clear" w:color="800000" w:fill="C0C0C0"/>
            <w:vAlign w:val="center"/>
            <w:hideMark/>
          </w:tcPr>
          <w:p w14:paraId="7604751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240DC9C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4002B50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42E7B04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4D633CE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C0C0C0"/>
            <w:vAlign w:val="center"/>
            <w:hideMark/>
          </w:tcPr>
          <w:p w14:paraId="73238BC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9</w:t>
            </w:r>
          </w:p>
        </w:tc>
        <w:tc>
          <w:tcPr>
            <w:tcW w:w="564"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35B758A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740</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55D080B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r>
              <w:rPr>
                <w:rFonts w:ascii="Tahoma" w:hAnsi="Tahoma" w:cs="Tahoma"/>
                <w:color w:val="000000"/>
                <w:sz w:val="16"/>
                <w:szCs w:val="16"/>
              </w:rPr>
              <w:t>04</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3AE5DC7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132</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1F47BD1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56</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1E2DD88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76</w:t>
            </w:r>
          </w:p>
        </w:tc>
        <w:tc>
          <w:tcPr>
            <w:tcW w:w="535" w:type="dxa"/>
            <w:tcBorders>
              <w:top w:val="single" w:sz="8" w:space="0" w:color="auto"/>
              <w:left w:val="nil"/>
              <w:bottom w:val="single" w:sz="8" w:space="0" w:color="auto"/>
              <w:right w:val="single" w:sz="4" w:space="0" w:color="auto"/>
            </w:tcBorders>
            <w:shd w:val="clear" w:color="800000" w:fill="C0C0C0"/>
            <w:noWrap/>
            <w:vAlign w:val="center"/>
            <w:hideMark/>
          </w:tcPr>
          <w:p w14:paraId="5FD7625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8" w:space="0" w:color="auto"/>
              <w:left w:val="nil"/>
              <w:bottom w:val="single" w:sz="8" w:space="0" w:color="auto"/>
              <w:right w:val="single" w:sz="4" w:space="0" w:color="auto"/>
            </w:tcBorders>
            <w:shd w:val="clear" w:color="800000" w:fill="C0C0C0"/>
            <w:noWrap/>
            <w:vAlign w:val="center"/>
            <w:hideMark/>
          </w:tcPr>
          <w:p w14:paraId="64E58F0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518" w:type="dxa"/>
            <w:tcBorders>
              <w:top w:val="single" w:sz="8" w:space="0" w:color="auto"/>
              <w:left w:val="nil"/>
              <w:bottom w:val="single" w:sz="8" w:space="0" w:color="auto"/>
              <w:right w:val="single" w:sz="8" w:space="0" w:color="auto"/>
            </w:tcBorders>
            <w:shd w:val="clear" w:color="800000" w:fill="C0C0C0"/>
            <w:noWrap/>
            <w:vAlign w:val="center"/>
            <w:hideMark/>
          </w:tcPr>
          <w:p w14:paraId="55AC17E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8</w:t>
            </w:r>
          </w:p>
        </w:tc>
        <w:tc>
          <w:tcPr>
            <w:tcW w:w="248" w:type="dxa"/>
            <w:gridSpan w:val="2"/>
            <w:vAlign w:val="center"/>
            <w:hideMark/>
          </w:tcPr>
          <w:p w14:paraId="461E6431" w14:textId="77777777" w:rsidR="00657954" w:rsidRPr="00E3306F" w:rsidRDefault="00657954" w:rsidP="007B4B5F">
            <w:pPr>
              <w:jc w:val="left"/>
              <w:rPr>
                <w:rFonts w:ascii="Times New Roman" w:hAnsi="Times New Roman"/>
                <w:sz w:val="20"/>
                <w:szCs w:val="20"/>
              </w:rPr>
            </w:pPr>
          </w:p>
        </w:tc>
      </w:tr>
      <w:tr w:rsidR="00657954" w:rsidRPr="00E3306F" w14:paraId="27C68E81" w14:textId="77777777" w:rsidTr="007B4B5F">
        <w:trPr>
          <w:gridAfter w:val="1"/>
          <w:wAfter w:w="39" w:type="dxa"/>
          <w:trHeight w:val="465"/>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C771EF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ОП.01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50EC02F5"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Сервисная деятельность в туризме и гостеприимстве</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093A5C4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1EF3D40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0B1928F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5F46711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2C6C560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CCFFCC"/>
            <w:vAlign w:val="center"/>
            <w:hideMark/>
          </w:tcPr>
          <w:p w14:paraId="532CC42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64" w:type="dxa"/>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776EBB5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64</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6E155C3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r>
              <w:rPr>
                <w:rFonts w:ascii="Tahoma" w:hAnsi="Tahoma" w:cs="Tahoma"/>
                <w:color w:val="000000"/>
                <w:sz w:val="16"/>
                <w:szCs w:val="16"/>
              </w:rPr>
              <w:t>2</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447F3D3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605D1AD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6EDC519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single" w:sz="4" w:space="0" w:color="auto"/>
              <w:left w:val="nil"/>
              <w:bottom w:val="single" w:sz="4" w:space="0" w:color="auto"/>
              <w:right w:val="single" w:sz="4" w:space="0" w:color="auto"/>
            </w:tcBorders>
            <w:shd w:val="clear" w:color="800000" w:fill="C0C0C0"/>
            <w:noWrap/>
            <w:vAlign w:val="center"/>
            <w:hideMark/>
          </w:tcPr>
          <w:p w14:paraId="1534299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4" w:space="0" w:color="auto"/>
              <w:left w:val="nil"/>
              <w:bottom w:val="single" w:sz="4" w:space="0" w:color="auto"/>
              <w:right w:val="single" w:sz="4" w:space="0" w:color="auto"/>
            </w:tcBorders>
            <w:shd w:val="clear" w:color="800000" w:fill="C0C0C0"/>
            <w:noWrap/>
            <w:vAlign w:val="center"/>
            <w:hideMark/>
          </w:tcPr>
          <w:p w14:paraId="0D2C3DD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single" w:sz="4" w:space="0" w:color="auto"/>
              <w:left w:val="nil"/>
              <w:bottom w:val="single" w:sz="4" w:space="0" w:color="auto"/>
              <w:right w:val="single" w:sz="8" w:space="0" w:color="auto"/>
            </w:tcBorders>
            <w:shd w:val="clear" w:color="800000" w:fill="C0C0C0"/>
            <w:noWrap/>
            <w:vAlign w:val="center"/>
            <w:hideMark/>
          </w:tcPr>
          <w:p w14:paraId="754CBBC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1BCD230E" w14:textId="77777777" w:rsidR="00657954" w:rsidRPr="00E3306F" w:rsidRDefault="00657954" w:rsidP="007B4B5F">
            <w:pPr>
              <w:jc w:val="left"/>
              <w:rPr>
                <w:rFonts w:ascii="Times New Roman" w:hAnsi="Times New Roman"/>
                <w:sz w:val="20"/>
                <w:szCs w:val="20"/>
              </w:rPr>
            </w:pPr>
          </w:p>
        </w:tc>
      </w:tr>
      <w:tr w:rsidR="00657954" w:rsidRPr="00E3306F" w14:paraId="43C51717" w14:textId="77777777" w:rsidTr="007B4B5F">
        <w:trPr>
          <w:gridAfter w:val="1"/>
          <w:wAfter w:w="39" w:type="dxa"/>
          <w:trHeight w:val="465"/>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0755AA1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ОП.02</w:t>
            </w:r>
          </w:p>
        </w:tc>
        <w:tc>
          <w:tcPr>
            <w:tcW w:w="1264" w:type="dxa"/>
            <w:tcBorders>
              <w:top w:val="nil"/>
              <w:left w:val="nil"/>
              <w:bottom w:val="single" w:sz="4" w:space="0" w:color="auto"/>
              <w:right w:val="single" w:sz="4" w:space="0" w:color="auto"/>
            </w:tcBorders>
            <w:shd w:val="clear" w:color="800000" w:fill="CCFFCC"/>
            <w:vAlign w:val="center"/>
            <w:hideMark/>
          </w:tcPr>
          <w:p w14:paraId="7C6B8CF8"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Предпринимательская деятельность в сфере туризма и гостиничного бизнеса</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450C0B0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7A0F7B4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3EF9696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74" w:type="dxa"/>
            <w:tcBorders>
              <w:top w:val="nil"/>
              <w:left w:val="nil"/>
              <w:bottom w:val="single" w:sz="4" w:space="0" w:color="auto"/>
              <w:right w:val="single" w:sz="4" w:space="0" w:color="auto"/>
            </w:tcBorders>
            <w:shd w:val="clear" w:color="800000" w:fill="CCFFCC"/>
            <w:vAlign w:val="center"/>
            <w:hideMark/>
          </w:tcPr>
          <w:p w14:paraId="014D4BC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0D61672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6CBE92F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6619E11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76</w:t>
            </w:r>
          </w:p>
        </w:tc>
        <w:tc>
          <w:tcPr>
            <w:tcW w:w="564" w:type="dxa"/>
            <w:tcBorders>
              <w:top w:val="nil"/>
              <w:left w:val="nil"/>
              <w:bottom w:val="single" w:sz="4" w:space="0" w:color="auto"/>
              <w:right w:val="single" w:sz="4" w:space="0" w:color="auto"/>
            </w:tcBorders>
            <w:shd w:val="clear" w:color="800000" w:fill="C0C0C0"/>
            <w:noWrap/>
            <w:vAlign w:val="center"/>
            <w:hideMark/>
          </w:tcPr>
          <w:p w14:paraId="09DE1F0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r>
              <w:rPr>
                <w:rFonts w:ascii="Tahoma" w:hAnsi="Tahoma" w:cs="Tahoma"/>
                <w:color w:val="000000"/>
                <w:sz w:val="16"/>
                <w:szCs w:val="16"/>
              </w:rPr>
              <w:t>4</w:t>
            </w:r>
          </w:p>
        </w:tc>
        <w:tc>
          <w:tcPr>
            <w:tcW w:w="619" w:type="dxa"/>
            <w:tcBorders>
              <w:top w:val="nil"/>
              <w:left w:val="nil"/>
              <w:bottom w:val="single" w:sz="4" w:space="0" w:color="auto"/>
              <w:right w:val="single" w:sz="4" w:space="0" w:color="auto"/>
            </w:tcBorders>
            <w:shd w:val="clear" w:color="800000" w:fill="C0C0C0"/>
            <w:noWrap/>
            <w:vAlign w:val="center"/>
            <w:hideMark/>
          </w:tcPr>
          <w:p w14:paraId="2959354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22</w:t>
            </w:r>
          </w:p>
        </w:tc>
        <w:tc>
          <w:tcPr>
            <w:tcW w:w="540" w:type="dxa"/>
            <w:tcBorders>
              <w:top w:val="nil"/>
              <w:left w:val="nil"/>
              <w:bottom w:val="single" w:sz="4" w:space="0" w:color="auto"/>
              <w:right w:val="single" w:sz="4" w:space="0" w:color="auto"/>
            </w:tcBorders>
            <w:shd w:val="clear" w:color="800000" w:fill="C0C0C0"/>
            <w:noWrap/>
            <w:vAlign w:val="center"/>
            <w:hideMark/>
          </w:tcPr>
          <w:p w14:paraId="5E5E71B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16</w:t>
            </w:r>
          </w:p>
        </w:tc>
        <w:tc>
          <w:tcPr>
            <w:tcW w:w="540" w:type="dxa"/>
            <w:tcBorders>
              <w:top w:val="nil"/>
              <w:left w:val="nil"/>
              <w:bottom w:val="single" w:sz="4" w:space="0" w:color="auto"/>
              <w:right w:val="single" w:sz="4" w:space="0" w:color="auto"/>
            </w:tcBorders>
            <w:shd w:val="clear" w:color="800000" w:fill="C0C0C0"/>
            <w:noWrap/>
            <w:vAlign w:val="center"/>
            <w:hideMark/>
          </w:tcPr>
          <w:p w14:paraId="683D296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nil"/>
              <w:left w:val="nil"/>
              <w:bottom w:val="single" w:sz="4" w:space="0" w:color="auto"/>
              <w:right w:val="single" w:sz="4" w:space="0" w:color="auto"/>
            </w:tcBorders>
            <w:shd w:val="clear" w:color="800000" w:fill="C0C0C0"/>
            <w:noWrap/>
            <w:vAlign w:val="center"/>
            <w:hideMark/>
          </w:tcPr>
          <w:p w14:paraId="0D6B6AC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6CEB496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196ACAD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30F50B73" w14:textId="77777777" w:rsidR="00657954" w:rsidRPr="00E3306F" w:rsidRDefault="00657954" w:rsidP="007B4B5F">
            <w:pPr>
              <w:jc w:val="left"/>
              <w:rPr>
                <w:rFonts w:ascii="Times New Roman" w:hAnsi="Times New Roman"/>
                <w:sz w:val="20"/>
                <w:szCs w:val="20"/>
              </w:rPr>
            </w:pPr>
          </w:p>
        </w:tc>
      </w:tr>
      <w:tr w:rsidR="00657954" w:rsidRPr="00E3306F" w14:paraId="180E4A7F" w14:textId="77777777" w:rsidTr="007B4B5F">
        <w:trPr>
          <w:gridAfter w:val="1"/>
          <w:wAfter w:w="39" w:type="dxa"/>
          <w:trHeight w:val="465"/>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7B139EC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ОП.03</w:t>
            </w:r>
          </w:p>
        </w:tc>
        <w:tc>
          <w:tcPr>
            <w:tcW w:w="1264" w:type="dxa"/>
            <w:tcBorders>
              <w:top w:val="nil"/>
              <w:left w:val="nil"/>
              <w:bottom w:val="single" w:sz="4" w:space="0" w:color="auto"/>
              <w:right w:val="single" w:sz="4" w:space="0" w:color="auto"/>
            </w:tcBorders>
            <w:shd w:val="clear" w:color="800000" w:fill="CCFFCC"/>
            <w:vAlign w:val="center"/>
            <w:hideMark/>
          </w:tcPr>
          <w:p w14:paraId="3AC00952"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Правовое и документационное обеспечение в туризме и гостеприимстве</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7432698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4D07389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2913872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nil"/>
              <w:left w:val="nil"/>
              <w:bottom w:val="single" w:sz="4" w:space="0" w:color="auto"/>
              <w:right w:val="single" w:sz="4" w:space="0" w:color="auto"/>
            </w:tcBorders>
            <w:shd w:val="clear" w:color="800000" w:fill="CCFFCC"/>
            <w:vAlign w:val="center"/>
            <w:hideMark/>
          </w:tcPr>
          <w:p w14:paraId="6D3390E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6E4B6D5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5EAED16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73A4A08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70</w:t>
            </w:r>
          </w:p>
        </w:tc>
        <w:tc>
          <w:tcPr>
            <w:tcW w:w="564" w:type="dxa"/>
            <w:tcBorders>
              <w:top w:val="nil"/>
              <w:left w:val="nil"/>
              <w:bottom w:val="single" w:sz="4" w:space="0" w:color="auto"/>
              <w:right w:val="single" w:sz="4" w:space="0" w:color="auto"/>
            </w:tcBorders>
            <w:shd w:val="clear" w:color="800000" w:fill="C0C0C0"/>
            <w:noWrap/>
            <w:vAlign w:val="center"/>
            <w:hideMark/>
          </w:tcPr>
          <w:p w14:paraId="0DAE5C4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r>
              <w:rPr>
                <w:rFonts w:ascii="Tahoma" w:hAnsi="Tahoma" w:cs="Tahoma"/>
                <w:color w:val="000000"/>
                <w:sz w:val="16"/>
                <w:szCs w:val="16"/>
              </w:rPr>
              <w:t>6</w:t>
            </w:r>
          </w:p>
        </w:tc>
        <w:tc>
          <w:tcPr>
            <w:tcW w:w="619" w:type="dxa"/>
            <w:tcBorders>
              <w:top w:val="nil"/>
              <w:left w:val="nil"/>
              <w:bottom w:val="single" w:sz="4" w:space="0" w:color="auto"/>
              <w:right w:val="single" w:sz="4" w:space="0" w:color="auto"/>
            </w:tcBorders>
            <w:shd w:val="clear" w:color="800000" w:fill="C0C0C0"/>
            <w:noWrap/>
            <w:vAlign w:val="center"/>
            <w:hideMark/>
          </w:tcPr>
          <w:p w14:paraId="751669A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14</w:t>
            </w:r>
          </w:p>
        </w:tc>
        <w:tc>
          <w:tcPr>
            <w:tcW w:w="540" w:type="dxa"/>
            <w:tcBorders>
              <w:top w:val="nil"/>
              <w:left w:val="nil"/>
              <w:bottom w:val="single" w:sz="4" w:space="0" w:color="auto"/>
              <w:right w:val="single" w:sz="4" w:space="0" w:color="auto"/>
            </w:tcBorders>
            <w:shd w:val="clear" w:color="800000" w:fill="C0C0C0"/>
            <w:noWrap/>
            <w:vAlign w:val="center"/>
            <w:hideMark/>
          </w:tcPr>
          <w:p w14:paraId="77E01A6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nil"/>
              <w:left w:val="nil"/>
              <w:bottom w:val="single" w:sz="4" w:space="0" w:color="auto"/>
              <w:right w:val="single" w:sz="4" w:space="0" w:color="auto"/>
            </w:tcBorders>
            <w:shd w:val="clear" w:color="800000" w:fill="C0C0C0"/>
            <w:noWrap/>
            <w:vAlign w:val="center"/>
            <w:hideMark/>
          </w:tcPr>
          <w:p w14:paraId="6B6219F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w:t>
            </w:r>
          </w:p>
        </w:tc>
        <w:tc>
          <w:tcPr>
            <w:tcW w:w="535" w:type="dxa"/>
            <w:tcBorders>
              <w:top w:val="nil"/>
              <w:left w:val="nil"/>
              <w:bottom w:val="single" w:sz="4" w:space="0" w:color="auto"/>
              <w:right w:val="single" w:sz="4" w:space="0" w:color="auto"/>
            </w:tcBorders>
            <w:shd w:val="clear" w:color="800000" w:fill="C0C0C0"/>
            <w:noWrap/>
            <w:vAlign w:val="center"/>
            <w:hideMark/>
          </w:tcPr>
          <w:p w14:paraId="2D8B014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48BC037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6FDCBDF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026FDA17" w14:textId="77777777" w:rsidR="00657954" w:rsidRPr="00E3306F" w:rsidRDefault="00657954" w:rsidP="007B4B5F">
            <w:pPr>
              <w:jc w:val="left"/>
              <w:rPr>
                <w:rFonts w:ascii="Times New Roman" w:hAnsi="Times New Roman"/>
                <w:sz w:val="20"/>
                <w:szCs w:val="20"/>
              </w:rPr>
            </w:pPr>
          </w:p>
        </w:tc>
      </w:tr>
      <w:tr w:rsidR="00657954" w:rsidRPr="00E3306F" w14:paraId="2C9D7C84"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774CAF1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ОП.04</w:t>
            </w:r>
          </w:p>
        </w:tc>
        <w:tc>
          <w:tcPr>
            <w:tcW w:w="1264" w:type="dxa"/>
            <w:tcBorders>
              <w:top w:val="nil"/>
              <w:left w:val="nil"/>
              <w:bottom w:val="single" w:sz="4" w:space="0" w:color="auto"/>
              <w:right w:val="single" w:sz="4" w:space="0" w:color="auto"/>
            </w:tcBorders>
            <w:shd w:val="clear" w:color="800000" w:fill="CCFFCC"/>
            <w:vAlign w:val="center"/>
            <w:hideMark/>
          </w:tcPr>
          <w:p w14:paraId="53E53A94"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Менеджмент в туризме и гостеприимстве</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1C050F1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0921B31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6CE02DE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nil"/>
              <w:left w:val="nil"/>
              <w:bottom w:val="single" w:sz="4" w:space="0" w:color="auto"/>
              <w:right w:val="single" w:sz="4" w:space="0" w:color="auto"/>
            </w:tcBorders>
            <w:shd w:val="clear" w:color="800000" w:fill="CCFFCC"/>
            <w:vAlign w:val="center"/>
            <w:hideMark/>
          </w:tcPr>
          <w:p w14:paraId="6F4CF73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76B5CB9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374FE6A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0F5142B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54</w:t>
            </w:r>
          </w:p>
        </w:tc>
        <w:tc>
          <w:tcPr>
            <w:tcW w:w="564" w:type="dxa"/>
            <w:tcBorders>
              <w:top w:val="nil"/>
              <w:left w:val="nil"/>
              <w:bottom w:val="single" w:sz="4" w:space="0" w:color="auto"/>
              <w:right w:val="single" w:sz="4" w:space="0" w:color="auto"/>
            </w:tcBorders>
            <w:shd w:val="clear" w:color="800000" w:fill="C0C0C0"/>
            <w:noWrap/>
            <w:vAlign w:val="center"/>
            <w:hideMark/>
          </w:tcPr>
          <w:p w14:paraId="3B78D4A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r>
              <w:rPr>
                <w:rFonts w:ascii="Tahoma" w:hAnsi="Tahoma" w:cs="Tahoma"/>
                <w:color w:val="000000"/>
                <w:sz w:val="16"/>
                <w:szCs w:val="16"/>
              </w:rPr>
              <w:t>8</w:t>
            </w:r>
          </w:p>
        </w:tc>
        <w:tc>
          <w:tcPr>
            <w:tcW w:w="619" w:type="dxa"/>
            <w:tcBorders>
              <w:top w:val="nil"/>
              <w:left w:val="nil"/>
              <w:bottom w:val="single" w:sz="4" w:space="0" w:color="auto"/>
              <w:right w:val="single" w:sz="4" w:space="0" w:color="auto"/>
            </w:tcBorders>
            <w:shd w:val="clear" w:color="800000" w:fill="C0C0C0"/>
            <w:noWrap/>
            <w:vAlign w:val="center"/>
            <w:hideMark/>
          </w:tcPr>
          <w:p w14:paraId="2582B54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16</w:t>
            </w:r>
          </w:p>
        </w:tc>
        <w:tc>
          <w:tcPr>
            <w:tcW w:w="540" w:type="dxa"/>
            <w:tcBorders>
              <w:top w:val="nil"/>
              <w:left w:val="nil"/>
              <w:bottom w:val="single" w:sz="4" w:space="0" w:color="auto"/>
              <w:right w:val="single" w:sz="4" w:space="0" w:color="auto"/>
            </w:tcBorders>
            <w:shd w:val="clear" w:color="800000" w:fill="C0C0C0"/>
            <w:noWrap/>
            <w:vAlign w:val="center"/>
            <w:hideMark/>
          </w:tcPr>
          <w:p w14:paraId="2272326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nil"/>
              <w:left w:val="nil"/>
              <w:bottom w:val="single" w:sz="4" w:space="0" w:color="auto"/>
              <w:right w:val="single" w:sz="4" w:space="0" w:color="auto"/>
            </w:tcBorders>
            <w:shd w:val="clear" w:color="800000" w:fill="C0C0C0"/>
            <w:noWrap/>
            <w:vAlign w:val="center"/>
            <w:hideMark/>
          </w:tcPr>
          <w:p w14:paraId="120359D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nil"/>
              <w:left w:val="nil"/>
              <w:bottom w:val="single" w:sz="4" w:space="0" w:color="auto"/>
              <w:right w:val="single" w:sz="4" w:space="0" w:color="auto"/>
            </w:tcBorders>
            <w:shd w:val="clear" w:color="800000" w:fill="C0C0C0"/>
            <w:noWrap/>
            <w:vAlign w:val="center"/>
            <w:hideMark/>
          </w:tcPr>
          <w:p w14:paraId="2599E26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1B8F285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5E0C524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19BE17A3" w14:textId="77777777" w:rsidR="00657954" w:rsidRPr="00E3306F" w:rsidRDefault="00657954" w:rsidP="007B4B5F">
            <w:pPr>
              <w:jc w:val="left"/>
              <w:rPr>
                <w:rFonts w:ascii="Times New Roman" w:hAnsi="Times New Roman"/>
                <w:sz w:val="20"/>
                <w:szCs w:val="20"/>
              </w:rPr>
            </w:pPr>
          </w:p>
        </w:tc>
      </w:tr>
      <w:tr w:rsidR="00657954" w:rsidRPr="00E3306F" w14:paraId="16673BD9" w14:textId="77777777" w:rsidTr="007B4B5F">
        <w:trPr>
          <w:gridAfter w:val="1"/>
          <w:wAfter w:w="39" w:type="dxa"/>
          <w:trHeight w:val="465"/>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30BEA58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ОП.05</w:t>
            </w:r>
          </w:p>
        </w:tc>
        <w:tc>
          <w:tcPr>
            <w:tcW w:w="1264" w:type="dxa"/>
            <w:tcBorders>
              <w:top w:val="nil"/>
              <w:left w:val="nil"/>
              <w:bottom w:val="single" w:sz="4" w:space="0" w:color="auto"/>
              <w:right w:val="single" w:sz="4" w:space="0" w:color="auto"/>
            </w:tcBorders>
            <w:shd w:val="clear" w:color="800000" w:fill="CCFFCC"/>
            <w:vAlign w:val="center"/>
            <w:hideMark/>
          </w:tcPr>
          <w:p w14:paraId="1CE1E4A5"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Информационно - коммуникационные технологии в туризме и гостеприимстве</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210D604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1933C24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71B053D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nil"/>
              <w:left w:val="nil"/>
              <w:bottom w:val="single" w:sz="4" w:space="0" w:color="auto"/>
              <w:right w:val="single" w:sz="4" w:space="0" w:color="auto"/>
            </w:tcBorders>
            <w:shd w:val="clear" w:color="800000" w:fill="CCFFCC"/>
            <w:vAlign w:val="center"/>
            <w:hideMark/>
          </w:tcPr>
          <w:p w14:paraId="148D2E3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0733601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58F9C68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01419B5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54</w:t>
            </w:r>
          </w:p>
        </w:tc>
        <w:tc>
          <w:tcPr>
            <w:tcW w:w="564" w:type="dxa"/>
            <w:tcBorders>
              <w:top w:val="nil"/>
              <w:left w:val="nil"/>
              <w:bottom w:val="single" w:sz="4" w:space="0" w:color="auto"/>
              <w:right w:val="single" w:sz="4" w:space="0" w:color="auto"/>
            </w:tcBorders>
            <w:shd w:val="clear" w:color="800000" w:fill="C0C0C0"/>
            <w:noWrap/>
            <w:vAlign w:val="center"/>
            <w:hideMark/>
          </w:tcPr>
          <w:p w14:paraId="4CF0DC8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w:t>
            </w:r>
            <w:r>
              <w:rPr>
                <w:rFonts w:ascii="Tahoma" w:hAnsi="Tahoma" w:cs="Tahoma"/>
                <w:color w:val="000000"/>
                <w:sz w:val="16"/>
                <w:szCs w:val="16"/>
              </w:rPr>
              <w:t>0</w:t>
            </w:r>
          </w:p>
        </w:tc>
        <w:tc>
          <w:tcPr>
            <w:tcW w:w="619" w:type="dxa"/>
            <w:tcBorders>
              <w:top w:val="nil"/>
              <w:left w:val="nil"/>
              <w:bottom w:val="single" w:sz="4" w:space="0" w:color="auto"/>
              <w:right w:val="single" w:sz="4" w:space="0" w:color="auto"/>
            </w:tcBorders>
            <w:shd w:val="clear" w:color="800000" w:fill="C0C0C0"/>
            <w:noWrap/>
            <w:vAlign w:val="center"/>
            <w:hideMark/>
          </w:tcPr>
          <w:p w14:paraId="4F48056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14</w:t>
            </w:r>
          </w:p>
        </w:tc>
        <w:tc>
          <w:tcPr>
            <w:tcW w:w="540" w:type="dxa"/>
            <w:tcBorders>
              <w:top w:val="nil"/>
              <w:left w:val="nil"/>
              <w:bottom w:val="single" w:sz="4" w:space="0" w:color="auto"/>
              <w:right w:val="single" w:sz="4" w:space="0" w:color="auto"/>
            </w:tcBorders>
            <w:shd w:val="clear" w:color="800000" w:fill="C0C0C0"/>
            <w:noWrap/>
            <w:vAlign w:val="center"/>
            <w:hideMark/>
          </w:tcPr>
          <w:p w14:paraId="1904ED4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w:t>
            </w:r>
          </w:p>
        </w:tc>
        <w:tc>
          <w:tcPr>
            <w:tcW w:w="540" w:type="dxa"/>
            <w:tcBorders>
              <w:top w:val="nil"/>
              <w:left w:val="nil"/>
              <w:bottom w:val="single" w:sz="4" w:space="0" w:color="auto"/>
              <w:right w:val="single" w:sz="4" w:space="0" w:color="auto"/>
            </w:tcBorders>
            <w:shd w:val="clear" w:color="800000" w:fill="C0C0C0"/>
            <w:noWrap/>
            <w:vAlign w:val="center"/>
            <w:hideMark/>
          </w:tcPr>
          <w:p w14:paraId="6D0EBB7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35" w:type="dxa"/>
            <w:tcBorders>
              <w:top w:val="nil"/>
              <w:left w:val="nil"/>
              <w:bottom w:val="single" w:sz="4" w:space="0" w:color="auto"/>
              <w:right w:val="single" w:sz="4" w:space="0" w:color="auto"/>
            </w:tcBorders>
            <w:shd w:val="clear" w:color="800000" w:fill="C0C0C0"/>
            <w:noWrap/>
            <w:vAlign w:val="center"/>
            <w:hideMark/>
          </w:tcPr>
          <w:p w14:paraId="693AB0C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0B9D89F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35C23B8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77731E88" w14:textId="77777777" w:rsidR="00657954" w:rsidRPr="00E3306F" w:rsidRDefault="00657954" w:rsidP="007B4B5F">
            <w:pPr>
              <w:jc w:val="left"/>
              <w:rPr>
                <w:rFonts w:ascii="Times New Roman" w:hAnsi="Times New Roman"/>
                <w:sz w:val="20"/>
                <w:szCs w:val="20"/>
              </w:rPr>
            </w:pPr>
          </w:p>
        </w:tc>
      </w:tr>
      <w:tr w:rsidR="00657954" w:rsidRPr="00E3306F" w14:paraId="49E4D819" w14:textId="77777777" w:rsidTr="007B4B5F">
        <w:trPr>
          <w:gridAfter w:val="1"/>
          <w:wAfter w:w="39" w:type="dxa"/>
          <w:trHeight w:val="465"/>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116FB1C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ОП.06</w:t>
            </w:r>
          </w:p>
        </w:tc>
        <w:tc>
          <w:tcPr>
            <w:tcW w:w="1264" w:type="dxa"/>
            <w:tcBorders>
              <w:top w:val="nil"/>
              <w:left w:val="nil"/>
              <w:bottom w:val="single" w:sz="4" w:space="0" w:color="auto"/>
              <w:right w:val="single" w:sz="4" w:space="0" w:color="auto"/>
            </w:tcBorders>
            <w:shd w:val="clear" w:color="800000" w:fill="CCFFCC"/>
            <w:vAlign w:val="center"/>
            <w:hideMark/>
          </w:tcPr>
          <w:p w14:paraId="0504C145"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Экономика и бухгалтерски</w:t>
            </w:r>
            <w:r w:rsidRPr="00E3306F">
              <w:rPr>
                <w:rFonts w:ascii="Tahoma" w:hAnsi="Tahoma" w:cs="Tahoma"/>
                <w:color w:val="000000"/>
                <w:sz w:val="16"/>
                <w:szCs w:val="16"/>
              </w:rPr>
              <w:lastRenderedPageBreak/>
              <w:t>й учет предприятий туризма и гостиничного дела</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2277259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lastRenderedPageBreak/>
              <w:t>2</w:t>
            </w:r>
          </w:p>
        </w:tc>
        <w:tc>
          <w:tcPr>
            <w:tcW w:w="462" w:type="dxa"/>
            <w:tcBorders>
              <w:top w:val="nil"/>
              <w:left w:val="nil"/>
              <w:bottom w:val="single" w:sz="4" w:space="0" w:color="auto"/>
              <w:right w:val="single" w:sz="4" w:space="0" w:color="auto"/>
            </w:tcBorders>
            <w:shd w:val="clear" w:color="800000" w:fill="CCFFCC"/>
            <w:vAlign w:val="center"/>
            <w:hideMark/>
          </w:tcPr>
          <w:p w14:paraId="4FEA148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622276D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5F36740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470EA49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17CCD92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28B250C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114</w:t>
            </w:r>
          </w:p>
        </w:tc>
        <w:tc>
          <w:tcPr>
            <w:tcW w:w="564" w:type="dxa"/>
            <w:tcBorders>
              <w:top w:val="nil"/>
              <w:left w:val="nil"/>
              <w:bottom w:val="single" w:sz="4" w:space="0" w:color="auto"/>
              <w:right w:val="single" w:sz="4" w:space="0" w:color="auto"/>
            </w:tcBorders>
            <w:shd w:val="clear" w:color="800000" w:fill="C0C0C0"/>
            <w:noWrap/>
            <w:vAlign w:val="center"/>
            <w:hideMark/>
          </w:tcPr>
          <w:p w14:paraId="5BD2C0CE" w14:textId="77777777" w:rsidR="00657954" w:rsidRPr="00E3306F" w:rsidRDefault="00657954" w:rsidP="007B4B5F">
            <w:pPr>
              <w:jc w:val="center"/>
              <w:rPr>
                <w:rFonts w:ascii="Tahoma" w:hAnsi="Tahoma" w:cs="Tahoma"/>
                <w:color w:val="000000"/>
                <w:sz w:val="16"/>
                <w:szCs w:val="16"/>
              </w:rPr>
            </w:pPr>
            <w:r>
              <w:rPr>
                <w:rFonts w:ascii="Tahoma" w:hAnsi="Tahoma" w:cs="Tahoma"/>
                <w:color w:val="000000"/>
                <w:sz w:val="16"/>
                <w:szCs w:val="16"/>
              </w:rPr>
              <w:t>92</w:t>
            </w:r>
          </w:p>
        </w:tc>
        <w:tc>
          <w:tcPr>
            <w:tcW w:w="619" w:type="dxa"/>
            <w:tcBorders>
              <w:top w:val="nil"/>
              <w:left w:val="nil"/>
              <w:bottom w:val="single" w:sz="4" w:space="0" w:color="auto"/>
              <w:right w:val="single" w:sz="4" w:space="0" w:color="auto"/>
            </w:tcBorders>
            <w:shd w:val="clear" w:color="800000" w:fill="C0C0C0"/>
            <w:noWrap/>
            <w:vAlign w:val="center"/>
            <w:hideMark/>
          </w:tcPr>
          <w:p w14:paraId="3F3B941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16</w:t>
            </w:r>
          </w:p>
        </w:tc>
        <w:tc>
          <w:tcPr>
            <w:tcW w:w="540" w:type="dxa"/>
            <w:tcBorders>
              <w:top w:val="nil"/>
              <w:left w:val="nil"/>
              <w:bottom w:val="single" w:sz="4" w:space="0" w:color="auto"/>
              <w:right w:val="single" w:sz="4" w:space="0" w:color="auto"/>
            </w:tcBorders>
            <w:shd w:val="clear" w:color="800000" w:fill="C0C0C0"/>
            <w:noWrap/>
            <w:vAlign w:val="center"/>
            <w:hideMark/>
          </w:tcPr>
          <w:p w14:paraId="6BAD672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40" w:type="dxa"/>
            <w:tcBorders>
              <w:top w:val="nil"/>
              <w:left w:val="nil"/>
              <w:bottom w:val="single" w:sz="4" w:space="0" w:color="auto"/>
              <w:right w:val="single" w:sz="4" w:space="0" w:color="auto"/>
            </w:tcBorders>
            <w:shd w:val="clear" w:color="800000" w:fill="C0C0C0"/>
            <w:noWrap/>
            <w:vAlign w:val="center"/>
            <w:hideMark/>
          </w:tcPr>
          <w:p w14:paraId="765C69B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35" w:type="dxa"/>
            <w:tcBorders>
              <w:top w:val="nil"/>
              <w:left w:val="nil"/>
              <w:bottom w:val="single" w:sz="4" w:space="0" w:color="auto"/>
              <w:right w:val="single" w:sz="4" w:space="0" w:color="auto"/>
            </w:tcBorders>
            <w:shd w:val="clear" w:color="800000" w:fill="C0C0C0"/>
            <w:noWrap/>
            <w:vAlign w:val="center"/>
            <w:hideMark/>
          </w:tcPr>
          <w:p w14:paraId="524F694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4B8637E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18" w:type="dxa"/>
            <w:tcBorders>
              <w:top w:val="nil"/>
              <w:left w:val="nil"/>
              <w:bottom w:val="single" w:sz="4" w:space="0" w:color="auto"/>
              <w:right w:val="single" w:sz="8" w:space="0" w:color="auto"/>
            </w:tcBorders>
            <w:shd w:val="clear" w:color="800000" w:fill="C0C0C0"/>
            <w:noWrap/>
            <w:vAlign w:val="center"/>
            <w:hideMark/>
          </w:tcPr>
          <w:p w14:paraId="771CAAA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21CCD3C4" w14:textId="77777777" w:rsidR="00657954" w:rsidRPr="00E3306F" w:rsidRDefault="00657954" w:rsidP="007B4B5F">
            <w:pPr>
              <w:jc w:val="left"/>
              <w:rPr>
                <w:rFonts w:ascii="Times New Roman" w:hAnsi="Times New Roman"/>
                <w:sz w:val="20"/>
                <w:szCs w:val="20"/>
              </w:rPr>
            </w:pPr>
          </w:p>
        </w:tc>
      </w:tr>
      <w:tr w:rsidR="00657954" w:rsidRPr="00E3306F" w14:paraId="69484CBA"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6B43256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ОП.07</w:t>
            </w:r>
          </w:p>
        </w:tc>
        <w:tc>
          <w:tcPr>
            <w:tcW w:w="1264" w:type="dxa"/>
            <w:tcBorders>
              <w:top w:val="nil"/>
              <w:left w:val="nil"/>
              <w:bottom w:val="single" w:sz="4" w:space="0" w:color="auto"/>
              <w:right w:val="single" w:sz="4" w:space="0" w:color="auto"/>
            </w:tcBorders>
            <w:shd w:val="clear" w:color="800000" w:fill="CCFFCC"/>
            <w:vAlign w:val="center"/>
            <w:hideMark/>
          </w:tcPr>
          <w:p w14:paraId="09FDBC1B"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Иностранный язык (второй)</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6625FE6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5A9D576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613028F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574" w:type="dxa"/>
            <w:tcBorders>
              <w:top w:val="nil"/>
              <w:left w:val="nil"/>
              <w:bottom w:val="single" w:sz="4" w:space="0" w:color="auto"/>
              <w:right w:val="single" w:sz="4" w:space="0" w:color="auto"/>
            </w:tcBorders>
            <w:shd w:val="clear" w:color="800000" w:fill="CCFFCC"/>
            <w:vAlign w:val="center"/>
            <w:hideMark/>
          </w:tcPr>
          <w:p w14:paraId="0FA1992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457D30D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6EC70FA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65B157C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202</w:t>
            </w:r>
          </w:p>
        </w:tc>
        <w:tc>
          <w:tcPr>
            <w:tcW w:w="564" w:type="dxa"/>
            <w:tcBorders>
              <w:top w:val="nil"/>
              <w:left w:val="nil"/>
              <w:bottom w:val="single" w:sz="4" w:space="0" w:color="auto"/>
              <w:right w:val="single" w:sz="4" w:space="0" w:color="auto"/>
            </w:tcBorders>
            <w:shd w:val="clear" w:color="800000" w:fill="C0C0C0"/>
            <w:noWrap/>
            <w:vAlign w:val="center"/>
            <w:hideMark/>
          </w:tcPr>
          <w:p w14:paraId="5F8272B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17</w:t>
            </w:r>
            <w:r>
              <w:rPr>
                <w:rFonts w:ascii="Tahoma" w:hAnsi="Tahoma" w:cs="Tahoma"/>
                <w:color w:val="000000"/>
                <w:sz w:val="16"/>
                <w:szCs w:val="16"/>
              </w:rPr>
              <w:t>4</w:t>
            </w:r>
          </w:p>
        </w:tc>
        <w:tc>
          <w:tcPr>
            <w:tcW w:w="619" w:type="dxa"/>
            <w:tcBorders>
              <w:top w:val="nil"/>
              <w:left w:val="nil"/>
              <w:bottom w:val="single" w:sz="4" w:space="0" w:color="auto"/>
              <w:right w:val="single" w:sz="4" w:space="0" w:color="auto"/>
            </w:tcBorders>
            <w:shd w:val="clear" w:color="800000" w:fill="C0C0C0"/>
            <w:noWrap/>
            <w:vAlign w:val="center"/>
            <w:hideMark/>
          </w:tcPr>
          <w:p w14:paraId="2A76EFF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28</w:t>
            </w:r>
          </w:p>
        </w:tc>
        <w:tc>
          <w:tcPr>
            <w:tcW w:w="540" w:type="dxa"/>
            <w:tcBorders>
              <w:top w:val="nil"/>
              <w:left w:val="nil"/>
              <w:bottom w:val="single" w:sz="4" w:space="0" w:color="auto"/>
              <w:right w:val="single" w:sz="4" w:space="0" w:color="auto"/>
            </w:tcBorders>
            <w:shd w:val="clear" w:color="800000" w:fill="C0C0C0"/>
            <w:noWrap/>
            <w:vAlign w:val="center"/>
            <w:hideMark/>
          </w:tcPr>
          <w:p w14:paraId="2FE1377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nil"/>
              <w:left w:val="nil"/>
              <w:bottom w:val="single" w:sz="4" w:space="0" w:color="auto"/>
              <w:right w:val="single" w:sz="4" w:space="0" w:color="auto"/>
            </w:tcBorders>
            <w:shd w:val="clear" w:color="800000" w:fill="C0C0C0"/>
            <w:noWrap/>
            <w:vAlign w:val="center"/>
            <w:hideMark/>
          </w:tcPr>
          <w:p w14:paraId="6E18B9E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28</w:t>
            </w:r>
          </w:p>
        </w:tc>
        <w:tc>
          <w:tcPr>
            <w:tcW w:w="535" w:type="dxa"/>
            <w:tcBorders>
              <w:top w:val="nil"/>
              <w:left w:val="nil"/>
              <w:bottom w:val="single" w:sz="4" w:space="0" w:color="auto"/>
              <w:right w:val="single" w:sz="4" w:space="0" w:color="auto"/>
            </w:tcBorders>
            <w:shd w:val="clear" w:color="800000" w:fill="C0C0C0"/>
            <w:noWrap/>
            <w:vAlign w:val="center"/>
            <w:hideMark/>
          </w:tcPr>
          <w:p w14:paraId="45A184B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606CAB8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43FC63F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248" w:type="dxa"/>
            <w:gridSpan w:val="2"/>
            <w:vAlign w:val="center"/>
            <w:hideMark/>
          </w:tcPr>
          <w:p w14:paraId="44937DA7" w14:textId="77777777" w:rsidR="00657954" w:rsidRPr="00E3306F" w:rsidRDefault="00657954" w:rsidP="007B4B5F">
            <w:pPr>
              <w:jc w:val="left"/>
              <w:rPr>
                <w:rFonts w:ascii="Times New Roman" w:hAnsi="Times New Roman"/>
                <w:sz w:val="20"/>
                <w:szCs w:val="20"/>
              </w:rPr>
            </w:pPr>
          </w:p>
        </w:tc>
      </w:tr>
      <w:tr w:rsidR="00657954" w:rsidRPr="00E3306F" w14:paraId="1A8D80D2" w14:textId="77777777" w:rsidTr="007B4B5F">
        <w:trPr>
          <w:gridAfter w:val="1"/>
          <w:wAfter w:w="39" w:type="dxa"/>
          <w:trHeight w:val="465"/>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15B46C5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ОП.08</w:t>
            </w:r>
          </w:p>
        </w:tc>
        <w:tc>
          <w:tcPr>
            <w:tcW w:w="1264" w:type="dxa"/>
            <w:tcBorders>
              <w:top w:val="nil"/>
              <w:left w:val="nil"/>
              <w:bottom w:val="single" w:sz="4" w:space="0" w:color="auto"/>
              <w:right w:val="single" w:sz="4" w:space="0" w:color="auto"/>
            </w:tcBorders>
            <w:shd w:val="clear" w:color="800000" w:fill="CCFFCC"/>
            <w:vAlign w:val="center"/>
            <w:hideMark/>
          </w:tcPr>
          <w:p w14:paraId="45AD073E"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Психология делового общения и конфликтология</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19FBB3D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462" w:type="dxa"/>
            <w:tcBorders>
              <w:top w:val="nil"/>
              <w:left w:val="nil"/>
              <w:bottom w:val="single" w:sz="4" w:space="0" w:color="auto"/>
              <w:right w:val="single" w:sz="4" w:space="0" w:color="auto"/>
            </w:tcBorders>
            <w:shd w:val="clear" w:color="800000" w:fill="CCFFCC"/>
            <w:vAlign w:val="center"/>
            <w:hideMark/>
          </w:tcPr>
          <w:p w14:paraId="682FCCB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0CCCB75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24A21C9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7A2F5EC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0653487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4410C1B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114</w:t>
            </w:r>
          </w:p>
        </w:tc>
        <w:tc>
          <w:tcPr>
            <w:tcW w:w="564" w:type="dxa"/>
            <w:tcBorders>
              <w:top w:val="nil"/>
              <w:left w:val="nil"/>
              <w:bottom w:val="single" w:sz="4" w:space="0" w:color="auto"/>
              <w:right w:val="single" w:sz="4" w:space="0" w:color="auto"/>
            </w:tcBorders>
            <w:shd w:val="clear" w:color="800000" w:fill="C0C0C0"/>
            <w:noWrap/>
            <w:vAlign w:val="center"/>
            <w:hideMark/>
          </w:tcPr>
          <w:p w14:paraId="51E58A2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98</w:t>
            </w:r>
          </w:p>
        </w:tc>
        <w:tc>
          <w:tcPr>
            <w:tcW w:w="619" w:type="dxa"/>
            <w:tcBorders>
              <w:top w:val="nil"/>
              <w:left w:val="nil"/>
              <w:bottom w:val="single" w:sz="4" w:space="0" w:color="auto"/>
              <w:right w:val="single" w:sz="4" w:space="0" w:color="auto"/>
            </w:tcBorders>
            <w:shd w:val="clear" w:color="800000" w:fill="C0C0C0"/>
            <w:noWrap/>
            <w:vAlign w:val="center"/>
            <w:hideMark/>
          </w:tcPr>
          <w:p w14:paraId="6DF2359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nil"/>
              <w:left w:val="nil"/>
              <w:bottom w:val="single" w:sz="4" w:space="0" w:color="auto"/>
              <w:right w:val="single" w:sz="4" w:space="0" w:color="auto"/>
            </w:tcBorders>
            <w:shd w:val="clear" w:color="800000" w:fill="C0C0C0"/>
            <w:noWrap/>
            <w:vAlign w:val="center"/>
            <w:hideMark/>
          </w:tcPr>
          <w:p w14:paraId="7FFDBA0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w:t>
            </w:r>
          </w:p>
        </w:tc>
        <w:tc>
          <w:tcPr>
            <w:tcW w:w="540" w:type="dxa"/>
            <w:tcBorders>
              <w:top w:val="nil"/>
              <w:left w:val="nil"/>
              <w:bottom w:val="single" w:sz="4" w:space="0" w:color="auto"/>
              <w:right w:val="single" w:sz="4" w:space="0" w:color="auto"/>
            </w:tcBorders>
            <w:shd w:val="clear" w:color="800000" w:fill="C0C0C0"/>
            <w:noWrap/>
            <w:vAlign w:val="center"/>
            <w:hideMark/>
          </w:tcPr>
          <w:p w14:paraId="43D60A1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nil"/>
              <w:left w:val="nil"/>
              <w:bottom w:val="single" w:sz="4" w:space="0" w:color="auto"/>
              <w:right w:val="single" w:sz="4" w:space="0" w:color="auto"/>
            </w:tcBorders>
            <w:shd w:val="clear" w:color="800000" w:fill="C0C0C0"/>
            <w:noWrap/>
            <w:vAlign w:val="center"/>
            <w:hideMark/>
          </w:tcPr>
          <w:p w14:paraId="054DD7B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16596CA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18" w:type="dxa"/>
            <w:tcBorders>
              <w:top w:val="nil"/>
              <w:left w:val="nil"/>
              <w:bottom w:val="single" w:sz="4" w:space="0" w:color="auto"/>
              <w:right w:val="single" w:sz="8" w:space="0" w:color="auto"/>
            </w:tcBorders>
            <w:shd w:val="clear" w:color="800000" w:fill="C0C0C0"/>
            <w:noWrap/>
            <w:vAlign w:val="center"/>
            <w:hideMark/>
          </w:tcPr>
          <w:p w14:paraId="7FA964E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2091F5C0" w14:textId="77777777" w:rsidR="00657954" w:rsidRPr="00E3306F" w:rsidRDefault="00657954" w:rsidP="007B4B5F">
            <w:pPr>
              <w:jc w:val="left"/>
              <w:rPr>
                <w:rFonts w:ascii="Times New Roman" w:hAnsi="Times New Roman"/>
                <w:sz w:val="20"/>
                <w:szCs w:val="20"/>
              </w:rPr>
            </w:pPr>
          </w:p>
        </w:tc>
      </w:tr>
      <w:tr w:rsidR="00657954" w:rsidRPr="00E3306F" w14:paraId="73FDF43B" w14:textId="77777777" w:rsidTr="007B4B5F">
        <w:trPr>
          <w:gridAfter w:val="1"/>
          <w:wAfter w:w="39" w:type="dxa"/>
          <w:trHeight w:val="270"/>
        </w:trPr>
        <w:tc>
          <w:tcPr>
            <w:tcW w:w="986"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4193C95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ПЦ</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5DA0BCCA"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Профессиональный цикл</w:t>
            </w:r>
          </w:p>
        </w:tc>
        <w:tc>
          <w:tcPr>
            <w:tcW w:w="462" w:type="dxa"/>
            <w:tcBorders>
              <w:top w:val="single" w:sz="8" w:space="0" w:color="auto"/>
              <w:left w:val="single" w:sz="8" w:space="0" w:color="auto"/>
              <w:bottom w:val="single" w:sz="8" w:space="0" w:color="auto"/>
              <w:right w:val="single" w:sz="4" w:space="0" w:color="auto"/>
            </w:tcBorders>
            <w:shd w:val="clear" w:color="800000" w:fill="C0C0C0"/>
            <w:vAlign w:val="center"/>
            <w:hideMark/>
          </w:tcPr>
          <w:p w14:paraId="7A77809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558C768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08ABB48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15</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3E3A055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52ECF54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C0C0C0"/>
            <w:vAlign w:val="center"/>
            <w:hideMark/>
          </w:tcPr>
          <w:p w14:paraId="678AE14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w:t>
            </w:r>
          </w:p>
        </w:tc>
        <w:tc>
          <w:tcPr>
            <w:tcW w:w="564"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55F2943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1500</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562C561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w:t>
            </w:r>
            <w:r>
              <w:rPr>
                <w:rFonts w:ascii="Tahoma" w:hAnsi="Tahoma" w:cs="Tahoma"/>
                <w:color w:val="000000"/>
                <w:sz w:val="16"/>
                <w:szCs w:val="16"/>
              </w:rPr>
              <w:t>38</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7DEEDFC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228</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500CD7E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104</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17C45CC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104</w:t>
            </w:r>
          </w:p>
        </w:tc>
        <w:tc>
          <w:tcPr>
            <w:tcW w:w="535" w:type="dxa"/>
            <w:tcBorders>
              <w:top w:val="single" w:sz="8" w:space="0" w:color="auto"/>
              <w:left w:val="nil"/>
              <w:bottom w:val="single" w:sz="8" w:space="0" w:color="auto"/>
              <w:right w:val="single" w:sz="4" w:space="0" w:color="auto"/>
            </w:tcBorders>
            <w:shd w:val="clear" w:color="800000" w:fill="C0C0C0"/>
            <w:noWrap/>
            <w:vAlign w:val="center"/>
            <w:hideMark/>
          </w:tcPr>
          <w:p w14:paraId="6327917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1027" w:type="dxa"/>
            <w:tcBorders>
              <w:top w:val="single" w:sz="8" w:space="0" w:color="auto"/>
              <w:left w:val="nil"/>
              <w:bottom w:val="single" w:sz="8" w:space="0" w:color="auto"/>
              <w:right w:val="single" w:sz="4" w:space="0" w:color="auto"/>
            </w:tcBorders>
            <w:shd w:val="clear" w:color="800000" w:fill="C0C0C0"/>
            <w:noWrap/>
            <w:vAlign w:val="center"/>
            <w:hideMark/>
          </w:tcPr>
          <w:p w14:paraId="00052A6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30</w:t>
            </w:r>
          </w:p>
        </w:tc>
        <w:tc>
          <w:tcPr>
            <w:tcW w:w="518" w:type="dxa"/>
            <w:tcBorders>
              <w:top w:val="single" w:sz="8" w:space="0" w:color="auto"/>
              <w:left w:val="nil"/>
              <w:bottom w:val="single" w:sz="8" w:space="0" w:color="auto"/>
              <w:right w:val="single" w:sz="8" w:space="0" w:color="auto"/>
            </w:tcBorders>
            <w:shd w:val="clear" w:color="800000" w:fill="C0C0C0"/>
            <w:noWrap/>
            <w:vAlign w:val="center"/>
            <w:hideMark/>
          </w:tcPr>
          <w:p w14:paraId="61394C0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w:t>
            </w:r>
          </w:p>
        </w:tc>
        <w:tc>
          <w:tcPr>
            <w:tcW w:w="248" w:type="dxa"/>
            <w:gridSpan w:val="2"/>
            <w:vAlign w:val="center"/>
            <w:hideMark/>
          </w:tcPr>
          <w:p w14:paraId="6E2747E4" w14:textId="77777777" w:rsidR="00657954" w:rsidRPr="00E3306F" w:rsidRDefault="00657954" w:rsidP="007B4B5F">
            <w:pPr>
              <w:jc w:val="left"/>
              <w:rPr>
                <w:rFonts w:ascii="Times New Roman" w:hAnsi="Times New Roman"/>
                <w:sz w:val="20"/>
                <w:szCs w:val="20"/>
              </w:rPr>
            </w:pPr>
          </w:p>
        </w:tc>
      </w:tr>
      <w:tr w:rsidR="00657954" w:rsidRPr="00E3306F" w14:paraId="717C42D9" w14:textId="77777777" w:rsidTr="007B4B5F">
        <w:trPr>
          <w:gridAfter w:val="1"/>
          <w:wAfter w:w="39" w:type="dxa"/>
          <w:trHeight w:val="660"/>
        </w:trPr>
        <w:tc>
          <w:tcPr>
            <w:tcW w:w="986"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708F65C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ПМ.01</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483F93B9"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Организация и контроль текущей деятельности служб предприятий туризма и гостеприимства</w:t>
            </w:r>
          </w:p>
        </w:tc>
        <w:tc>
          <w:tcPr>
            <w:tcW w:w="462" w:type="dxa"/>
            <w:tcBorders>
              <w:top w:val="single" w:sz="8" w:space="0" w:color="auto"/>
              <w:left w:val="single" w:sz="8" w:space="0" w:color="auto"/>
              <w:bottom w:val="single" w:sz="8" w:space="0" w:color="auto"/>
              <w:right w:val="single" w:sz="4" w:space="0" w:color="auto"/>
            </w:tcBorders>
            <w:shd w:val="clear" w:color="800000" w:fill="C0C0C0"/>
            <w:vAlign w:val="center"/>
            <w:hideMark/>
          </w:tcPr>
          <w:p w14:paraId="4A130EB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5828CC5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3033E61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520FF5C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4955785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C0C0C0"/>
            <w:vAlign w:val="center"/>
            <w:hideMark/>
          </w:tcPr>
          <w:p w14:paraId="6EF6644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64"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7D725E0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554</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278ED33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33</w:t>
            </w:r>
            <w:r>
              <w:rPr>
                <w:rFonts w:ascii="Tahoma" w:hAnsi="Tahoma" w:cs="Tahoma"/>
                <w:color w:val="000000"/>
                <w:sz w:val="16"/>
                <w:szCs w:val="16"/>
              </w:rPr>
              <w:t>6</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2D4AC61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98</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289F498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54</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01D3ED8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44</w:t>
            </w:r>
          </w:p>
        </w:tc>
        <w:tc>
          <w:tcPr>
            <w:tcW w:w="535" w:type="dxa"/>
            <w:tcBorders>
              <w:top w:val="single" w:sz="8" w:space="0" w:color="auto"/>
              <w:left w:val="nil"/>
              <w:bottom w:val="single" w:sz="8" w:space="0" w:color="auto"/>
              <w:right w:val="single" w:sz="4" w:space="0" w:color="auto"/>
            </w:tcBorders>
            <w:shd w:val="clear" w:color="800000" w:fill="C0C0C0"/>
            <w:noWrap/>
            <w:vAlign w:val="center"/>
            <w:hideMark/>
          </w:tcPr>
          <w:p w14:paraId="3A4CEE3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8" w:space="0" w:color="auto"/>
              <w:left w:val="nil"/>
              <w:bottom w:val="single" w:sz="8" w:space="0" w:color="auto"/>
              <w:right w:val="single" w:sz="4" w:space="0" w:color="auto"/>
            </w:tcBorders>
            <w:shd w:val="clear" w:color="800000" w:fill="C0C0C0"/>
            <w:noWrap/>
            <w:vAlign w:val="center"/>
            <w:hideMark/>
          </w:tcPr>
          <w:p w14:paraId="345BDCC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518" w:type="dxa"/>
            <w:tcBorders>
              <w:top w:val="single" w:sz="8" w:space="0" w:color="auto"/>
              <w:left w:val="nil"/>
              <w:bottom w:val="single" w:sz="8" w:space="0" w:color="auto"/>
              <w:right w:val="single" w:sz="8" w:space="0" w:color="auto"/>
            </w:tcBorders>
            <w:shd w:val="clear" w:color="800000" w:fill="C0C0C0"/>
            <w:noWrap/>
            <w:vAlign w:val="center"/>
            <w:hideMark/>
          </w:tcPr>
          <w:p w14:paraId="433251A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248" w:type="dxa"/>
            <w:gridSpan w:val="2"/>
            <w:vAlign w:val="center"/>
            <w:hideMark/>
          </w:tcPr>
          <w:p w14:paraId="7C7361CF" w14:textId="77777777" w:rsidR="00657954" w:rsidRPr="00E3306F" w:rsidRDefault="00657954" w:rsidP="007B4B5F">
            <w:pPr>
              <w:jc w:val="left"/>
              <w:rPr>
                <w:rFonts w:ascii="Times New Roman" w:hAnsi="Times New Roman"/>
                <w:sz w:val="20"/>
                <w:szCs w:val="20"/>
              </w:rPr>
            </w:pPr>
          </w:p>
        </w:tc>
      </w:tr>
      <w:tr w:rsidR="00657954" w:rsidRPr="00E3306F" w14:paraId="6F0B0016" w14:textId="77777777" w:rsidTr="007B4B5F">
        <w:trPr>
          <w:gridAfter w:val="1"/>
          <w:wAfter w:w="39" w:type="dxa"/>
          <w:trHeight w:val="465"/>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71D7A6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МДК.01.01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50ED1609"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Координация работы служб предприятий туризма и гостеприимства</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32732A9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0735BC1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337DCB5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7BEFCF8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39F8797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CCFFCC"/>
            <w:vAlign w:val="center"/>
            <w:hideMark/>
          </w:tcPr>
          <w:p w14:paraId="0C583F1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64" w:type="dxa"/>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3078468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154</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1137146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11</w:t>
            </w:r>
            <w:r>
              <w:rPr>
                <w:rFonts w:ascii="Tahoma" w:hAnsi="Tahoma" w:cs="Tahoma"/>
                <w:color w:val="000000"/>
                <w:sz w:val="16"/>
                <w:szCs w:val="16"/>
              </w:rPr>
              <w:t>0</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09162EA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38</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330771F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3FACC3C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18</w:t>
            </w:r>
          </w:p>
        </w:tc>
        <w:tc>
          <w:tcPr>
            <w:tcW w:w="535" w:type="dxa"/>
            <w:tcBorders>
              <w:top w:val="single" w:sz="4" w:space="0" w:color="auto"/>
              <w:left w:val="nil"/>
              <w:bottom w:val="single" w:sz="4" w:space="0" w:color="auto"/>
              <w:right w:val="single" w:sz="4" w:space="0" w:color="auto"/>
            </w:tcBorders>
            <w:shd w:val="clear" w:color="800000" w:fill="C0C0C0"/>
            <w:noWrap/>
            <w:vAlign w:val="center"/>
            <w:hideMark/>
          </w:tcPr>
          <w:p w14:paraId="61DFDDC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4" w:space="0" w:color="auto"/>
              <w:left w:val="nil"/>
              <w:bottom w:val="single" w:sz="4" w:space="0" w:color="auto"/>
              <w:right w:val="single" w:sz="4" w:space="0" w:color="auto"/>
            </w:tcBorders>
            <w:shd w:val="clear" w:color="800000" w:fill="C0C0C0"/>
            <w:noWrap/>
            <w:vAlign w:val="center"/>
            <w:hideMark/>
          </w:tcPr>
          <w:p w14:paraId="644CA48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18" w:type="dxa"/>
            <w:tcBorders>
              <w:top w:val="single" w:sz="4" w:space="0" w:color="auto"/>
              <w:left w:val="nil"/>
              <w:bottom w:val="single" w:sz="4" w:space="0" w:color="auto"/>
              <w:right w:val="single" w:sz="8" w:space="0" w:color="auto"/>
            </w:tcBorders>
            <w:shd w:val="clear" w:color="800000" w:fill="C0C0C0"/>
            <w:noWrap/>
            <w:vAlign w:val="center"/>
            <w:hideMark/>
          </w:tcPr>
          <w:p w14:paraId="6B511C4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21B6709D" w14:textId="77777777" w:rsidR="00657954" w:rsidRPr="00E3306F" w:rsidRDefault="00657954" w:rsidP="007B4B5F">
            <w:pPr>
              <w:jc w:val="left"/>
              <w:rPr>
                <w:rFonts w:ascii="Times New Roman" w:hAnsi="Times New Roman"/>
                <w:sz w:val="20"/>
                <w:szCs w:val="20"/>
              </w:rPr>
            </w:pPr>
          </w:p>
        </w:tc>
      </w:tr>
      <w:tr w:rsidR="00657954" w:rsidRPr="00E3306F" w14:paraId="16D73D27"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140F500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МДК.01.02</w:t>
            </w:r>
          </w:p>
        </w:tc>
        <w:tc>
          <w:tcPr>
            <w:tcW w:w="1264" w:type="dxa"/>
            <w:tcBorders>
              <w:top w:val="nil"/>
              <w:left w:val="nil"/>
              <w:bottom w:val="single" w:sz="4" w:space="0" w:color="auto"/>
              <w:right w:val="single" w:sz="4" w:space="0" w:color="auto"/>
            </w:tcBorders>
            <w:shd w:val="clear" w:color="800000" w:fill="CCFFCC"/>
            <w:vAlign w:val="center"/>
            <w:hideMark/>
          </w:tcPr>
          <w:p w14:paraId="2A7D8564"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Изучение основ делопроизводства</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2C73224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57F796B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505D29B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74" w:type="dxa"/>
            <w:tcBorders>
              <w:top w:val="nil"/>
              <w:left w:val="nil"/>
              <w:bottom w:val="single" w:sz="4" w:space="0" w:color="auto"/>
              <w:right w:val="single" w:sz="4" w:space="0" w:color="auto"/>
            </w:tcBorders>
            <w:shd w:val="clear" w:color="800000" w:fill="CCFFCC"/>
            <w:vAlign w:val="center"/>
            <w:hideMark/>
          </w:tcPr>
          <w:p w14:paraId="21173A4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1322E6D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3CFDCEE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6FF7016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110</w:t>
            </w:r>
          </w:p>
        </w:tc>
        <w:tc>
          <w:tcPr>
            <w:tcW w:w="564" w:type="dxa"/>
            <w:tcBorders>
              <w:top w:val="nil"/>
              <w:left w:val="nil"/>
              <w:bottom w:val="single" w:sz="4" w:space="0" w:color="auto"/>
              <w:right w:val="single" w:sz="4" w:space="0" w:color="auto"/>
            </w:tcBorders>
            <w:shd w:val="clear" w:color="800000" w:fill="C0C0C0"/>
            <w:noWrap/>
            <w:vAlign w:val="center"/>
            <w:hideMark/>
          </w:tcPr>
          <w:p w14:paraId="71FDC0EE" w14:textId="77777777" w:rsidR="00657954" w:rsidRPr="00E3306F" w:rsidRDefault="00657954" w:rsidP="007B4B5F">
            <w:pPr>
              <w:jc w:val="center"/>
              <w:rPr>
                <w:rFonts w:ascii="Tahoma" w:hAnsi="Tahoma" w:cs="Tahoma"/>
                <w:color w:val="000000"/>
                <w:sz w:val="16"/>
                <w:szCs w:val="16"/>
              </w:rPr>
            </w:pPr>
            <w:r>
              <w:rPr>
                <w:rFonts w:ascii="Tahoma" w:hAnsi="Tahoma" w:cs="Tahoma"/>
                <w:color w:val="000000"/>
                <w:sz w:val="16"/>
                <w:szCs w:val="16"/>
              </w:rPr>
              <w:t>78</w:t>
            </w:r>
          </w:p>
        </w:tc>
        <w:tc>
          <w:tcPr>
            <w:tcW w:w="619" w:type="dxa"/>
            <w:tcBorders>
              <w:top w:val="nil"/>
              <w:left w:val="nil"/>
              <w:bottom w:val="single" w:sz="4" w:space="0" w:color="auto"/>
              <w:right w:val="single" w:sz="4" w:space="0" w:color="auto"/>
            </w:tcBorders>
            <w:shd w:val="clear" w:color="800000" w:fill="C0C0C0"/>
            <w:noWrap/>
            <w:vAlign w:val="center"/>
            <w:hideMark/>
          </w:tcPr>
          <w:p w14:paraId="2EDF55A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32</w:t>
            </w:r>
          </w:p>
        </w:tc>
        <w:tc>
          <w:tcPr>
            <w:tcW w:w="540" w:type="dxa"/>
            <w:tcBorders>
              <w:top w:val="nil"/>
              <w:left w:val="nil"/>
              <w:bottom w:val="single" w:sz="4" w:space="0" w:color="auto"/>
              <w:right w:val="single" w:sz="4" w:space="0" w:color="auto"/>
            </w:tcBorders>
            <w:shd w:val="clear" w:color="800000" w:fill="C0C0C0"/>
            <w:noWrap/>
            <w:vAlign w:val="center"/>
            <w:hideMark/>
          </w:tcPr>
          <w:p w14:paraId="48E6F1B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540" w:type="dxa"/>
            <w:tcBorders>
              <w:top w:val="nil"/>
              <w:left w:val="nil"/>
              <w:bottom w:val="single" w:sz="4" w:space="0" w:color="auto"/>
              <w:right w:val="single" w:sz="4" w:space="0" w:color="auto"/>
            </w:tcBorders>
            <w:shd w:val="clear" w:color="800000" w:fill="C0C0C0"/>
            <w:noWrap/>
            <w:vAlign w:val="center"/>
            <w:hideMark/>
          </w:tcPr>
          <w:p w14:paraId="5ED3DCD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535" w:type="dxa"/>
            <w:tcBorders>
              <w:top w:val="nil"/>
              <w:left w:val="nil"/>
              <w:bottom w:val="single" w:sz="4" w:space="0" w:color="auto"/>
              <w:right w:val="single" w:sz="4" w:space="0" w:color="auto"/>
            </w:tcBorders>
            <w:shd w:val="clear" w:color="800000" w:fill="C0C0C0"/>
            <w:noWrap/>
            <w:vAlign w:val="center"/>
            <w:hideMark/>
          </w:tcPr>
          <w:p w14:paraId="00CBD20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26458A5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54DA35F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5254B602" w14:textId="77777777" w:rsidR="00657954" w:rsidRPr="00E3306F" w:rsidRDefault="00657954" w:rsidP="007B4B5F">
            <w:pPr>
              <w:jc w:val="left"/>
              <w:rPr>
                <w:rFonts w:ascii="Times New Roman" w:hAnsi="Times New Roman"/>
                <w:sz w:val="20"/>
                <w:szCs w:val="20"/>
              </w:rPr>
            </w:pPr>
          </w:p>
        </w:tc>
      </w:tr>
      <w:tr w:rsidR="00657954" w:rsidRPr="00E3306F" w14:paraId="6DB40AEE"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5A51AD2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МДК.01.03</w:t>
            </w:r>
          </w:p>
        </w:tc>
        <w:tc>
          <w:tcPr>
            <w:tcW w:w="1264" w:type="dxa"/>
            <w:tcBorders>
              <w:top w:val="nil"/>
              <w:left w:val="nil"/>
              <w:bottom w:val="single" w:sz="4" w:space="0" w:color="auto"/>
              <w:right w:val="single" w:sz="4" w:space="0" w:color="auto"/>
            </w:tcBorders>
            <w:shd w:val="clear" w:color="800000" w:fill="CCFFCC"/>
            <w:vAlign w:val="center"/>
            <w:hideMark/>
          </w:tcPr>
          <w:p w14:paraId="0A6C7C8D"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Соблюдение норм этики делового общения</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7EF2D65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4516568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05030B8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74" w:type="dxa"/>
            <w:tcBorders>
              <w:top w:val="nil"/>
              <w:left w:val="nil"/>
              <w:bottom w:val="single" w:sz="4" w:space="0" w:color="auto"/>
              <w:right w:val="single" w:sz="4" w:space="0" w:color="auto"/>
            </w:tcBorders>
            <w:shd w:val="clear" w:color="800000" w:fill="CCFFCC"/>
            <w:vAlign w:val="center"/>
            <w:hideMark/>
          </w:tcPr>
          <w:p w14:paraId="60DD3B1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2231ACE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66C35DA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6FEBD46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78</w:t>
            </w:r>
          </w:p>
        </w:tc>
        <w:tc>
          <w:tcPr>
            <w:tcW w:w="564" w:type="dxa"/>
            <w:tcBorders>
              <w:top w:val="nil"/>
              <w:left w:val="nil"/>
              <w:bottom w:val="single" w:sz="4" w:space="0" w:color="auto"/>
              <w:right w:val="single" w:sz="4" w:space="0" w:color="auto"/>
            </w:tcBorders>
            <w:shd w:val="clear" w:color="800000" w:fill="C0C0C0"/>
            <w:noWrap/>
            <w:vAlign w:val="center"/>
            <w:hideMark/>
          </w:tcPr>
          <w:p w14:paraId="4540A1B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68</w:t>
            </w:r>
          </w:p>
        </w:tc>
        <w:tc>
          <w:tcPr>
            <w:tcW w:w="619" w:type="dxa"/>
            <w:tcBorders>
              <w:top w:val="nil"/>
              <w:left w:val="nil"/>
              <w:bottom w:val="single" w:sz="4" w:space="0" w:color="auto"/>
              <w:right w:val="single" w:sz="4" w:space="0" w:color="auto"/>
            </w:tcBorders>
            <w:shd w:val="clear" w:color="800000" w:fill="C0C0C0"/>
            <w:noWrap/>
            <w:vAlign w:val="center"/>
            <w:hideMark/>
          </w:tcPr>
          <w:p w14:paraId="5B883D0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nil"/>
              <w:left w:val="nil"/>
              <w:bottom w:val="single" w:sz="4" w:space="0" w:color="auto"/>
              <w:right w:val="single" w:sz="4" w:space="0" w:color="auto"/>
            </w:tcBorders>
            <w:shd w:val="clear" w:color="800000" w:fill="C0C0C0"/>
            <w:noWrap/>
            <w:vAlign w:val="center"/>
            <w:hideMark/>
          </w:tcPr>
          <w:p w14:paraId="149ADA3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w:t>
            </w:r>
          </w:p>
        </w:tc>
        <w:tc>
          <w:tcPr>
            <w:tcW w:w="540" w:type="dxa"/>
            <w:tcBorders>
              <w:top w:val="nil"/>
              <w:left w:val="nil"/>
              <w:bottom w:val="single" w:sz="4" w:space="0" w:color="auto"/>
              <w:right w:val="single" w:sz="4" w:space="0" w:color="auto"/>
            </w:tcBorders>
            <w:shd w:val="clear" w:color="800000" w:fill="C0C0C0"/>
            <w:noWrap/>
            <w:vAlign w:val="center"/>
            <w:hideMark/>
          </w:tcPr>
          <w:p w14:paraId="13B2363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35" w:type="dxa"/>
            <w:tcBorders>
              <w:top w:val="nil"/>
              <w:left w:val="nil"/>
              <w:bottom w:val="single" w:sz="4" w:space="0" w:color="auto"/>
              <w:right w:val="single" w:sz="4" w:space="0" w:color="auto"/>
            </w:tcBorders>
            <w:shd w:val="clear" w:color="800000" w:fill="C0C0C0"/>
            <w:noWrap/>
            <w:vAlign w:val="center"/>
            <w:hideMark/>
          </w:tcPr>
          <w:p w14:paraId="36D5B0D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3EEE2D6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5250A79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7B39A677" w14:textId="77777777" w:rsidR="00657954" w:rsidRPr="00E3306F" w:rsidRDefault="00657954" w:rsidP="007B4B5F">
            <w:pPr>
              <w:jc w:val="left"/>
              <w:rPr>
                <w:rFonts w:ascii="Times New Roman" w:hAnsi="Times New Roman"/>
                <w:sz w:val="20"/>
                <w:szCs w:val="20"/>
              </w:rPr>
            </w:pPr>
          </w:p>
        </w:tc>
      </w:tr>
      <w:tr w:rsidR="00657954" w:rsidRPr="00E3306F" w14:paraId="6C907690" w14:textId="77777777" w:rsidTr="007B4B5F">
        <w:trPr>
          <w:gridAfter w:val="1"/>
          <w:wAfter w:w="39" w:type="dxa"/>
          <w:trHeight w:val="66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2F14354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МДК.01.04</w:t>
            </w:r>
          </w:p>
        </w:tc>
        <w:tc>
          <w:tcPr>
            <w:tcW w:w="1264" w:type="dxa"/>
            <w:tcBorders>
              <w:top w:val="nil"/>
              <w:left w:val="nil"/>
              <w:bottom w:val="single" w:sz="4" w:space="0" w:color="auto"/>
              <w:right w:val="single" w:sz="4" w:space="0" w:color="auto"/>
            </w:tcBorders>
            <w:shd w:val="clear" w:color="800000" w:fill="CCFFCC"/>
            <w:vAlign w:val="center"/>
            <w:hideMark/>
          </w:tcPr>
          <w:p w14:paraId="354D0FDB"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Осуществление расчетов с клиентами за предоставленные услуги туризма и гостеприимства</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6866125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2EDA358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0445209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74" w:type="dxa"/>
            <w:tcBorders>
              <w:top w:val="nil"/>
              <w:left w:val="nil"/>
              <w:bottom w:val="single" w:sz="4" w:space="0" w:color="auto"/>
              <w:right w:val="single" w:sz="4" w:space="0" w:color="auto"/>
            </w:tcBorders>
            <w:shd w:val="clear" w:color="800000" w:fill="CCFFCC"/>
            <w:vAlign w:val="center"/>
            <w:hideMark/>
          </w:tcPr>
          <w:p w14:paraId="6AFF12F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5686B79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093CEDA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0175C71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98</w:t>
            </w:r>
          </w:p>
        </w:tc>
        <w:tc>
          <w:tcPr>
            <w:tcW w:w="564" w:type="dxa"/>
            <w:tcBorders>
              <w:top w:val="nil"/>
              <w:left w:val="nil"/>
              <w:bottom w:val="single" w:sz="4" w:space="0" w:color="auto"/>
              <w:right w:val="single" w:sz="4" w:space="0" w:color="auto"/>
            </w:tcBorders>
            <w:shd w:val="clear" w:color="800000" w:fill="C0C0C0"/>
            <w:noWrap/>
            <w:vAlign w:val="center"/>
            <w:hideMark/>
          </w:tcPr>
          <w:p w14:paraId="1E6338F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8</w:t>
            </w:r>
            <w:r>
              <w:rPr>
                <w:rFonts w:ascii="Tahoma" w:hAnsi="Tahoma" w:cs="Tahoma"/>
                <w:color w:val="000000"/>
                <w:sz w:val="16"/>
                <w:szCs w:val="16"/>
              </w:rPr>
              <w:t>0</w:t>
            </w:r>
          </w:p>
        </w:tc>
        <w:tc>
          <w:tcPr>
            <w:tcW w:w="619" w:type="dxa"/>
            <w:tcBorders>
              <w:top w:val="nil"/>
              <w:left w:val="nil"/>
              <w:bottom w:val="single" w:sz="4" w:space="0" w:color="auto"/>
              <w:right w:val="single" w:sz="4" w:space="0" w:color="auto"/>
            </w:tcBorders>
            <w:shd w:val="clear" w:color="800000" w:fill="C0C0C0"/>
            <w:noWrap/>
            <w:vAlign w:val="center"/>
            <w:hideMark/>
          </w:tcPr>
          <w:p w14:paraId="5F8C0D8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18</w:t>
            </w:r>
          </w:p>
        </w:tc>
        <w:tc>
          <w:tcPr>
            <w:tcW w:w="540" w:type="dxa"/>
            <w:tcBorders>
              <w:top w:val="nil"/>
              <w:left w:val="nil"/>
              <w:bottom w:val="single" w:sz="4" w:space="0" w:color="auto"/>
              <w:right w:val="single" w:sz="4" w:space="0" w:color="auto"/>
            </w:tcBorders>
            <w:shd w:val="clear" w:color="800000" w:fill="C0C0C0"/>
            <w:noWrap/>
            <w:vAlign w:val="center"/>
            <w:hideMark/>
          </w:tcPr>
          <w:p w14:paraId="1AEFDE2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nil"/>
              <w:left w:val="nil"/>
              <w:bottom w:val="single" w:sz="4" w:space="0" w:color="auto"/>
              <w:right w:val="single" w:sz="4" w:space="0" w:color="auto"/>
            </w:tcBorders>
            <w:shd w:val="clear" w:color="800000" w:fill="C0C0C0"/>
            <w:noWrap/>
            <w:vAlign w:val="center"/>
            <w:hideMark/>
          </w:tcPr>
          <w:p w14:paraId="7F2B5CA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8</w:t>
            </w:r>
          </w:p>
        </w:tc>
        <w:tc>
          <w:tcPr>
            <w:tcW w:w="535" w:type="dxa"/>
            <w:tcBorders>
              <w:top w:val="nil"/>
              <w:left w:val="nil"/>
              <w:bottom w:val="single" w:sz="4" w:space="0" w:color="auto"/>
              <w:right w:val="single" w:sz="4" w:space="0" w:color="auto"/>
            </w:tcBorders>
            <w:shd w:val="clear" w:color="800000" w:fill="C0C0C0"/>
            <w:noWrap/>
            <w:vAlign w:val="center"/>
            <w:hideMark/>
          </w:tcPr>
          <w:p w14:paraId="3D8F747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43742A2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5A8154E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2EA434F5" w14:textId="77777777" w:rsidR="00657954" w:rsidRPr="00E3306F" w:rsidRDefault="00657954" w:rsidP="007B4B5F">
            <w:pPr>
              <w:jc w:val="left"/>
              <w:rPr>
                <w:rFonts w:ascii="Times New Roman" w:hAnsi="Times New Roman"/>
                <w:sz w:val="20"/>
                <w:szCs w:val="20"/>
              </w:rPr>
            </w:pPr>
          </w:p>
        </w:tc>
      </w:tr>
      <w:tr w:rsidR="00657954" w:rsidRPr="00E3306F" w14:paraId="0442D841" w14:textId="77777777" w:rsidTr="007B4B5F">
        <w:trPr>
          <w:trHeight w:val="660"/>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7D21712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УП.01.01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06FF4608"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Учебная практика ПМ.01 Организация и контроль текущей деятельности служб предприятий туризма и гостеприимства</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0A2E586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2F033E4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2A797DE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11E05C7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67480EA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8" w:space="0" w:color="auto"/>
            </w:tcBorders>
            <w:shd w:val="clear" w:color="800000" w:fill="FFFFFF"/>
            <w:vAlign w:val="center"/>
            <w:hideMark/>
          </w:tcPr>
          <w:p w14:paraId="526628A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4336E2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72</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3415D14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440AFF2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72</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74EADA3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70C1B35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2 </w:t>
            </w:r>
          </w:p>
        </w:tc>
        <w:tc>
          <w:tcPr>
            <w:tcW w:w="254" w:type="dxa"/>
            <w:gridSpan w:val="2"/>
            <w:vAlign w:val="center"/>
            <w:hideMark/>
          </w:tcPr>
          <w:p w14:paraId="520AD2B9" w14:textId="77777777" w:rsidR="00657954" w:rsidRPr="00E3306F" w:rsidRDefault="00657954" w:rsidP="007B4B5F">
            <w:pPr>
              <w:jc w:val="left"/>
              <w:rPr>
                <w:rFonts w:ascii="Times New Roman" w:hAnsi="Times New Roman"/>
                <w:sz w:val="20"/>
                <w:szCs w:val="20"/>
              </w:rPr>
            </w:pPr>
          </w:p>
        </w:tc>
      </w:tr>
      <w:tr w:rsidR="00657954" w:rsidRPr="00E3306F" w14:paraId="766A87E5" w14:textId="77777777" w:rsidTr="007B4B5F">
        <w:trPr>
          <w:trHeight w:val="855"/>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36EEF5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ПП.01.01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21DF7E4C"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Производственная практика ПМ.01 Организация и контроль текущей деятельности служб предприятий туризма и гостеприимства</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15FCDFD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2124C1E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1A2EAF1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0C00548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03B7C85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8" w:space="0" w:color="auto"/>
            </w:tcBorders>
            <w:shd w:val="clear" w:color="800000" w:fill="FFFFFF"/>
            <w:vAlign w:val="center"/>
            <w:hideMark/>
          </w:tcPr>
          <w:p w14:paraId="3C8C75E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394451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1A2C185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28AF95D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7314C5E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7EF821F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1 </w:t>
            </w:r>
          </w:p>
        </w:tc>
        <w:tc>
          <w:tcPr>
            <w:tcW w:w="254" w:type="dxa"/>
            <w:gridSpan w:val="2"/>
            <w:vAlign w:val="center"/>
            <w:hideMark/>
          </w:tcPr>
          <w:p w14:paraId="103C5A8D" w14:textId="77777777" w:rsidR="00657954" w:rsidRPr="00E3306F" w:rsidRDefault="00657954" w:rsidP="007B4B5F">
            <w:pPr>
              <w:jc w:val="left"/>
              <w:rPr>
                <w:rFonts w:ascii="Times New Roman" w:hAnsi="Times New Roman"/>
                <w:sz w:val="20"/>
                <w:szCs w:val="20"/>
              </w:rPr>
            </w:pPr>
          </w:p>
        </w:tc>
      </w:tr>
      <w:tr w:rsidR="00657954" w:rsidRPr="00E3306F" w14:paraId="5E3BFE43" w14:textId="77777777" w:rsidTr="007B4B5F">
        <w:trPr>
          <w:gridAfter w:val="1"/>
          <w:wAfter w:w="39" w:type="dxa"/>
          <w:trHeight w:val="42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C50A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ПM.01.ЭК</w:t>
            </w:r>
          </w:p>
        </w:tc>
        <w:tc>
          <w:tcPr>
            <w:tcW w:w="1264" w:type="dxa"/>
            <w:tcBorders>
              <w:top w:val="single" w:sz="4" w:space="0" w:color="auto"/>
              <w:left w:val="nil"/>
              <w:bottom w:val="single" w:sz="4" w:space="0" w:color="auto"/>
              <w:right w:val="single" w:sz="8" w:space="0" w:color="auto"/>
            </w:tcBorders>
            <w:shd w:val="clear" w:color="800000" w:fill="CCFFCC"/>
            <w:vAlign w:val="center"/>
            <w:hideMark/>
          </w:tcPr>
          <w:p w14:paraId="57DE14D1"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 xml:space="preserve">Экзамен по модулю ПМ.01 Организация </w:t>
            </w:r>
            <w:r w:rsidRPr="00E3306F">
              <w:rPr>
                <w:rFonts w:ascii="Tahoma" w:hAnsi="Tahoma" w:cs="Tahoma"/>
                <w:color w:val="000000"/>
                <w:sz w:val="16"/>
                <w:szCs w:val="16"/>
              </w:rPr>
              <w:lastRenderedPageBreak/>
              <w:t>и контроль текущей деятельности служб предприятий туризма и гостеприимства</w:t>
            </w:r>
          </w:p>
        </w:tc>
        <w:tc>
          <w:tcPr>
            <w:tcW w:w="462" w:type="dxa"/>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7DD1782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lastRenderedPageBreak/>
              <w:t>1</w:t>
            </w:r>
          </w:p>
        </w:tc>
        <w:tc>
          <w:tcPr>
            <w:tcW w:w="462" w:type="dxa"/>
            <w:tcBorders>
              <w:top w:val="single" w:sz="4" w:space="0" w:color="auto"/>
              <w:left w:val="nil"/>
              <w:bottom w:val="single" w:sz="4" w:space="0" w:color="auto"/>
              <w:right w:val="single" w:sz="4" w:space="0" w:color="auto"/>
            </w:tcBorders>
            <w:shd w:val="clear" w:color="800000" w:fill="CCFFCC"/>
            <w:noWrap/>
            <w:vAlign w:val="center"/>
            <w:hideMark/>
          </w:tcPr>
          <w:p w14:paraId="67FB756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noWrap/>
            <w:vAlign w:val="center"/>
            <w:hideMark/>
          </w:tcPr>
          <w:p w14:paraId="34D355A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noWrap/>
            <w:vAlign w:val="center"/>
            <w:hideMark/>
          </w:tcPr>
          <w:p w14:paraId="2A8A60E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noWrap/>
            <w:vAlign w:val="center"/>
            <w:hideMark/>
          </w:tcPr>
          <w:p w14:paraId="19B376D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CCFFCC"/>
            <w:noWrap/>
            <w:vAlign w:val="center"/>
            <w:hideMark/>
          </w:tcPr>
          <w:p w14:paraId="14E2436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473FF26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64" w:type="dxa"/>
            <w:tcBorders>
              <w:top w:val="single" w:sz="4" w:space="0" w:color="auto"/>
              <w:left w:val="nil"/>
              <w:bottom w:val="single" w:sz="4" w:space="0" w:color="auto"/>
              <w:right w:val="nil"/>
            </w:tcBorders>
            <w:shd w:val="clear" w:color="800000" w:fill="FFFFFF"/>
            <w:noWrap/>
            <w:vAlign w:val="center"/>
            <w:hideMark/>
          </w:tcPr>
          <w:p w14:paraId="7B4401A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B01785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single" w:sz="4" w:space="0" w:color="auto"/>
              <w:left w:val="nil"/>
              <w:bottom w:val="single" w:sz="4" w:space="0" w:color="auto"/>
              <w:right w:val="nil"/>
            </w:tcBorders>
            <w:shd w:val="clear" w:color="800000" w:fill="FFFFFF"/>
            <w:noWrap/>
            <w:vAlign w:val="center"/>
            <w:hideMark/>
          </w:tcPr>
          <w:p w14:paraId="0273168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single" w:sz="4" w:space="0" w:color="auto"/>
              <w:left w:val="nil"/>
              <w:bottom w:val="single" w:sz="4" w:space="0" w:color="auto"/>
              <w:right w:val="nil"/>
            </w:tcBorders>
            <w:shd w:val="clear" w:color="800000" w:fill="FFFFFF"/>
            <w:noWrap/>
            <w:vAlign w:val="center"/>
            <w:hideMark/>
          </w:tcPr>
          <w:p w14:paraId="1434CA7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35" w:type="dxa"/>
            <w:tcBorders>
              <w:top w:val="single" w:sz="4" w:space="0" w:color="auto"/>
              <w:left w:val="nil"/>
              <w:bottom w:val="single" w:sz="4" w:space="0" w:color="auto"/>
              <w:right w:val="nil"/>
            </w:tcBorders>
            <w:shd w:val="clear" w:color="800000" w:fill="FFFFFF"/>
            <w:noWrap/>
            <w:vAlign w:val="center"/>
            <w:hideMark/>
          </w:tcPr>
          <w:p w14:paraId="4847BCE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327B97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18" w:type="dxa"/>
            <w:tcBorders>
              <w:top w:val="single" w:sz="4" w:space="0" w:color="auto"/>
              <w:left w:val="nil"/>
              <w:bottom w:val="single" w:sz="4" w:space="0" w:color="auto"/>
              <w:right w:val="nil"/>
            </w:tcBorders>
            <w:shd w:val="clear" w:color="800000" w:fill="FFFFFF"/>
            <w:noWrap/>
            <w:vAlign w:val="center"/>
            <w:hideMark/>
          </w:tcPr>
          <w:p w14:paraId="2602331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3D6EC9AE" w14:textId="77777777" w:rsidR="00657954" w:rsidRPr="00E3306F" w:rsidRDefault="00657954" w:rsidP="007B4B5F">
            <w:pPr>
              <w:jc w:val="left"/>
              <w:rPr>
                <w:rFonts w:ascii="Times New Roman" w:hAnsi="Times New Roman"/>
                <w:sz w:val="20"/>
                <w:szCs w:val="20"/>
              </w:rPr>
            </w:pPr>
          </w:p>
        </w:tc>
      </w:tr>
      <w:tr w:rsidR="00657954" w:rsidRPr="00E3306F" w14:paraId="2475BD70"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E96395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nil"/>
              <w:left w:val="nil"/>
              <w:bottom w:val="single" w:sz="4" w:space="0" w:color="auto"/>
              <w:right w:val="single" w:sz="8" w:space="0" w:color="auto"/>
            </w:tcBorders>
            <w:shd w:val="clear" w:color="800000" w:fill="C0C0C0"/>
            <w:noWrap/>
            <w:vAlign w:val="center"/>
            <w:hideMark/>
          </w:tcPr>
          <w:p w14:paraId="24219E43"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Всего часов по МДК</w:t>
            </w:r>
          </w:p>
        </w:tc>
        <w:tc>
          <w:tcPr>
            <w:tcW w:w="462" w:type="dxa"/>
            <w:tcBorders>
              <w:top w:val="nil"/>
              <w:left w:val="nil"/>
              <w:bottom w:val="single" w:sz="4" w:space="0" w:color="auto"/>
              <w:right w:val="nil"/>
            </w:tcBorders>
            <w:shd w:val="clear" w:color="800000" w:fill="FFFFFF"/>
            <w:noWrap/>
            <w:vAlign w:val="center"/>
            <w:hideMark/>
          </w:tcPr>
          <w:p w14:paraId="38C12EE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nil"/>
            </w:tcBorders>
            <w:shd w:val="clear" w:color="800000" w:fill="FFFFFF"/>
            <w:noWrap/>
            <w:vAlign w:val="center"/>
            <w:hideMark/>
          </w:tcPr>
          <w:p w14:paraId="6631477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nil"/>
            </w:tcBorders>
            <w:shd w:val="clear" w:color="800000" w:fill="FFFFFF"/>
            <w:noWrap/>
            <w:vAlign w:val="center"/>
            <w:hideMark/>
          </w:tcPr>
          <w:p w14:paraId="0B8F30C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nil"/>
            </w:tcBorders>
            <w:shd w:val="clear" w:color="800000" w:fill="FFFFFF"/>
            <w:noWrap/>
            <w:vAlign w:val="center"/>
            <w:hideMark/>
          </w:tcPr>
          <w:p w14:paraId="0F4F94B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nil"/>
            </w:tcBorders>
            <w:shd w:val="clear" w:color="800000" w:fill="FFFFFF"/>
            <w:noWrap/>
            <w:vAlign w:val="center"/>
            <w:hideMark/>
          </w:tcPr>
          <w:p w14:paraId="7B0825E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nil"/>
            </w:tcBorders>
            <w:shd w:val="clear" w:color="800000" w:fill="FFFFFF"/>
            <w:noWrap/>
            <w:vAlign w:val="center"/>
            <w:hideMark/>
          </w:tcPr>
          <w:p w14:paraId="02A447A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0C0C0"/>
            <w:noWrap/>
            <w:vAlign w:val="center"/>
            <w:hideMark/>
          </w:tcPr>
          <w:p w14:paraId="735D6EA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440</w:t>
            </w:r>
          </w:p>
        </w:tc>
        <w:tc>
          <w:tcPr>
            <w:tcW w:w="564" w:type="dxa"/>
            <w:tcBorders>
              <w:top w:val="nil"/>
              <w:left w:val="nil"/>
              <w:bottom w:val="single" w:sz="4" w:space="0" w:color="auto"/>
              <w:right w:val="nil"/>
            </w:tcBorders>
            <w:shd w:val="clear" w:color="800000" w:fill="FFFFFF"/>
            <w:noWrap/>
            <w:vAlign w:val="center"/>
            <w:hideMark/>
          </w:tcPr>
          <w:p w14:paraId="626B54E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nil"/>
              <w:left w:val="single" w:sz="4" w:space="0" w:color="auto"/>
              <w:bottom w:val="single" w:sz="4" w:space="0" w:color="auto"/>
              <w:right w:val="single" w:sz="4" w:space="0" w:color="auto"/>
            </w:tcBorders>
            <w:shd w:val="clear" w:color="800000" w:fill="C0C0C0"/>
            <w:noWrap/>
            <w:vAlign w:val="center"/>
            <w:hideMark/>
          </w:tcPr>
          <w:p w14:paraId="4AA567C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98</w:t>
            </w:r>
          </w:p>
        </w:tc>
        <w:tc>
          <w:tcPr>
            <w:tcW w:w="540" w:type="dxa"/>
            <w:tcBorders>
              <w:top w:val="nil"/>
              <w:left w:val="nil"/>
              <w:bottom w:val="single" w:sz="4" w:space="0" w:color="auto"/>
              <w:right w:val="nil"/>
            </w:tcBorders>
            <w:shd w:val="clear" w:color="800000" w:fill="FFFFFF"/>
            <w:noWrap/>
            <w:vAlign w:val="center"/>
            <w:hideMark/>
          </w:tcPr>
          <w:p w14:paraId="468C18A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nil"/>
              <w:left w:val="nil"/>
              <w:bottom w:val="single" w:sz="4" w:space="0" w:color="auto"/>
              <w:right w:val="nil"/>
            </w:tcBorders>
            <w:shd w:val="clear" w:color="800000" w:fill="FFFFFF"/>
            <w:noWrap/>
            <w:vAlign w:val="center"/>
            <w:hideMark/>
          </w:tcPr>
          <w:p w14:paraId="079AE88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35" w:type="dxa"/>
            <w:tcBorders>
              <w:top w:val="nil"/>
              <w:left w:val="nil"/>
              <w:bottom w:val="single" w:sz="4" w:space="0" w:color="auto"/>
              <w:right w:val="nil"/>
            </w:tcBorders>
            <w:shd w:val="clear" w:color="800000" w:fill="FFFFFF"/>
            <w:noWrap/>
            <w:vAlign w:val="center"/>
            <w:hideMark/>
          </w:tcPr>
          <w:p w14:paraId="5CD77AC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nil"/>
            </w:tcBorders>
            <w:shd w:val="clear" w:color="800000" w:fill="FFFFFF"/>
            <w:noWrap/>
            <w:vAlign w:val="center"/>
            <w:hideMark/>
          </w:tcPr>
          <w:p w14:paraId="518E082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nil"/>
            </w:tcBorders>
            <w:shd w:val="clear" w:color="800000" w:fill="FFFFFF"/>
            <w:noWrap/>
            <w:vAlign w:val="center"/>
            <w:hideMark/>
          </w:tcPr>
          <w:p w14:paraId="50DC5EB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31299CEB" w14:textId="77777777" w:rsidR="00657954" w:rsidRPr="00E3306F" w:rsidRDefault="00657954" w:rsidP="007B4B5F">
            <w:pPr>
              <w:jc w:val="left"/>
              <w:rPr>
                <w:rFonts w:ascii="Times New Roman" w:hAnsi="Times New Roman"/>
                <w:sz w:val="20"/>
                <w:szCs w:val="20"/>
              </w:rPr>
            </w:pPr>
          </w:p>
        </w:tc>
      </w:tr>
      <w:tr w:rsidR="00657954" w:rsidRPr="00E3306F" w14:paraId="1E96220F" w14:textId="77777777" w:rsidTr="007B4B5F">
        <w:trPr>
          <w:gridAfter w:val="1"/>
          <w:wAfter w:w="39" w:type="dxa"/>
          <w:trHeight w:val="270"/>
        </w:trPr>
        <w:tc>
          <w:tcPr>
            <w:tcW w:w="986"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53F131E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ПМ.02</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671437F1"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Предоставление гостиничных услуг</w:t>
            </w:r>
          </w:p>
        </w:tc>
        <w:tc>
          <w:tcPr>
            <w:tcW w:w="462" w:type="dxa"/>
            <w:tcBorders>
              <w:top w:val="single" w:sz="8" w:space="0" w:color="auto"/>
              <w:left w:val="single" w:sz="8" w:space="0" w:color="auto"/>
              <w:bottom w:val="single" w:sz="8" w:space="0" w:color="auto"/>
              <w:right w:val="single" w:sz="4" w:space="0" w:color="auto"/>
            </w:tcBorders>
            <w:shd w:val="clear" w:color="800000" w:fill="C0C0C0"/>
            <w:vAlign w:val="center"/>
            <w:hideMark/>
          </w:tcPr>
          <w:p w14:paraId="0DB30E4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293707E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3F3690B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2B5AA2F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4F2B639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C0C0C0"/>
            <w:vAlign w:val="center"/>
            <w:hideMark/>
          </w:tcPr>
          <w:p w14:paraId="4E9904C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64"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5F592D7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526</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7B32330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27</w:t>
            </w:r>
            <w:r>
              <w:rPr>
                <w:rFonts w:ascii="Tahoma" w:hAnsi="Tahoma" w:cs="Tahoma"/>
                <w:color w:val="000000"/>
                <w:sz w:val="16"/>
                <w:szCs w:val="16"/>
              </w:rPr>
              <w:t>0</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4FDB821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100</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331B306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30</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351DD80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50</w:t>
            </w:r>
          </w:p>
        </w:tc>
        <w:tc>
          <w:tcPr>
            <w:tcW w:w="535" w:type="dxa"/>
            <w:tcBorders>
              <w:top w:val="single" w:sz="8" w:space="0" w:color="auto"/>
              <w:left w:val="nil"/>
              <w:bottom w:val="single" w:sz="8" w:space="0" w:color="auto"/>
              <w:right w:val="single" w:sz="4" w:space="0" w:color="auto"/>
            </w:tcBorders>
            <w:shd w:val="clear" w:color="800000" w:fill="C0C0C0"/>
            <w:noWrap/>
            <w:vAlign w:val="center"/>
            <w:hideMark/>
          </w:tcPr>
          <w:p w14:paraId="54F49BB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1027" w:type="dxa"/>
            <w:tcBorders>
              <w:top w:val="single" w:sz="8" w:space="0" w:color="auto"/>
              <w:left w:val="nil"/>
              <w:bottom w:val="single" w:sz="8" w:space="0" w:color="auto"/>
              <w:right w:val="single" w:sz="4" w:space="0" w:color="auto"/>
            </w:tcBorders>
            <w:shd w:val="clear" w:color="800000" w:fill="C0C0C0"/>
            <w:noWrap/>
            <w:vAlign w:val="center"/>
            <w:hideMark/>
          </w:tcPr>
          <w:p w14:paraId="4706B74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w:t>
            </w:r>
          </w:p>
        </w:tc>
        <w:tc>
          <w:tcPr>
            <w:tcW w:w="518" w:type="dxa"/>
            <w:tcBorders>
              <w:top w:val="single" w:sz="8" w:space="0" w:color="auto"/>
              <w:left w:val="nil"/>
              <w:bottom w:val="single" w:sz="8" w:space="0" w:color="auto"/>
              <w:right w:val="single" w:sz="8" w:space="0" w:color="auto"/>
            </w:tcBorders>
            <w:shd w:val="clear" w:color="800000" w:fill="C0C0C0"/>
            <w:noWrap/>
            <w:vAlign w:val="center"/>
            <w:hideMark/>
          </w:tcPr>
          <w:p w14:paraId="67B161E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248" w:type="dxa"/>
            <w:gridSpan w:val="2"/>
            <w:vAlign w:val="center"/>
            <w:hideMark/>
          </w:tcPr>
          <w:p w14:paraId="1B04B4BB" w14:textId="77777777" w:rsidR="00657954" w:rsidRPr="00E3306F" w:rsidRDefault="00657954" w:rsidP="007B4B5F">
            <w:pPr>
              <w:jc w:val="left"/>
              <w:rPr>
                <w:rFonts w:ascii="Times New Roman" w:hAnsi="Times New Roman"/>
                <w:sz w:val="20"/>
                <w:szCs w:val="20"/>
              </w:rPr>
            </w:pPr>
          </w:p>
        </w:tc>
      </w:tr>
      <w:tr w:rsidR="00657954" w:rsidRPr="00E3306F" w14:paraId="2E8E43A5" w14:textId="77777777" w:rsidTr="007B4B5F">
        <w:trPr>
          <w:gridAfter w:val="1"/>
          <w:wAfter w:w="39" w:type="dxa"/>
          <w:trHeight w:val="465"/>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0A54EC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МДК.02.01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60CCCE89"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Организация деятельности службы приема, размещения и бронирования гостиницы</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2C1C433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534BC4C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1CC84BA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4B0A0A5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5B3BCE4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CCFFCC"/>
            <w:vAlign w:val="center"/>
            <w:hideMark/>
          </w:tcPr>
          <w:p w14:paraId="20653A6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64" w:type="dxa"/>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667D8B1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122</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794E6BEA" w14:textId="77777777" w:rsidR="00657954" w:rsidRPr="00E3306F" w:rsidRDefault="00657954" w:rsidP="007B4B5F">
            <w:pPr>
              <w:jc w:val="center"/>
              <w:rPr>
                <w:rFonts w:ascii="Tahoma" w:hAnsi="Tahoma" w:cs="Tahoma"/>
                <w:color w:val="000000"/>
                <w:sz w:val="16"/>
                <w:szCs w:val="16"/>
              </w:rPr>
            </w:pPr>
            <w:r>
              <w:rPr>
                <w:rFonts w:ascii="Tahoma" w:hAnsi="Tahoma" w:cs="Tahoma"/>
                <w:color w:val="000000"/>
                <w:sz w:val="16"/>
                <w:szCs w:val="16"/>
              </w:rPr>
              <w:t>86</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508ED96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30</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133840A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7016266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535" w:type="dxa"/>
            <w:tcBorders>
              <w:top w:val="single" w:sz="4" w:space="0" w:color="auto"/>
              <w:left w:val="nil"/>
              <w:bottom w:val="single" w:sz="4" w:space="0" w:color="auto"/>
              <w:right w:val="single" w:sz="4" w:space="0" w:color="auto"/>
            </w:tcBorders>
            <w:shd w:val="clear" w:color="800000" w:fill="C0C0C0"/>
            <w:noWrap/>
            <w:vAlign w:val="center"/>
            <w:hideMark/>
          </w:tcPr>
          <w:p w14:paraId="1CCB48E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4" w:space="0" w:color="auto"/>
              <w:left w:val="nil"/>
              <w:bottom w:val="single" w:sz="4" w:space="0" w:color="auto"/>
              <w:right w:val="single" w:sz="4" w:space="0" w:color="auto"/>
            </w:tcBorders>
            <w:shd w:val="clear" w:color="800000" w:fill="C0C0C0"/>
            <w:noWrap/>
            <w:vAlign w:val="center"/>
            <w:hideMark/>
          </w:tcPr>
          <w:p w14:paraId="3DB8B4E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18" w:type="dxa"/>
            <w:tcBorders>
              <w:top w:val="single" w:sz="4" w:space="0" w:color="auto"/>
              <w:left w:val="nil"/>
              <w:bottom w:val="single" w:sz="4" w:space="0" w:color="auto"/>
              <w:right w:val="single" w:sz="8" w:space="0" w:color="auto"/>
            </w:tcBorders>
            <w:shd w:val="clear" w:color="800000" w:fill="C0C0C0"/>
            <w:noWrap/>
            <w:vAlign w:val="center"/>
            <w:hideMark/>
          </w:tcPr>
          <w:p w14:paraId="720042A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0F0ADB5D" w14:textId="77777777" w:rsidR="00657954" w:rsidRPr="00E3306F" w:rsidRDefault="00657954" w:rsidP="007B4B5F">
            <w:pPr>
              <w:jc w:val="left"/>
              <w:rPr>
                <w:rFonts w:ascii="Times New Roman" w:hAnsi="Times New Roman"/>
                <w:sz w:val="20"/>
                <w:szCs w:val="20"/>
              </w:rPr>
            </w:pPr>
          </w:p>
        </w:tc>
      </w:tr>
      <w:tr w:rsidR="00657954" w:rsidRPr="00E3306F" w14:paraId="7DA65751" w14:textId="77777777" w:rsidTr="007B4B5F">
        <w:trPr>
          <w:gridAfter w:val="1"/>
          <w:wAfter w:w="39" w:type="dxa"/>
          <w:trHeight w:val="66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22C5E80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МДК.02.02</w:t>
            </w:r>
          </w:p>
        </w:tc>
        <w:tc>
          <w:tcPr>
            <w:tcW w:w="1264" w:type="dxa"/>
            <w:tcBorders>
              <w:top w:val="nil"/>
              <w:left w:val="nil"/>
              <w:bottom w:val="single" w:sz="4" w:space="0" w:color="auto"/>
              <w:right w:val="single" w:sz="4" w:space="0" w:color="auto"/>
            </w:tcBorders>
            <w:shd w:val="clear" w:color="800000" w:fill="CCFFCC"/>
            <w:vAlign w:val="center"/>
            <w:hideMark/>
          </w:tcPr>
          <w:p w14:paraId="1D62711E"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Организация деятельности службы управления номерного фонда и дополнительных услуг</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649A3DF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0C477A0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2D20535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nil"/>
              <w:left w:val="nil"/>
              <w:bottom w:val="single" w:sz="4" w:space="0" w:color="auto"/>
              <w:right w:val="single" w:sz="4" w:space="0" w:color="auto"/>
            </w:tcBorders>
            <w:shd w:val="clear" w:color="800000" w:fill="CCFFCC"/>
            <w:vAlign w:val="center"/>
            <w:hideMark/>
          </w:tcPr>
          <w:p w14:paraId="4C29849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6FD1B00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5A5C29A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1CB6F5C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114</w:t>
            </w:r>
          </w:p>
        </w:tc>
        <w:tc>
          <w:tcPr>
            <w:tcW w:w="564" w:type="dxa"/>
            <w:tcBorders>
              <w:top w:val="nil"/>
              <w:left w:val="nil"/>
              <w:bottom w:val="single" w:sz="4" w:space="0" w:color="auto"/>
              <w:right w:val="single" w:sz="4" w:space="0" w:color="auto"/>
            </w:tcBorders>
            <w:shd w:val="clear" w:color="800000" w:fill="C0C0C0"/>
            <w:noWrap/>
            <w:vAlign w:val="center"/>
            <w:hideMark/>
          </w:tcPr>
          <w:p w14:paraId="31FF0A9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8</w:t>
            </w:r>
            <w:r>
              <w:rPr>
                <w:rFonts w:ascii="Tahoma" w:hAnsi="Tahoma" w:cs="Tahoma"/>
                <w:color w:val="000000"/>
                <w:sz w:val="16"/>
                <w:szCs w:val="16"/>
              </w:rPr>
              <w:t>4</w:t>
            </w:r>
          </w:p>
        </w:tc>
        <w:tc>
          <w:tcPr>
            <w:tcW w:w="619" w:type="dxa"/>
            <w:tcBorders>
              <w:top w:val="nil"/>
              <w:left w:val="nil"/>
              <w:bottom w:val="single" w:sz="4" w:space="0" w:color="auto"/>
              <w:right w:val="single" w:sz="4" w:space="0" w:color="auto"/>
            </w:tcBorders>
            <w:shd w:val="clear" w:color="800000" w:fill="C0C0C0"/>
            <w:noWrap/>
            <w:vAlign w:val="center"/>
            <w:hideMark/>
          </w:tcPr>
          <w:p w14:paraId="2046FB8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30</w:t>
            </w:r>
          </w:p>
        </w:tc>
        <w:tc>
          <w:tcPr>
            <w:tcW w:w="540" w:type="dxa"/>
            <w:tcBorders>
              <w:top w:val="nil"/>
              <w:left w:val="nil"/>
              <w:bottom w:val="single" w:sz="4" w:space="0" w:color="auto"/>
              <w:right w:val="single" w:sz="4" w:space="0" w:color="auto"/>
            </w:tcBorders>
            <w:shd w:val="clear" w:color="800000" w:fill="C0C0C0"/>
            <w:noWrap/>
            <w:vAlign w:val="center"/>
            <w:hideMark/>
          </w:tcPr>
          <w:p w14:paraId="5E2C69B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nil"/>
              <w:left w:val="nil"/>
              <w:bottom w:val="single" w:sz="4" w:space="0" w:color="auto"/>
              <w:right w:val="single" w:sz="4" w:space="0" w:color="auto"/>
            </w:tcBorders>
            <w:shd w:val="clear" w:color="800000" w:fill="C0C0C0"/>
            <w:noWrap/>
            <w:vAlign w:val="center"/>
            <w:hideMark/>
          </w:tcPr>
          <w:p w14:paraId="68E0A57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535" w:type="dxa"/>
            <w:tcBorders>
              <w:top w:val="nil"/>
              <w:left w:val="nil"/>
              <w:bottom w:val="single" w:sz="4" w:space="0" w:color="auto"/>
              <w:right w:val="single" w:sz="4" w:space="0" w:color="auto"/>
            </w:tcBorders>
            <w:shd w:val="clear" w:color="800000" w:fill="C0C0C0"/>
            <w:noWrap/>
            <w:vAlign w:val="center"/>
            <w:hideMark/>
          </w:tcPr>
          <w:p w14:paraId="0D38961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4EE3556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0250818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6586C0FB" w14:textId="77777777" w:rsidR="00657954" w:rsidRPr="00E3306F" w:rsidRDefault="00657954" w:rsidP="007B4B5F">
            <w:pPr>
              <w:jc w:val="left"/>
              <w:rPr>
                <w:rFonts w:ascii="Times New Roman" w:hAnsi="Times New Roman"/>
                <w:sz w:val="20"/>
                <w:szCs w:val="20"/>
              </w:rPr>
            </w:pPr>
          </w:p>
        </w:tc>
      </w:tr>
      <w:tr w:rsidR="00657954" w:rsidRPr="00E3306F" w14:paraId="39F34102" w14:textId="77777777" w:rsidTr="007B4B5F">
        <w:trPr>
          <w:gridAfter w:val="1"/>
          <w:wAfter w:w="39" w:type="dxa"/>
          <w:trHeight w:val="465"/>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7170B21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МДК.02.03</w:t>
            </w:r>
          </w:p>
        </w:tc>
        <w:tc>
          <w:tcPr>
            <w:tcW w:w="1264" w:type="dxa"/>
            <w:tcBorders>
              <w:top w:val="nil"/>
              <w:left w:val="nil"/>
              <w:bottom w:val="single" w:sz="4" w:space="0" w:color="auto"/>
              <w:right w:val="single" w:sz="4" w:space="0" w:color="auto"/>
            </w:tcBorders>
            <w:shd w:val="clear" w:color="800000" w:fill="CCFFCC"/>
            <w:vAlign w:val="center"/>
            <w:hideMark/>
          </w:tcPr>
          <w:p w14:paraId="0B6DEDC3"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Организация деятельности департамента маркетинга и рекламы</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1347029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263C4AC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720CA26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nil"/>
              <w:left w:val="nil"/>
              <w:bottom w:val="single" w:sz="4" w:space="0" w:color="auto"/>
              <w:right w:val="single" w:sz="4" w:space="0" w:color="auto"/>
            </w:tcBorders>
            <w:shd w:val="clear" w:color="800000" w:fill="CCFFCC"/>
            <w:vAlign w:val="center"/>
            <w:hideMark/>
          </w:tcPr>
          <w:p w14:paraId="69BF56E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6C74F38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5DAFF45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423E57B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140</w:t>
            </w:r>
          </w:p>
        </w:tc>
        <w:tc>
          <w:tcPr>
            <w:tcW w:w="564" w:type="dxa"/>
            <w:tcBorders>
              <w:top w:val="nil"/>
              <w:left w:val="nil"/>
              <w:bottom w:val="single" w:sz="4" w:space="0" w:color="auto"/>
              <w:right w:val="single" w:sz="4" w:space="0" w:color="auto"/>
            </w:tcBorders>
            <w:shd w:val="clear" w:color="800000" w:fill="C0C0C0"/>
            <w:noWrap/>
            <w:vAlign w:val="center"/>
            <w:hideMark/>
          </w:tcPr>
          <w:p w14:paraId="6CB90A8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100</w:t>
            </w:r>
          </w:p>
        </w:tc>
        <w:tc>
          <w:tcPr>
            <w:tcW w:w="619" w:type="dxa"/>
            <w:tcBorders>
              <w:top w:val="nil"/>
              <w:left w:val="nil"/>
              <w:bottom w:val="single" w:sz="4" w:space="0" w:color="auto"/>
              <w:right w:val="single" w:sz="4" w:space="0" w:color="auto"/>
            </w:tcBorders>
            <w:shd w:val="clear" w:color="800000" w:fill="C0C0C0"/>
            <w:noWrap/>
            <w:vAlign w:val="center"/>
            <w:hideMark/>
          </w:tcPr>
          <w:p w14:paraId="11D6F76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40</w:t>
            </w:r>
          </w:p>
        </w:tc>
        <w:tc>
          <w:tcPr>
            <w:tcW w:w="540" w:type="dxa"/>
            <w:tcBorders>
              <w:top w:val="nil"/>
              <w:left w:val="nil"/>
              <w:bottom w:val="single" w:sz="4" w:space="0" w:color="auto"/>
              <w:right w:val="single" w:sz="4" w:space="0" w:color="auto"/>
            </w:tcBorders>
            <w:shd w:val="clear" w:color="800000" w:fill="C0C0C0"/>
            <w:noWrap/>
            <w:vAlign w:val="center"/>
            <w:hideMark/>
          </w:tcPr>
          <w:p w14:paraId="7EDEE49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nil"/>
              <w:left w:val="nil"/>
              <w:bottom w:val="single" w:sz="4" w:space="0" w:color="auto"/>
              <w:right w:val="single" w:sz="4" w:space="0" w:color="auto"/>
            </w:tcBorders>
            <w:shd w:val="clear" w:color="800000" w:fill="C0C0C0"/>
            <w:noWrap/>
            <w:vAlign w:val="center"/>
            <w:hideMark/>
          </w:tcPr>
          <w:p w14:paraId="47F4667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35" w:type="dxa"/>
            <w:tcBorders>
              <w:top w:val="nil"/>
              <w:left w:val="nil"/>
              <w:bottom w:val="single" w:sz="4" w:space="0" w:color="auto"/>
              <w:right w:val="single" w:sz="4" w:space="0" w:color="auto"/>
            </w:tcBorders>
            <w:shd w:val="clear" w:color="800000" w:fill="C0C0C0"/>
            <w:noWrap/>
            <w:vAlign w:val="center"/>
            <w:hideMark/>
          </w:tcPr>
          <w:p w14:paraId="060B0B5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1027" w:type="dxa"/>
            <w:tcBorders>
              <w:top w:val="nil"/>
              <w:left w:val="nil"/>
              <w:bottom w:val="single" w:sz="4" w:space="0" w:color="auto"/>
              <w:right w:val="single" w:sz="4" w:space="0" w:color="auto"/>
            </w:tcBorders>
            <w:shd w:val="clear" w:color="800000" w:fill="C0C0C0"/>
            <w:noWrap/>
            <w:vAlign w:val="center"/>
            <w:hideMark/>
          </w:tcPr>
          <w:p w14:paraId="70BEDFF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65A3255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3EDCDC11" w14:textId="77777777" w:rsidR="00657954" w:rsidRPr="00E3306F" w:rsidRDefault="00657954" w:rsidP="007B4B5F">
            <w:pPr>
              <w:jc w:val="left"/>
              <w:rPr>
                <w:rFonts w:ascii="Times New Roman" w:hAnsi="Times New Roman"/>
                <w:sz w:val="20"/>
                <w:szCs w:val="20"/>
              </w:rPr>
            </w:pPr>
          </w:p>
        </w:tc>
      </w:tr>
      <w:tr w:rsidR="00657954" w:rsidRPr="00E3306F" w14:paraId="64FEA85B" w14:textId="77777777" w:rsidTr="007B4B5F">
        <w:trPr>
          <w:trHeight w:val="465"/>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411B27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УП.02.01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75F900D5"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Учебная практика по ПМ.02 Предоставление гостиничных услуг</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6CA1D7A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17DAE74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43E75EE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1E30315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39E1884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8" w:space="0" w:color="auto"/>
            </w:tcBorders>
            <w:shd w:val="clear" w:color="800000" w:fill="FFFFFF"/>
            <w:vAlign w:val="center"/>
            <w:hideMark/>
          </w:tcPr>
          <w:p w14:paraId="1C361C6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2EC8AF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108</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279CD12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46104BF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108</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7A3FF0B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0201909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3 </w:t>
            </w:r>
          </w:p>
        </w:tc>
        <w:tc>
          <w:tcPr>
            <w:tcW w:w="254" w:type="dxa"/>
            <w:gridSpan w:val="2"/>
            <w:vAlign w:val="center"/>
            <w:hideMark/>
          </w:tcPr>
          <w:p w14:paraId="1114C60D" w14:textId="77777777" w:rsidR="00657954" w:rsidRPr="00E3306F" w:rsidRDefault="00657954" w:rsidP="007B4B5F">
            <w:pPr>
              <w:jc w:val="left"/>
              <w:rPr>
                <w:rFonts w:ascii="Times New Roman" w:hAnsi="Times New Roman"/>
                <w:sz w:val="20"/>
                <w:szCs w:val="20"/>
              </w:rPr>
            </w:pPr>
          </w:p>
        </w:tc>
      </w:tr>
      <w:tr w:rsidR="00657954" w:rsidRPr="00E3306F" w14:paraId="7E9003E6" w14:textId="77777777" w:rsidTr="007B4B5F">
        <w:trPr>
          <w:trHeight w:val="465"/>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88D8E6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ПП.02.01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099D4CCE"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Производственная практика по ПМ.02 Предоставление гостиничных услуг</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72983B9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55324DD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05E1306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2B0AF6E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5EAFA03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8" w:space="0" w:color="auto"/>
            </w:tcBorders>
            <w:shd w:val="clear" w:color="800000" w:fill="FFFFFF"/>
            <w:vAlign w:val="center"/>
            <w:hideMark/>
          </w:tcPr>
          <w:p w14:paraId="12A227B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1DA40C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5CF37C4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03F3074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1D6A3E8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0FEE7D5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1 </w:t>
            </w:r>
          </w:p>
        </w:tc>
        <w:tc>
          <w:tcPr>
            <w:tcW w:w="254" w:type="dxa"/>
            <w:gridSpan w:val="2"/>
            <w:vAlign w:val="center"/>
            <w:hideMark/>
          </w:tcPr>
          <w:p w14:paraId="4B4A5AF3" w14:textId="77777777" w:rsidR="00657954" w:rsidRPr="00E3306F" w:rsidRDefault="00657954" w:rsidP="007B4B5F">
            <w:pPr>
              <w:jc w:val="left"/>
              <w:rPr>
                <w:rFonts w:ascii="Times New Roman" w:hAnsi="Times New Roman"/>
                <w:sz w:val="20"/>
                <w:szCs w:val="20"/>
              </w:rPr>
            </w:pPr>
          </w:p>
        </w:tc>
      </w:tr>
      <w:tr w:rsidR="00657954" w:rsidRPr="00E3306F" w14:paraId="280A36B1" w14:textId="77777777" w:rsidTr="007B4B5F">
        <w:trPr>
          <w:gridAfter w:val="1"/>
          <w:wAfter w:w="39" w:type="dxa"/>
          <w:trHeight w:val="27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296C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ПM.02.ЭК</w:t>
            </w:r>
          </w:p>
        </w:tc>
        <w:tc>
          <w:tcPr>
            <w:tcW w:w="1264" w:type="dxa"/>
            <w:tcBorders>
              <w:top w:val="single" w:sz="4" w:space="0" w:color="auto"/>
              <w:left w:val="nil"/>
              <w:bottom w:val="single" w:sz="4" w:space="0" w:color="auto"/>
              <w:right w:val="single" w:sz="8" w:space="0" w:color="auto"/>
            </w:tcBorders>
            <w:shd w:val="clear" w:color="800000" w:fill="CCFFCC"/>
            <w:noWrap/>
            <w:vAlign w:val="center"/>
            <w:hideMark/>
          </w:tcPr>
          <w:p w14:paraId="768F0C75"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Экзамен по модулю</w:t>
            </w:r>
          </w:p>
        </w:tc>
        <w:tc>
          <w:tcPr>
            <w:tcW w:w="462" w:type="dxa"/>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68DDDF4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462" w:type="dxa"/>
            <w:tcBorders>
              <w:top w:val="single" w:sz="4" w:space="0" w:color="auto"/>
              <w:left w:val="nil"/>
              <w:bottom w:val="single" w:sz="4" w:space="0" w:color="auto"/>
              <w:right w:val="single" w:sz="4" w:space="0" w:color="auto"/>
            </w:tcBorders>
            <w:shd w:val="clear" w:color="800000" w:fill="CCFFCC"/>
            <w:noWrap/>
            <w:vAlign w:val="center"/>
            <w:hideMark/>
          </w:tcPr>
          <w:p w14:paraId="22CCCED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noWrap/>
            <w:vAlign w:val="center"/>
            <w:hideMark/>
          </w:tcPr>
          <w:p w14:paraId="2626D7B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noWrap/>
            <w:vAlign w:val="center"/>
            <w:hideMark/>
          </w:tcPr>
          <w:p w14:paraId="3B2EF66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noWrap/>
            <w:vAlign w:val="center"/>
            <w:hideMark/>
          </w:tcPr>
          <w:p w14:paraId="13B0971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CCFFCC"/>
            <w:noWrap/>
            <w:vAlign w:val="center"/>
            <w:hideMark/>
          </w:tcPr>
          <w:p w14:paraId="78A1A2A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6BEAA5B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64" w:type="dxa"/>
            <w:tcBorders>
              <w:top w:val="single" w:sz="4" w:space="0" w:color="auto"/>
              <w:left w:val="nil"/>
              <w:bottom w:val="single" w:sz="4" w:space="0" w:color="auto"/>
              <w:right w:val="nil"/>
            </w:tcBorders>
            <w:shd w:val="clear" w:color="800000" w:fill="FFFFFF"/>
            <w:noWrap/>
            <w:vAlign w:val="center"/>
            <w:hideMark/>
          </w:tcPr>
          <w:p w14:paraId="23E3E91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9721D8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single" w:sz="4" w:space="0" w:color="auto"/>
              <w:left w:val="nil"/>
              <w:bottom w:val="single" w:sz="4" w:space="0" w:color="auto"/>
              <w:right w:val="nil"/>
            </w:tcBorders>
            <w:shd w:val="clear" w:color="800000" w:fill="FFFFFF"/>
            <w:noWrap/>
            <w:vAlign w:val="center"/>
            <w:hideMark/>
          </w:tcPr>
          <w:p w14:paraId="29E4904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single" w:sz="4" w:space="0" w:color="auto"/>
              <w:left w:val="nil"/>
              <w:bottom w:val="single" w:sz="4" w:space="0" w:color="auto"/>
              <w:right w:val="nil"/>
            </w:tcBorders>
            <w:shd w:val="clear" w:color="800000" w:fill="FFFFFF"/>
            <w:noWrap/>
            <w:vAlign w:val="center"/>
            <w:hideMark/>
          </w:tcPr>
          <w:p w14:paraId="407FB68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35" w:type="dxa"/>
            <w:tcBorders>
              <w:top w:val="single" w:sz="4" w:space="0" w:color="auto"/>
              <w:left w:val="nil"/>
              <w:bottom w:val="single" w:sz="4" w:space="0" w:color="auto"/>
              <w:right w:val="nil"/>
            </w:tcBorders>
            <w:shd w:val="clear" w:color="800000" w:fill="FFFFFF"/>
            <w:noWrap/>
            <w:vAlign w:val="center"/>
            <w:hideMark/>
          </w:tcPr>
          <w:p w14:paraId="7E8B395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E2434B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18" w:type="dxa"/>
            <w:tcBorders>
              <w:top w:val="single" w:sz="4" w:space="0" w:color="auto"/>
              <w:left w:val="nil"/>
              <w:bottom w:val="single" w:sz="4" w:space="0" w:color="auto"/>
              <w:right w:val="nil"/>
            </w:tcBorders>
            <w:shd w:val="clear" w:color="800000" w:fill="FFFFFF"/>
            <w:noWrap/>
            <w:vAlign w:val="center"/>
            <w:hideMark/>
          </w:tcPr>
          <w:p w14:paraId="0E08516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7027202C" w14:textId="77777777" w:rsidR="00657954" w:rsidRPr="00E3306F" w:rsidRDefault="00657954" w:rsidP="007B4B5F">
            <w:pPr>
              <w:jc w:val="left"/>
              <w:rPr>
                <w:rFonts w:ascii="Times New Roman" w:hAnsi="Times New Roman"/>
                <w:sz w:val="20"/>
                <w:szCs w:val="20"/>
              </w:rPr>
            </w:pPr>
          </w:p>
        </w:tc>
      </w:tr>
      <w:tr w:rsidR="00657954" w:rsidRPr="00E3306F" w14:paraId="6BCFE90E"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AE0DDC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nil"/>
              <w:left w:val="nil"/>
              <w:bottom w:val="single" w:sz="4" w:space="0" w:color="auto"/>
              <w:right w:val="single" w:sz="8" w:space="0" w:color="auto"/>
            </w:tcBorders>
            <w:shd w:val="clear" w:color="800000" w:fill="C0C0C0"/>
            <w:noWrap/>
            <w:vAlign w:val="center"/>
            <w:hideMark/>
          </w:tcPr>
          <w:p w14:paraId="0FA8B49F"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Всего часов по МДК</w:t>
            </w:r>
          </w:p>
        </w:tc>
        <w:tc>
          <w:tcPr>
            <w:tcW w:w="462" w:type="dxa"/>
            <w:tcBorders>
              <w:top w:val="nil"/>
              <w:left w:val="nil"/>
              <w:bottom w:val="single" w:sz="4" w:space="0" w:color="auto"/>
              <w:right w:val="nil"/>
            </w:tcBorders>
            <w:shd w:val="clear" w:color="800000" w:fill="FFFFFF"/>
            <w:noWrap/>
            <w:vAlign w:val="center"/>
            <w:hideMark/>
          </w:tcPr>
          <w:p w14:paraId="5625FA5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nil"/>
            </w:tcBorders>
            <w:shd w:val="clear" w:color="800000" w:fill="FFFFFF"/>
            <w:noWrap/>
            <w:vAlign w:val="center"/>
            <w:hideMark/>
          </w:tcPr>
          <w:p w14:paraId="0A02FAB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nil"/>
            </w:tcBorders>
            <w:shd w:val="clear" w:color="800000" w:fill="FFFFFF"/>
            <w:noWrap/>
            <w:vAlign w:val="center"/>
            <w:hideMark/>
          </w:tcPr>
          <w:p w14:paraId="2F58D6A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nil"/>
            </w:tcBorders>
            <w:shd w:val="clear" w:color="800000" w:fill="FFFFFF"/>
            <w:noWrap/>
            <w:vAlign w:val="center"/>
            <w:hideMark/>
          </w:tcPr>
          <w:p w14:paraId="7E30C4B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nil"/>
            </w:tcBorders>
            <w:shd w:val="clear" w:color="800000" w:fill="FFFFFF"/>
            <w:noWrap/>
            <w:vAlign w:val="center"/>
            <w:hideMark/>
          </w:tcPr>
          <w:p w14:paraId="2FF8D70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nil"/>
            </w:tcBorders>
            <w:shd w:val="clear" w:color="800000" w:fill="FFFFFF"/>
            <w:noWrap/>
            <w:vAlign w:val="center"/>
            <w:hideMark/>
          </w:tcPr>
          <w:p w14:paraId="785E53A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0C0C0"/>
            <w:noWrap/>
            <w:vAlign w:val="center"/>
            <w:hideMark/>
          </w:tcPr>
          <w:p w14:paraId="55BC104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376</w:t>
            </w:r>
          </w:p>
        </w:tc>
        <w:tc>
          <w:tcPr>
            <w:tcW w:w="564" w:type="dxa"/>
            <w:tcBorders>
              <w:top w:val="nil"/>
              <w:left w:val="nil"/>
              <w:bottom w:val="single" w:sz="4" w:space="0" w:color="auto"/>
              <w:right w:val="nil"/>
            </w:tcBorders>
            <w:shd w:val="clear" w:color="800000" w:fill="FFFFFF"/>
            <w:noWrap/>
            <w:vAlign w:val="center"/>
            <w:hideMark/>
          </w:tcPr>
          <w:p w14:paraId="2AC928C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nil"/>
              <w:left w:val="single" w:sz="4" w:space="0" w:color="auto"/>
              <w:bottom w:val="single" w:sz="4" w:space="0" w:color="auto"/>
              <w:right w:val="single" w:sz="4" w:space="0" w:color="auto"/>
            </w:tcBorders>
            <w:shd w:val="clear" w:color="800000" w:fill="C0C0C0"/>
            <w:noWrap/>
            <w:vAlign w:val="center"/>
            <w:hideMark/>
          </w:tcPr>
          <w:p w14:paraId="022DD12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100</w:t>
            </w:r>
          </w:p>
        </w:tc>
        <w:tc>
          <w:tcPr>
            <w:tcW w:w="540" w:type="dxa"/>
            <w:tcBorders>
              <w:top w:val="nil"/>
              <w:left w:val="nil"/>
              <w:bottom w:val="single" w:sz="4" w:space="0" w:color="auto"/>
              <w:right w:val="nil"/>
            </w:tcBorders>
            <w:shd w:val="clear" w:color="800000" w:fill="FFFFFF"/>
            <w:noWrap/>
            <w:vAlign w:val="center"/>
            <w:hideMark/>
          </w:tcPr>
          <w:p w14:paraId="32BD98D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nil"/>
              <w:left w:val="nil"/>
              <w:bottom w:val="single" w:sz="4" w:space="0" w:color="auto"/>
              <w:right w:val="nil"/>
            </w:tcBorders>
            <w:shd w:val="clear" w:color="800000" w:fill="FFFFFF"/>
            <w:noWrap/>
            <w:vAlign w:val="center"/>
            <w:hideMark/>
          </w:tcPr>
          <w:p w14:paraId="2E9E2C0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35" w:type="dxa"/>
            <w:tcBorders>
              <w:top w:val="nil"/>
              <w:left w:val="nil"/>
              <w:bottom w:val="single" w:sz="4" w:space="0" w:color="auto"/>
              <w:right w:val="nil"/>
            </w:tcBorders>
            <w:shd w:val="clear" w:color="800000" w:fill="FFFFFF"/>
            <w:noWrap/>
            <w:vAlign w:val="center"/>
            <w:hideMark/>
          </w:tcPr>
          <w:p w14:paraId="050B0B6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nil"/>
            </w:tcBorders>
            <w:shd w:val="clear" w:color="800000" w:fill="FFFFFF"/>
            <w:noWrap/>
            <w:vAlign w:val="center"/>
            <w:hideMark/>
          </w:tcPr>
          <w:p w14:paraId="13C1AE5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nil"/>
            </w:tcBorders>
            <w:shd w:val="clear" w:color="800000" w:fill="FFFFFF"/>
            <w:noWrap/>
            <w:vAlign w:val="center"/>
            <w:hideMark/>
          </w:tcPr>
          <w:p w14:paraId="0848ED8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70CC61C6" w14:textId="77777777" w:rsidR="00657954" w:rsidRPr="00E3306F" w:rsidRDefault="00657954" w:rsidP="007B4B5F">
            <w:pPr>
              <w:jc w:val="left"/>
              <w:rPr>
                <w:rFonts w:ascii="Times New Roman" w:hAnsi="Times New Roman"/>
                <w:sz w:val="20"/>
                <w:szCs w:val="20"/>
              </w:rPr>
            </w:pPr>
          </w:p>
        </w:tc>
      </w:tr>
      <w:tr w:rsidR="00657954" w:rsidRPr="00E3306F" w14:paraId="0B259008" w14:textId="77777777" w:rsidTr="007B4B5F">
        <w:trPr>
          <w:gridAfter w:val="1"/>
          <w:wAfter w:w="39" w:type="dxa"/>
          <w:trHeight w:val="1050"/>
        </w:trPr>
        <w:tc>
          <w:tcPr>
            <w:tcW w:w="986"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222CAF4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ПМ.03</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274E087F"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tc>
        <w:tc>
          <w:tcPr>
            <w:tcW w:w="462" w:type="dxa"/>
            <w:tcBorders>
              <w:top w:val="single" w:sz="8" w:space="0" w:color="auto"/>
              <w:left w:val="single" w:sz="8" w:space="0" w:color="auto"/>
              <w:bottom w:val="single" w:sz="8" w:space="0" w:color="auto"/>
              <w:right w:val="single" w:sz="4" w:space="0" w:color="auto"/>
            </w:tcBorders>
            <w:shd w:val="clear" w:color="800000" w:fill="C0C0C0"/>
            <w:vAlign w:val="center"/>
            <w:hideMark/>
          </w:tcPr>
          <w:p w14:paraId="77A8BCB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1F5C846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3B4F7D9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7391E97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3FB64B6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C0C0C0"/>
            <w:vAlign w:val="center"/>
            <w:hideMark/>
          </w:tcPr>
          <w:p w14:paraId="4F76974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64"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1396BD9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276</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18F3025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13</w:t>
            </w:r>
            <w:r>
              <w:rPr>
                <w:rFonts w:ascii="Tahoma" w:hAnsi="Tahoma" w:cs="Tahoma"/>
                <w:color w:val="000000"/>
                <w:sz w:val="16"/>
                <w:szCs w:val="16"/>
              </w:rPr>
              <w:t>2</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3DACE8C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30</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2D6B87E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11490EF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35" w:type="dxa"/>
            <w:tcBorders>
              <w:top w:val="single" w:sz="8" w:space="0" w:color="auto"/>
              <w:left w:val="nil"/>
              <w:bottom w:val="single" w:sz="8" w:space="0" w:color="auto"/>
              <w:right w:val="single" w:sz="4" w:space="0" w:color="auto"/>
            </w:tcBorders>
            <w:shd w:val="clear" w:color="800000" w:fill="C0C0C0"/>
            <w:noWrap/>
            <w:vAlign w:val="center"/>
            <w:hideMark/>
          </w:tcPr>
          <w:p w14:paraId="3AD105F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8" w:space="0" w:color="auto"/>
              <w:left w:val="nil"/>
              <w:bottom w:val="single" w:sz="8" w:space="0" w:color="auto"/>
              <w:right w:val="single" w:sz="4" w:space="0" w:color="auto"/>
            </w:tcBorders>
            <w:shd w:val="clear" w:color="800000" w:fill="C0C0C0"/>
            <w:noWrap/>
            <w:vAlign w:val="center"/>
            <w:hideMark/>
          </w:tcPr>
          <w:p w14:paraId="7FDE601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18" w:type="dxa"/>
            <w:tcBorders>
              <w:top w:val="single" w:sz="8" w:space="0" w:color="auto"/>
              <w:left w:val="nil"/>
              <w:bottom w:val="single" w:sz="8" w:space="0" w:color="auto"/>
              <w:right w:val="single" w:sz="8" w:space="0" w:color="auto"/>
            </w:tcBorders>
            <w:shd w:val="clear" w:color="800000" w:fill="C0C0C0"/>
            <w:noWrap/>
            <w:vAlign w:val="center"/>
            <w:hideMark/>
          </w:tcPr>
          <w:p w14:paraId="111A501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248" w:type="dxa"/>
            <w:gridSpan w:val="2"/>
            <w:vAlign w:val="center"/>
            <w:hideMark/>
          </w:tcPr>
          <w:p w14:paraId="3980540F" w14:textId="77777777" w:rsidR="00657954" w:rsidRPr="00E3306F" w:rsidRDefault="00657954" w:rsidP="007B4B5F">
            <w:pPr>
              <w:jc w:val="left"/>
              <w:rPr>
                <w:rFonts w:ascii="Times New Roman" w:hAnsi="Times New Roman"/>
                <w:sz w:val="20"/>
                <w:szCs w:val="20"/>
              </w:rPr>
            </w:pPr>
          </w:p>
        </w:tc>
      </w:tr>
      <w:tr w:rsidR="00657954" w:rsidRPr="00E3306F" w14:paraId="04BE53E3" w14:textId="77777777" w:rsidTr="007B4B5F">
        <w:trPr>
          <w:gridAfter w:val="1"/>
          <w:wAfter w:w="39" w:type="dxa"/>
          <w:trHeight w:val="270"/>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3B13287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МДК.03.01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69037753"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Освоение профессии горничной.</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4505AA2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055D95C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7248A81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6864A92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vAlign w:val="center"/>
            <w:hideMark/>
          </w:tcPr>
          <w:p w14:paraId="78B95B1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CCFFCC"/>
            <w:vAlign w:val="center"/>
            <w:hideMark/>
          </w:tcPr>
          <w:p w14:paraId="79E83DB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64" w:type="dxa"/>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5D95B1C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81</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52D341EB" w14:textId="77777777" w:rsidR="00657954" w:rsidRPr="00E3306F" w:rsidRDefault="00657954" w:rsidP="007B4B5F">
            <w:pPr>
              <w:jc w:val="center"/>
              <w:rPr>
                <w:rFonts w:ascii="Tahoma" w:hAnsi="Tahoma" w:cs="Tahoma"/>
                <w:color w:val="000000"/>
                <w:sz w:val="16"/>
                <w:szCs w:val="16"/>
              </w:rPr>
            </w:pPr>
            <w:r>
              <w:rPr>
                <w:rFonts w:ascii="Tahoma" w:hAnsi="Tahoma" w:cs="Tahoma"/>
                <w:color w:val="000000"/>
                <w:sz w:val="16"/>
                <w:szCs w:val="16"/>
              </w:rPr>
              <w:t>66</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0D94A78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15</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1AEC4AC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75FE630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p>
        </w:tc>
        <w:tc>
          <w:tcPr>
            <w:tcW w:w="535" w:type="dxa"/>
            <w:tcBorders>
              <w:top w:val="single" w:sz="4" w:space="0" w:color="auto"/>
              <w:left w:val="nil"/>
              <w:bottom w:val="single" w:sz="4" w:space="0" w:color="auto"/>
              <w:right w:val="single" w:sz="4" w:space="0" w:color="auto"/>
            </w:tcBorders>
            <w:shd w:val="clear" w:color="800000" w:fill="C0C0C0"/>
            <w:noWrap/>
            <w:vAlign w:val="center"/>
            <w:hideMark/>
          </w:tcPr>
          <w:p w14:paraId="3B28F09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4" w:space="0" w:color="auto"/>
              <w:left w:val="nil"/>
              <w:bottom w:val="single" w:sz="4" w:space="0" w:color="auto"/>
              <w:right w:val="single" w:sz="4" w:space="0" w:color="auto"/>
            </w:tcBorders>
            <w:shd w:val="clear" w:color="800000" w:fill="C0C0C0"/>
            <w:noWrap/>
            <w:vAlign w:val="center"/>
            <w:hideMark/>
          </w:tcPr>
          <w:p w14:paraId="2CA3630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single" w:sz="4" w:space="0" w:color="auto"/>
              <w:left w:val="nil"/>
              <w:bottom w:val="single" w:sz="4" w:space="0" w:color="auto"/>
              <w:right w:val="single" w:sz="8" w:space="0" w:color="auto"/>
            </w:tcBorders>
            <w:shd w:val="clear" w:color="800000" w:fill="C0C0C0"/>
            <w:noWrap/>
            <w:vAlign w:val="center"/>
            <w:hideMark/>
          </w:tcPr>
          <w:p w14:paraId="131A823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7B0187A9" w14:textId="77777777" w:rsidR="00657954" w:rsidRPr="00E3306F" w:rsidRDefault="00657954" w:rsidP="007B4B5F">
            <w:pPr>
              <w:jc w:val="left"/>
              <w:rPr>
                <w:rFonts w:ascii="Times New Roman" w:hAnsi="Times New Roman"/>
                <w:sz w:val="20"/>
                <w:szCs w:val="20"/>
              </w:rPr>
            </w:pPr>
          </w:p>
        </w:tc>
      </w:tr>
      <w:tr w:rsidR="00657954" w:rsidRPr="00E3306F" w14:paraId="2BFFAF0C"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14A4D7C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lastRenderedPageBreak/>
              <w:t>МДК.03.02</w:t>
            </w:r>
          </w:p>
        </w:tc>
        <w:tc>
          <w:tcPr>
            <w:tcW w:w="1264" w:type="dxa"/>
            <w:tcBorders>
              <w:top w:val="nil"/>
              <w:left w:val="nil"/>
              <w:bottom w:val="single" w:sz="4" w:space="0" w:color="auto"/>
              <w:right w:val="single" w:sz="4" w:space="0" w:color="auto"/>
            </w:tcBorders>
            <w:shd w:val="clear" w:color="800000" w:fill="CCFFCC"/>
            <w:vAlign w:val="center"/>
            <w:hideMark/>
          </w:tcPr>
          <w:p w14:paraId="12F5A1A4"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Освоение профессии портье</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7446CF9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5B96CAD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42F0850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74" w:type="dxa"/>
            <w:tcBorders>
              <w:top w:val="nil"/>
              <w:left w:val="nil"/>
              <w:bottom w:val="single" w:sz="4" w:space="0" w:color="auto"/>
              <w:right w:val="single" w:sz="4" w:space="0" w:color="auto"/>
            </w:tcBorders>
            <w:shd w:val="clear" w:color="800000" w:fill="CCFFCC"/>
            <w:vAlign w:val="center"/>
            <w:hideMark/>
          </w:tcPr>
          <w:p w14:paraId="202C3F1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CCFFCC"/>
            <w:vAlign w:val="center"/>
            <w:hideMark/>
          </w:tcPr>
          <w:p w14:paraId="5C7D8EF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4" w:space="0" w:color="auto"/>
            </w:tcBorders>
            <w:shd w:val="clear" w:color="800000" w:fill="CCFFCC"/>
            <w:vAlign w:val="center"/>
            <w:hideMark/>
          </w:tcPr>
          <w:p w14:paraId="57E1FD8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64" w:type="dxa"/>
            <w:tcBorders>
              <w:top w:val="nil"/>
              <w:left w:val="single" w:sz="4" w:space="0" w:color="auto"/>
              <w:bottom w:val="single" w:sz="4" w:space="0" w:color="auto"/>
              <w:right w:val="single" w:sz="4" w:space="0" w:color="auto"/>
            </w:tcBorders>
            <w:shd w:val="clear" w:color="800000" w:fill="CCFFCC"/>
            <w:noWrap/>
            <w:vAlign w:val="center"/>
            <w:hideMark/>
          </w:tcPr>
          <w:p w14:paraId="13C9256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81</w:t>
            </w:r>
          </w:p>
        </w:tc>
        <w:tc>
          <w:tcPr>
            <w:tcW w:w="564" w:type="dxa"/>
            <w:tcBorders>
              <w:top w:val="nil"/>
              <w:left w:val="nil"/>
              <w:bottom w:val="single" w:sz="4" w:space="0" w:color="auto"/>
              <w:right w:val="single" w:sz="4" w:space="0" w:color="auto"/>
            </w:tcBorders>
            <w:shd w:val="clear" w:color="800000" w:fill="C0C0C0"/>
            <w:noWrap/>
            <w:vAlign w:val="center"/>
            <w:hideMark/>
          </w:tcPr>
          <w:p w14:paraId="26AC9AB7" w14:textId="77777777" w:rsidR="00657954" w:rsidRPr="00E3306F" w:rsidRDefault="00657954" w:rsidP="007B4B5F">
            <w:pPr>
              <w:jc w:val="center"/>
              <w:rPr>
                <w:rFonts w:ascii="Tahoma" w:hAnsi="Tahoma" w:cs="Tahoma"/>
                <w:color w:val="000000"/>
                <w:sz w:val="16"/>
                <w:szCs w:val="16"/>
              </w:rPr>
            </w:pPr>
            <w:r>
              <w:rPr>
                <w:rFonts w:ascii="Tahoma" w:hAnsi="Tahoma" w:cs="Tahoma"/>
                <w:color w:val="000000"/>
                <w:sz w:val="16"/>
                <w:szCs w:val="16"/>
              </w:rPr>
              <w:t>66</w:t>
            </w:r>
          </w:p>
        </w:tc>
        <w:tc>
          <w:tcPr>
            <w:tcW w:w="619" w:type="dxa"/>
            <w:tcBorders>
              <w:top w:val="nil"/>
              <w:left w:val="nil"/>
              <w:bottom w:val="single" w:sz="4" w:space="0" w:color="auto"/>
              <w:right w:val="single" w:sz="4" w:space="0" w:color="auto"/>
            </w:tcBorders>
            <w:shd w:val="clear" w:color="800000" w:fill="C0C0C0"/>
            <w:noWrap/>
            <w:vAlign w:val="center"/>
            <w:hideMark/>
          </w:tcPr>
          <w:p w14:paraId="46B81E1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15</w:t>
            </w:r>
          </w:p>
        </w:tc>
        <w:tc>
          <w:tcPr>
            <w:tcW w:w="540" w:type="dxa"/>
            <w:tcBorders>
              <w:top w:val="nil"/>
              <w:left w:val="nil"/>
              <w:bottom w:val="single" w:sz="4" w:space="0" w:color="auto"/>
              <w:right w:val="single" w:sz="4" w:space="0" w:color="auto"/>
            </w:tcBorders>
            <w:shd w:val="clear" w:color="800000" w:fill="C0C0C0"/>
            <w:noWrap/>
            <w:vAlign w:val="center"/>
            <w:hideMark/>
          </w:tcPr>
          <w:p w14:paraId="206760B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w:t>
            </w:r>
          </w:p>
        </w:tc>
        <w:tc>
          <w:tcPr>
            <w:tcW w:w="540" w:type="dxa"/>
            <w:tcBorders>
              <w:top w:val="nil"/>
              <w:left w:val="nil"/>
              <w:bottom w:val="single" w:sz="4" w:space="0" w:color="auto"/>
              <w:right w:val="single" w:sz="4" w:space="0" w:color="auto"/>
            </w:tcBorders>
            <w:shd w:val="clear" w:color="800000" w:fill="C0C0C0"/>
            <w:noWrap/>
            <w:vAlign w:val="center"/>
            <w:hideMark/>
          </w:tcPr>
          <w:p w14:paraId="38F6898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p>
        </w:tc>
        <w:tc>
          <w:tcPr>
            <w:tcW w:w="535" w:type="dxa"/>
            <w:tcBorders>
              <w:top w:val="nil"/>
              <w:left w:val="nil"/>
              <w:bottom w:val="single" w:sz="4" w:space="0" w:color="auto"/>
              <w:right w:val="single" w:sz="4" w:space="0" w:color="auto"/>
            </w:tcBorders>
            <w:shd w:val="clear" w:color="800000" w:fill="C0C0C0"/>
            <w:noWrap/>
            <w:vAlign w:val="center"/>
            <w:hideMark/>
          </w:tcPr>
          <w:p w14:paraId="6506BE3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single" w:sz="4" w:space="0" w:color="auto"/>
            </w:tcBorders>
            <w:shd w:val="clear" w:color="800000" w:fill="C0C0C0"/>
            <w:noWrap/>
            <w:vAlign w:val="center"/>
            <w:hideMark/>
          </w:tcPr>
          <w:p w14:paraId="4EBCD47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single" w:sz="8" w:space="0" w:color="auto"/>
            </w:tcBorders>
            <w:shd w:val="clear" w:color="800000" w:fill="C0C0C0"/>
            <w:noWrap/>
            <w:vAlign w:val="center"/>
            <w:hideMark/>
          </w:tcPr>
          <w:p w14:paraId="3D30D7A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w:t>
            </w:r>
          </w:p>
        </w:tc>
        <w:tc>
          <w:tcPr>
            <w:tcW w:w="248" w:type="dxa"/>
            <w:gridSpan w:val="2"/>
            <w:vAlign w:val="center"/>
            <w:hideMark/>
          </w:tcPr>
          <w:p w14:paraId="15CE7232" w14:textId="77777777" w:rsidR="00657954" w:rsidRPr="00E3306F" w:rsidRDefault="00657954" w:rsidP="007B4B5F">
            <w:pPr>
              <w:jc w:val="left"/>
              <w:rPr>
                <w:rFonts w:ascii="Times New Roman" w:hAnsi="Times New Roman"/>
                <w:sz w:val="20"/>
                <w:szCs w:val="20"/>
              </w:rPr>
            </w:pPr>
          </w:p>
        </w:tc>
      </w:tr>
      <w:tr w:rsidR="00657954" w:rsidRPr="00E3306F" w14:paraId="30FACD93" w14:textId="77777777" w:rsidTr="007B4B5F">
        <w:trPr>
          <w:trHeight w:val="465"/>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AEB32C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УП.03.01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7C06F651"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Учебная практика по МДК.03.01 Освоение профессии горничной</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32248A5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3EDB403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7C3C0C7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26B74D2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6117D13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8" w:space="0" w:color="auto"/>
            </w:tcBorders>
            <w:shd w:val="clear" w:color="800000" w:fill="FFFFFF"/>
            <w:vAlign w:val="center"/>
            <w:hideMark/>
          </w:tcPr>
          <w:p w14:paraId="69C23B7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B6F3FA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55EAEA0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3021C78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1AF0082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05752A3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1 </w:t>
            </w:r>
          </w:p>
        </w:tc>
        <w:tc>
          <w:tcPr>
            <w:tcW w:w="254" w:type="dxa"/>
            <w:gridSpan w:val="2"/>
            <w:vAlign w:val="center"/>
            <w:hideMark/>
          </w:tcPr>
          <w:p w14:paraId="7AE15159" w14:textId="77777777" w:rsidR="00657954" w:rsidRPr="00E3306F" w:rsidRDefault="00657954" w:rsidP="007B4B5F">
            <w:pPr>
              <w:jc w:val="left"/>
              <w:rPr>
                <w:rFonts w:ascii="Times New Roman" w:hAnsi="Times New Roman"/>
                <w:sz w:val="20"/>
                <w:szCs w:val="20"/>
              </w:rPr>
            </w:pPr>
          </w:p>
        </w:tc>
      </w:tr>
      <w:tr w:rsidR="00657954" w:rsidRPr="00E3306F" w14:paraId="33545780" w14:textId="77777777" w:rsidTr="007B4B5F">
        <w:trPr>
          <w:trHeight w:val="465"/>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20AD5F3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УП.03.02</w:t>
            </w:r>
          </w:p>
        </w:tc>
        <w:tc>
          <w:tcPr>
            <w:tcW w:w="1264" w:type="dxa"/>
            <w:tcBorders>
              <w:top w:val="nil"/>
              <w:left w:val="nil"/>
              <w:bottom w:val="single" w:sz="4" w:space="0" w:color="auto"/>
              <w:right w:val="single" w:sz="4" w:space="0" w:color="auto"/>
            </w:tcBorders>
            <w:shd w:val="clear" w:color="800000" w:fill="CCFFCC"/>
            <w:vAlign w:val="center"/>
            <w:hideMark/>
          </w:tcPr>
          <w:p w14:paraId="362985A9"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Учебная практика по МДК.03.02 Освоение профессии портье</w:t>
            </w:r>
          </w:p>
        </w:tc>
        <w:tc>
          <w:tcPr>
            <w:tcW w:w="462" w:type="dxa"/>
            <w:tcBorders>
              <w:top w:val="nil"/>
              <w:left w:val="single" w:sz="8" w:space="0" w:color="auto"/>
              <w:bottom w:val="single" w:sz="4" w:space="0" w:color="auto"/>
              <w:right w:val="single" w:sz="4" w:space="0" w:color="auto"/>
            </w:tcBorders>
            <w:shd w:val="clear" w:color="800000" w:fill="CCFFCC"/>
            <w:vAlign w:val="center"/>
            <w:hideMark/>
          </w:tcPr>
          <w:p w14:paraId="71F97A5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0AD71C3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single" w:sz="4" w:space="0" w:color="auto"/>
            </w:tcBorders>
            <w:shd w:val="clear" w:color="800000" w:fill="CCFFCC"/>
            <w:vAlign w:val="center"/>
            <w:hideMark/>
          </w:tcPr>
          <w:p w14:paraId="796173D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74" w:type="dxa"/>
            <w:tcBorders>
              <w:top w:val="nil"/>
              <w:left w:val="nil"/>
              <w:bottom w:val="single" w:sz="4" w:space="0" w:color="auto"/>
              <w:right w:val="single" w:sz="4" w:space="0" w:color="auto"/>
            </w:tcBorders>
            <w:shd w:val="clear" w:color="800000" w:fill="FFFFFF"/>
            <w:vAlign w:val="center"/>
            <w:hideMark/>
          </w:tcPr>
          <w:p w14:paraId="2AA507F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single" w:sz="4" w:space="0" w:color="auto"/>
            </w:tcBorders>
            <w:shd w:val="clear" w:color="800000" w:fill="FFFFFF"/>
            <w:vAlign w:val="center"/>
            <w:hideMark/>
          </w:tcPr>
          <w:p w14:paraId="182F966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single" w:sz="8" w:space="0" w:color="auto"/>
            </w:tcBorders>
            <w:shd w:val="clear" w:color="800000" w:fill="FFFFFF"/>
            <w:vAlign w:val="center"/>
            <w:hideMark/>
          </w:tcPr>
          <w:p w14:paraId="74AAAB9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0C0C0"/>
            <w:noWrap/>
            <w:vAlign w:val="center"/>
            <w:hideMark/>
          </w:tcPr>
          <w:p w14:paraId="5284969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64" w:type="dxa"/>
            <w:tcBorders>
              <w:top w:val="nil"/>
              <w:left w:val="nil"/>
              <w:bottom w:val="single" w:sz="4" w:space="0" w:color="auto"/>
              <w:right w:val="single" w:sz="4" w:space="0" w:color="auto"/>
            </w:tcBorders>
            <w:shd w:val="clear" w:color="800000" w:fill="C0C0C0"/>
            <w:noWrap/>
            <w:vAlign w:val="center"/>
            <w:hideMark/>
          </w:tcPr>
          <w:p w14:paraId="4392129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nil"/>
              <w:left w:val="nil"/>
              <w:bottom w:val="single" w:sz="4" w:space="0" w:color="auto"/>
              <w:right w:val="single" w:sz="4" w:space="0" w:color="auto"/>
            </w:tcBorders>
            <w:shd w:val="clear" w:color="800000" w:fill="C0C0C0"/>
            <w:noWrap/>
            <w:vAlign w:val="center"/>
            <w:hideMark/>
          </w:tcPr>
          <w:p w14:paraId="55E1299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40" w:type="dxa"/>
            <w:tcBorders>
              <w:top w:val="nil"/>
              <w:left w:val="nil"/>
              <w:bottom w:val="single" w:sz="4" w:space="0" w:color="auto"/>
              <w:right w:val="single" w:sz="4" w:space="0" w:color="auto"/>
            </w:tcBorders>
            <w:shd w:val="clear" w:color="800000" w:fill="C0C0C0"/>
            <w:noWrap/>
            <w:vAlign w:val="center"/>
            <w:hideMark/>
          </w:tcPr>
          <w:p w14:paraId="3A0558C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7A2C8D3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1 </w:t>
            </w:r>
          </w:p>
        </w:tc>
        <w:tc>
          <w:tcPr>
            <w:tcW w:w="254" w:type="dxa"/>
            <w:gridSpan w:val="2"/>
            <w:vAlign w:val="center"/>
            <w:hideMark/>
          </w:tcPr>
          <w:p w14:paraId="1A330BB1" w14:textId="77777777" w:rsidR="00657954" w:rsidRPr="00E3306F" w:rsidRDefault="00657954" w:rsidP="007B4B5F">
            <w:pPr>
              <w:jc w:val="left"/>
              <w:rPr>
                <w:rFonts w:ascii="Times New Roman" w:hAnsi="Times New Roman"/>
                <w:sz w:val="20"/>
                <w:szCs w:val="20"/>
              </w:rPr>
            </w:pPr>
          </w:p>
        </w:tc>
      </w:tr>
      <w:tr w:rsidR="00657954" w:rsidRPr="00E3306F" w14:paraId="53C9E639" w14:textId="77777777" w:rsidTr="007B4B5F">
        <w:trPr>
          <w:trHeight w:val="1245"/>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5AD86F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ПП.03.01</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2D1EA34B"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Производственная практика по ПМ.03 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0B6B42A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2CE7A77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4E0FD0E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4FCD030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06F9313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8" w:space="0" w:color="auto"/>
            </w:tcBorders>
            <w:shd w:val="clear" w:color="800000" w:fill="FFFFFF"/>
            <w:vAlign w:val="center"/>
            <w:hideMark/>
          </w:tcPr>
          <w:p w14:paraId="20E16AB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2C6B0C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1B7805F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668A193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5AF567A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13977A3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1 </w:t>
            </w:r>
          </w:p>
        </w:tc>
        <w:tc>
          <w:tcPr>
            <w:tcW w:w="254" w:type="dxa"/>
            <w:gridSpan w:val="2"/>
            <w:vAlign w:val="center"/>
            <w:hideMark/>
          </w:tcPr>
          <w:p w14:paraId="3538816C" w14:textId="77777777" w:rsidR="00657954" w:rsidRPr="00E3306F" w:rsidRDefault="00657954" w:rsidP="007B4B5F">
            <w:pPr>
              <w:jc w:val="left"/>
              <w:rPr>
                <w:rFonts w:ascii="Times New Roman" w:hAnsi="Times New Roman"/>
                <w:sz w:val="20"/>
                <w:szCs w:val="20"/>
              </w:rPr>
            </w:pPr>
          </w:p>
        </w:tc>
      </w:tr>
      <w:tr w:rsidR="00657954" w:rsidRPr="00E3306F" w14:paraId="1D2AE5B0" w14:textId="77777777" w:rsidTr="007B4B5F">
        <w:trPr>
          <w:gridAfter w:val="1"/>
          <w:wAfter w:w="39" w:type="dxa"/>
          <w:trHeight w:val="27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F85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ПM.03.ЭК</w:t>
            </w:r>
          </w:p>
        </w:tc>
        <w:tc>
          <w:tcPr>
            <w:tcW w:w="1264" w:type="dxa"/>
            <w:tcBorders>
              <w:top w:val="single" w:sz="4" w:space="0" w:color="auto"/>
              <w:left w:val="nil"/>
              <w:bottom w:val="single" w:sz="4" w:space="0" w:color="auto"/>
              <w:right w:val="single" w:sz="8" w:space="0" w:color="auto"/>
            </w:tcBorders>
            <w:shd w:val="clear" w:color="800000" w:fill="CCFFCC"/>
            <w:noWrap/>
            <w:vAlign w:val="center"/>
            <w:hideMark/>
          </w:tcPr>
          <w:p w14:paraId="11F00C94"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Экзамен по модулю</w:t>
            </w:r>
          </w:p>
        </w:tc>
        <w:tc>
          <w:tcPr>
            <w:tcW w:w="462" w:type="dxa"/>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411F326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w:t>
            </w:r>
          </w:p>
        </w:tc>
        <w:tc>
          <w:tcPr>
            <w:tcW w:w="462" w:type="dxa"/>
            <w:tcBorders>
              <w:top w:val="single" w:sz="4" w:space="0" w:color="auto"/>
              <w:left w:val="nil"/>
              <w:bottom w:val="single" w:sz="4" w:space="0" w:color="auto"/>
              <w:right w:val="single" w:sz="4" w:space="0" w:color="auto"/>
            </w:tcBorders>
            <w:shd w:val="clear" w:color="800000" w:fill="CCFFCC"/>
            <w:noWrap/>
            <w:vAlign w:val="center"/>
            <w:hideMark/>
          </w:tcPr>
          <w:p w14:paraId="64DC77F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noWrap/>
            <w:vAlign w:val="center"/>
            <w:hideMark/>
          </w:tcPr>
          <w:p w14:paraId="78F26E6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noWrap/>
            <w:vAlign w:val="center"/>
            <w:hideMark/>
          </w:tcPr>
          <w:p w14:paraId="0782706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CCFFCC"/>
            <w:noWrap/>
            <w:vAlign w:val="center"/>
            <w:hideMark/>
          </w:tcPr>
          <w:p w14:paraId="321F43E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CCFFCC"/>
            <w:noWrap/>
            <w:vAlign w:val="center"/>
            <w:hideMark/>
          </w:tcPr>
          <w:p w14:paraId="747C29D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5A5DF6C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64" w:type="dxa"/>
            <w:tcBorders>
              <w:top w:val="single" w:sz="4" w:space="0" w:color="auto"/>
              <w:left w:val="nil"/>
              <w:bottom w:val="single" w:sz="4" w:space="0" w:color="auto"/>
              <w:right w:val="nil"/>
            </w:tcBorders>
            <w:shd w:val="clear" w:color="800000" w:fill="FFFFFF"/>
            <w:noWrap/>
            <w:vAlign w:val="center"/>
            <w:hideMark/>
          </w:tcPr>
          <w:p w14:paraId="61D1B3E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4F026F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single" w:sz="4" w:space="0" w:color="auto"/>
              <w:left w:val="nil"/>
              <w:bottom w:val="single" w:sz="4" w:space="0" w:color="auto"/>
              <w:right w:val="nil"/>
            </w:tcBorders>
            <w:shd w:val="clear" w:color="800000" w:fill="FFFFFF"/>
            <w:noWrap/>
            <w:vAlign w:val="center"/>
            <w:hideMark/>
          </w:tcPr>
          <w:p w14:paraId="4C13E7D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single" w:sz="4" w:space="0" w:color="auto"/>
              <w:left w:val="nil"/>
              <w:bottom w:val="single" w:sz="4" w:space="0" w:color="auto"/>
              <w:right w:val="nil"/>
            </w:tcBorders>
            <w:shd w:val="clear" w:color="800000" w:fill="FFFFFF"/>
            <w:noWrap/>
            <w:vAlign w:val="center"/>
            <w:hideMark/>
          </w:tcPr>
          <w:p w14:paraId="32B0E9B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35" w:type="dxa"/>
            <w:tcBorders>
              <w:top w:val="single" w:sz="4" w:space="0" w:color="auto"/>
              <w:left w:val="nil"/>
              <w:bottom w:val="single" w:sz="4" w:space="0" w:color="auto"/>
              <w:right w:val="nil"/>
            </w:tcBorders>
            <w:shd w:val="clear" w:color="800000" w:fill="FFFFFF"/>
            <w:noWrap/>
            <w:vAlign w:val="center"/>
            <w:hideMark/>
          </w:tcPr>
          <w:p w14:paraId="48039C9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D9B887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6</w:t>
            </w:r>
          </w:p>
        </w:tc>
        <w:tc>
          <w:tcPr>
            <w:tcW w:w="518" w:type="dxa"/>
            <w:tcBorders>
              <w:top w:val="single" w:sz="4" w:space="0" w:color="auto"/>
              <w:left w:val="nil"/>
              <w:bottom w:val="single" w:sz="4" w:space="0" w:color="auto"/>
              <w:right w:val="nil"/>
            </w:tcBorders>
            <w:shd w:val="clear" w:color="800000" w:fill="FFFFFF"/>
            <w:noWrap/>
            <w:vAlign w:val="center"/>
            <w:hideMark/>
          </w:tcPr>
          <w:p w14:paraId="62CF839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4DF723F2" w14:textId="77777777" w:rsidR="00657954" w:rsidRPr="00E3306F" w:rsidRDefault="00657954" w:rsidP="007B4B5F">
            <w:pPr>
              <w:jc w:val="left"/>
              <w:rPr>
                <w:rFonts w:ascii="Times New Roman" w:hAnsi="Times New Roman"/>
                <w:sz w:val="20"/>
                <w:szCs w:val="20"/>
              </w:rPr>
            </w:pPr>
          </w:p>
        </w:tc>
      </w:tr>
      <w:tr w:rsidR="00657954" w:rsidRPr="00E3306F" w14:paraId="17E4FEAF" w14:textId="77777777" w:rsidTr="007B4B5F">
        <w:trPr>
          <w:gridAfter w:val="1"/>
          <w:wAfter w:w="39" w:type="dxa"/>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1BA649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nil"/>
              <w:left w:val="nil"/>
              <w:bottom w:val="single" w:sz="4" w:space="0" w:color="auto"/>
              <w:right w:val="single" w:sz="8" w:space="0" w:color="auto"/>
            </w:tcBorders>
            <w:shd w:val="clear" w:color="800000" w:fill="C0C0C0"/>
            <w:noWrap/>
            <w:vAlign w:val="center"/>
            <w:hideMark/>
          </w:tcPr>
          <w:p w14:paraId="36B090B3"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Всего часов по МДК</w:t>
            </w:r>
          </w:p>
        </w:tc>
        <w:tc>
          <w:tcPr>
            <w:tcW w:w="462" w:type="dxa"/>
            <w:tcBorders>
              <w:top w:val="nil"/>
              <w:left w:val="nil"/>
              <w:bottom w:val="single" w:sz="4" w:space="0" w:color="auto"/>
              <w:right w:val="nil"/>
            </w:tcBorders>
            <w:shd w:val="clear" w:color="800000" w:fill="FFFFFF"/>
            <w:noWrap/>
            <w:vAlign w:val="center"/>
            <w:hideMark/>
          </w:tcPr>
          <w:p w14:paraId="2EABF93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nil"/>
            </w:tcBorders>
            <w:shd w:val="clear" w:color="800000" w:fill="FFFFFF"/>
            <w:noWrap/>
            <w:vAlign w:val="center"/>
            <w:hideMark/>
          </w:tcPr>
          <w:p w14:paraId="1683C8A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nil"/>
              <w:left w:val="nil"/>
              <w:bottom w:val="single" w:sz="4" w:space="0" w:color="auto"/>
              <w:right w:val="nil"/>
            </w:tcBorders>
            <w:shd w:val="clear" w:color="800000" w:fill="FFFFFF"/>
            <w:noWrap/>
            <w:vAlign w:val="center"/>
            <w:hideMark/>
          </w:tcPr>
          <w:p w14:paraId="58B5B88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nil"/>
            </w:tcBorders>
            <w:shd w:val="clear" w:color="800000" w:fill="FFFFFF"/>
            <w:noWrap/>
            <w:vAlign w:val="center"/>
            <w:hideMark/>
          </w:tcPr>
          <w:p w14:paraId="4E75420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nil"/>
              <w:left w:val="nil"/>
              <w:bottom w:val="single" w:sz="4" w:space="0" w:color="auto"/>
              <w:right w:val="nil"/>
            </w:tcBorders>
            <w:shd w:val="clear" w:color="800000" w:fill="FFFFFF"/>
            <w:noWrap/>
            <w:vAlign w:val="center"/>
            <w:hideMark/>
          </w:tcPr>
          <w:p w14:paraId="0371D8D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nil"/>
              <w:left w:val="nil"/>
              <w:bottom w:val="single" w:sz="4" w:space="0" w:color="auto"/>
              <w:right w:val="nil"/>
            </w:tcBorders>
            <w:shd w:val="clear" w:color="800000" w:fill="FFFFFF"/>
            <w:noWrap/>
            <w:vAlign w:val="center"/>
            <w:hideMark/>
          </w:tcPr>
          <w:p w14:paraId="4199481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0C0C0"/>
            <w:noWrap/>
            <w:vAlign w:val="center"/>
            <w:hideMark/>
          </w:tcPr>
          <w:p w14:paraId="3070525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162</w:t>
            </w:r>
          </w:p>
        </w:tc>
        <w:tc>
          <w:tcPr>
            <w:tcW w:w="564" w:type="dxa"/>
            <w:tcBorders>
              <w:top w:val="nil"/>
              <w:left w:val="nil"/>
              <w:bottom w:val="single" w:sz="4" w:space="0" w:color="auto"/>
              <w:right w:val="nil"/>
            </w:tcBorders>
            <w:shd w:val="clear" w:color="800000" w:fill="FFFFFF"/>
            <w:noWrap/>
            <w:vAlign w:val="center"/>
            <w:hideMark/>
          </w:tcPr>
          <w:p w14:paraId="6014546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nil"/>
              <w:left w:val="single" w:sz="4" w:space="0" w:color="auto"/>
              <w:bottom w:val="single" w:sz="4" w:space="0" w:color="auto"/>
              <w:right w:val="single" w:sz="4" w:space="0" w:color="auto"/>
            </w:tcBorders>
            <w:shd w:val="clear" w:color="800000" w:fill="C0C0C0"/>
            <w:noWrap/>
            <w:vAlign w:val="center"/>
            <w:hideMark/>
          </w:tcPr>
          <w:p w14:paraId="06F61FF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30</w:t>
            </w:r>
          </w:p>
        </w:tc>
        <w:tc>
          <w:tcPr>
            <w:tcW w:w="540" w:type="dxa"/>
            <w:tcBorders>
              <w:top w:val="nil"/>
              <w:left w:val="nil"/>
              <w:bottom w:val="single" w:sz="4" w:space="0" w:color="auto"/>
              <w:right w:val="nil"/>
            </w:tcBorders>
            <w:shd w:val="clear" w:color="800000" w:fill="FFFFFF"/>
            <w:noWrap/>
            <w:vAlign w:val="center"/>
            <w:hideMark/>
          </w:tcPr>
          <w:p w14:paraId="2B3479C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nil"/>
              <w:left w:val="nil"/>
              <w:bottom w:val="single" w:sz="4" w:space="0" w:color="auto"/>
              <w:right w:val="nil"/>
            </w:tcBorders>
            <w:shd w:val="clear" w:color="800000" w:fill="FFFFFF"/>
            <w:noWrap/>
            <w:vAlign w:val="center"/>
            <w:hideMark/>
          </w:tcPr>
          <w:p w14:paraId="1730B29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35" w:type="dxa"/>
            <w:tcBorders>
              <w:top w:val="nil"/>
              <w:left w:val="nil"/>
              <w:bottom w:val="single" w:sz="4" w:space="0" w:color="auto"/>
              <w:right w:val="nil"/>
            </w:tcBorders>
            <w:shd w:val="clear" w:color="800000" w:fill="FFFFFF"/>
            <w:noWrap/>
            <w:vAlign w:val="center"/>
            <w:hideMark/>
          </w:tcPr>
          <w:p w14:paraId="424028E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027" w:type="dxa"/>
            <w:tcBorders>
              <w:top w:val="nil"/>
              <w:left w:val="nil"/>
              <w:bottom w:val="single" w:sz="4" w:space="0" w:color="auto"/>
              <w:right w:val="nil"/>
            </w:tcBorders>
            <w:shd w:val="clear" w:color="800000" w:fill="FFFFFF"/>
            <w:noWrap/>
            <w:vAlign w:val="center"/>
            <w:hideMark/>
          </w:tcPr>
          <w:p w14:paraId="326D8B1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18" w:type="dxa"/>
            <w:tcBorders>
              <w:top w:val="nil"/>
              <w:left w:val="nil"/>
              <w:bottom w:val="single" w:sz="4" w:space="0" w:color="auto"/>
              <w:right w:val="nil"/>
            </w:tcBorders>
            <w:shd w:val="clear" w:color="800000" w:fill="FFFFFF"/>
            <w:noWrap/>
            <w:vAlign w:val="center"/>
            <w:hideMark/>
          </w:tcPr>
          <w:p w14:paraId="2F7DF08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48" w:type="dxa"/>
            <w:gridSpan w:val="2"/>
            <w:vAlign w:val="center"/>
            <w:hideMark/>
          </w:tcPr>
          <w:p w14:paraId="0D808E6F" w14:textId="77777777" w:rsidR="00657954" w:rsidRPr="00E3306F" w:rsidRDefault="00657954" w:rsidP="007B4B5F">
            <w:pPr>
              <w:jc w:val="left"/>
              <w:rPr>
                <w:rFonts w:ascii="Times New Roman" w:hAnsi="Times New Roman"/>
                <w:sz w:val="20"/>
                <w:szCs w:val="20"/>
              </w:rPr>
            </w:pPr>
          </w:p>
        </w:tc>
      </w:tr>
      <w:tr w:rsidR="00657954" w:rsidRPr="00E3306F" w14:paraId="189F3678" w14:textId="77777777" w:rsidTr="007B4B5F">
        <w:trPr>
          <w:trHeight w:val="465"/>
        </w:trPr>
        <w:tc>
          <w:tcPr>
            <w:tcW w:w="986" w:type="dxa"/>
            <w:tcBorders>
              <w:top w:val="single" w:sz="8" w:space="0" w:color="auto"/>
              <w:left w:val="single" w:sz="8" w:space="0" w:color="auto"/>
              <w:bottom w:val="single" w:sz="8" w:space="0" w:color="auto"/>
              <w:right w:val="single" w:sz="4" w:space="0" w:color="auto"/>
            </w:tcBorders>
            <w:shd w:val="clear" w:color="800000" w:fill="C0C0C0"/>
            <w:noWrap/>
            <w:vAlign w:val="center"/>
            <w:hideMark/>
          </w:tcPr>
          <w:p w14:paraId="470B488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16EB4648"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 xml:space="preserve">Учебная и производственная (по профилю специальности) практики </w:t>
            </w:r>
          </w:p>
        </w:tc>
        <w:tc>
          <w:tcPr>
            <w:tcW w:w="3132" w:type="dxa"/>
            <w:gridSpan w:val="6"/>
            <w:tcBorders>
              <w:top w:val="single" w:sz="8" w:space="0" w:color="auto"/>
              <w:left w:val="nil"/>
              <w:bottom w:val="single" w:sz="8" w:space="0" w:color="auto"/>
              <w:right w:val="single" w:sz="4" w:space="0" w:color="auto"/>
            </w:tcBorders>
            <w:shd w:val="clear" w:color="800000" w:fill="C0C0C0"/>
            <w:noWrap/>
            <w:vAlign w:val="center"/>
            <w:hideMark/>
          </w:tcPr>
          <w:p w14:paraId="5AF3F1B3" w14:textId="77777777" w:rsidR="00657954" w:rsidRPr="00E3306F" w:rsidRDefault="00657954" w:rsidP="007B4B5F">
            <w:pPr>
              <w:jc w:val="right"/>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5B8C4D0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360</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3074AA3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06B2C63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360</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136A00D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8" w:space="0" w:color="auto"/>
              <w:left w:val="nil"/>
              <w:bottom w:val="single" w:sz="8" w:space="0" w:color="auto"/>
              <w:right w:val="single" w:sz="4" w:space="0" w:color="auto"/>
            </w:tcBorders>
            <w:shd w:val="clear" w:color="800000" w:fill="C0C0C0"/>
            <w:noWrap/>
            <w:vAlign w:val="center"/>
            <w:hideMark/>
          </w:tcPr>
          <w:p w14:paraId="64AF3D6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10 </w:t>
            </w:r>
          </w:p>
        </w:tc>
        <w:tc>
          <w:tcPr>
            <w:tcW w:w="254" w:type="dxa"/>
            <w:gridSpan w:val="2"/>
            <w:vAlign w:val="center"/>
            <w:hideMark/>
          </w:tcPr>
          <w:p w14:paraId="31D37794" w14:textId="77777777" w:rsidR="00657954" w:rsidRPr="00E3306F" w:rsidRDefault="00657954" w:rsidP="007B4B5F">
            <w:pPr>
              <w:jc w:val="left"/>
              <w:rPr>
                <w:rFonts w:ascii="Times New Roman" w:hAnsi="Times New Roman"/>
                <w:sz w:val="20"/>
                <w:szCs w:val="20"/>
              </w:rPr>
            </w:pPr>
          </w:p>
        </w:tc>
      </w:tr>
      <w:tr w:rsidR="00657954" w:rsidRPr="00E3306F" w14:paraId="3004BA9F" w14:textId="77777777" w:rsidTr="007B4B5F">
        <w:trPr>
          <w:trHeight w:val="270"/>
        </w:trPr>
        <w:tc>
          <w:tcPr>
            <w:tcW w:w="986" w:type="dxa"/>
            <w:tcBorders>
              <w:top w:val="single" w:sz="8" w:space="0" w:color="auto"/>
              <w:left w:val="single" w:sz="8" w:space="0" w:color="auto"/>
              <w:bottom w:val="single" w:sz="8" w:space="0" w:color="auto"/>
              <w:right w:val="single" w:sz="4" w:space="0" w:color="auto"/>
            </w:tcBorders>
            <w:shd w:val="clear" w:color="800000" w:fill="C0C0C0"/>
            <w:noWrap/>
            <w:vAlign w:val="center"/>
            <w:hideMark/>
          </w:tcPr>
          <w:p w14:paraId="2EF95AE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2F224549"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Учебная практика</w:t>
            </w:r>
          </w:p>
        </w:tc>
        <w:tc>
          <w:tcPr>
            <w:tcW w:w="3132" w:type="dxa"/>
            <w:gridSpan w:val="6"/>
            <w:tcBorders>
              <w:top w:val="single" w:sz="8" w:space="0" w:color="auto"/>
              <w:left w:val="nil"/>
              <w:bottom w:val="single" w:sz="8" w:space="0" w:color="auto"/>
              <w:right w:val="single" w:sz="4" w:space="0" w:color="auto"/>
            </w:tcBorders>
            <w:shd w:val="clear" w:color="800000" w:fill="C0C0C0"/>
            <w:noWrap/>
            <w:vAlign w:val="center"/>
            <w:hideMark/>
          </w:tcPr>
          <w:p w14:paraId="50C8DFC7" w14:textId="77777777" w:rsidR="00657954" w:rsidRPr="00E3306F" w:rsidRDefault="00657954" w:rsidP="007B4B5F">
            <w:pPr>
              <w:jc w:val="right"/>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453DC27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252</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6D5A1BA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34E3E05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252</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25230BA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8" w:space="0" w:color="auto"/>
              <w:left w:val="nil"/>
              <w:bottom w:val="single" w:sz="8" w:space="0" w:color="auto"/>
              <w:right w:val="single" w:sz="4" w:space="0" w:color="auto"/>
            </w:tcBorders>
            <w:shd w:val="clear" w:color="800000" w:fill="C0C0C0"/>
            <w:noWrap/>
            <w:vAlign w:val="center"/>
            <w:hideMark/>
          </w:tcPr>
          <w:p w14:paraId="4C82E48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7 </w:t>
            </w:r>
          </w:p>
        </w:tc>
        <w:tc>
          <w:tcPr>
            <w:tcW w:w="254" w:type="dxa"/>
            <w:gridSpan w:val="2"/>
            <w:vAlign w:val="center"/>
            <w:hideMark/>
          </w:tcPr>
          <w:p w14:paraId="5485E73C" w14:textId="77777777" w:rsidR="00657954" w:rsidRPr="00E3306F" w:rsidRDefault="00657954" w:rsidP="007B4B5F">
            <w:pPr>
              <w:jc w:val="left"/>
              <w:rPr>
                <w:rFonts w:ascii="Times New Roman" w:hAnsi="Times New Roman"/>
                <w:sz w:val="20"/>
                <w:szCs w:val="20"/>
              </w:rPr>
            </w:pPr>
          </w:p>
        </w:tc>
      </w:tr>
      <w:tr w:rsidR="00657954" w:rsidRPr="00E3306F" w14:paraId="46A9A509" w14:textId="77777777" w:rsidTr="007B4B5F">
        <w:trPr>
          <w:trHeight w:val="270"/>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07826B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single" w:sz="4" w:space="0" w:color="auto"/>
              <w:left w:val="nil"/>
              <w:bottom w:val="single" w:sz="4" w:space="0" w:color="auto"/>
              <w:right w:val="single" w:sz="4" w:space="0" w:color="auto"/>
            </w:tcBorders>
            <w:shd w:val="clear" w:color="800000" w:fill="FFFFFF"/>
            <w:vAlign w:val="center"/>
            <w:hideMark/>
          </w:tcPr>
          <w:p w14:paraId="5C72738D"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 xml:space="preserve">    Концентрированная</w:t>
            </w:r>
          </w:p>
        </w:tc>
        <w:tc>
          <w:tcPr>
            <w:tcW w:w="3132" w:type="dxa"/>
            <w:gridSpan w:val="6"/>
            <w:tcBorders>
              <w:top w:val="single" w:sz="4" w:space="0" w:color="auto"/>
              <w:left w:val="nil"/>
              <w:bottom w:val="single" w:sz="4" w:space="0" w:color="auto"/>
              <w:right w:val="single" w:sz="4" w:space="0" w:color="auto"/>
            </w:tcBorders>
            <w:shd w:val="clear" w:color="800000" w:fill="FFFFFF"/>
            <w:noWrap/>
            <w:vAlign w:val="center"/>
            <w:hideMark/>
          </w:tcPr>
          <w:p w14:paraId="2DC7DB17" w14:textId="77777777" w:rsidR="00657954" w:rsidRPr="00E3306F" w:rsidRDefault="00657954" w:rsidP="007B4B5F">
            <w:pPr>
              <w:jc w:val="right"/>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672CC64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252</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3BBFE2E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4B7129A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252</w:t>
            </w:r>
          </w:p>
        </w:tc>
        <w:tc>
          <w:tcPr>
            <w:tcW w:w="540" w:type="dxa"/>
            <w:tcBorders>
              <w:top w:val="single" w:sz="4" w:space="0" w:color="auto"/>
              <w:left w:val="nil"/>
              <w:bottom w:val="single" w:sz="4" w:space="0" w:color="auto"/>
              <w:right w:val="single" w:sz="4" w:space="0" w:color="auto"/>
            </w:tcBorders>
            <w:shd w:val="clear" w:color="800000" w:fill="FFFFFF"/>
            <w:noWrap/>
            <w:vAlign w:val="center"/>
            <w:hideMark/>
          </w:tcPr>
          <w:p w14:paraId="4F572B0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5E19A89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7 </w:t>
            </w:r>
          </w:p>
        </w:tc>
        <w:tc>
          <w:tcPr>
            <w:tcW w:w="254" w:type="dxa"/>
            <w:gridSpan w:val="2"/>
            <w:vAlign w:val="center"/>
            <w:hideMark/>
          </w:tcPr>
          <w:p w14:paraId="1964AF66" w14:textId="77777777" w:rsidR="00657954" w:rsidRPr="00E3306F" w:rsidRDefault="00657954" w:rsidP="007B4B5F">
            <w:pPr>
              <w:jc w:val="left"/>
              <w:rPr>
                <w:rFonts w:ascii="Times New Roman" w:hAnsi="Times New Roman"/>
                <w:sz w:val="20"/>
                <w:szCs w:val="20"/>
              </w:rPr>
            </w:pPr>
          </w:p>
        </w:tc>
      </w:tr>
      <w:tr w:rsidR="00657954" w:rsidRPr="00E3306F" w14:paraId="355EE1C0" w14:textId="77777777" w:rsidTr="007B4B5F">
        <w:trPr>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752D20F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nil"/>
              <w:left w:val="nil"/>
              <w:bottom w:val="single" w:sz="4" w:space="0" w:color="auto"/>
              <w:right w:val="single" w:sz="4" w:space="0" w:color="auto"/>
            </w:tcBorders>
            <w:shd w:val="clear" w:color="800000" w:fill="FFFFFF"/>
            <w:vAlign w:val="center"/>
            <w:hideMark/>
          </w:tcPr>
          <w:p w14:paraId="5F565D46"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 xml:space="preserve">    Рассредоточенная</w:t>
            </w:r>
          </w:p>
        </w:tc>
        <w:tc>
          <w:tcPr>
            <w:tcW w:w="3132" w:type="dxa"/>
            <w:gridSpan w:val="6"/>
            <w:tcBorders>
              <w:top w:val="single" w:sz="4" w:space="0" w:color="auto"/>
              <w:left w:val="nil"/>
              <w:bottom w:val="single" w:sz="4" w:space="0" w:color="auto"/>
              <w:right w:val="single" w:sz="4" w:space="0" w:color="auto"/>
            </w:tcBorders>
            <w:shd w:val="clear" w:color="800000" w:fill="FFFFFF"/>
            <w:noWrap/>
            <w:vAlign w:val="center"/>
            <w:hideMark/>
          </w:tcPr>
          <w:p w14:paraId="0F453374" w14:textId="77777777" w:rsidR="00657954" w:rsidRPr="00E3306F" w:rsidRDefault="00657954" w:rsidP="007B4B5F">
            <w:pPr>
              <w:jc w:val="right"/>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nil"/>
              <w:bottom w:val="single" w:sz="4" w:space="0" w:color="auto"/>
              <w:right w:val="single" w:sz="4" w:space="0" w:color="auto"/>
            </w:tcBorders>
            <w:shd w:val="clear" w:color="800000" w:fill="C0C0C0"/>
            <w:noWrap/>
            <w:vAlign w:val="center"/>
            <w:hideMark/>
          </w:tcPr>
          <w:p w14:paraId="6CD3A7A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nil"/>
              <w:bottom w:val="single" w:sz="4" w:space="0" w:color="auto"/>
              <w:right w:val="single" w:sz="4" w:space="0" w:color="auto"/>
            </w:tcBorders>
            <w:shd w:val="clear" w:color="800000" w:fill="C0C0C0"/>
            <w:noWrap/>
            <w:vAlign w:val="center"/>
            <w:hideMark/>
          </w:tcPr>
          <w:p w14:paraId="0ED2B81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nil"/>
              <w:left w:val="nil"/>
              <w:bottom w:val="single" w:sz="4" w:space="0" w:color="auto"/>
              <w:right w:val="single" w:sz="4" w:space="0" w:color="auto"/>
            </w:tcBorders>
            <w:shd w:val="clear" w:color="800000" w:fill="C0C0C0"/>
            <w:noWrap/>
            <w:vAlign w:val="center"/>
            <w:hideMark/>
          </w:tcPr>
          <w:p w14:paraId="44EBF8E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nil"/>
              <w:left w:val="nil"/>
              <w:bottom w:val="single" w:sz="4" w:space="0" w:color="auto"/>
              <w:right w:val="single" w:sz="4" w:space="0" w:color="auto"/>
            </w:tcBorders>
            <w:shd w:val="clear" w:color="800000" w:fill="FFFFFF"/>
            <w:noWrap/>
            <w:vAlign w:val="center"/>
            <w:hideMark/>
          </w:tcPr>
          <w:p w14:paraId="2BB9A85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0C7CD2D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54" w:type="dxa"/>
            <w:gridSpan w:val="2"/>
            <w:vAlign w:val="center"/>
            <w:hideMark/>
          </w:tcPr>
          <w:p w14:paraId="2BB0B6BB" w14:textId="77777777" w:rsidR="00657954" w:rsidRPr="00E3306F" w:rsidRDefault="00657954" w:rsidP="007B4B5F">
            <w:pPr>
              <w:jc w:val="left"/>
              <w:rPr>
                <w:rFonts w:ascii="Times New Roman" w:hAnsi="Times New Roman"/>
                <w:sz w:val="20"/>
                <w:szCs w:val="20"/>
              </w:rPr>
            </w:pPr>
          </w:p>
        </w:tc>
      </w:tr>
      <w:tr w:rsidR="00657954" w:rsidRPr="00E3306F" w14:paraId="5431E210" w14:textId="77777777" w:rsidTr="007B4B5F">
        <w:trPr>
          <w:trHeight w:val="465"/>
        </w:trPr>
        <w:tc>
          <w:tcPr>
            <w:tcW w:w="986" w:type="dxa"/>
            <w:tcBorders>
              <w:top w:val="single" w:sz="8" w:space="0" w:color="auto"/>
              <w:left w:val="single" w:sz="8" w:space="0" w:color="auto"/>
              <w:bottom w:val="single" w:sz="8" w:space="0" w:color="auto"/>
              <w:right w:val="single" w:sz="4" w:space="0" w:color="auto"/>
            </w:tcBorders>
            <w:shd w:val="clear" w:color="800000" w:fill="C0C0C0"/>
            <w:noWrap/>
            <w:vAlign w:val="center"/>
            <w:hideMark/>
          </w:tcPr>
          <w:p w14:paraId="140756F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78A04839"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Производственная (по профилю специальности) практика</w:t>
            </w:r>
          </w:p>
        </w:tc>
        <w:tc>
          <w:tcPr>
            <w:tcW w:w="3132" w:type="dxa"/>
            <w:gridSpan w:val="6"/>
            <w:tcBorders>
              <w:top w:val="single" w:sz="8" w:space="0" w:color="auto"/>
              <w:left w:val="nil"/>
              <w:bottom w:val="single" w:sz="8" w:space="0" w:color="auto"/>
              <w:right w:val="single" w:sz="4" w:space="0" w:color="auto"/>
            </w:tcBorders>
            <w:shd w:val="clear" w:color="800000" w:fill="C0C0C0"/>
            <w:noWrap/>
            <w:vAlign w:val="center"/>
            <w:hideMark/>
          </w:tcPr>
          <w:p w14:paraId="37FFB4A2" w14:textId="77777777" w:rsidR="00657954" w:rsidRPr="00E3306F" w:rsidRDefault="00657954" w:rsidP="007B4B5F">
            <w:pPr>
              <w:jc w:val="right"/>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67C1837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108</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05DE4E0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3C64CA9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108</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01BD17D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8" w:space="0" w:color="auto"/>
              <w:left w:val="nil"/>
              <w:bottom w:val="single" w:sz="8" w:space="0" w:color="auto"/>
              <w:right w:val="single" w:sz="4" w:space="0" w:color="auto"/>
            </w:tcBorders>
            <w:shd w:val="clear" w:color="800000" w:fill="C0C0C0"/>
            <w:noWrap/>
            <w:vAlign w:val="center"/>
            <w:hideMark/>
          </w:tcPr>
          <w:p w14:paraId="4E47644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3 </w:t>
            </w:r>
          </w:p>
        </w:tc>
        <w:tc>
          <w:tcPr>
            <w:tcW w:w="254" w:type="dxa"/>
            <w:gridSpan w:val="2"/>
            <w:vAlign w:val="center"/>
            <w:hideMark/>
          </w:tcPr>
          <w:p w14:paraId="23DF9A5F" w14:textId="77777777" w:rsidR="00657954" w:rsidRPr="00E3306F" w:rsidRDefault="00657954" w:rsidP="007B4B5F">
            <w:pPr>
              <w:jc w:val="left"/>
              <w:rPr>
                <w:rFonts w:ascii="Times New Roman" w:hAnsi="Times New Roman"/>
                <w:sz w:val="20"/>
                <w:szCs w:val="20"/>
              </w:rPr>
            </w:pPr>
          </w:p>
        </w:tc>
      </w:tr>
      <w:tr w:rsidR="00657954" w:rsidRPr="00E3306F" w14:paraId="523806A2" w14:textId="77777777" w:rsidTr="007B4B5F">
        <w:trPr>
          <w:trHeight w:val="270"/>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8BA587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single" w:sz="4" w:space="0" w:color="auto"/>
              <w:left w:val="nil"/>
              <w:bottom w:val="single" w:sz="4" w:space="0" w:color="auto"/>
              <w:right w:val="single" w:sz="4" w:space="0" w:color="auto"/>
            </w:tcBorders>
            <w:shd w:val="clear" w:color="800000" w:fill="FFFFFF"/>
            <w:vAlign w:val="center"/>
            <w:hideMark/>
          </w:tcPr>
          <w:p w14:paraId="3FE02F69"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 xml:space="preserve">    Концентрированная</w:t>
            </w:r>
          </w:p>
        </w:tc>
        <w:tc>
          <w:tcPr>
            <w:tcW w:w="3132" w:type="dxa"/>
            <w:gridSpan w:val="6"/>
            <w:tcBorders>
              <w:top w:val="single" w:sz="4" w:space="0" w:color="auto"/>
              <w:left w:val="nil"/>
              <w:bottom w:val="single" w:sz="4" w:space="0" w:color="auto"/>
              <w:right w:val="single" w:sz="4" w:space="0" w:color="auto"/>
            </w:tcBorders>
            <w:shd w:val="clear" w:color="800000" w:fill="FFFFFF"/>
            <w:noWrap/>
            <w:vAlign w:val="center"/>
            <w:hideMark/>
          </w:tcPr>
          <w:p w14:paraId="16879DBF" w14:textId="77777777" w:rsidR="00657954" w:rsidRPr="00E3306F" w:rsidRDefault="00657954" w:rsidP="007B4B5F">
            <w:pPr>
              <w:jc w:val="right"/>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6BBB709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108</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10DC3B2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6BD56A2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108</w:t>
            </w:r>
          </w:p>
        </w:tc>
        <w:tc>
          <w:tcPr>
            <w:tcW w:w="540" w:type="dxa"/>
            <w:tcBorders>
              <w:top w:val="single" w:sz="4" w:space="0" w:color="auto"/>
              <w:left w:val="nil"/>
              <w:bottom w:val="single" w:sz="4" w:space="0" w:color="auto"/>
              <w:right w:val="single" w:sz="4" w:space="0" w:color="auto"/>
            </w:tcBorders>
            <w:shd w:val="clear" w:color="800000" w:fill="FFFFFF"/>
            <w:noWrap/>
            <w:vAlign w:val="center"/>
            <w:hideMark/>
          </w:tcPr>
          <w:p w14:paraId="755756F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32AFAC6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3 </w:t>
            </w:r>
          </w:p>
        </w:tc>
        <w:tc>
          <w:tcPr>
            <w:tcW w:w="254" w:type="dxa"/>
            <w:gridSpan w:val="2"/>
            <w:vAlign w:val="center"/>
            <w:hideMark/>
          </w:tcPr>
          <w:p w14:paraId="1874C1B5" w14:textId="77777777" w:rsidR="00657954" w:rsidRPr="00E3306F" w:rsidRDefault="00657954" w:rsidP="007B4B5F">
            <w:pPr>
              <w:jc w:val="left"/>
              <w:rPr>
                <w:rFonts w:ascii="Times New Roman" w:hAnsi="Times New Roman"/>
                <w:sz w:val="20"/>
                <w:szCs w:val="20"/>
              </w:rPr>
            </w:pPr>
          </w:p>
        </w:tc>
      </w:tr>
      <w:tr w:rsidR="00657954" w:rsidRPr="00E3306F" w14:paraId="479DC8F2" w14:textId="77777777" w:rsidTr="007B4B5F">
        <w:trPr>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4A63527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nil"/>
              <w:left w:val="nil"/>
              <w:bottom w:val="single" w:sz="4" w:space="0" w:color="auto"/>
              <w:right w:val="single" w:sz="4" w:space="0" w:color="auto"/>
            </w:tcBorders>
            <w:shd w:val="clear" w:color="800000" w:fill="FFFFFF"/>
            <w:vAlign w:val="center"/>
            <w:hideMark/>
          </w:tcPr>
          <w:p w14:paraId="5F5E6781"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 xml:space="preserve">    Рассредоточенная</w:t>
            </w:r>
          </w:p>
        </w:tc>
        <w:tc>
          <w:tcPr>
            <w:tcW w:w="3132" w:type="dxa"/>
            <w:gridSpan w:val="6"/>
            <w:tcBorders>
              <w:top w:val="single" w:sz="4" w:space="0" w:color="auto"/>
              <w:left w:val="nil"/>
              <w:bottom w:val="single" w:sz="4" w:space="0" w:color="auto"/>
              <w:right w:val="single" w:sz="4" w:space="0" w:color="auto"/>
            </w:tcBorders>
            <w:shd w:val="clear" w:color="800000" w:fill="FFFFFF"/>
            <w:noWrap/>
            <w:vAlign w:val="center"/>
            <w:hideMark/>
          </w:tcPr>
          <w:p w14:paraId="43B5B161" w14:textId="77777777" w:rsidR="00657954" w:rsidRPr="00E3306F" w:rsidRDefault="00657954" w:rsidP="007B4B5F">
            <w:pPr>
              <w:jc w:val="right"/>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nil"/>
              <w:bottom w:val="single" w:sz="4" w:space="0" w:color="auto"/>
              <w:right w:val="single" w:sz="4" w:space="0" w:color="auto"/>
            </w:tcBorders>
            <w:shd w:val="clear" w:color="800000" w:fill="C0C0C0"/>
            <w:noWrap/>
            <w:vAlign w:val="center"/>
            <w:hideMark/>
          </w:tcPr>
          <w:p w14:paraId="2C62B73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nil"/>
              <w:bottom w:val="single" w:sz="4" w:space="0" w:color="auto"/>
              <w:right w:val="single" w:sz="4" w:space="0" w:color="auto"/>
            </w:tcBorders>
            <w:shd w:val="clear" w:color="800000" w:fill="C0C0C0"/>
            <w:noWrap/>
            <w:vAlign w:val="center"/>
            <w:hideMark/>
          </w:tcPr>
          <w:p w14:paraId="621AD4A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nil"/>
              <w:left w:val="nil"/>
              <w:bottom w:val="single" w:sz="4" w:space="0" w:color="auto"/>
              <w:right w:val="single" w:sz="4" w:space="0" w:color="auto"/>
            </w:tcBorders>
            <w:shd w:val="clear" w:color="800000" w:fill="C0C0C0"/>
            <w:noWrap/>
            <w:vAlign w:val="center"/>
            <w:hideMark/>
          </w:tcPr>
          <w:p w14:paraId="3A5CDC3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nil"/>
              <w:left w:val="nil"/>
              <w:bottom w:val="single" w:sz="4" w:space="0" w:color="auto"/>
              <w:right w:val="single" w:sz="4" w:space="0" w:color="auto"/>
            </w:tcBorders>
            <w:shd w:val="clear" w:color="800000" w:fill="FFFFFF"/>
            <w:noWrap/>
            <w:vAlign w:val="center"/>
            <w:hideMark/>
          </w:tcPr>
          <w:p w14:paraId="17780F4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73EE071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54" w:type="dxa"/>
            <w:gridSpan w:val="2"/>
            <w:vAlign w:val="center"/>
            <w:hideMark/>
          </w:tcPr>
          <w:p w14:paraId="0D927BA3" w14:textId="77777777" w:rsidR="00657954" w:rsidRPr="00E3306F" w:rsidRDefault="00657954" w:rsidP="007B4B5F">
            <w:pPr>
              <w:jc w:val="left"/>
              <w:rPr>
                <w:rFonts w:ascii="Times New Roman" w:hAnsi="Times New Roman"/>
                <w:sz w:val="20"/>
                <w:szCs w:val="20"/>
              </w:rPr>
            </w:pPr>
          </w:p>
        </w:tc>
      </w:tr>
      <w:tr w:rsidR="00657954" w:rsidRPr="00E3306F" w14:paraId="5217DF8E" w14:textId="77777777" w:rsidTr="007B4B5F">
        <w:trPr>
          <w:trHeight w:val="465"/>
        </w:trPr>
        <w:tc>
          <w:tcPr>
            <w:tcW w:w="986"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B32D69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ПДП</w:t>
            </w:r>
          </w:p>
        </w:tc>
        <w:tc>
          <w:tcPr>
            <w:tcW w:w="1264" w:type="dxa"/>
            <w:tcBorders>
              <w:top w:val="single" w:sz="4" w:space="0" w:color="auto"/>
              <w:left w:val="nil"/>
              <w:bottom w:val="single" w:sz="4" w:space="0" w:color="auto"/>
              <w:right w:val="single" w:sz="4" w:space="0" w:color="auto"/>
            </w:tcBorders>
            <w:shd w:val="clear" w:color="800000" w:fill="C0C0C0"/>
            <w:vAlign w:val="center"/>
            <w:hideMark/>
          </w:tcPr>
          <w:p w14:paraId="386011B0"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ПРОИЗВОДСТВЕННАЯ ПРАКТИКА (ПРЕДДИПЛОМНАЯ)</w:t>
            </w:r>
          </w:p>
        </w:tc>
        <w:tc>
          <w:tcPr>
            <w:tcW w:w="462" w:type="dxa"/>
            <w:tcBorders>
              <w:top w:val="single" w:sz="4" w:space="0" w:color="auto"/>
              <w:left w:val="single" w:sz="8" w:space="0" w:color="auto"/>
              <w:bottom w:val="single" w:sz="4" w:space="0" w:color="auto"/>
              <w:right w:val="single" w:sz="4" w:space="0" w:color="auto"/>
            </w:tcBorders>
            <w:shd w:val="clear" w:color="800000" w:fill="CCFFCC"/>
            <w:vAlign w:val="center"/>
            <w:hideMark/>
          </w:tcPr>
          <w:p w14:paraId="58935FC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28CF5DF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462" w:type="dxa"/>
            <w:tcBorders>
              <w:top w:val="single" w:sz="4" w:space="0" w:color="auto"/>
              <w:left w:val="nil"/>
              <w:bottom w:val="single" w:sz="4" w:space="0" w:color="auto"/>
              <w:right w:val="single" w:sz="4" w:space="0" w:color="auto"/>
            </w:tcBorders>
            <w:shd w:val="clear" w:color="800000" w:fill="CCFFCC"/>
            <w:vAlign w:val="center"/>
            <w:hideMark/>
          </w:tcPr>
          <w:p w14:paraId="3655B24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10A592A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4" w:space="0" w:color="auto"/>
              <w:left w:val="nil"/>
              <w:bottom w:val="single" w:sz="4" w:space="0" w:color="auto"/>
              <w:right w:val="single" w:sz="4" w:space="0" w:color="auto"/>
            </w:tcBorders>
            <w:shd w:val="clear" w:color="800000" w:fill="FFFFFF"/>
            <w:vAlign w:val="center"/>
            <w:hideMark/>
          </w:tcPr>
          <w:p w14:paraId="3AF70AD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4" w:space="0" w:color="auto"/>
              <w:left w:val="nil"/>
              <w:bottom w:val="single" w:sz="4" w:space="0" w:color="auto"/>
              <w:right w:val="single" w:sz="8" w:space="0" w:color="auto"/>
            </w:tcBorders>
            <w:shd w:val="clear" w:color="800000" w:fill="FFFFFF"/>
            <w:vAlign w:val="center"/>
            <w:hideMark/>
          </w:tcPr>
          <w:p w14:paraId="3267F0F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892F35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144</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188D32E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7BE5D46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144</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3B1163A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252801F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4 </w:t>
            </w:r>
          </w:p>
        </w:tc>
        <w:tc>
          <w:tcPr>
            <w:tcW w:w="254" w:type="dxa"/>
            <w:gridSpan w:val="2"/>
            <w:vAlign w:val="center"/>
            <w:hideMark/>
          </w:tcPr>
          <w:p w14:paraId="0AE0187B" w14:textId="77777777" w:rsidR="00657954" w:rsidRPr="00E3306F" w:rsidRDefault="00657954" w:rsidP="007B4B5F">
            <w:pPr>
              <w:jc w:val="left"/>
              <w:rPr>
                <w:rFonts w:ascii="Times New Roman" w:hAnsi="Times New Roman"/>
                <w:sz w:val="20"/>
                <w:szCs w:val="20"/>
              </w:rPr>
            </w:pPr>
          </w:p>
        </w:tc>
      </w:tr>
      <w:tr w:rsidR="00657954" w:rsidRPr="00E3306F" w14:paraId="506E262C" w14:textId="77777777" w:rsidTr="007B4B5F">
        <w:trPr>
          <w:trHeight w:val="270"/>
        </w:trPr>
        <w:tc>
          <w:tcPr>
            <w:tcW w:w="986" w:type="dxa"/>
            <w:tcBorders>
              <w:top w:val="single" w:sz="8" w:space="0" w:color="auto"/>
              <w:left w:val="single" w:sz="8" w:space="0" w:color="auto"/>
              <w:bottom w:val="single" w:sz="8" w:space="0" w:color="auto"/>
              <w:right w:val="single" w:sz="4" w:space="0" w:color="auto"/>
            </w:tcBorders>
            <w:shd w:val="clear" w:color="800000" w:fill="C0C0C0"/>
            <w:noWrap/>
            <w:vAlign w:val="center"/>
            <w:hideMark/>
          </w:tcPr>
          <w:p w14:paraId="78E81F4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7C03E431"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Государственная итоговая аттестация</w:t>
            </w:r>
          </w:p>
        </w:tc>
        <w:tc>
          <w:tcPr>
            <w:tcW w:w="3132" w:type="dxa"/>
            <w:gridSpan w:val="6"/>
            <w:tcBorders>
              <w:top w:val="single" w:sz="8" w:space="0" w:color="auto"/>
              <w:left w:val="nil"/>
              <w:bottom w:val="single" w:sz="8" w:space="0" w:color="auto"/>
              <w:right w:val="single" w:sz="4" w:space="0" w:color="auto"/>
            </w:tcBorders>
            <w:shd w:val="clear" w:color="800000" w:fill="C0C0C0"/>
            <w:noWrap/>
            <w:vAlign w:val="center"/>
            <w:hideMark/>
          </w:tcPr>
          <w:p w14:paraId="3C56151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4D735BA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216</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5D9123F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241E6B77"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216</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3E0D83C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8" w:space="0" w:color="auto"/>
              <w:left w:val="nil"/>
              <w:bottom w:val="single" w:sz="8" w:space="0" w:color="auto"/>
              <w:right w:val="single" w:sz="4" w:space="0" w:color="auto"/>
            </w:tcBorders>
            <w:shd w:val="clear" w:color="800000" w:fill="C0C0C0"/>
            <w:noWrap/>
            <w:vAlign w:val="center"/>
            <w:hideMark/>
          </w:tcPr>
          <w:p w14:paraId="27864BE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6 </w:t>
            </w:r>
          </w:p>
        </w:tc>
        <w:tc>
          <w:tcPr>
            <w:tcW w:w="254" w:type="dxa"/>
            <w:gridSpan w:val="2"/>
            <w:vAlign w:val="center"/>
            <w:hideMark/>
          </w:tcPr>
          <w:p w14:paraId="661BB7FC" w14:textId="77777777" w:rsidR="00657954" w:rsidRPr="00E3306F" w:rsidRDefault="00657954" w:rsidP="007B4B5F">
            <w:pPr>
              <w:jc w:val="left"/>
              <w:rPr>
                <w:rFonts w:ascii="Times New Roman" w:hAnsi="Times New Roman"/>
                <w:sz w:val="20"/>
                <w:szCs w:val="20"/>
              </w:rPr>
            </w:pPr>
          </w:p>
        </w:tc>
      </w:tr>
      <w:tr w:rsidR="00657954" w:rsidRPr="00E3306F" w14:paraId="4CA839DC" w14:textId="77777777" w:rsidTr="007B4B5F">
        <w:trPr>
          <w:trHeight w:val="465"/>
        </w:trPr>
        <w:tc>
          <w:tcPr>
            <w:tcW w:w="98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2CBB47D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lastRenderedPageBreak/>
              <w:t> </w:t>
            </w:r>
          </w:p>
        </w:tc>
        <w:tc>
          <w:tcPr>
            <w:tcW w:w="1264" w:type="dxa"/>
            <w:tcBorders>
              <w:top w:val="single" w:sz="4" w:space="0" w:color="auto"/>
              <w:left w:val="nil"/>
              <w:bottom w:val="single" w:sz="4" w:space="0" w:color="auto"/>
              <w:right w:val="single" w:sz="4" w:space="0" w:color="auto"/>
            </w:tcBorders>
            <w:shd w:val="clear" w:color="800000" w:fill="CCFFCC"/>
            <w:vAlign w:val="center"/>
            <w:hideMark/>
          </w:tcPr>
          <w:p w14:paraId="27BFE57D"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Подготовка выпускной квалификационной работы</w:t>
            </w:r>
          </w:p>
        </w:tc>
        <w:tc>
          <w:tcPr>
            <w:tcW w:w="3132" w:type="dxa"/>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14:paraId="07D3B2D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5F80D86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180</w:t>
            </w:r>
          </w:p>
        </w:tc>
        <w:tc>
          <w:tcPr>
            <w:tcW w:w="564" w:type="dxa"/>
            <w:tcBorders>
              <w:top w:val="single" w:sz="4" w:space="0" w:color="auto"/>
              <w:left w:val="nil"/>
              <w:bottom w:val="single" w:sz="4" w:space="0" w:color="auto"/>
              <w:right w:val="single" w:sz="4" w:space="0" w:color="auto"/>
            </w:tcBorders>
            <w:shd w:val="clear" w:color="800000" w:fill="C0C0C0"/>
            <w:noWrap/>
            <w:vAlign w:val="center"/>
            <w:hideMark/>
          </w:tcPr>
          <w:p w14:paraId="6CFB537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single" w:sz="4" w:space="0" w:color="auto"/>
              <w:left w:val="nil"/>
              <w:bottom w:val="single" w:sz="4" w:space="0" w:color="auto"/>
              <w:right w:val="single" w:sz="4" w:space="0" w:color="auto"/>
            </w:tcBorders>
            <w:shd w:val="clear" w:color="800000" w:fill="C0C0C0"/>
            <w:noWrap/>
            <w:vAlign w:val="center"/>
            <w:hideMark/>
          </w:tcPr>
          <w:p w14:paraId="00BCF65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180</w:t>
            </w:r>
          </w:p>
        </w:tc>
        <w:tc>
          <w:tcPr>
            <w:tcW w:w="540" w:type="dxa"/>
            <w:tcBorders>
              <w:top w:val="single" w:sz="4" w:space="0" w:color="auto"/>
              <w:left w:val="nil"/>
              <w:bottom w:val="single" w:sz="4" w:space="0" w:color="auto"/>
              <w:right w:val="single" w:sz="4" w:space="0" w:color="auto"/>
            </w:tcBorders>
            <w:shd w:val="clear" w:color="800000" w:fill="C0C0C0"/>
            <w:noWrap/>
            <w:vAlign w:val="center"/>
            <w:hideMark/>
          </w:tcPr>
          <w:p w14:paraId="6C43047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620EAD5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5 </w:t>
            </w:r>
          </w:p>
        </w:tc>
        <w:tc>
          <w:tcPr>
            <w:tcW w:w="254" w:type="dxa"/>
            <w:gridSpan w:val="2"/>
            <w:vAlign w:val="center"/>
            <w:hideMark/>
          </w:tcPr>
          <w:p w14:paraId="681D71EB" w14:textId="77777777" w:rsidR="00657954" w:rsidRPr="00E3306F" w:rsidRDefault="00657954" w:rsidP="007B4B5F">
            <w:pPr>
              <w:jc w:val="left"/>
              <w:rPr>
                <w:rFonts w:ascii="Times New Roman" w:hAnsi="Times New Roman"/>
                <w:sz w:val="20"/>
                <w:szCs w:val="20"/>
              </w:rPr>
            </w:pPr>
          </w:p>
        </w:tc>
      </w:tr>
      <w:tr w:rsidR="00657954" w:rsidRPr="00E3306F" w14:paraId="0377961A" w14:textId="77777777" w:rsidTr="007B4B5F">
        <w:trPr>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6CC07F9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nil"/>
              <w:left w:val="nil"/>
              <w:bottom w:val="single" w:sz="4" w:space="0" w:color="auto"/>
              <w:right w:val="single" w:sz="4" w:space="0" w:color="auto"/>
            </w:tcBorders>
            <w:shd w:val="clear" w:color="800000" w:fill="CCFFCC"/>
            <w:vAlign w:val="center"/>
            <w:hideMark/>
          </w:tcPr>
          <w:p w14:paraId="2FEAC4EE"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Защита выпускной квалификационной работы</w:t>
            </w:r>
          </w:p>
        </w:tc>
        <w:tc>
          <w:tcPr>
            <w:tcW w:w="3132" w:type="dxa"/>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14:paraId="5C919DA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0C0C0"/>
            <w:noWrap/>
            <w:vAlign w:val="center"/>
            <w:hideMark/>
          </w:tcPr>
          <w:p w14:paraId="5958E1AF"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64" w:type="dxa"/>
            <w:tcBorders>
              <w:top w:val="nil"/>
              <w:left w:val="nil"/>
              <w:bottom w:val="single" w:sz="4" w:space="0" w:color="auto"/>
              <w:right w:val="single" w:sz="4" w:space="0" w:color="auto"/>
            </w:tcBorders>
            <w:shd w:val="clear" w:color="800000" w:fill="C0C0C0"/>
            <w:noWrap/>
            <w:vAlign w:val="center"/>
            <w:hideMark/>
          </w:tcPr>
          <w:p w14:paraId="41D6D94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nil"/>
              <w:left w:val="nil"/>
              <w:bottom w:val="single" w:sz="4" w:space="0" w:color="auto"/>
              <w:right w:val="single" w:sz="4" w:space="0" w:color="auto"/>
            </w:tcBorders>
            <w:shd w:val="clear" w:color="800000" w:fill="C0C0C0"/>
            <w:noWrap/>
            <w:vAlign w:val="center"/>
            <w:hideMark/>
          </w:tcPr>
          <w:p w14:paraId="6A5974E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36</w:t>
            </w:r>
          </w:p>
        </w:tc>
        <w:tc>
          <w:tcPr>
            <w:tcW w:w="540" w:type="dxa"/>
            <w:tcBorders>
              <w:top w:val="nil"/>
              <w:left w:val="nil"/>
              <w:bottom w:val="single" w:sz="4" w:space="0" w:color="auto"/>
              <w:right w:val="single" w:sz="4" w:space="0" w:color="auto"/>
            </w:tcBorders>
            <w:shd w:val="clear" w:color="800000" w:fill="C0C0C0"/>
            <w:noWrap/>
            <w:vAlign w:val="center"/>
            <w:hideMark/>
          </w:tcPr>
          <w:p w14:paraId="04E7413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36BD159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xml:space="preserve">1 </w:t>
            </w:r>
          </w:p>
        </w:tc>
        <w:tc>
          <w:tcPr>
            <w:tcW w:w="254" w:type="dxa"/>
            <w:gridSpan w:val="2"/>
            <w:vAlign w:val="center"/>
            <w:hideMark/>
          </w:tcPr>
          <w:p w14:paraId="0EF260C8" w14:textId="77777777" w:rsidR="00657954" w:rsidRPr="00E3306F" w:rsidRDefault="00657954" w:rsidP="007B4B5F">
            <w:pPr>
              <w:jc w:val="left"/>
              <w:rPr>
                <w:rFonts w:ascii="Times New Roman" w:hAnsi="Times New Roman"/>
                <w:sz w:val="20"/>
                <w:szCs w:val="20"/>
              </w:rPr>
            </w:pPr>
          </w:p>
        </w:tc>
      </w:tr>
      <w:tr w:rsidR="00657954" w:rsidRPr="00E3306F" w14:paraId="10D3B27E" w14:textId="77777777" w:rsidTr="007B4B5F">
        <w:trPr>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1DC614D3"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nil"/>
              <w:left w:val="nil"/>
              <w:bottom w:val="single" w:sz="4" w:space="0" w:color="auto"/>
              <w:right w:val="single" w:sz="4" w:space="0" w:color="auto"/>
            </w:tcBorders>
            <w:shd w:val="clear" w:color="800000" w:fill="CCFFCC"/>
            <w:vAlign w:val="center"/>
            <w:hideMark/>
          </w:tcPr>
          <w:p w14:paraId="5319B107"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Подготовка к государственным экзаменам</w:t>
            </w:r>
          </w:p>
        </w:tc>
        <w:tc>
          <w:tcPr>
            <w:tcW w:w="3132" w:type="dxa"/>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14:paraId="1BA9333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0C0C0"/>
            <w:noWrap/>
            <w:vAlign w:val="center"/>
            <w:hideMark/>
          </w:tcPr>
          <w:p w14:paraId="451F488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nil"/>
              <w:bottom w:val="single" w:sz="4" w:space="0" w:color="auto"/>
              <w:right w:val="single" w:sz="4" w:space="0" w:color="auto"/>
            </w:tcBorders>
            <w:shd w:val="clear" w:color="800000" w:fill="C0C0C0"/>
            <w:noWrap/>
            <w:vAlign w:val="center"/>
            <w:hideMark/>
          </w:tcPr>
          <w:p w14:paraId="5C2E6B0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nil"/>
              <w:left w:val="nil"/>
              <w:bottom w:val="single" w:sz="4" w:space="0" w:color="auto"/>
              <w:right w:val="single" w:sz="4" w:space="0" w:color="auto"/>
            </w:tcBorders>
            <w:shd w:val="clear" w:color="800000" w:fill="C0C0C0"/>
            <w:noWrap/>
            <w:vAlign w:val="center"/>
            <w:hideMark/>
          </w:tcPr>
          <w:p w14:paraId="7BCD2C1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nil"/>
              <w:left w:val="nil"/>
              <w:bottom w:val="single" w:sz="4" w:space="0" w:color="auto"/>
              <w:right w:val="single" w:sz="4" w:space="0" w:color="auto"/>
            </w:tcBorders>
            <w:shd w:val="clear" w:color="800000" w:fill="C0C0C0"/>
            <w:noWrap/>
            <w:vAlign w:val="center"/>
            <w:hideMark/>
          </w:tcPr>
          <w:p w14:paraId="092200F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788BF8F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54" w:type="dxa"/>
            <w:gridSpan w:val="2"/>
            <w:vAlign w:val="center"/>
            <w:hideMark/>
          </w:tcPr>
          <w:p w14:paraId="2CDC0C61" w14:textId="77777777" w:rsidR="00657954" w:rsidRPr="00E3306F" w:rsidRDefault="00657954" w:rsidP="007B4B5F">
            <w:pPr>
              <w:jc w:val="left"/>
              <w:rPr>
                <w:rFonts w:ascii="Times New Roman" w:hAnsi="Times New Roman"/>
                <w:sz w:val="20"/>
                <w:szCs w:val="20"/>
              </w:rPr>
            </w:pPr>
          </w:p>
        </w:tc>
      </w:tr>
      <w:tr w:rsidR="00657954" w:rsidRPr="00E3306F" w14:paraId="3C8E6B42" w14:textId="77777777" w:rsidTr="007B4B5F">
        <w:trPr>
          <w:trHeight w:val="270"/>
        </w:trPr>
        <w:tc>
          <w:tcPr>
            <w:tcW w:w="986" w:type="dxa"/>
            <w:tcBorders>
              <w:top w:val="nil"/>
              <w:left w:val="single" w:sz="4" w:space="0" w:color="auto"/>
              <w:bottom w:val="single" w:sz="4" w:space="0" w:color="auto"/>
              <w:right w:val="single" w:sz="4" w:space="0" w:color="auto"/>
            </w:tcBorders>
            <w:shd w:val="clear" w:color="800000" w:fill="FFFFFF"/>
            <w:noWrap/>
            <w:vAlign w:val="center"/>
            <w:hideMark/>
          </w:tcPr>
          <w:p w14:paraId="247349A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nil"/>
              <w:left w:val="nil"/>
              <w:bottom w:val="single" w:sz="4" w:space="0" w:color="auto"/>
              <w:right w:val="single" w:sz="4" w:space="0" w:color="auto"/>
            </w:tcBorders>
            <w:shd w:val="clear" w:color="800000" w:fill="CCFFCC"/>
            <w:vAlign w:val="center"/>
            <w:hideMark/>
          </w:tcPr>
          <w:p w14:paraId="75DDD9F1"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Проведение государственных экзаменов</w:t>
            </w:r>
          </w:p>
        </w:tc>
        <w:tc>
          <w:tcPr>
            <w:tcW w:w="3132" w:type="dxa"/>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14:paraId="5AFEF4E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single" w:sz="4" w:space="0" w:color="auto"/>
              <w:bottom w:val="single" w:sz="4" w:space="0" w:color="auto"/>
              <w:right w:val="single" w:sz="4" w:space="0" w:color="auto"/>
            </w:tcBorders>
            <w:shd w:val="clear" w:color="800000" w:fill="C0C0C0"/>
            <w:noWrap/>
            <w:vAlign w:val="center"/>
            <w:hideMark/>
          </w:tcPr>
          <w:p w14:paraId="0207040A"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64" w:type="dxa"/>
            <w:tcBorders>
              <w:top w:val="nil"/>
              <w:left w:val="nil"/>
              <w:bottom w:val="single" w:sz="4" w:space="0" w:color="auto"/>
              <w:right w:val="single" w:sz="4" w:space="0" w:color="auto"/>
            </w:tcBorders>
            <w:shd w:val="clear" w:color="800000" w:fill="C0C0C0"/>
            <w:noWrap/>
            <w:vAlign w:val="center"/>
            <w:hideMark/>
          </w:tcPr>
          <w:p w14:paraId="6232A23D"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619" w:type="dxa"/>
            <w:tcBorders>
              <w:top w:val="nil"/>
              <w:left w:val="nil"/>
              <w:bottom w:val="single" w:sz="4" w:space="0" w:color="auto"/>
              <w:right w:val="single" w:sz="4" w:space="0" w:color="auto"/>
            </w:tcBorders>
            <w:shd w:val="clear" w:color="800000" w:fill="C0C0C0"/>
            <w:noWrap/>
            <w:vAlign w:val="center"/>
            <w:hideMark/>
          </w:tcPr>
          <w:p w14:paraId="4B86D740"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40" w:type="dxa"/>
            <w:tcBorders>
              <w:top w:val="nil"/>
              <w:left w:val="nil"/>
              <w:bottom w:val="single" w:sz="4" w:space="0" w:color="auto"/>
              <w:right w:val="single" w:sz="4" w:space="0" w:color="auto"/>
            </w:tcBorders>
            <w:shd w:val="clear" w:color="800000" w:fill="C0C0C0"/>
            <w:noWrap/>
            <w:vAlign w:val="center"/>
            <w:hideMark/>
          </w:tcPr>
          <w:p w14:paraId="0EFCA1F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нед</w:t>
            </w:r>
          </w:p>
        </w:tc>
        <w:tc>
          <w:tcPr>
            <w:tcW w:w="2653" w:type="dxa"/>
            <w:gridSpan w:val="5"/>
            <w:tcBorders>
              <w:top w:val="single" w:sz="4" w:space="0" w:color="auto"/>
              <w:left w:val="nil"/>
              <w:bottom w:val="single" w:sz="4" w:space="0" w:color="auto"/>
              <w:right w:val="single" w:sz="4" w:space="0" w:color="auto"/>
            </w:tcBorders>
            <w:shd w:val="clear" w:color="800000" w:fill="C0C0C0"/>
            <w:noWrap/>
            <w:vAlign w:val="center"/>
            <w:hideMark/>
          </w:tcPr>
          <w:p w14:paraId="0CDE7A45"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254" w:type="dxa"/>
            <w:gridSpan w:val="2"/>
            <w:vAlign w:val="center"/>
            <w:hideMark/>
          </w:tcPr>
          <w:p w14:paraId="4E054E01" w14:textId="77777777" w:rsidR="00657954" w:rsidRPr="00E3306F" w:rsidRDefault="00657954" w:rsidP="007B4B5F">
            <w:pPr>
              <w:jc w:val="left"/>
              <w:rPr>
                <w:rFonts w:ascii="Times New Roman" w:hAnsi="Times New Roman"/>
                <w:sz w:val="20"/>
                <w:szCs w:val="20"/>
              </w:rPr>
            </w:pPr>
          </w:p>
        </w:tc>
      </w:tr>
      <w:tr w:rsidR="00657954" w:rsidRPr="00E3306F" w14:paraId="392AF268" w14:textId="77777777" w:rsidTr="007B4B5F">
        <w:trPr>
          <w:gridAfter w:val="1"/>
          <w:wAfter w:w="39" w:type="dxa"/>
          <w:trHeight w:val="465"/>
        </w:trPr>
        <w:tc>
          <w:tcPr>
            <w:tcW w:w="986"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3EB5963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1264" w:type="dxa"/>
            <w:tcBorders>
              <w:top w:val="single" w:sz="8" w:space="0" w:color="auto"/>
              <w:left w:val="nil"/>
              <w:bottom w:val="single" w:sz="8" w:space="0" w:color="auto"/>
              <w:right w:val="single" w:sz="4" w:space="0" w:color="auto"/>
            </w:tcBorders>
            <w:shd w:val="clear" w:color="800000" w:fill="C0C0C0"/>
            <w:vAlign w:val="center"/>
            <w:hideMark/>
          </w:tcPr>
          <w:p w14:paraId="5750DAFA" w14:textId="77777777" w:rsidR="00657954" w:rsidRPr="00E3306F" w:rsidRDefault="00657954" w:rsidP="007B4B5F">
            <w:pPr>
              <w:jc w:val="left"/>
              <w:rPr>
                <w:rFonts w:ascii="Tahoma" w:hAnsi="Tahoma" w:cs="Tahoma"/>
                <w:color w:val="000000"/>
                <w:sz w:val="16"/>
                <w:szCs w:val="16"/>
              </w:rPr>
            </w:pPr>
            <w:r w:rsidRPr="00E3306F">
              <w:rPr>
                <w:rFonts w:ascii="Tahoma" w:hAnsi="Tahoma" w:cs="Tahoma"/>
                <w:color w:val="000000"/>
                <w:sz w:val="16"/>
                <w:szCs w:val="16"/>
              </w:rPr>
              <w:t>ОБЪЕМ ОБРАЗОВАТЕЛЬНОЙ ПРОГРАММЫ В АКАДЕМИЧЕСКИХ ЧАСАХ</w:t>
            </w:r>
          </w:p>
        </w:tc>
        <w:tc>
          <w:tcPr>
            <w:tcW w:w="462" w:type="dxa"/>
            <w:tcBorders>
              <w:top w:val="single" w:sz="8" w:space="0" w:color="auto"/>
              <w:left w:val="single" w:sz="8" w:space="0" w:color="auto"/>
              <w:bottom w:val="single" w:sz="8" w:space="0" w:color="auto"/>
              <w:right w:val="single" w:sz="4" w:space="0" w:color="auto"/>
            </w:tcBorders>
            <w:shd w:val="clear" w:color="800000" w:fill="C0C0C0"/>
            <w:vAlign w:val="center"/>
            <w:hideMark/>
          </w:tcPr>
          <w:p w14:paraId="53ED9398"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5</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5C4401D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3</w:t>
            </w:r>
          </w:p>
        </w:tc>
        <w:tc>
          <w:tcPr>
            <w:tcW w:w="462" w:type="dxa"/>
            <w:tcBorders>
              <w:top w:val="single" w:sz="8" w:space="0" w:color="auto"/>
              <w:left w:val="nil"/>
              <w:bottom w:val="single" w:sz="8" w:space="0" w:color="auto"/>
              <w:right w:val="single" w:sz="4" w:space="0" w:color="auto"/>
            </w:tcBorders>
            <w:shd w:val="clear" w:color="800000" w:fill="C0C0C0"/>
            <w:vAlign w:val="center"/>
            <w:hideMark/>
          </w:tcPr>
          <w:p w14:paraId="380763D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28</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0E8E9EB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74" w:type="dxa"/>
            <w:tcBorders>
              <w:top w:val="single" w:sz="8" w:space="0" w:color="auto"/>
              <w:left w:val="nil"/>
              <w:bottom w:val="single" w:sz="8" w:space="0" w:color="auto"/>
              <w:right w:val="single" w:sz="4" w:space="0" w:color="auto"/>
            </w:tcBorders>
            <w:shd w:val="clear" w:color="800000" w:fill="C0C0C0"/>
            <w:vAlign w:val="center"/>
            <w:hideMark/>
          </w:tcPr>
          <w:p w14:paraId="106C1B11"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C0C0C0"/>
            <w:vAlign w:val="center"/>
            <w:hideMark/>
          </w:tcPr>
          <w:p w14:paraId="1E571852"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21</w:t>
            </w:r>
          </w:p>
        </w:tc>
        <w:tc>
          <w:tcPr>
            <w:tcW w:w="564"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0E4CBDA9"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2952</w:t>
            </w:r>
          </w:p>
        </w:tc>
        <w:tc>
          <w:tcPr>
            <w:tcW w:w="564" w:type="dxa"/>
            <w:tcBorders>
              <w:top w:val="single" w:sz="8" w:space="0" w:color="auto"/>
              <w:left w:val="nil"/>
              <w:bottom w:val="single" w:sz="8" w:space="0" w:color="auto"/>
              <w:right w:val="single" w:sz="4" w:space="0" w:color="auto"/>
            </w:tcBorders>
            <w:shd w:val="clear" w:color="800000" w:fill="C0C0C0"/>
            <w:noWrap/>
            <w:vAlign w:val="center"/>
            <w:hideMark/>
          </w:tcPr>
          <w:p w14:paraId="3114B4E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1780</w:t>
            </w:r>
          </w:p>
        </w:tc>
        <w:tc>
          <w:tcPr>
            <w:tcW w:w="619" w:type="dxa"/>
            <w:tcBorders>
              <w:top w:val="single" w:sz="8" w:space="0" w:color="auto"/>
              <w:left w:val="nil"/>
              <w:bottom w:val="single" w:sz="8" w:space="0" w:color="auto"/>
              <w:right w:val="single" w:sz="4" w:space="0" w:color="auto"/>
            </w:tcBorders>
            <w:shd w:val="clear" w:color="800000" w:fill="C0C0C0"/>
            <w:noWrap/>
            <w:vAlign w:val="center"/>
            <w:hideMark/>
          </w:tcPr>
          <w:p w14:paraId="026C6706"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438</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13B8FCA4"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190</w:t>
            </w:r>
          </w:p>
        </w:tc>
        <w:tc>
          <w:tcPr>
            <w:tcW w:w="540" w:type="dxa"/>
            <w:tcBorders>
              <w:top w:val="single" w:sz="8" w:space="0" w:color="auto"/>
              <w:left w:val="nil"/>
              <w:bottom w:val="single" w:sz="8" w:space="0" w:color="auto"/>
              <w:right w:val="single" w:sz="4" w:space="0" w:color="auto"/>
            </w:tcBorders>
            <w:shd w:val="clear" w:color="800000" w:fill="C0C0C0"/>
            <w:noWrap/>
            <w:vAlign w:val="center"/>
            <w:hideMark/>
          </w:tcPr>
          <w:p w14:paraId="3AC0E08B"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228</w:t>
            </w:r>
          </w:p>
        </w:tc>
        <w:tc>
          <w:tcPr>
            <w:tcW w:w="535" w:type="dxa"/>
            <w:tcBorders>
              <w:top w:val="single" w:sz="8" w:space="0" w:color="auto"/>
              <w:left w:val="nil"/>
              <w:bottom w:val="single" w:sz="8" w:space="0" w:color="auto"/>
              <w:right w:val="single" w:sz="4" w:space="0" w:color="auto"/>
            </w:tcBorders>
            <w:shd w:val="clear" w:color="800000" w:fill="C0C0C0"/>
            <w:noWrap/>
            <w:vAlign w:val="center"/>
            <w:hideMark/>
          </w:tcPr>
          <w:p w14:paraId="1473117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1027" w:type="dxa"/>
            <w:tcBorders>
              <w:top w:val="single" w:sz="8" w:space="0" w:color="auto"/>
              <w:left w:val="nil"/>
              <w:bottom w:val="single" w:sz="8" w:space="0" w:color="auto"/>
              <w:right w:val="single" w:sz="4" w:space="0" w:color="auto"/>
            </w:tcBorders>
            <w:shd w:val="clear" w:color="800000" w:fill="C0C0C0"/>
            <w:noWrap/>
            <w:vAlign w:val="center"/>
            <w:hideMark/>
          </w:tcPr>
          <w:p w14:paraId="1D72857C"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42</w:t>
            </w:r>
          </w:p>
        </w:tc>
        <w:tc>
          <w:tcPr>
            <w:tcW w:w="518" w:type="dxa"/>
            <w:tcBorders>
              <w:top w:val="single" w:sz="8" w:space="0" w:color="auto"/>
              <w:left w:val="nil"/>
              <w:bottom w:val="single" w:sz="8" w:space="0" w:color="auto"/>
              <w:right w:val="single" w:sz="8" w:space="0" w:color="auto"/>
            </w:tcBorders>
            <w:shd w:val="clear" w:color="800000" w:fill="C0C0C0"/>
            <w:noWrap/>
            <w:vAlign w:val="center"/>
            <w:hideMark/>
          </w:tcPr>
          <w:p w14:paraId="4D77ABCE" w14:textId="77777777" w:rsidR="00657954" w:rsidRPr="00E3306F" w:rsidRDefault="00657954" w:rsidP="007B4B5F">
            <w:pPr>
              <w:jc w:val="center"/>
              <w:rPr>
                <w:rFonts w:ascii="Tahoma" w:hAnsi="Tahoma" w:cs="Tahoma"/>
                <w:color w:val="000000"/>
                <w:sz w:val="16"/>
                <w:szCs w:val="16"/>
              </w:rPr>
            </w:pPr>
            <w:r w:rsidRPr="00E3306F">
              <w:rPr>
                <w:rFonts w:ascii="Tahoma" w:hAnsi="Tahoma" w:cs="Tahoma"/>
                <w:color w:val="000000"/>
                <w:sz w:val="16"/>
                <w:szCs w:val="16"/>
              </w:rPr>
              <w:t>20</w:t>
            </w:r>
          </w:p>
        </w:tc>
        <w:tc>
          <w:tcPr>
            <w:tcW w:w="248" w:type="dxa"/>
            <w:gridSpan w:val="2"/>
            <w:vAlign w:val="center"/>
            <w:hideMark/>
          </w:tcPr>
          <w:p w14:paraId="0306DBCD" w14:textId="77777777" w:rsidR="00657954" w:rsidRPr="00E3306F" w:rsidRDefault="00657954" w:rsidP="007B4B5F">
            <w:pPr>
              <w:jc w:val="left"/>
              <w:rPr>
                <w:rFonts w:ascii="Times New Roman" w:hAnsi="Times New Roman"/>
                <w:sz w:val="20"/>
                <w:szCs w:val="20"/>
              </w:rPr>
            </w:pPr>
          </w:p>
        </w:tc>
      </w:tr>
    </w:tbl>
    <w:p w14:paraId="3FA25CB2" w14:textId="77777777" w:rsidR="00657954" w:rsidRDefault="00657954" w:rsidP="00657954">
      <w:pPr>
        <w:rPr>
          <w:rFonts w:ascii="Times New Roman" w:hAnsi="Times New Roman"/>
          <w:lang w:eastAsia="ar-SA"/>
        </w:rPr>
      </w:pPr>
    </w:p>
    <w:p w14:paraId="52CAEC22" w14:textId="77777777" w:rsidR="00657954" w:rsidRPr="001A48B2" w:rsidRDefault="00657954" w:rsidP="00657954">
      <w:pPr>
        <w:rPr>
          <w:rFonts w:ascii="Times New Roman" w:hAnsi="Times New Roman"/>
          <w:lang w:eastAsia="ar-SA"/>
        </w:rPr>
      </w:pPr>
    </w:p>
    <w:p w14:paraId="4DD1BB87" w14:textId="77777777" w:rsidR="00657954" w:rsidRDefault="00657954" w:rsidP="00657954">
      <w:pPr>
        <w:rPr>
          <w:rFonts w:ascii="Times New Roman" w:hAnsi="Times New Roman"/>
          <w:lang w:eastAsia="ar-SA"/>
        </w:rPr>
      </w:pPr>
    </w:p>
    <w:p w14:paraId="02140875" w14:textId="77777777" w:rsidR="00657954" w:rsidRPr="00E43B25" w:rsidRDefault="00657954" w:rsidP="00657954">
      <w:pPr>
        <w:rPr>
          <w:rFonts w:ascii="Times New Roman" w:hAnsi="Times New Roman"/>
        </w:rPr>
        <w:sectPr w:rsidR="00657954" w:rsidRPr="00E43B25" w:rsidSect="00A2422B">
          <w:pgSz w:w="11906" w:h="16838"/>
          <w:pgMar w:top="1134" w:right="1134" w:bottom="567" w:left="1134" w:header="709" w:footer="709" w:gutter="0"/>
          <w:cols w:space="708"/>
          <w:docGrid w:linePitch="360"/>
        </w:sectPr>
      </w:pPr>
    </w:p>
    <w:p w14:paraId="31EDF7CB" w14:textId="77777777" w:rsidR="00A34ED0" w:rsidRDefault="00680D2C" w:rsidP="00C476D2">
      <w:pPr>
        <w:pStyle w:val="6"/>
        <w:jc w:val="left"/>
        <w:rPr>
          <w:rFonts w:ascii="Times New Roman" w:hAnsi="Times New Roman"/>
          <w:sz w:val="28"/>
          <w:szCs w:val="28"/>
        </w:rPr>
      </w:pPr>
      <w:r w:rsidRPr="00E539AC">
        <w:rPr>
          <w:rFonts w:ascii="Times New Roman" w:hAnsi="Times New Roman"/>
          <w:color w:val="FF0000"/>
        </w:rPr>
        <w:lastRenderedPageBreak/>
        <w:t>Календарный график устанавливает последовательность изучения дисциплин, профессиональных модулей и входящих в них междисциплинарных курсов, виды учебных занятий, этапы учебной и производственной практик.</w:t>
      </w:r>
      <w:r w:rsidRPr="002D2444">
        <w:rPr>
          <w:rFonts w:ascii="Times New Roman" w:hAnsi="Times New Roman"/>
        </w:rPr>
        <w:t xml:space="preserve"> </w:t>
      </w:r>
      <w:r w:rsidR="00536FC9" w:rsidRPr="00536FC9">
        <w:rPr>
          <w:noProof/>
        </w:rPr>
        <w:drawing>
          <wp:inline distT="0" distB="0" distL="0" distR="0" wp14:anchorId="3E5D5D10" wp14:editId="1EC7F685">
            <wp:extent cx="9291955" cy="5553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3792" cy="5554173"/>
                    </a:xfrm>
                    <a:prstGeom prst="rect">
                      <a:avLst/>
                    </a:prstGeom>
                    <a:noFill/>
                    <a:ln>
                      <a:noFill/>
                    </a:ln>
                  </pic:spPr>
                </pic:pic>
              </a:graphicData>
            </a:graphic>
          </wp:inline>
        </w:drawing>
      </w:r>
    </w:p>
    <w:p w14:paraId="1147FD5E" w14:textId="77777777" w:rsidR="00A34ED0" w:rsidRDefault="00536FC9" w:rsidP="00A34ED0">
      <w:pPr>
        <w:rPr>
          <w:rFonts w:ascii="Times New Roman" w:hAnsi="Times New Roman"/>
          <w:sz w:val="28"/>
          <w:szCs w:val="28"/>
        </w:rPr>
      </w:pPr>
      <w:r w:rsidRPr="00536FC9">
        <w:rPr>
          <w:noProof/>
        </w:rPr>
        <w:lastRenderedPageBreak/>
        <w:drawing>
          <wp:inline distT="0" distB="0" distL="0" distR="0" wp14:anchorId="78491FA2" wp14:editId="284F8975">
            <wp:extent cx="9661585" cy="64795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63840" cy="6481052"/>
                    </a:xfrm>
                    <a:prstGeom prst="rect">
                      <a:avLst/>
                    </a:prstGeom>
                    <a:noFill/>
                    <a:ln>
                      <a:noFill/>
                    </a:ln>
                  </pic:spPr>
                </pic:pic>
              </a:graphicData>
            </a:graphic>
          </wp:inline>
        </w:drawing>
      </w:r>
    </w:p>
    <w:p w14:paraId="11CFB1BA" w14:textId="77777777" w:rsidR="00536FC9" w:rsidRPr="00A34ED0" w:rsidRDefault="00EA73A5" w:rsidP="00A34ED0">
      <w:pPr>
        <w:rPr>
          <w:rFonts w:ascii="Times New Roman" w:hAnsi="Times New Roman"/>
          <w:sz w:val="28"/>
          <w:szCs w:val="28"/>
        </w:rPr>
        <w:sectPr w:rsidR="00536FC9" w:rsidRPr="00A34ED0" w:rsidSect="002D2444">
          <w:pgSz w:w="16838" w:h="11906" w:orient="landscape"/>
          <w:pgMar w:top="851" w:right="567" w:bottom="851" w:left="1134" w:header="709" w:footer="709" w:gutter="0"/>
          <w:cols w:space="708"/>
          <w:docGrid w:linePitch="360"/>
        </w:sectPr>
      </w:pPr>
      <w:r w:rsidRPr="00EA73A5">
        <w:rPr>
          <w:noProof/>
        </w:rPr>
        <w:lastRenderedPageBreak/>
        <w:drawing>
          <wp:inline distT="0" distB="0" distL="0" distR="0" wp14:anchorId="0E590DDF" wp14:editId="0975D89D">
            <wp:extent cx="9549442" cy="64795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2044" cy="6481306"/>
                    </a:xfrm>
                    <a:prstGeom prst="rect">
                      <a:avLst/>
                    </a:prstGeom>
                    <a:noFill/>
                    <a:ln>
                      <a:noFill/>
                    </a:ln>
                  </pic:spPr>
                </pic:pic>
              </a:graphicData>
            </a:graphic>
          </wp:inline>
        </w:drawing>
      </w:r>
    </w:p>
    <w:p w14:paraId="67E1F759" w14:textId="77777777" w:rsidR="00680D2C" w:rsidRPr="000279D0" w:rsidRDefault="00680D2C" w:rsidP="000279D0">
      <w:pPr>
        <w:pStyle w:val="afffffffe"/>
        <w:jc w:val="left"/>
        <w:rPr>
          <w:rFonts w:ascii="Times New Roman" w:hAnsi="Times New Roman"/>
          <w:b/>
          <w:bCs/>
        </w:rPr>
      </w:pPr>
      <w:bookmarkStart w:id="49" w:name="_Toc525480505"/>
      <w:bookmarkStart w:id="50" w:name="_Toc527234574"/>
      <w:bookmarkStart w:id="51" w:name="_Toc199314508"/>
      <w:bookmarkStart w:id="52" w:name="_Toc486876317"/>
      <w:bookmarkStart w:id="53" w:name="_Toc487128937"/>
      <w:r w:rsidRPr="000279D0">
        <w:rPr>
          <w:rFonts w:ascii="Times New Roman" w:hAnsi="Times New Roman"/>
          <w:b/>
          <w:bCs/>
        </w:rPr>
        <w:lastRenderedPageBreak/>
        <w:t xml:space="preserve">5.3. </w:t>
      </w:r>
      <w:bookmarkStart w:id="54" w:name="_Hlk125396047"/>
      <w:r w:rsidR="00887D0E" w:rsidRPr="000279D0">
        <w:rPr>
          <w:rFonts w:ascii="Times New Roman" w:hAnsi="Times New Roman"/>
          <w:b/>
          <w:bCs/>
        </w:rPr>
        <w:t xml:space="preserve">Содержание, тематическое </w:t>
      </w:r>
      <w:r w:rsidR="00D433FC" w:rsidRPr="000279D0">
        <w:rPr>
          <w:rFonts w:ascii="Times New Roman" w:hAnsi="Times New Roman"/>
          <w:b/>
          <w:bCs/>
        </w:rPr>
        <w:t>планирование рабочих</w:t>
      </w:r>
      <w:r w:rsidR="00887D0E" w:rsidRPr="000279D0">
        <w:rPr>
          <w:rFonts w:ascii="Times New Roman" w:hAnsi="Times New Roman"/>
          <w:b/>
          <w:bCs/>
        </w:rPr>
        <w:t xml:space="preserve"> программ учебных предметов / дисциплин, профессиональных модулей</w:t>
      </w:r>
      <w:bookmarkEnd w:id="49"/>
      <w:bookmarkEnd w:id="50"/>
      <w:bookmarkEnd w:id="51"/>
      <w:bookmarkEnd w:id="54"/>
    </w:p>
    <w:p w14:paraId="6908ED0B" w14:textId="6021C851" w:rsidR="006531CE" w:rsidRDefault="006531CE" w:rsidP="00EA73A5">
      <w:pPr>
        <w:widowControl w:val="0"/>
        <w:jc w:val="center"/>
        <w:rPr>
          <w:rFonts w:ascii="Times New Roman" w:eastAsia="Calibri" w:hAnsi="Times New Roman"/>
          <w:b/>
          <w:bCs/>
          <w:szCs w:val="24"/>
          <w:lang w:eastAsia="en-US" w:bidi="ru-RU"/>
        </w:rPr>
      </w:pPr>
    </w:p>
    <w:p w14:paraId="6C3BC18E" w14:textId="77777777" w:rsidR="006531CE" w:rsidRPr="00502843" w:rsidRDefault="00EC79C4" w:rsidP="006531CE">
      <w:pPr>
        <w:tabs>
          <w:tab w:val="left" w:pos="6390"/>
        </w:tabs>
        <w:jc w:val="center"/>
        <w:rPr>
          <w:rFonts w:ascii="Times New Roman" w:hAnsi="Times New Roman"/>
          <w:b/>
        </w:rPr>
      </w:pPr>
      <w:r w:rsidRPr="00502843">
        <w:rPr>
          <w:rFonts w:ascii="Times New Roman" w:hAnsi="Times New Roman"/>
          <w:b/>
        </w:rPr>
        <w:t>СГ.01 ИСТОРИЯ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4155"/>
        <w:gridCol w:w="1748"/>
        <w:gridCol w:w="1901"/>
      </w:tblGrid>
      <w:tr w:rsidR="003019A7" w:rsidRPr="003019A7" w14:paraId="3CE943B2" w14:textId="77777777" w:rsidTr="007B091A">
        <w:trPr>
          <w:trHeight w:val="20"/>
        </w:trPr>
        <w:tc>
          <w:tcPr>
            <w:tcW w:w="684" w:type="pct"/>
            <w:tcBorders>
              <w:top w:val="single" w:sz="4" w:space="0" w:color="auto"/>
              <w:left w:val="single" w:sz="4" w:space="0" w:color="auto"/>
              <w:bottom w:val="single" w:sz="4" w:space="0" w:color="auto"/>
              <w:right w:val="single" w:sz="4" w:space="0" w:color="auto"/>
            </w:tcBorders>
            <w:vAlign w:val="center"/>
            <w:hideMark/>
          </w:tcPr>
          <w:p w14:paraId="4E4B7C02"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Наименование разделов и тем</w:t>
            </w:r>
          </w:p>
        </w:tc>
        <w:tc>
          <w:tcPr>
            <w:tcW w:w="3038" w:type="pct"/>
            <w:tcBorders>
              <w:top w:val="single" w:sz="4" w:space="0" w:color="auto"/>
              <w:left w:val="single" w:sz="4" w:space="0" w:color="auto"/>
              <w:bottom w:val="single" w:sz="4" w:space="0" w:color="auto"/>
              <w:right w:val="single" w:sz="4" w:space="0" w:color="auto"/>
            </w:tcBorders>
            <w:vAlign w:val="center"/>
            <w:hideMark/>
          </w:tcPr>
          <w:p w14:paraId="40E139AF"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Содержание учебного материала и формы организации деятельности обучающихся</w:t>
            </w:r>
          </w:p>
        </w:tc>
        <w:tc>
          <w:tcPr>
            <w:tcW w:w="643" w:type="pct"/>
            <w:tcBorders>
              <w:top w:val="single" w:sz="4" w:space="0" w:color="auto"/>
              <w:left w:val="single" w:sz="4" w:space="0" w:color="auto"/>
              <w:bottom w:val="single" w:sz="4" w:space="0" w:color="auto"/>
              <w:right w:val="single" w:sz="4" w:space="0" w:color="auto"/>
            </w:tcBorders>
            <w:vAlign w:val="center"/>
            <w:hideMark/>
          </w:tcPr>
          <w:p w14:paraId="1B6ECA10"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Объем, акад. ч. / в том числе в форме практической подготовки, акад. ч.</w:t>
            </w:r>
          </w:p>
        </w:tc>
        <w:tc>
          <w:tcPr>
            <w:tcW w:w="635" w:type="pct"/>
            <w:tcBorders>
              <w:top w:val="single" w:sz="4" w:space="0" w:color="auto"/>
              <w:left w:val="single" w:sz="4" w:space="0" w:color="auto"/>
              <w:bottom w:val="single" w:sz="4" w:space="0" w:color="auto"/>
              <w:right w:val="single" w:sz="4" w:space="0" w:color="auto"/>
            </w:tcBorders>
            <w:vAlign w:val="center"/>
            <w:hideMark/>
          </w:tcPr>
          <w:p w14:paraId="044A9957"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 xml:space="preserve">Коды компетенций </w:t>
            </w:r>
            <w:r w:rsidRPr="003019A7">
              <w:rPr>
                <w:rFonts w:ascii="Times New Roman" w:hAnsi="Times New Roman"/>
                <w:b/>
                <w:bCs/>
                <w:szCs w:val="24"/>
              </w:rPr>
              <w:br/>
              <w:t>и личностных результатов</w:t>
            </w:r>
            <w:r w:rsidRPr="003019A7">
              <w:rPr>
                <w:rFonts w:ascii="Times New Roman" w:hAnsi="Times New Roman"/>
                <w:b/>
                <w:bCs/>
                <w:szCs w:val="24"/>
                <w:vertAlign w:val="superscript"/>
              </w:rPr>
              <w:footnoteReference w:id="3"/>
            </w:r>
            <w:r w:rsidRPr="003019A7">
              <w:rPr>
                <w:rFonts w:ascii="Times New Roman" w:hAnsi="Times New Roman"/>
                <w:b/>
                <w:bCs/>
                <w:szCs w:val="24"/>
              </w:rPr>
              <w:t xml:space="preserve">, формированию которых способствует элемент программы </w:t>
            </w:r>
          </w:p>
        </w:tc>
      </w:tr>
      <w:tr w:rsidR="003019A7" w:rsidRPr="003019A7" w14:paraId="6C38307B" w14:textId="77777777" w:rsidTr="007B091A">
        <w:trPr>
          <w:trHeight w:val="371"/>
        </w:trPr>
        <w:tc>
          <w:tcPr>
            <w:tcW w:w="684" w:type="pct"/>
            <w:tcBorders>
              <w:top w:val="single" w:sz="4" w:space="0" w:color="auto"/>
              <w:left w:val="single" w:sz="4" w:space="0" w:color="auto"/>
              <w:bottom w:val="single" w:sz="4" w:space="0" w:color="auto"/>
              <w:right w:val="single" w:sz="4" w:space="0" w:color="auto"/>
            </w:tcBorders>
            <w:vAlign w:val="center"/>
            <w:hideMark/>
          </w:tcPr>
          <w:p w14:paraId="5BD6DA21"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1</w:t>
            </w:r>
          </w:p>
        </w:tc>
        <w:tc>
          <w:tcPr>
            <w:tcW w:w="3038" w:type="pct"/>
            <w:tcBorders>
              <w:top w:val="single" w:sz="4" w:space="0" w:color="auto"/>
              <w:left w:val="single" w:sz="4" w:space="0" w:color="auto"/>
              <w:bottom w:val="single" w:sz="4" w:space="0" w:color="auto"/>
              <w:right w:val="single" w:sz="4" w:space="0" w:color="auto"/>
            </w:tcBorders>
            <w:vAlign w:val="center"/>
            <w:hideMark/>
          </w:tcPr>
          <w:p w14:paraId="5C7B155A"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2</w:t>
            </w:r>
          </w:p>
        </w:tc>
        <w:tc>
          <w:tcPr>
            <w:tcW w:w="643" w:type="pct"/>
            <w:tcBorders>
              <w:top w:val="single" w:sz="4" w:space="0" w:color="auto"/>
              <w:left w:val="single" w:sz="4" w:space="0" w:color="auto"/>
              <w:bottom w:val="single" w:sz="4" w:space="0" w:color="auto"/>
              <w:right w:val="single" w:sz="4" w:space="0" w:color="auto"/>
            </w:tcBorders>
            <w:vAlign w:val="center"/>
            <w:hideMark/>
          </w:tcPr>
          <w:p w14:paraId="78EF1713" w14:textId="77777777" w:rsidR="003019A7" w:rsidRPr="003019A7" w:rsidRDefault="003019A7" w:rsidP="003019A7">
            <w:pPr>
              <w:jc w:val="center"/>
              <w:rPr>
                <w:rFonts w:ascii="Times New Roman" w:hAnsi="Times New Roman"/>
                <w:bCs/>
                <w:i/>
                <w:iCs/>
                <w:szCs w:val="24"/>
              </w:rPr>
            </w:pPr>
            <w:r w:rsidRPr="003019A7">
              <w:rPr>
                <w:rFonts w:ascii="Times New Roman" w:hAnsi="Times New Roman"/>
                <w:bCs/>
                <w:i/>
                <w:iCs/>
                <w:szCs w:val="24"/>
              </w:rPr>
              <w:t>3</w:t>
            </w:r>
          </w:p>
        </w:tc>
        <w:tc>
          <w:tcPr>
            <w:tcW w:w="635" w:type="pct"/>
            <w:tcBorders>
              <w:top w:val="single" w:sz="4" w:space="0" w:color="auto"/>
              <w:left w:val="single" w:sz="4" w:space="0" w:color="auto"/>
              <w:bottom w:val="single" w:sz="4" w:space="0" w:color="auto"/>
              <w:right w:val="single" w:sz="4" w:space="0" w:color="auto"/>
            </w:tcBorders>
            <w:vAlign w:val="center"/>
            <w:hideMark/>
          </w:tcPr>
          <w:p w14:paraId="07553E00"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4</w:t>
            </w:r>
          </w:p>
        </w:tc>
      </w:tr>
      <w:tr w:rsidR="003019A7" w:rsidRPr="003019A7" w14:paraId="36C330CD" w14:textId="77777777" w:rsidTr="007B091A">
        <w:trPr>
          <w:trHeight w:val="85"/>
        </w:trPr>
        <w:tc>
          <w:tcPr>
            <w:tcW w:w="3722" w:type="pct"/>
            <w:gridSpan w:val="2"/>
            <w:tcBorders>
              <w:top w:val="single" w:sz="4" w:space="0" w:color="auto"/>
              <w:left w:val="single" w:sz="4" w:space="0" w:color="auto"/>
              <w:bottom w:val="single" w:sz="4" w:space="0" w:color="auto"/>
              <w:right w:val="single" w:sz="4" w:space="0" w:color="auto"/>
            </w:tcBorders>
          </w:tcPr>
          <w:p w14:paraId="42A8DE83"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Раздел 1. История России в системе мировой истории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636D1CEE" w14:textId="77777777" w:rsidR="003019A7" w:rsidRPr="003019A7" w:rsidRDefault="003019A7" w:rsidP="003019A7">
            <w:pPr>
              <w:jc w:val="center"/>
              <w:rPr>
                <w:rFonts w:ascii="Times New Roman" w:hAnsi="Times New Roman"/>
                <w:b/>
                <w:bCs/>
                <w:iCs/>
                <w:szCs w:val="24"/>
              </w:rPr>
            </w:pPr>
            <w:r w:rsidRPr="003019A7">
              <w:rPr>
                <w:rFonts w:ascii="Times New Roman" w:hAnsi="Times New Roman"/>
                <w:b/>
                <w:bCs/>
                <w:iCs/>
                <w:szCs w:val="24"/>
              </w:rPr>
              <w:t>6</w:t>
            </w:r>
          </w:p>
        </w:tc>
        <w:tc>
          <w:tcPr>
            <w:tcW w:w="635" w:type="pct"/>
            <w:tcBorders>
              <w:top w:val="single" w:sz="4" w:space="0" w:color="auto"/>
              <w:left w:val="single" w:sz="4" w:space="0" w:color="auto"/>
              <w:bottom w:val="single" w:sz="4" w:space="0" w:color="auto"/>
              <w:right w:val="single" w:sz="4" w:space="0" w:color="auto"/>
            </w:tcBorders>
          </w:tcPr>
          <w:p w14:paraId="6BFBD264" w14:textId="77777777" w:rsidR="003019A7" w:rsidRPr="003019A7" w:rsidRDefault="003019A7" w:rsidP="003019A7">
            <w:pPr>
              <w:jc w:val="center"/>
              <w:rPr>
                <w:rFonts w:ascii="Times New Roman" w:hAnsi="Times New Roman"/>
                <w:b/>
                <w:bCs/>
                <w:i/>
                <w:iCs/>
                <w:szCs w:val="24"/>
              </w:rPr>
            </w:pPr>
          </w:p>
        </w:tc>
      </w:tr>
      <w:tr w:rsidR="003019A7" w:rsidRPr="003019A7" w14:paraId="0DC001A5" w14:textId="77777777" w:rsidTr="007B091A">
        <w:trPr>
          <w:trHeight w:val="20"/>
        </w:trPr>
        <w:tc>
          <w:tcPr>
            <w:tcW w:w="684" w:type="pct"/>
            <w:vMerge w:val="restart"/>
            <w:tcBorders>
              <w:top w:val="single" w:sz="4" w:space="0" w:color="auto"/>
              <w:left w:val="single" w:sz="4" w:space="0" w:color="auto"/>
              <w:right w:val="single" w:sz="4" w:space="0" w:color="auto"/>
            </w:tcBorders>
          </w:tcPr>
          <w:p w14:paraId="793406A8"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Тема 1.1. Отечественная история в системе научных дисциплин</w:t>
            </w:r>
          </w:p>
          <w:p w14:paraId="5BF0413B" w14:textId="77777777" w:rsidR="003019A7" w:rsidRPr="003019A7" w:rsidRDefault="003019A7" w:rsidP="003019A7">
            <w:pPr>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tcPr>
          <w:p w14:paraId="2B036B59"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Содержание учебного материала</w:t>
            </w:r>
          </w:p>
        </w:tc>
        <w:tc>
          <w:tcPr>
            <w:tcW w:w="643" w:type="pct"/>
            <w:tcBorders>
              <w:top w:val="single" w:sz="4" w:space="0" w:color="auto"/>
              <w:left w:val="single" w:sz="4" w:space="0" w:color="auto"/>
              <w:right w:val="single" w:sz="4" w:space="0" w:color="auto"/>
            </w:tcBorders>
            <w:vAlign w:val="center"/>
          </w:tcPr>
          <w:p w14:paraId="3D39F2EC" w14:textId="77777777" w:rsidR="003019A7" w:rsidRPr="003019A7" w:rsidRDefault="003019A7" w:rsidP="003019A7">
            <w:pPr>
              <w:suppressAutoHyphens/>
              <w:jc w:val="center"/>
              <w:rPr>
                <w:rFonts w:ascii="Times New Roman" w:hAnsi="Times New Roman"/>
                <w:b/>
                <w:bCs/>
                <w:iCs/>
                <w:szCs w:val="24"/>
              </w:rPr>
            </w:pPr>
            <w:r w:rsidRPr="003019A7">
              <w:rPr>
                <w:rFonts w:ascii="Times New Roman" w:hAnsi="Times New Roman"/>
                <w:b/>
                <w:bCs/>
                <w:iCs/>
                <w:szCs w:val="24"/>
              </w:rPr>
              <w:t>6</w:t>
            </w:r>
          </w:p>
        </w:tc>
        <w:tc>
          <w:tcPr>
            <w:tcW w:w="635" w:type="pct"/>
            <w:tcBorders>
              <w:top w:val="single" w:sz="4" w:space="0" w:color="auto"/>
              <w:left w:val="single" w:sz="4" w:space="0" w:color="auto"/>
              <w:bottom w:val="single" w:sz="4" w:space="0" w:color="auto"/>
              <w:right w:val="single" w:sz="4" w:space="0" w:color="auto"/>
            </w:tcBorders>
          </w:tcPr>
          <w:p w14:paraId="73292D69" w14:textId="77777777" w:rsidR="003019A7" w:rsidRPr="003019A7" w:rsidRDefault="003019A7" w:rsidP="003019A7">
            <w:pPr>
              <w:suppressAutoHyphens/>
              <w:jc w:val="center"/>
              <w:rPr>
                <w:rFonts w:ascii="Times New Roman" w:hAnsi="Times New Roman"/>
                <w:szCs w:val="24"/>
              </w:rPr>
            </w:pPr>
          </w:p>
        </w:tc>
      </w:tr>
      <w:tr w:rsidR="003019A7" w:rsidRPr="003019A7" w14:paraId="4F4B44F9" w14:textId="77777777" w:rsidTr="007B091A">
        <w:trPr>
          <w:trHeight w:val="20"/>
        </w:trPr>
        <w:tc>
          <w:tcPr>
            <w:tcW w:w="684" w:type="pct"/>
            <w:vMerge/>
            <w:tcBorders>
              <w:left w:val="single" w:sz="4" w:space="0" w:color="auto"/>
              <w:right w:val="single" w:sz="4" w:space="0" w:color="auto"/>
            </w:tcBorders>
          </w:tcPr>
          <w:p w14:paraId="1A0BCB05" w14:textId="77777777" w:rsidR="003019A7" w:rsidRPr="003019A7" w:rsidRDefault="003019A7" w:rsidP="003019A7">
            <w:pPr>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51783B82"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Сущность, формы, функции исторического знания. Методы и источники</w:t>
            </w:r>
          </w:p>
          <w:p w14:paraId="0C8FC904"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Периодизации Отечественной истории. Спорные вопросы в курсе Отечественной истории. Место и роль истории в системе общественных дисциплин. История России -</w:t>
            </w:r>
          </w:p>
          <w:p w14:paraId="031F4951"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неотъемлемая часть всемирной истории. Античное наследие в эпоху</w:t>
            </w:r>
          </w:p>
          <w:p w14:paraId="624C5801"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Великого переселения народов. Проблема этногенеза восточных славян.</w:t>
            </w:r>
          </w:p>
        </w:tc>
        <w:tc>
          <w:tcPr>
            <w:tcW w:w="643" w:type="pct"/>
            <w:vMerge w:val="restart"/>
            <w:tcBorders>
              <w:top w:val="single" w:sz="4" w:space="0" w:color="auto"/>
              <w:left w:val="single" w:sz="4" w:space="0" w:color="auto"/>
              <w:right w:val="single" w:sz="4" w:space="0" w:color="auto"/>
            </w:tcBorders>
            <w:vAlign w:val="center"/>
            <w:hideMark/>
          </w:tcPr>
          <w:p w14:paraId="25D90552" w14:textId="77777777" w:rsidR="003019A7" w:rsidRPr="003019A7" w:rsidRDefault="003019A7" w:rsidP="003019A7">
            <w:pPr>
              <w:suppressAutoHyphens/>
              <w:jc w:val="center"/>
              <w:rPr>
                <w:rFonts w:ascii="Times New Roman" w:hAnsi="Times New Roman"/>
                <w:b/>
                <w:iCs/>
                <w:szCs w:val="24"/>
              </w:rPr>
            </w:pPr>
            <w:r w:rsidRPr="003019A7">
              <w:rPr>
                <w:rFonts w:ascii="Times New Roman" w:hAnsi="Times New Roman"/>
                <w:b/>
                <w:iCs/>
                <w:szCs w:val="24"/>
              </w:rPr>
              <w:t>6</w:t>
            </w:r>
          </w:p>
        </w:tc>
        <w:tc>
          <w:tcPr>
            <w:tcW w:w="635" w:type="pct"/>
            <w:vMerge w:val="restart"/>
            <w:tcBorders>
              <w:top w:val="single" w:sz="4" w:space="0" w:color="auto"/>
              <w:left w:val="single" w:sz="4" w:space="0" w:color="auto"/>
              <w:bottom w:val="single" w:sz="4" w:space="0" w:color="auto"/>
              <w:right w:val="single" w:sz="4" w:space="0" w:color="auto"/>
            </w:tcBorders>
            <w:hideMark/>
          </w:tcPr>
          <w:p w14:paraId="11ADD4F0"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02-03</w:t>
            </w:r>
          </w:p>
          <w:p w14:paraId="54CEACDD"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05-06</w:t>
            </w:r>
          </w:p>
          <w:p w14:paraId="17CA8489" w14:textId="77777777" w:rsidR="003019A7" w:rsidRPr="003019A7" w:rsidRDefault="003019A7" w:rsidP="003019A7">
            <w:pPr>
              <w:jc w:val="center"/>
              <w:rPr>
                <w:rFonts w:ascii="Times New Roman" w:hAnsi="Times New Roman"/>
                <w:b/>
                <w:i/>
                <w:szCs w:val="24"/>
              </w:rPr>
            </w:pPr>
            <w:r w:rsidRPr="003019A7">
              <w:rPr>
                <w:rFonts w:ascii="Times New Roman" w:hAnsi="Times New Roman"/>
                <w:szCs w:val="24"/>
              </w:rPr>
              <w:t>ОК 09</w:t>
            </w:r>
          </w:p>
        </w:tc>
      </w:tr>
      <w:tr w:rsidR="003019A7" w:rsidRPr="003019A7" w14:paraId="1C52CCAA" w14:textId="77777777" w:rsidTr="007B091A">
        <w:trPr>
          <w:trHeight w:val="20"/>
        </w:trPr>
        <w:tc>
          <w:tcPr>
            <w:tcW w:w="684" w:type="pct"/>
            <w:vMerge/>
            <w:tcBorders>
              <w:left w:val="single" w:sz="4" w:space="0" w:color="auto"/>
              <w:right w:val="single" w:sz="4" w:space="0" w:color="auto"/>
            </w:tcBorders>
            <w:vAlign w:val="center"/>
            <w:hideMark/>
          </w:tcPr>
          <w:p w14:paraId="15A1F00F"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00831CA3" w14:textId="77777777" w:rsidR="003019A7" w:rsidRPr="003019A7" w:rsidRDefault="003019A7" w:rsidP="003019A7">
            <w:pPr>
              <w:rPr>
                <w:rFonts w:ascii="Times New Roman" w:hAnsi="Times New Roman"/>
                <w:bCs/>
                <w:szCs w:val="24"/>
              </w:rPr>
            </w:pPr>
            <w:r w:rsidRPr="003019A7">
              <w:rPr>
                <w:rFonts w:ascii="Times New Roman" w:hAnsi="Times New Roman"/>
                <w:szCs w:val="24"/>
              </w:rPr>
              <w:t>Основные этапы исторического развития человеческого общества и основные их черты, периоды в истории России и их специфика, основные исторические подходы и концепции к изучаемой дисциплине</w:t>
            </w:r>
          </w:p>
        </w:tc>
        <w:tc>
          <w:tcPr>
            <w:tcW w:w="643" w:type="pct"/>
            <w:vMerge/>
            <w:tcBorders>
              <w:left w:val="single" w:sz="4" w:space="0" w:color="auto"/>
              <w:bottom w:val="single" w:sz="4" w:space="0" w:color="auto"/>
              <w:right w:val="single" w:sz="4" w:space="0" w:color="auto"/>
            </w:tcBorders>
            <w:vAlign w:val="center"/>
            <w:hideMark/>
          </w:tcPr>
          <w:p w14:paraId="40EE3AA2" w14:textId="77777777" w:rsidR="003019A7" w:rsidRPr="003019A7" w:rsidRDefault="003019A7" w:rsidP="003019A7">
            <w:pPr>
              <w:suppressAutoHyphens/>
              <w:jc w:val="center"/>
              <w:rPr>
                <w:rFonts w:ascii="Times New Roman" w:hAnsi="Times New Roman"/>
                <w:bCs/>
                <w:iCs/>
                <w:szCs w:val="24"/>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0E4C3325" w14:textId="77777777" w:rsidR="003019A7" w:rsidRPr="003019A7" w:rsidRDefault="003019A7" w:rsidP="003019A7">
            <w:pPr>
              <w:jc w:val="left"/>
              <w:rPr>
                <w:rFonts w:ascii="Times New Roman" w:hAnsi="Times New Roman"/>
                <w:b/>
                <w:i/>
                <w:szCs w:val="24"/>
              </w:rPr>
            </w:pPr>
          </w:p>
        </w:tc>
      </w:tr>
      <w:tr w:rsidR="003019A7" w:rsidRPr="003019A7" w14:paraId="1CF527C4" w14:textId="77777777" w:rsidTr="007B091A">
        <w:trPr>
          <w:trHeight w:val="20"/>
        </w:trPr>
        <w:tc>
          <w:tcPr>
            <w:tcW w:w="3722" w:type="pct"/>
            <w:gridSpan w:val="2"/>
            <w:tcBorders>
              <w:top w:val="single" w:sz="4" w:space="0" w:color="auto"/>
              <w:left w:val="single" w:sz="4" w:space="0" w:color="auto"/>
              <w:bottom w:val="single" w:sz="4" w:space="0" w:color="auto"/>
              <w:right w:val="single" w:sz="4" w:space="0" w:color="auto"/>
            </w:tcBorders>
            <w:hideMark/>
          </w:tcPr>
          <w:p w14:paraId="2F824E68"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Раздел 2. Эпоха Древней Руси. (IХ – ХIV вв.)</w:t>
            </w:r>
          </w:p>
        </w:tc>
        <w:tc>
          <w:tcPr>
            <w:tcW w:w="643" w:type="pct"/>
            <w:tcBorders>
              <w:top w:val="single" w:sz="4" w:space="0" w:color="auto"/>
              <w:left w:val="single" w:sz="4" w:space="0" w:color="auto"/>
              <w:bottom w:val="single" w:sz="4" w:space="0" w:color="auto"/>
              <w:right w:val="single" w:sz="4" w:space="0" w:color="auto"/>
            </w:tcBorders>
            <w:vAlign w:val="center"/>
            <w:hideMark/>
          </w:tcPr>
          <w:p w14:paraId="3506AB8C" w14:textId="77777777" w:rsidR="003019A7" w:rsidRPr="003019A7" w:rsidRDefault="003019A7" w:rsidP="003019A7">
            <w:pPr>
              <w:suppressAutoHyphens/>
              <w:jc w:val="center"/>
              <w:rPr>
                <w:rFonts w:ascii="Times New Roman" w:hAnsi="Times New Roman"/>
                <w:b/>
                <w:bCs/>
                <w:iCs/>
                <w:szCs w:val="24"/>
              </w:rPr>
            </w:pPr>
          </w:p>
        </w:tc>
        <w:tc>
          <w:tcPr>
            <w:tcW w:w="635" w:type="pct"/>
            <w:tcBorders>
              <w:top w:val="single" w:sz="4" w:space="0" w:color="auto"/>
              <w:left w:val="single" w:sz="4" w:space="0" w:color="auto"/>
              <w:bottom w:val="single" w:sz="4" w:space="0" w:color="auto"/>
              <w:right w:val="single" w:sz="4" w:space="0" w:color="auto"/>
            </w:tcBorders>
          </w:tcPr>
          <w:p w14:paraId="5BEFE370" w14:textId="77777777" w:rsidR="003019A7" w:rsidRPr="003019A7" w:rsidRDefault="003019A7" w:rsidP="003019A7">
            <w:pPr>
              <w:jc w:val="left"/>
              <w:rPr>
                <w:rFonts w:ascii="Times New Roman" w:hAnsi="Times New Roman"/>
                <w:b/>
                <w:szCs w:val="24"/>
              </w:rPr>
            </w:pPr>
          </w:p>
        </w:tc>
      </w:tr>
      <w:tr w:rsidR="003019A7" w:rsidRPr="003019A7" w14:paraId="07AB6336" w14:textId="77777777" w:rsidTr="007B091A">
        <w:trPr>
          <w:trHeight w:val="20"/>
        </w:trPr>
        <w:tc>
          <w:tcPr>
            <w:tcW w:w="684" w:type="pct"/>
            <w:vMerge w:val="restart"/>
            <w:tcBorders>
              <w:top w:val="single" w:sz="4" w:space="0" w:color="auto"/>
              <w:left w:val="single" w:sz="4" w:space="0" w:color="auto"/>
              <w:right w:val="single" w:sz="4" w:space="0" w:color="auto"/>
            </w:tcBorders>
          </w:tcPr>
          <w:p w14:paraId="04034926"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Тема 2.1. Эпоха Древней Руси IХ – ХIV</w:t>
            </w:r>
          </w:p>
        </w:tc>
        <w:tc>
          <w:tcPr>
            <w:tcW w:w="3038" w:type="pct"/>
            <w:tcBorders>
              <w:top w:val="single" w:sz="4" w:space="0" w:color="auto"/>
              <w:left w:val="single" w:sz="4" w:space="0" w:color="auto"/>
              <w:bottom w:val="single" w:sz="4" w:space="0" w:color="auto"/>
              <w:right w:val="single" w:sz="4" w:space="0" w:color="auto"/>
            </w:tcBorders>
          </w:tcPr>
          <w:p w14:paraId="0D19DA19" w14:textId="77777777" w:rsidR="003019A7" w:rsidRPr="003019A7" w:rsidRDefault="003019A7" w:rsidP="003019A7">
            <w:pPr>
              <w:rPr>
                <w:rFonts w:ascii="Times New Roman" w:hAnsi="Times New Roman"/>
                <w:b/>
                <w:bCs/>
                <w:szCs w:val="24"/>
              </w:rPr>
            </w:pPr>
          </w:p>
        </w:tc>
        <w:tc>
          <w:tcPr>
            <w:tcW w:w="643" w:type="pct"/>
            <w:tcBorders>
              <w:top w:val="single" w:sz="4" w:space="0" w:color="auto"/>
              <w:left w:val="single" w:sz="4" w:space="0" w:color="auto"/>
              <w:bottom w:val="single" w:sz="4" w:space="0" w:color="auto"/>
              <w:right w:val="single" w:sz="4" w:space="0" w:color="auto"/>
            </w:tcBorders>
            <w:vAlign w:val="center"/>
          </w:tcPr>
          <w:p w14:paraId="33D0B9C3" w14:textId="77777777" w:rsidR="003019A7" w:rsidRPr="003019A7" w:rsidRDefault="003019A7" w:rsidP="003019A7">
            <w:pPr>
              <w:jc w:val="center"/>
              <w:rPr>
                <w:rFonts w:ascii="Times New Roman" w:hAnsi="Times New Roman"/>
                <w:b/>
                <w:bCs/>
                <w:iCs/>
                <w:szCs w:val="24"/>
                <w:lang w:val="en-US"/>
              </w:rPr>
            </w:pPr>
            <w:r w:rsidRPr="003019A7">
              <w:rPr>
                <w:rFonts w:ascii="Times New Roman" w:hAnsi="Times New Roman"/>
                <w:b/>
                <w:bCs/>
                <w:iCs/>
                <w:szCs w:val="24"/>
                <w:lang w:val="en-US"/>
              </w:rPr>
              <w:t>6</w:t>
            </w:r>
          </w:p>
        </w:tc>
        <w:tc>
          <w:tcPr>
            <w:tcW w:w="635" w:type="pct"/>
            <w:tcBorders>
              <w:top w:val="single" w:sz="4" w:space="0" w:color="auto"/>
              <w:left w:val="single" w:sz="4" w:space="0" w:color="auto"/>
              <w:bottom w:val="single" w:sz="4" w:space="0" w:color="auto"/>
              <w:right w:val="single" w:sz="4" w:space="0" w:color="auto"/>
            </w:tcBorders>
          </w:tcPr>
          <w:p w14:paraId="69734F05" w14:textId="77777777" w:rsidR="003019A7" w:rsidRPr="003019A7" w:rsidRDefault="003019A7" w:rsidP="003019A7">
            <w:pPr>
              <w:suppressAutoHyphens/>
              <w:jc w:val="center"/>
              <w:rPr>
                <w:rFonts w:ascii="Times New Roman" w:hAnsi="Times New Roman"/>
                <w:szCs w:val="24"/>
              </w:rPr>
            </w:pPr>
          </w:p>
        </w:tc>
      </w:tr>
      <w:tr w:rsidR="003019A7" w:rsidRPr="003019A7" w14:paraId="25ACD73F" w14:textId="77777777" w:rsidTr="007B091A">
        <w:trPr>
          <w:trHeight w:val="20"/>
        </w:trPr>
        <w:tc>
          <w:tcPr>
            <w:tcW w:w="684" w:type="pct"/>
            <w:vMerge/>
            <w:tcBorders>
              <w:top w:val="single" w:sz="4" w:space="0" w:color="auto"/>
              <w:left w:val="single" w:sz="4" w:space="0" w:color="auto"/>
              <w:right w:val="single" w:sz="4" w:space="0" w:color="auto"/>
            </w:tcBorders>
          </w:tcPr>
          <w:p w14:paraId="5509D3C6" w14:textId="77777777" w:rsidR="003019A7" w:rsidRPr="003019A7" w:rsidRDefault="003019A7" w:rsidP="003019A7">
            <w:pPr>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tcPr>
          <w:p w14:paraId="750E45DE"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Содержание учебного материала</w:t>
            </w:r>
          </w:p>
        </w:tc>
        <w:tc>
          <w:tcPr>
            <w:tcW w:w="643" w:type="pct"/>
            <w:tcBorders>
              <w:top w:val="single" w:sz="4" w:space="0" w:color="auto"/>
              <w:left w:val="single" w:sz="4" w:space="0" w:color="auto"/>
              <w:bottom w:val="single" w:sz="4" w:space="0" w:color="auto"/>
              <w:right w:val="single" w:sz="4" w:space="0" w:color="auto"/>
            </w:tcBorders>
            <w:vAlign w:val="center"/>
          </w:tcPr>
          <w:p w14:paraId="3F9B47EA" w14:textId="77777777" w:rsidR="003019A7" w:rsidRPr="003019A7" w:rsidRDefault="003019A7" w:rsidP="003019A7">
            <w:pPr>
              <w:jc w:val="center"/>
              <w:rPr>
                <w:rFonts w:ascii="Times New Roman" w:hAnsi="Times New Roman"/>
                <w:b/>
                <w:bCs/>
                <w:iCs/>
                <w:szCs w:val="24"/>
              </w:rPr>
            </w:pPr>
            <w:r w:rsidRPr="003019A7">
              <w:rPr>
                <w:rFonts w:ascii="Times New Roman" w:hAnsi="Times New Roman"/>
                <w:b/>
                <w:bCs/>
                <w:iCs/>
                <w:szCs w:val="24"/>
              </w:rPr>
              <w:t>4</w:t>
            </w:r>
          </w:p>
        </w:tc>
        <w:tc>
          <w:tcPr>
            <w:tcW w:w="635" w:type="pct"/>
            <w:tcBorders>
              <w:top w:val="single" w:sz="4" w:space="0" w:color="auto"/>
              <w:left w:val="single" w:sz="4" w:space="0" w:color="auto"/>
              <w:bottom w:val="single" w:sz="4" w:space="0" w:color="auto"/>
              <w:right w:val="single" w:sz="4" w:space="0" w:color="auto"/>
            </w:tcBorders>
          </w:tcPr>
          <w:p w14:paraId="4322B5FF" w14:textId="77777777" w:rsidR="003019A7" w:rsidRPr="003019A7" w:rsidRDefault="003019A7" w:rsidP="003019A7">
            <w:pPr>
              <w:suppressAutoHyphens/>
              <w:jc w:val="center"/>
              <w:rPr>
                <w:rFonts w:ascii="Times New Roman" w:hAnsi="Times New Roman"/>
                <w:szCs w:val="24"/>
              </w:rPr>
            </w:pPr>
          </w:p>
        </w:tc>
      </w:tr>
      <w:tr w:rsidR="003019A7" w:rsidRPr="003019A7" w14:paraId="0A478804" w14:textId="77777777" w:rsidTr="007B091A">
        <w:trPr>
          <w:trHeight w:val="20"/>
        </w:trPr>
        <w:tc>
          <w:tcPr>
            <w:tcW w:w="684" w:type="pct"/>
            <w:vMerge/>
            <w:tcBorders>
              <w:left w:val="single" w:sz="4" w:space="0" w:color="auto"/>
              <w:right w:val="single" w:sz="4" w:space="0" w:color="auto"/>
            </w:tcBorders>
            <w:hideMark/>
          </w:tcPr>
          <w:p w14:paraId="72CA5D08" w14:textId="77777777" w:rsidR="003019A7" w:rsidRPr="003019A7" w:rsidRDefault="003019A7" w:rsidP="003019A7">
            <w:pPr>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585FF13E" w14:textId="77777777" w:rsidR="003019A7" w:rsidRPr="003019A7" w:rsidRDefault="003019A7" w:rsidP="003019A7">
            <w:pPr>
              <w:rPr>
                <w:rFonts w:ascii="Times New Roman" w:hAnsi="Times New Roman"/>
                <w:b/>
                <w:bCs/>
                <w:szCs w:val="24"/>
              </w:rPr>
            </w:pPr>
            <w:r w:rsidRPr="003019A7">
              <w:rPr>
                <w:rFonts w:ascii="Times New Roman" w:hAnsi="Times New Roman"/>
                <w:szCs w:val="24"/>
              </w:rPr>
              <w:t xml:space="preserve">Античное наследие в эпоху Великого переселения народов. Проблема этногенеза восточных славян. Древние авторы о быте и нравах </w:t>
            </w:r>
            <w:r w:rsidRPr="003019A7">
              <w:rPr>
                <w:rFonts w:ascii="Times New Roman" w:hAnsi="Times New Roman"/>
                <w:szCs w:val="24"/>
              </w:rPr>
              <w:lastRenderedPageBreak/>
              <w:t>восточных славян. Повесть временных лет как основной исторический источник по древнейшей истории Руси. Основные этапы становления государственности. Образование древнерусского государства: спорные вопросы. Норманнская теория и антинорманизм.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Деятельность Ярослава Мудрого. Русская Правда. Русь в эпоху политической раздробленности. Причины и последствия междоусобицы. Борьба с половцами. Владимир Мономах. Борьба с шведско-немецкой интервенцией. Деятельность Александра Невского. Монголо-татарское иго и борьба с ним. Куликовская битва и ее историческое значение. Русь и Орда: проблемы взаимовлияния. Россия и средневековые государства Европы и Азии.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73B6C2BE" w14:textId="77777777" w:rsidR="003019A7" w:rsidRPr="003019A7" w:rsidRDefault="003019A7" w:rsidP="003019A7">
            <w:pPr>
              <w:jc w:val="center"/>
              <w:rPr>
                <w:rFonts w:ascii="Times New Roman" w:hAnsi="Times New Roman"/>
                <w:bCs/>
                <w:szCs w:val="24"/>
                <w:lang w:val="en-US"/>
              </w:rPr>
            </w:pPr>
            <w:r w:rsidRPr="003019A7">
              <w:rPr>
                <w:rFonts w:ascii="Times New Roman" w:hAnsi="Times New Roman"/>
                <w:iCs/>
                <w:szCs w:val="24"/>
                <w:lang w:val="en-US"/>
              </w:rPr>
              <w:lastRenderedPageBreak/>
              <w:t>4</w:t>
            </w:r>
          </w:p>
        </w:tc>
        <w:tc>
          <w:tcPr>
            <w:tcW w:w="635" w:type="pct"/>
            <w:vMerge w:val="restart"/>
            <w:tcBorders>
              <w:top w:val="single" w:sz="4" w:space="0" w:color="auto"/>
              <w:left w:val="single" w:sz="4" w:space="0" w:color="auto"/>
              <w:bottom w:val="single" w:sz="4" w:space="0" w:color="auto"/>
              <w:right w:val="single" w:sz="4" w:space="0" w:color="auto"/>
            </w:tcBorders>
            <w:hideMark/>
          </w:tcPr>
          <w:p w14:paraId="4559F074"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02-03</w:t>
            </w:r>
          </w:p>
          <w:p w14:paraId="266A6EAE"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05-06</w:t>
            </w:r>
          </w:p>
          <w:p w14:paraId="5C24C933" w14:textId="77777777" w:rsidR="003019A7" w:rsidRPr="003019A7" w:rsidRDefault="003019A7" w:rsidP="003019A7">
            <w:pPr>
              <w:jc w:val="center"/>
              <w:rPr>
                <w:rFonts w:ascii="Times New Roman" w:hAnsi="Times New Roman"/>
                <w:b/>
                <w:szCs w:val="24"/>
              </w:rPr>
            </w:pPr>
            <w:r w:rsidRPr="003019A7">
              <w:rPr>
                <w:rFonts w:ascii="Times New Roman" w:hAnsi="Times New Roman"/>
                <w:szCs w:val="24"/>
              </w:rPr>
              <w:t>ОК 09</w:t>
            </w:r>
          </w:p>
        </w:tc>
      </w:tr>
      <w:tr w:rsidR="003019A7" w:rsidRPr="003019A7" w14:paraId="04F8391F" w14:textId="77777777" w:rsidTr="007B091A">
        <w:trPr>
          <w:trHeight w:val="20"/>
        </w:trPr>
        <w:tc>
          <w:tcPr>
            <w:tcW w:w="684" w:type="pct"/>
            <w:vMerge/>
            <w:tcBorders>
              <w:left w:val="single" w:sz="4" w:space="0" w:color="auto"/>
              <w:right w:val="single" w:sz="4" w:space="0" w:color="auto"/>
            </w:tcBorders>
          </w:tcPr>
          <w:p w14:paraId="7539B6CD" w14:textId="77777777" w:rsidR="003019A7" w:rsidRPr="003019A7" w:rsidRDefault="003019A7" w:rsidP="003019A7">
            <w:pPr>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tcPr>
          <w:p w14:paraId="4226BCE6" w14:textId="77777777" w:rsidR="003019A7" w:rsidRPr="003019A7" w:rsidRDefault="003019A7" w:rsidP="003019A7">
            <w:pPr>
              <w:rPr>
                <w:rFonts w:ascii="Times New Roman" w:hAnsi="Times New Roman"/>
                <w:szCs w:val="24"/>
              </w:rPr>
            </w:pPr>
            <w:r w:rsidRPr="003019A7">
              <w:rPr>
                <w:rFonts w:ascii="Times New Roman" w:hAnsi="Times New Roman"/>
                <w:b/>
                <w:bCs/>
                <w:szCs w:val="24"/>
              </w:rPr>
              <w:t>Самостоятельная  работа обучающихся</w:t>
            </w:r>
          </w:p>
        </w:tc>
        <w:tc>
          <w:tcPr>
            <w:tcW w:w="643" w:type="pct"/>
            <w:tcBorders>
              <w:top w:val="single" w:sz="4" w:space="0" w:color="auto"/>
              <w:left w:val="single" w:sz="4" w:space="0" w:color="auto"/>
              <w:bottom w:val="single" w:sz="4" w:space="0" w:color="auto"/>
              <w:right w:val="single" w:sz="4" w:space="0" w:color="auto"/>
            </w:tcBorders>
            <w:vAlign w:val="center"/>
          </w:tcPr>
          <w:p w14:paraId="6329A915" w14:textId="77777777" w:rsidR="003019A7" w:rsidRPr="003019A7" w:rsidRDefault="003019A7" w:rsidP="003019A7">
            <w:pPr>
              <w:jc w:val="center"/>
              <w:rPr>
                <w:rFonts w:ascii="Times New Roman" w:hAnsi="Times New Roman"/>
                <w:b/>
                <w:iCs/>
                <w:szCs w:val="24"/>
              </w:rPr>
            </w:pPr>
            <w:r w:rsidRPr="003019A7">
              <w:rPr>
                <w:rFonts w:ascii="Times New Roman" w:hAnsi="Times New Roman"/>
                <w:b/>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50486930" w14:textId="77777777" w:rsidR="003019A7" w:rsidRPr="003019A7" w:rsidRDefault="003019A7" w:rsidP="003019A7">
            <w:pPr>
              <w:suppressAutoHyphens/>
              <w:jc w:val="center"/>
              <w:rPr>
                <w:rFonts w:ascii="Times New Roman" w:hAnsi="Times New Roman"/>
                <w:szCs w:val="24"/>
              </w:rPr>
            </w:pPr>
          </w:p>
        </w:tc>
      </w:tr>
      <w:tr w:rsidR="003019A7" w:rsidRPr="003019A7" w14:paraId="70F9A1C4" w14:textId="77777777" w:rsidTr="007B091A">
        <w:trPr>
          <w:trHeight w:val="20"/>
        </w:trPr>
        <w:tc>
          <w:tcPr>
            <w:tcW w:w="684" w:type="pct"/>
            <w:vMerge/>
            <w:tcBorders>
              <w:left w:val="single" w:sz="4" w:space="0" w:color="auto"/>
              <w:right w:val="single" w:sz="4" w:space="0" w:color="auto"/>
            </w:tcBorders>
            <w:vAlign w:val="center"/>
            <w:hideMark/>
          </w:tcPr>
          <w:p w14:paraId="41B41634"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34C4AEB8"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786F9CE9" w14:textId="77777777" w:rsidR="003019A7" w:rsidRPr="003019A7" w:rsidRDefault="003019A7" w:rsidP="003019A7">
            <w:pPr>
              <w:jc w:val="center"/>
              <w:rPr>
                <w:rFonts w:ascii="Times New Roman" w:hAnsi="Times New Roman"/>
                <w:bCs/>
                <w:szCs w:val="24"/>
                <w:lang w:val="en-US"/>
              </w:rPr>
            </w:pPr>
            <w:r w:rsidRPr="003019A7">
              <w:rPr>
                <w:rFonts w:ascii="Times New Roman" w:hAnsi="Times New Roman"/>
                <w:bCs/>
                <w:szCs w:val="24"/>
                <w:lang w:val="en-U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6CE38F34" w14:textId="77777777" w:rsidR="003019A7" w:rsidRPr="003019A7" w:rsidRDefault="003019A7" w:rsidP="003019A7">
            <w:pPr>
              <w:jc w:val="left"/>
              <w:rPr>
                <w:rFonts w:ascii="Times New Roman" w:hAnsi="Times New Roman"/>
                <w:b/>
                <w:szCs w:val="24"/>
              </w:rPr>
            </w:pPr>
          </w:p>
        </w:tc>
      </w:tr>
      <w:tr w:rsidR="003019A7" w:rsidRPr="003019A7" w14:paraId="0EC8E0E8" w14:textId="77777777" w:rsidTr="007B091A">
        <w:tc>
          <w:tcPr>
            <w:tcW w:w="3722" w:type="pct"/>
            <w:gridSpan w:val="2"/>
            <w:tcBorders>
              <w:top w:val="single" w:sz="4" w:space="0" w:color="auto"/>
              <w:left w:val="single" w:sz="4" w:space="0" w:color="auto"/>
              <w:bottom w:val="single" w:sz="4" w:space="0" w:color="auto"/>
              <w:right w:val="single" w:sz="4" w:space="0" w:color="auto"/>
            </w:tcBorders>
            <w:hideMark/>
          </w:tcPr>
          <w:p w14:paraId="33BFE15A" w14:textId="77777777" w:rsidR="003019A7" w:rsidRPr="003019A7" w:rsidRDefault="003019A7" w:rsidP="003019A7">
            <w:pPr>
              <w:suppressAutoHyphens/>
              <w:jc w:val="left"/>
              <w:rPr>
                <w:rFonts w:ascii="Times New Roman" w:hAnsi="Times New Roman"/>
                <w:b/>
                <w:szCs w:val="24"/>
              </w:rPr>
            </w:pPr>
            <w:r w:rsidRPr="003019A7">
              <w:rPr>
                <w:rFonts w:ascii="Times New Roman" w:hAnsi="Times New Roman"/>
                <w:b/>
                <w:szCs w:val="24"/>
              </w:rPr>
              <w:t>Раздел 3. Формирование и развитие Московского государства ХV – ХVI вв.</w:t>
            </w:r>
          </w:p>
        </w:tc>
        <w:tc>
          <w:tcPr>
            <w:tcW w:w="643" w:type="pct"/>
            <w:tcBorders>
              <w:top w:val="single" w:sz="4" w:space="0" w:color="auto"/>
              <w:left w:val="single" w:sz="4" w:space="0" w:color="auto"/>
              <w:bottom w:val="single" w:sz="4" w:space="0" w:color="auto"/>
              <w:right w:val="single" w:sz="4" w:space="0" w:color="auto"/>
            </w:tcBorders>
            <w:vAlign w:val="center"/>
            <w:hideMark/>
          </w:tcPr>
          <w:p w14:paraId="63350AFE" w14:textId="77777777" w:rsidR="003019A7" w:rsidRPr="003019A7" w:rsidRDefault="003019A7" w:rsidP="003019A7">
            <w:pPr>
              <w:jc w:val="center"/>
              <w:rPr>
                <w:rFonts w:ascii="Times New Roman" w:hAnsi="Times New Roman"/>
                <w:b/>
                <w:bCs/>
                <w:szCs w:val="24"/>
                <w:lang w:val="en-US"/>
              </w:rPr>
            </w:pPr>
            <w:r w:rsidRPr="003019A7">
              <w:rPr>
                <w:rFonts w:ascii="Times New Roman" w:hAnsi="Times New Roman"/>
                <w:b/>
                <w:bCs/>
                <w:iCs/>
                <w:szCs w:val="24"/>
              </w:rPr>
              <w:t>1</w:t>
            </w:r>
            <w:r w:rsidRPr="003019A7">
              <w:rPr>
                <w:rFonts w:ascii="Times New Roman" w:hAnsi="Times New Roman"/>
                <w:b/>
                <w:bCs/>
                <w:iCs/>
                <w:szCs w:val="24"/>
                <w:lang w:val="en-US"/>
              </w:rPr>
              <w:t>3</w:t>
            </w:r>
          </w:p>
        </w:tc>
        <w:tc>
          <w:tcPr>
            <w:tcW w:w="635" w:type="pct"/>
            <w:tcBorders>
              <w:top w:val="single" w:sz="4" w:space="0" w:color="auto"/>
              <w:left w:val="single" w:sz="4" w:space="0" w:color="auto"/>
              <w:bottom w:val="single" w:sz="4" w:space="0" w:color="auto"/>
              <w:right w:val="single" w:sz="4" w:space="0" w:color="auto"/>
            </w:tcBorders>
          </w:tcPr>
          <w:p w14:paraId="04F38F30" w14:textId="77777777" w:rsidR="003019A7" w:rsidRPr="003019A7" w:rsidRDefault="003019A7" w:rsidP="003019A7">
            <w:pPr>
              <w:jc w:val="left"/>
              <w:rPr>
                <w:rFonts w:ascii="Times New Roman" w:hAnsi="Times New Roman"/>
                <w:b/>
                <w:i/>
                <w:szCs w:val="24"/>
              </w:rPr>
            </w:pPr>
          </w:p>
        </w:tc>
      </w:tr>
      <w:tr w:rsidR="003019A7" w:rsidRPr="003019A7" w14:paraId="26D70D6A" w14:textId="77777777" w:rsidTr="007B091A">
        <w:trPr>
          <w:trHeight w:val="20"/>
        </w:trPr>
        <w:tc>
          <w:tcPr>
            <w:tcW w:w="684" w:type="pct"/>
            <w:vMerge w:val="restart"/>
            <w:tcBorders>
              <w:top w:val="single" w:sz="4" w:space="0" w:color="auto"/>
              <w:left w:val="single" w:sz="4" w:space="0" w:color="auto"/>
              <w:right w:val="single" w:sz="4" w:space="0" w:color="auto"/>
            </w:tcBorders>
          </w:tcPr>
          <w:p w14:paraId="4B68EE29"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Тема 3.1. Московское государство: основные вехи исторического пути</w:t>
            </w:r>
          </w:p>
        </w:tc>
        <w:tc>
          <w:tcPr>
            <w:tcW w:w="3038" w:type="pct"/>
            <w:tcBorders>
              <w:top w:val="single" w:sz="4" w:space="0" w:color="auto"/>
              <w:left w:val="single" w:sz="4" w:space="0" w:color="auto"/>
              <w:bottom w:val="single" w:sz="4" w:space="0" w:color="auto"/>
              <w:right w:val="single" w:sz="4" w:space="0" w:color="auto"/>
            </w:tcBorders>
          </w:tcPr>
          <w:p w14:paraId="1385787C"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 xml:space="preserve">Самостоятельная  работа обучающихся </w:t>
            </w:r>
          </w:p>
        </w:tc>
        <w:tc>
          <w:tcPr>
            <w:tcW w:w="643" w:type="pct"/>
            <w:tcBorders>
              <w:top w:val="single" w:sz="4" w:space="0" w:color="auto"/>
              <w:left w:val="single" w:sz="4" w:space="0" w:color="auto"/>
              <w:bottom w:val="single" w:sz="4" w:space="0" w:color="auto"/>
              <w:right w:val="single" w:sz="4" w:space="0" w:color="auto"/>
            </w:tcBorders>
            <w:vAlign w:val="center"/>
          </w:tcPr>
          <w:p w14:paraId="026BDB82" w14:textId="77777777" w:rsidR="003019A7" w:rsidRPr="003019A7" w:rsidRDefault="003019A7" w:rsidP="003019A7">
            <w:pPr>
              <w:jc w:val="center"/>
              <w:rPr>
                <w:rFonts w:ascii="Times New Roman" w:hAnsi="Times New Roman"/>
                <w:b/>
                <w:bCs/>
                <w:iCs/>
                <w:szCs w:val="24"/>
              </w:rPr>
            </w:pPr>
          </w:p>
        </w:tc>
        <w:tc>
          <w:tcPr>
            <w:tcW w:w="635" w:type="pct"/>
            <w:tcBorders>
              <w:top w:val="single" w:sz="4" w:space="0" w:color="auto"/>
              <w:left w:val="single" w:sz="4" w:space="0" w:color="auto"/>
              <w:bottom w:val="single" w:sz="4" w:space="0" w:color="auto"/>
              <w:right w:val="single" w:sz="4" w:space="0" w:color="auto"/>
            </w:tcBorders>
          </w:tcPr>
          <w:p w14:paraId="7ED0AF03" w14:textId="77777777" w:rsidR="003019A7" w:rsidRPr="003019A7" w:rsidRDefault="003019A7" w:rsidP="003019A7">
            <w:pPr>
              <w:suppressAutoHyphens/>
              <w:jc w:val="center"/>
              <w:rPr>
                <w:rFonts w:ascii="Times New Roman" w:hAnsi="Times New Roman"/>
                <w:szCs w:val="24"/>
              </w:rPr>
            </w:pPr>
          </w:p>
        </w:tc>
      </w:tr>
      <w:tr w:rsidR="003019A7" w:rsidRPr="003019A7" w14:paraId="7CCD31D3" w14:textId="77777777" w:rsidTr="007B091A">
        <w:trPr>
          <w:trHeight w:val="20"/>
        </w:trPr>
        <w:tc>
          <w:tcPr>
            <w:tcW w:w="684" w:type="pct"/>
            <w:vMerge/>
            <w:tcBorders>
              <w:left w:val="single" w:sz="4" w:space="0" w:color="auto"/>
              <w:right w:val="single" w:sz="4" w:space="0" w:color="auto"/>
            </w:tcBorders>
            <w:hideMark/>
          </w:tcPr>
          <w:p w14:paraId="232A67B6"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2CD9808B" w14:textId="77777777" w:rsidR="003019A7" w:rsidRPr="003019A7" w:rsidRDefault="003019A7" w:rsidP="003019A7">
            <w:pPr>
              <w:rPr>
                <w:rFonts w:ascii="Times New Roman" w:hAnsi="Times New Roman"/>
                <w:b/>
                <w:bCs/>
                <w:szCs w:val="24"/>
              </w:rPr>
            </w:pPr>
            <w:r w:rsidRPr="003019A7">
              <w:rPr>
                <w:rFonts w:ascii="Times New Roman" w:hAnsi="Times New Roman"/>
                <w:szCs w:val="24"/>
              </w:rPr>
              <w:t xml:space="preserve">Специфика формирования единого российского государства. Борьба Москвы с Тверью за великое княжение. Причины и последствия усиление Московского княжества. Иван Калита. Правления Ивана III. </w:t>
            </w:r>
            <w:r w:rsidRPr="003019A7">
              <w:rPr>
                <w:rFonts w:ascii="Times New Roman" w:hAnsi="Times New Roman"/>
                <w:szCs w:val="24"/>
              </w:rPr>
              <w:lastRenderedPageBreak/>
              <w:t>Судебник 1496 и начало закрепощения крестьян, зарождение сословно-представительной монархии. Формирование идеологии «Москва-третий Рим». Политическая и духовная жизнь России в к. ХV – к. ХVI в. Внутренняя политика Ивана Грозного и основные реформы. Опричнина и ее последствия. Внешняя политика Московского государства во времена Ивана Грозного.</w:t>
            </w:r>
          </w:p>
        </w:tc>
        <w:tc>
          <w:tcPr>
            <w:tcW w:w="643" w:type="pct"/>
            <w:tcBorders>
              <w:top w:val="single" w:sz="4" w:space="0" w:color="auto"/>
              <w:left w:val="single" w:sz="4" w:space="0" w:color="auto"/>
              <w:bottom w:val="single" w:sz="4" w:space="0" w:color="auto"/>
              <w:right w:val="single" w:sz="4" w:space="0" w:color="auto"/>
            </w:tcBorders>
            <w:vAlign w:val="center"/>
            <w:hideMark/>
          </w:tcPr>
          <w:p w14:paraId="2F251CA7" w14:textId="77777777" w:rsidR="003019A7" w:rsidRPr="003019A7" w:rsidRDefault="003019A7" w:rsidP="003019A7">
            <w:pPr>
              <w:jc w:val="center"/>
              <w:rPr>
                <w:rFonts w:ascii="Times New Roman" w:hAnsi="Times New Roman"/>
                <w:bCs/>
                <w:szCs w:val="24"/>
                <w:lang w:val="en-US"/>
              </w:rPr>
            </w:pPr>
            <w:r w:rsidRPr="003019A7">
              <w:rPr>
                <w:rFonts w:ascii="Times New Roman" w:hAnsi="Times New Roman"/>
                <w:iCs/>
                <w:szCs w:val="24"/>
                <w:lang w:val="en-US"/>
              </w:rPr>
              <w:lastRenderedPageBreak/>
              <w:t>10</w:t>
            </w:r>
          </w:p>
        </w:tc>
        <w:tc>
          <w:tcPr>
            <w:tcW w:w="635" w:type="pct"/>
            <w:vMerge w:val="restart"/>
            <w:tcBorders>
              <w:top w:val="single" w:sz="4" w:space="0" w:color="auto"/>
              <w:left w:val="single" w:sz="4" w:space="0" w:color="auto"/>
              <w:bottom w:val="single" w:sz="4" w:space="0" w:color="auto"/>
              <w:right w:val="single" w:sz="4" w:space="0" w:color="auto"/>
            </w:tcBorders>
            <w:hideMark/>
          </w:tcPr>
          <w:p w14:paraId="3DC9096F"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02-03</w:t>
            </w:r>
          </w:p>
          <w:p w14:paraId="647BCE33"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05-06</w:t>
            </w:r>
          </w:p>
          <w:p w14:paraId="7CA2636C" w14:textId="77777777" w:rsidR="003019A7" w:rsidRPr="003019A7" w:rsidRDefault="003019A7" w:rsidP="003019A7">
            <w:pPr>
              <w:jc w:val="center"/>
              <w:rPr>
                <w:rFonts w:ascii="Times New Roman" w:hAnsi="Times New Roman"/>
                <w:b/>
                <w:szCs w:val="24"/>
              </w:rPr>
            </w:pPr>
            <w:r w:rsidRPr="003019A7">
              <w:rPr>
                <w:rFonts w:ascii="Times New Roman" w:hAnsi="Times New Roman"/>
                <w:szCs w:val="24"/>
              </w:rPr>
              <w:t>ОК 09</w:t>
            </w:r>
          </w:p>
        </w:tc>
      </w:tr>
      <w:tr w:rsidR="003019A7" w:rsidRPr="003019A7" w14:paraId="2647AC0B" w14:textId="77777777" w:rsidTr="007B091A">
        <w:trPr>
          <w:trHeight w:val="20"/>
        </w:trPr>
        <w:tc>
          <w:tcPr>
            <w:tcW w:w="684" w:type="pct"/>
            <w:vMerge/>
            <w:tcBorders>
              <w:left w:val="single" w:sz="4" w:space="0" w:color="auto"/>
              <w:right w:val="single" w:sz="4" w:space="0" w:color="auto"/>
            </w:tcBorders>
            <w:vAlign w:val="center"/>
            <w:hideMark/>
          </w:tcPr>
          <w:p w14:paraId="66FD54C6"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1FAA2A24" w14:textId="77777777" w:rsidR="003019A7" w:rsidRPr="003019A7" w:rsidRDefault="003019A7" w:rsidP="003019A7">
            <w:pPr>
              <w:rPr>
                <w:rFonts w:ascii="Times New Roman" w:hAnsi="Times New Roman"/>
                <w:b/>
                <w:bCs/>
                <w:szCs w:val="24"/>
              </w:rPr>
            </w:pPr>
            <w:r w:rsidRPr="003019A7">
              <w:rPr>
                <w:rFonts w:ascii="Times New Roman" w:hAnsi="Times New Roman"/>
                <w:bCs/>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5E1F645E" w14:textId="77777777" w:rsidR="003019A7" w:rsidRPr="003019A7" w:rsidRDefault="003019A7" w:rsidP="003019A7">
            <w:pPr>
              <w:jc w:val="center"/>
              <w:rPr>
                <w:rFonts w:ascii="Times New Roman" w:hAnsi="Times New Roman"/>
                <w:bCs/>
                <w:szCs w:val="24"/>
                <w:lang w:val="en-US"/>
              </w:rPr>
            </w:pPr>
            <w:r w:rsidRPr="003019A7">
              <w:rPr>
                <w:rFonts w:ascii="Times New Roman" w:hAnsi="Times New Roman"/>
                <w:bCs/>
                <w:szCs w:val="24"/>
                <w:lang w:val="en-US"/>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55A5A50" w14:textId="77777777" w:rsidR="003019A7" w:rsidRPr="003019A7" w:rsidRDefault="003019A7" w:rsidP="003019A7">
            <w:pPr>
              <w:jc w:val="left"/>
              <w:rPr>
                <w:rFonts w:ascii="Times New Roman" w:hAnsi="Times New Roman"/>
                <w:b/>
                <w:szCs w:val="24"/>
              </w:rPr>
            </w:pPr>
          </w:p>
        </w:tc>
      </w:tr>
      <w:tr w:rsidR="003019A7" w:rsidRPr="003019A7" w14:paraId="05DA945A" w14:textId="77777777" w:rsidTr="007B091A">
        <w:tc>
          <w:tcPr>
            <w:tcW w:w="3722" w:type="pct"/>
            <w:gridSpan w:val="2"/>
            <w:tcBorders>
              <w:top w:val="single" w:sz="4" w:space="0" w:color="auto"/>
              <w:left w:val="single" w:sz="4" w:space="0" w:color="auto"/>
              <w:bottom w:val="single" w:sz="4" w:space="0" w:color="auto"/>
              <w:right w:val="single" w:sz="4" w:space="0" w:color="auto"/>
            </w:tcBorders>
            <w:hideMark/>
          </w:tcPr>
          <w:p w14:paraId="269FFAF0" w14:textId="77777777" w:rsidR="003019A7" w:rsidRPr="003019A7" w:rsidRDefault="003019A7" w:rsidP="003019A7">
            <w:pPr>
              <w:suppressAutoHyphens/>
              <w:rPr>
                <w:rFonts w:ascii="Times New Roman" w:hAnsi="Times New Roman"/>
                <w:b/>
                <w:szCs w:val="24"/>
              </w:rPr>
            </w:pPr>
            <w:r w:rsidRPr="003019A7">
              <w:rPr>
                <w:rFonts w:ascii="Times New Roman" w:hAnsi="Times New Roman"/>
                <w:b/>
                <w:szCs w:val="24"/>
              </w:rPr>
              <w:t>Раздел 4. Российское государство в эпоху Нового времени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626A93F7" w14:textId="77777777" w:rsidR="003019A7" w:rsidRPr="003019A7" w:rsidRDefault="003019A7" w:rsidP="003019A7">
            <w:pPr>
              <w:jc w:val="center"/>
              <w:rPr>
                <w:rFonts w:ascii="Times New Roman" w:hAnsi="Times New Roman"/>
                <w:b/>
                <w:bCs/>
                <w:szCs w:val="24"/>
              </w:rPr>
            </w:pPr>
            <w:r w:rsidRPr="003019A7">
              <w:rPr>
                <w:rFonts w:ascii="Times New Roman" w:hAnsi="Times New Roman"/>
                <w:b/>
                <w:bCs/>
                <w:iCs/>
                <w:szCs w:val="24"/>
              </w:rPr>
              <w:t>9</w:t>
            </w:r>
          </w:p>
        </w:tc>
        <w:tc>
          <w:tcPr>
            <w:tcW w:w="635" w:type="pct"/>
            <w:tcBorders>
              <w:top w:val="single" w:sz="4" w:space="0" w:color="auto"/>
              <w:left w:val="single" w:sz="4" w:space="0" w:color="auto"/>
              <w:bottom w:val="single" w:sz="4" w:space="0" w:color="auto"/>
              <w:right w:val="single" w:sz="4" w:space="0" w:color="auto"/>
            </w:tcBorders>
          </w:tcPr>
          <w:p w14:paraId="2DBB4F36" w14:textId="77777777" w:rsidR="003019A7" w:rsidRPr="003019A7" w:rsidRDefault="003019A7" w:rsidP="003019A7">
            <w:pPr>
              <w:jc w:val="left"/>
              <w:rPr>
                <w:rFonts w:ascii="Times New Roman" w:hAnsi="Times New Roman"/>
                <w:b/>
                <w:i/>
                <w:szCs w:val="24"/>
              </w:rPr>
            </w:pPr>
          </w:p>
        </w:tc>
      </w:tr>
      <w:tr w:rsidR="003019A7" w:rsidRPr="003019A7" w14:paraId="082FF071" w14:textId="77777777" w:rsidTr="007B091A">
        <w:trPr>
          <w:trHeight w:val="20"/>
        </w:trPr>
        <w:tc>
          <w:tcPr>
            <w:tcW w:w="684" w:type="pct"/>
            <w:vMerge w:val="restart"/>
            <w:tcBorders>
              <w:top w:val="single" w:sz="4" w:space="0" w:color="auto"/>
              <w:left w:val="single" w:sz="4" w:space="0" w:color="auto"/>
              <w:right w:val="single" w:sz="4" w:space="0" w:color="auto"/>
            </w:tcBorders>
          </w:tcPr>
          <w:p w14:paraId="2D79E9FB"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Тема 4.1. Российское государство в эпоху Нового времени</w:t>
            </w:r>
          </w:p>
        </w:tc>
        <w:tc>
          <w:tcPr>
            <w:tcW w:w="3038" w:type="pct"/>
            <w:tcBorders>
              <w:top w:val="single" w:sz="4" w:space="0" w:color="auto"/>
              <w:left w:val="single" w:sz="4" w:space="0" w:color="auto"/>
              <w:bottom w:val="single" w:sz="4" w:space="0" w:color="auto"/>
              <w:right w:val="single" w:sz="4" w:space="0" w:color="auto"/>
            </w:tcBorders>
          </w:tcPr>
          <w:p w14:paraId="39121F3F"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Самостоятельная  работа обучающихся</w:t>
            </w:r>
          </w:p>
        </w:tc>
        <w:tc>
          <w:tcPr>
            <w:tcW w:w="643" w:type="pct"/>
            <w:tcBorders>
              <w:top w:val="single" w:sz="4" w:space="0" w:color="auto"/>
              <w:left w:val="single" w:sz="4" w:space="0" w:color="auto"/>
              <w:bottom w:val="single" w:sz="4" w:space="0" w:color="auto"/>
              <w:right w:val="single" w:sz="4" w:space="0" w:color="auto"/>
            </w:tcBorders>
            <w:vAlign w:val="center"/>
          </w:tcPr>
          <w:p w14:paraId="07457E4B" w14:textId="77777777" w:rsidR="003019A7" w:rsidRPr="003019A7" w:rsidRDefault="003019A7" w:rsidP="003019A7">
            <w:pPr>
              <w:jc w:val="center"/>
              <w:rPr>
                <w:rFonts w:ascii="Times New Roman" w:hAnsi="Times New Roman"/>
                <w:b/>
                <w:bCs/>
                <w:iCs/>
                <w:szCs w:val="24"/>
              </w:rPr>
            </w:pPr>
            <w:r w:rsidRPr="003019A7">
              <w:rPr>
                <w:rFonts w:ascii="Times New Roman" w:hAnsi="Times New Roman"/>
                <w:b/>
                <w:bCs/>
                <w:iCs/>
                <w:szCs w:val="24"/>
              </w:rPr>
              <w:t>9</w:t>
            </w:r>
          </w:p>
        </w:tc>
        <w:tc>
          <w:tcPr>
            <w:tcW w:w="635" w:type="pct"/>
            <w:tcBorders>
              <w:top w:val="single" w:sz="4" w:space="0" w:color="auto"/>
              <w:left w:val="single" w:sz="4" w:space="0" w:color="auto"/>
              <w:bottom w:val="single" w:sz="4" w:space="0" w:color="auto"/>
              <w:right w:val="single" w:sz="4" w:space="0" w:color="auto"/>
            </w:tcBorders>
          </w:tcPr>
          <w:p w14:paraId="100AC4E3" w14:textId="77777777" w:rsidR="003019A7" w:rsidRPr="003019A7" w:rsidRDefault="003019A7" w:rsidP="003019A7">
            <w:pPr>
              <w:suppressAutoHyphens/>
              <w:jc w:val="center"/>
              <w:rPr>
                <w:rFonts w:ascii="Times New Roman" w:hAnsi="Times New Roman"/>
                <w:szCs w:val="24"/>
              </w:rPr>
            </w:pPr>
          </w:p>
        </w:tc>
      </w:tr>
      <w:tr w:rsidR="003019A7" w:rsidRPr="003019A7" w14:paraId="6720D873" w14:textId="77777777" w:rsidTr="007B091A">
        <w:trPr>
          <w:trHeight w:val="20"/>
        </w:trPr>
        <w:tc>
          <w:tcPr>
            <w:tcW w:w="684" w:type="pct"/>
            <w:vMerge/>
            <w:tcBorders>
              <w:left w:val="single" w:sz="4" w:space="0" w:color="auto"/>
              <w:right w:val="single" w:sz="4" w:space="0" w:color="auto"/>
            </w:tcBorders>
            <w:hideMark/>
          </w:tcPr>
          <w:p w14:paraId="3227C677"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3AF58B89" w14:textId="77777777" w:rsidR="003019A7" w:rsidRPr="003019A7" w:rsidRDefault="003019A7" w:rsidP="003019A7">
            <w:pPr>
              <w:rPr>
                <w:rFonts w:ascii="Times New Roman" w:hAnsi="Times New Roman"/>
                <w:b/>
                <w:bCs/>
                <w:szCs w:val="24"/>
              </w:rPr>
            </w:pPr>
            <w:r w:rsidRPr="003019A7">
              <w:rPr>
                <w:rFonts w:ascii="Times New Roman" w:hAnsi="Times New Roman"/>
                <w:szCs w:val="24"/>
              </w:rPr>
              <w:t>Период Нового времени в истории России и его критерии: основные подходы. Политическая жизнь России в начале ХVII. Усиление закрепощения крестьян. Духовная и политическая жизнь России в Смутное время. Истоки и сущность русского самозванства. Причины, этапы и последствия Смуты. Земский Собор и формирование новой династии. Внешняя и внутренняя политика России в ХVII в. Церковный раскол и его последствия. Формирование сословной системы организации общества. Реформы Петра 1. и их последствия. Предпосылки и особенности складывания российского абсолютизма. Дискуссии о генезисе самодержавия. Северная война. Формирование Российской империи. Основные направления внешней политики в первой половине ХVIII в. Борьба за власть между различными группировками после смерти Петра I Царствование Петра II. Кондиции 1730 г. Бироновщина. Дворцовые перевороты средины века. Правление Елизаветы Петровны.</w:t>
            </w:r>
          </w:p>
        </w:tc>
        <w:tc>
          <w:tcPr>
            <w:tcW w:w="643" w:type="pct"/>
            <w:tcBorders>
              <w:top w:val="single" w:sz="4" w:space="0" w:color="auto"/>
              <w:left w:val="single" w:sz="4" w:space="0" w:color="auto"/>
              <w:bottom w:val="single" w:sz="4" w:space="0" w:color="auto"/>
              <w:right w:val="single" w:sz="4" w:space="0" w:color="auto"/>
            </w:tcBorders>
            <w:vAlign w:val="center"/>
            <w:hideMark/>
          </w:tcPr>
          <w:p w14:paraId="78F6EB78" w14:textId="77777777" w:rsidR="003019A7" w:rsidRPr="003019A7" w:rsidRDefault="003019A7" w:rsidP="003019A7">
            <w:pPr>
              <w:jc w:val="center"/>
              <w:rPr>
                <w:rFonts w:ascii="Times New Roman" w:hAnsi="Times New Roman"/>
                <w:bCs/>
                <w:szCs w:val="24"/>
              </w:rPr>
            </w:pPr>
            <w:r w:rsidRPr="003019A7">
              <w:rPr>
                <w:rFonts w:ascii="Times New Roman" w:hAnsi="Times New Roman"/>
                <w:iCs/>
                <w:szCs w:val="24"/>
              </w:rPr>
              <w:t>7</w:t>
            </w:r>
          </w:p>
        </w:tc>
        <w:tc>
          <w:tcPr>
            <w:tcW w:w="635" w:type="pct"/>
            <w:vMerge w:val="restart"/>
            <w:tcBorders>
              <w:top w:val="single" w:sz="4" w:space="0" w:color="auto"/>
              <w:left w:val="single" w:sz="4" w:space="0" w:color="auto"/>
              <w:bottom w:val="single" w:sz="4" w:space="0" w:color="auto"/>
              <w:right w:val="single" w:sz="4" w:space="0" w:color="auto"/>
            </w:tcBorders>
            <w:hideMark/>
          </w:tcPr>
          <w:p w14:paraId="33B45F98"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02-03</w:t>
            </w:r>
          </w:p>
          <w:p w14:paraId="29C40D95"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05-06</w:t>
            </w:r>
          </w:p>
          <w:p w14:paraId="6149CBEB" w14:textId="77777777" w:rsidR="003019A7" w:rsidRPr="003019A7" w:rsidRDefault="003019A7" w:rsidP="003019A7">
            <w:pPr>
              <w:jc w:val="center"/>
              <w:rPr>
                <w:rFonts w:ascii="Times New Roman" w:hAnsi="Times New Roman"/>
                <w:b/>
                <w:szCs w:val="24"/>
              </w:rPr>
            </w:pPr>
            <w:r w:rsidRPr="003019A7">
              <w:rPr>
                <w:rFonts w:ascii="Times New Roman" w:hAnsi="Times New Roman"/>
                <w:szCs w:val="24"/>
              </w:rPr>
              <w:t>ОК 09</w:t>
            </w:r>
          </w:p>
        </w:tc>
      </w:tr>
      <w:tr w:rsidR="003019A7" w:rsidRPr="003019A7" w14:paraId="348F8899" w14:textId="77777777" w:rsidTr="007B091A">
        <w:trPr>
          <w:trHeight w:val="20"/>
        </w:trPr>
        <w:tc>
          <w:tcPr>
            <w:tcW w:w="684" w:type="pct"/>
            <w:vMerge/>
            <w:tcBorders>
              <w:left w:val="single" w:sz="4" w:space="0" w:color="auto"/>
              <w:right w:val="single" w:sz="4" w:space="0" w:color="auto"/>
            </w:tcBorders>
            <w:vAlign w:val="center"/>
            <w:hideMark/>
          </w:tcPr>
          <w:p w14:paraId="721CAB0F"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50DB653F" w14:textId="77777777" w:rsidR="003019A7" w:rsidRPr="003019A7" w:rsidRDefault="003019A7" w:rsidP="003019A7">
            <w:pPr>
              <w:rPr>
                <w:rFonts w:ascii="Times New Roman" w:hAnsi="Times New Roman"/>
                <w:b/>
                <w:bCs/>
                <w:szCs w:val="24"/>
              </w:rPr>
            </w:pPr>
            <w:r w:rsidRPr="003019A7">
              <w:rPr>
                <w:rFonts w:ascii="Times New Roman" w:hAnsi="Times New Roman"/>
                <w:bCs/>
                <w:szCs w:val="24"/>
              </w:rPr>
              <w:t xml:space="preserve">Знаковые исторические события и их </w:t>
            </w:r>
            <w:r w:rsidRPr="003019A7">
              <w:rPr>
                <w:rFonts w:ascii="Times New Roman" w:hAnsi="Times New Roman"/>
                <w:bCs/>
                <w:szCs w:val="24"/>
              </w:rPr>
              <w:lastRenderedPageBreak/>
              <w:t>влияние на исторический процесс, хронологический ряд по изучаемому курсу, исторических деятелей, сыгравших важную роль в истории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0BC7F30A"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lastRenderedPageBreak/>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0C36F3F" w14:textId="77777777" w:rsidR="003019A7" w:rsidRPr="003019A7" w:rsidRDefault="003019A7" w:rsidP="003019A7">
            <w:pPr>
              <w:jc w:val="left"/>
              <w:rPr>
                <w:rFonts w:ascii="Times New Roman" w:hAnsi="Times New Roman"/>
                <w:b/>
                <w:szCs w:val="24"/>
              </w:rPr>
            </w:pPr>
          </w:p>
        </w:tc>
      </w:tr>
      <w:tr w:rsidR="003019A7" w:rsidRPr="003019A7" w14:paraId="091CB709" w14:textId="77777777" w:rsidTr="007B091A">
        <w:tc>
          <w:tcPr>
            <w:tcW w:w="3722" w:type="pct"/>
            <w:gridSpan w:val="2"/>
            <w:tcBorders>
              <w:top w:val="single" w:sz="4" w:space="0" w:color="auto"/>
              <w:left w:val="single" w:sz="4" w:space="0" w:color="auto"/>
              <w:bottom w:val="single" w:sz="4" w:space="0" w:color="auto"/>
              <w:right w:val="single" w:sz="4" w:space="0" w:color="auto"/>
            </w:tcBorders>
            <w:hideMark/>
          </w:tcPr>
          <w:p w14:paraId="01781EB7" w14:textId="77777777" w:rsidR="003019A7" w:rsidRPr="003019A7" w:rsidRDefault="003019A7" w:rsidP="003019A7">
            <w:pPr>
              <w:suppressAutoHyphens/>
              <w:rPr>
                <w:rFonts w:ascii="Times New Roman" w:hAnsi="Times New Roman"/>
                <w:b/>
                <w:szCs w:val="24"/>
              </w:rPr>
            </w:pPr>
            <w:r w:rsidRPr="003019A7">
              <w:rPr>
                <w:rFonts w:ascii="Times New Roman" w:hAnsi="Times New Roman"/>
                <w:b/>
                <w:szCs w:val="24"/>
              </w:rPr>
              <w:t>Раздел 5. Россия в период Просвещенного абсолютизма</w:t>
            </w:r>
          </w:p>
        </w:tc>
        <w:tc>
          <w:tcPr>
            <w:tcW w:w="643" w:type="pct"/>
            <w:tcBorders>
              <w:top w:val="single" w:sz="4" w:space="0" w:color="auto"/>
              <w:left w:val="single" w:sz="4" w:space="0" w:color="auto"/>
              <w:bottom w:val="single" w:sz="4" w:space="0" w:color="auto"/>
              <w:right w:val="single" w:sz="4" w:space="0" w:color="auto"/>
            </w:tcBorders>
            <w:vAlign w:val="center"/>
            <w:hideMark/>
          </w:tcPr>
          <w:p w14:paraId="783F10BE" w14:textId="77777777" w:rsidR="003019A7" w:rsidRPr="003019A7" w:rsidRDefault="003019A7" w:rsidP="003019A7">
            <w:pPr>
              <w:jc w:val="center"/>
              <w:rPr>
                <w:rFonts w:ascii="Times New Roman" w:hAnsi="Times New Roman"/>
                <w:b/>
                <w:bCs/>
                <w:szCs w:val="24"/>
              </w:rPr>
            </w:pPr>
            <w:r w:rsidRPr="003019A7">
              <w:rPr>
                <w:rFonts w:ascii="Times New Roman" w:hAnsi="Times New Roman"/>
                <w:b/>
                <w:bCs/>
                <w:iCs/>
                <w:szCs w:val="24"/>
              </w:rPr>
              <w:t>6</w:t>
            </w:r>
          </w:p>
        </w:tc>
        <w:tc>
          <w:tcPr>
            <w:tcW w:w="635" w:type="pct"/>
            <w:tcBorders>
              <w:top w:val="single" w:sz="4" w:space="0" w:color="auto"/>
              <w:left w:val="single" w:sz="4" w:space="0" w:color="auto"/>
              <w:bottom w:val="single" w:sz="4" w:space="0" w:color="auto"/>
              <w:right w:val="single" w:sz="4" w:space="0" w:color="auto"/>
            </w:tcBorders>
          </w:tcPr>
          <w:p w14:paraId="2672470E" w14:textId="77777777" w:rsidR="003019A7" w:rsidRPr="003019A7" w:rsidRDefault="003019A7" w:rsidP="003019A7">
            <w:pPr>
              <w:jc w:val="left"/>
              <w:rPr>
                <w:rFonts w:ascii="Times New Roman" w:hAnsi="Times New Roman"/>
                <w:b/>
                <w:i/>
                <w:szCs w:val="24"/>
              </w:rPr>
            </w:pPr>
          </w:p>
        </w:tc>
      </w:tr>
      <w:tr w:rsidR="003019A7" w:rsidRPr="003019A7" w14:paraId="27C7CA19" w14:textId="77777777" w:rsidTr="007B091A">
        <w:trPr>
          <w:trHeight w:val="20"/>
        </w:trPr>
        <w:tc>
          <w:tcPr>
            <w:tcW w:w="684" w:type="pct"/>
            <w:vMerge w:val="restart"/>
            <w:tcBorders>
              <w:top w:val="single" w:sz="4" w:space="0" w:color="auto"/>
              <w:left w:val="single" w:sz="4" w:space="0" w:color="auto"/>
              <w:right w:val="single" w:sz="4" w:space="0" w:color="auto"/>
            </w:tcBorders>
          </w:tcPr>
          <w:p w14:paraId="2DA68AAB"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Тема 5.1. Россия в эпоху Просвещенного абсолютизма.</w:t>
            </w:r>
          </w:p>
        </w:tc>
        <w:tc>
          <w:tcPr>
            <w:tcW w:w="3038" w:type="pct"/>
            <w:tcBorders>
              <w:top w:val="single" w:sz="4" w:space="0" w:color="auto"/>
              <w:left w:val="single" w:sz="4" w:space="0" w:color="auto"/>
              <w:bottom w:val="single" w:sz="4" w:space="0" w:color="auto"/>
              <w:right w:val="single" w:sz="4" w:space="0" w:color="auto"/>
            </w:tcBorders>
          </w:tcPr>
          <w:p w14:paraId="69229703"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Самостоятельная   работа обучающихся</w:t>
            </w:r>
          </w:p>
        </w:tc>
        <w:tc>
          <w:tcPr>
            <w:tcW w:w="643" w:type="pct"/>
            <w:tcBorders>
              <w:top w:val="single" w:sz="4" w:space="0" w:color="auto"/>
              <w:left w:val="single" w:sz="4" w:space="0" w:color="auto"/>
              <w:bottom w:val="single" w:sz="4" w:space="0" w:color="auto"/>
              <w:right w:val="single" w:sz="4" w:space="0" w:color="auto"/>
            </w:tcBorders>
            <w:vAlign w:val="center"/>
          </w:tcPr>
          <w:p w14:paraId="6F084692" w14:textId="77777777" w:rsidR="003019A7" w:rsidRPr="003019A7" w:rsidRDefault="003019A7" w:rsidP="003019A7">
            <w:pPr>
              <w:jc w:val="center"/>
              <w:rPr>
                <w:rFonts w:ascii="Times New Roman" w:hAnsi="Times New Roman"/>
                <w:b/>
                <w:bCs/>
                <w:iCs/>
                <w:szCs w:val="24"/>
              </w:rPr>
            </w:pPr>
            <w:r w:rsidRPr="003019A7">
              <w:rPr>
                <w:rFonts w:ascii="Times New Roman" w:hAnsi="Times New Roman"/>
                <w:b/>
                <w:bCs/>
                <w:iCs/>
                <w:szCs w:val="24"/>
              </w:rPr>
              <w:t>6</w:t>
            </w:r>
          </w:p>
        </w:tc>
        <w:tc>
          <w:tcPr>
            <w:tcW w:w="635" w:type="pct"/>
            <w:tcBorders>
              <w:top w:val="single" w:sz="4" w:space="0" w:color="auto"/>
              <w:left w:val="single" w:sz="4" w:space="0" w:color="auto"/>
              <w:bottom w:val="single" w:sz="4" w:space="0" w:color="auto"/>
              <w:right w:val="single" w:sz="4" w:space="0" w:color="auto"/>
            </w:tcBorders>
          </w:tcPr>
          <w:p w14:paraId="2B88523D" w14:textId="77777777" w:rsidR="003019A7" w:rsidRPr="003019A7" w:rsidRDefault="003019A7" w:rsidP="003019A7">
            <w:pPr>
              <w:suppressAutoHyphens/>
              <w:jc w:val="center"/>
              <w:rPr>
                <w:rFonts w:ascii="Times New Roman" w:hAnsi="Times New Roman"/>
                <w:szCs w:val="24"/>
              </w:rPr>
            </w:pPr>
          </w:p>
        </w:tc>
      </w:tr>
      <w:tr w:rsidR="003019A7" w:rsidRPr="003019A7" w14:paraId="79C27F40" w14:textId="77777777" w:rsidTr="007B091A">
        <w:trPr>
          <w:trHeight w:val="20"/>
        </w:trPr>
        <w:tc>
          <w:tcPr>
            <w:tcW w:w="684" w:type="pct"/>
            <w:vMerge/>
            <w:tcBorders>
              <w:left w:val="single" w:sz="4" w:space="0" w:color="auto"/>
              <w:right w:val="single" w:sz="4" w:space="0" w:color="auto"/>
            </w:tcBorders>
            <w:hideMark/>
          </w:tcPr>
          <w:p w14:paraId="36A0F60D"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580C29D0" w14:textId="77777777" w:rsidR="003019A7" w:rsidRPr="003019A7" w:rsidRDefault="003019A7" w:rsidP="003019A7">
            <w:pPr>
              <w:rPr>
                <w:rFonts w:ascii="Times New Roman" w:hAnsi="Times New Roman"/>
                <w:b/>
                <w:bCs/>
                <w:szCs w:val="24"/>
              </w:rPr>
            </w:pPr>
            <w:r w:rsidRPr="003019A7">
              <w:rPr>
                <w:rFonts w:ascii="Times New Roman" w:hAnsi="Times New Roman"/>
                <w:szCs w:val="24"/>
              </w:rPr>
              <w:t>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Влияние Великой Французской революции на общественную мысль России к ХVIII в. Причины и основные этапы Крестьянской войны 1773 – 1775 гг. Основные направления внешней политики России в эпоху Екатерины II. Присоединение Кубани и Крыма. Политика Российской империи на С. Кавказе. Внутренняя и внешняя политика России при Павле I. (1796-1801 г.).</w:t>
            </w:r>
          </w:p>
        </w:tc>
        <w:tc>
          <w:tcPr>
            <w:tcW w:w="643" w:type="pct"/>
            <w:tcBorders>
              <w:top w:val="single" w:sz="4" w:space="0" w:color="auto"/>
              <w:left w:val="single" w:sz="4" w:space="0" w:color="auto"/>
              <w:bottom w:val="single" w:sz="4" w:space="0" w:color="auto"/>
              <w:right w:val="single" w:sz="4" w:space="0" w:color="auto"/>
            </w:tcBorders>
            <w:vAlign w:val="center"/>
            <w:hideMark/>
          </w:tcPr>
          <w:p w14:paraId="65ACE947" w14:textId="77777777" w:rsidR="003019A7" w:rsidRPr="003019A7" w:rsidRDefault="003019A7" w:rsidP="003019A7">
            <w:pPr>
              <w:jc w:val="center"/>
              <w:rPr>
                <w:rFonts w:ascii="Times New Roman" w:hAnsi="Times New Roman"/>
                <w:bCs/>
                <w:szCs w:val="24"/>
              </w:rPr>
            </w:pPr>
            <w:r w:rsidRPr="003019A7">
              <w:rPr>
                <w:rFonts w:ascii="Times New Roman" w:hAnsi="Times New Roman"/>
                <w:iCs/>
                <w:szCs w:val="24"/>
              </w:rPr>
              <w:t>5</w:t>
            </w:r>
          </w:p>
        </w:tc>
        <w:tc>
          <w:tcPr>
            <w:tcW w:w="635" w:type="pct"/>
            <w:vMerge w:val="restart"/>
            <w:tcBorders>
              <w:top w:val="single" w:sz="4" w:space="0" w:color="auto"/>
              <w:left w:val="single" w:sz="4" w:space="0" w:color="auto"/>
              <w:bottom w:val="single" w:sz="4" w:space="0" w:color="auto"/>
              <w:right w:val="single" w:sz="4" w:space="0" w:color="auto"/>
            </w:tcBorders>
            <w:hideMark/>
          </w:tcPr>
          <w:p w14:paraId="357E2508"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02-03</w:t>
            </w:r>
          </w:p>
          <w:p w14:paraId="435F6E63"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05-06</w:t>
            </w:r>
          </w:p>
          <w:p w14:paraId="3F1A9492" w14:textId="77777777" w:rsidR="003019A7" w:rsidRPr="003019A7" w:rsidRDefault="003019A7" w:rsidP="003019A7">
            <w:pPr>
              <w:jc w:val="center"/>
              <w:rPr>
                <w:rFonts w:ascii="Times New Roman" w:hAnsi="Times New Roman"/>
                <w:b/>
                <w:szCs w:val="24"/>
              </w:rPr>
            </w:pPr>
            <w:r w:rsidRPr="003019A7">
              <w:rPr>
                <w:rFonts w:ascii="Times New Roman" w:hAnsi="Times New Roman"/>
                <w:szCs w:val="24"/>
              </w:rPr>
              <w:t>ОК 09</w:t>
            </w:r>
          </w:p>
        </w:tc>
      </w:tr>
      <w:tr w:rsidR="003019A7" w:rsidRPr="003019A7" w14:paraId="36D2460B" w14:textId="77777777" w:rsidTr="007B091A">
        <w:trPr>
          <w:trHeight w:val="20"/>
        </w:trPr>
        <w:tc>
          <w:tcPr>
            <w:tcW w:w="684" w:type="pct"/>
            <w:vMerge/>
            <w:tcBorders>
              <w:left w:val="single" w:sz="4" w:space="0" w:color="auto"/>
              <w:right w:val="single" w:sz="4" w:space="0" w:color="auto"/>
            </w:tcBorders>
            <w:vAlign w:val="center"/>
            <w:hideMark/>
          </w:tcPr>
          <w:p w14:paraId="3598AEC4"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3D755A10" w14:textId="77777777" w:rsidR="003019A7" w:rsidRPr="003019A7" w:rsidRDefault="003019A7" w:rsidP="003019A7">
            <w:pPr>
              <w:rPr>
                <w:rFonts w:ascii="Times New Roman" w:hAnsi="Times New Roman"/>
                <w:b/>
                <w:bCs/>
                <w:szCs w:val="24"/>
              </w:rPr>
            </w:pPr>
            <w:r w:rsidRPr="003019A7">
              <w:rPr>
                <w:rFonts w:ascii="Times New Roman" w:hAnsi="Times New Roman"/>
                <w:bCs/>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5A0CEEE1"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1</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D350A20" w14:textId="77777777" w:rsidR="003019A7" w:rsidRPr="003019A7" w:rsidRDefault="003019A7" w:rsidP="003019A7">
            <w:pPr>
              <w:jc w:val="left"/>
              <w:rPr>
                <w:rFonts w:ascii="Times New Roman" w:hAnsi="Times New Roman"/>
                <w:b/>
                <w:szCs w:val="24"/>
              </w:rPr>
            </w:pPr>
          </w:p>
        </w:tc>
      </w:tr>
      <w:tr w:rsidR="003019A7" w:rsidRPr="003019A7" w14:paraId="51318BD7" w14:textId="77777777" w:rsidTr="007B091A">
        <w:tc>
          <w:tcPr>
            <w:tcW w:w="3722" w:type="pct"/>
            <w:gridSpan w:val="2"/>
            <w:tcBorders>
              <w:top w:val="single" w:sz="4" w:space="0" w:color="auto"/>
              <w:left w:val="single" w:sz="4" w:space="0" w:color="auto"/>
              <w:bottom w:val="single" w:sz="4" w:space="0" w:color="auto"/>
              <w:right w:val="single" w:sz="4" w:space="0" w:color="auto"/>
            </w:tcBorders>
            <w:hideMark/>
          </w:tcPr>
          <w:p w14:paraId="3BD5D45C" w14:textId="77777777" w:rsidR="003019A7" w:rsidRPr="003019A7" w:rsidRDefault="003019A7" w:rsidP="003019A7">
            <w:pPr>
              <w:suppressAutoHyphens/>
              <w:rPr>
                <w:rFonts w:ascii="Times New Roman" w:hAnsi="Times New Roman"/>
                <w:b/>
                <w:szCs w:val="24"/>
              </w:rPr>
            </w:pPr>
            <w:r w:rsidRPr="003019A7">
              <w:rPr>
                <w:rFonts w:ascii="Times New Roman" w:hAnsi="Times New Roman"/>
                <w:b/>
                <w:szCs w:val="24"/>
              </w:rPr>
              <w:t>Раздел 6. Социально-политическое и экономическое развитие Российской империи в первой половине ХIХ в</w:t>
            </w:r>
          </w:p>
        </w:tc>
        <w:tc>
          <w:tcPr>
            <w:tcW w:w="643" w:type="pct"/>
            <w:tcBorders>
              <w:top w:val="single" w:sz="4" w:space="0" w:color="auto"/>
              <w:left w:val="single" w:sz="4" w:space="0" w:color="auto"/>
              <w:bottom w:val="single" w:sz="4" w:space="0" w:color="auto"/>
              <w:right w:val="single" w:sz="4" w:space="0" w:color="auto"/>
            </w:tcBorders>
            <w:vAlign w:val="center"/>
            <w:hideMark/>
          </w:tcPr>
          <w:p w14:paraId="1540A863" w14:textId="77777777" w:rsidR="003019A7" w:rsidRPr="003019A7" w:rsidRDefault="003019A7" w:rsidP="003019A7">
            <w:pPr>
              <w:jc w:val="center"/>
              <w:rPr>
                <w:rFonts w:ascii="Times New Roman" w:hAnsi="Times New Roman"/>
                <w:b/>
                <w:bCs/>
                <w:szCs w:val="24"/>
              </w:rPr>
            </w:pPr>
            <w:r w:rsidRPr="003019A7">
              <w:rPr>
                <w:rFonts w:ascii="Times New Roman" w:hAnsi="Times New Roman"/>
                <w:b/>
                <w:bCs/>
                <w:iCs/>
                <w:szCs w:val="24"/>
              </w:rPr>
              <w:t>6</w:t>
            </w:r>
          </w:p>
        </w:tc>
        <w:tc>
          <w:tcPr>
            <w:tcW w:w="635" w:type="pct"/>
            <w:tcBorders>
              <w:top w:val="single" w:sz="4" w:space="0" w:color="auto"/>
              <w:left w:val="single" w:sz="4" w:space="0" w:color="auto"/>
              <w:bottom w:val="single" w:sz="4" w:space="0" w:color="auto"/>
              <w:right w:val="single" w:sz="4" w:space="0" w:color="auto"/>
            </w:tcBorders>
          </w:tcPr>
          <w:p w14:paraId="6C88A512" w14:textId="77777777" w:rsidR="003019A7" w:rsidRPr="003019A7" w:rsidRDefault="003019A7" w:rsidP="003019A7">
            <w:pPr>
              <w:jc w:val="left"/>
              <w:rPr>
                <w:rFonts w:ascii="Times New Roman" w:hAnsi="Times New Roman"/>
                <w:b/>
                <w:i/>
                <w:szCs w:val="24"/>
              </w:rPr>
            </w:pPr>
          </w:p>
        </w:tc>
      </w:tr>
      <w:tr w:rsidR="003019A7" w:rsidRPr="003019A7" w14:paraId="102F54AE" w14:textId="77777777" w:rsidTr="007B091A">
        <w:trPr>
          <w:trHeight w:val="20"/>
        </w:trPr>
        <w:tc>
          <w:tcPr>
            <w:tcW w:w="684" w:type="pct"/>
            <w:vMerge w:val="restart"/>
            <w:tcBorders>
              <w:top w:val="single" w:sz="4" w:space="0" w:color="auto"/>
              <w:left w:val="single" w:sz="4" w:space="0" w:color="auto"/>
              <w:right w:val="single" w:sz="4" w:space="0" w:color="auto"/>
            </w:tcBorders>
          </w:tcPr>
          <w:p w14:paraId="74CE8AF3"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Тема 6.1. Социально-политическое и экономическое развитие Российской</w:t>
            </w:r>
          </w:p>
          <w:p w14:paraId="32B56FEF"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империи в первой половине ХIХ в.</w:t>
            </w:r>
          </w:p>
        </w:tc>
        <w:tc>
          <w:tcPr>
            <w:tcW w:w="3038" w:type="pct"/>
            <w:tcBorders>
              <w:top w:val="single" w:sz="4" w:space="0" w:color="auto"/>
              <w:left w:val="single" w:sz="4" w:space="0" w:color="auto"/>
              <w:bottom w:val="single" w:sz="4" w:space="0" w:color="auto"/>
              <w:right w:val="single" w:sz="4" w:space="0" w:color="auto"/>
            </w:tcBorders>
          </w:tcPr>
          <w:p w14:paraId="7593EDC7"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Самостоятельная  работа обучающихся</w:t>
            </w:r>
          </w:p>
        </w:tc>
        <w:tc>
          <w:tcPr>
            <w:tcW w:w="643" w:type="pct"/>
            <w:tcBorders>
              <w:top w:val="single" w:sz="4" w:space="0" w:color="auto"/>
              <w:left w:val="single" w:sz="4" w:space="0" w:color="auto"/>
              <w:bottom w:val="single" w:sz="4" w:space="0" w:color="auto"/>
              <w:right w:val="single" w:sz="4" w:space="0" w:color="auto"/>
            </w:tcBorders>
            <w:vAlign w:val="center"/>
          </w:tcPr>
          <w:p w14:paraId="4715CFD9" w14:textId="77777777" w:rsidR="003019A7" w:rsidRPr="003019A7" w:rsidRDefault="003019A7" w:rsidP="003019A7">
            <w:pPr>
              <w:jc w:val="center"/>
              <w:rPr>
                <w:rFonts w:ascii="Times New Roman" w:hAnsi="Times New Roman"/>
                <w:b/>
                <w:bCs/>
                <w:iCs/>
                <w:szCs w:val="24"/>
              </w:rPr>
            </w:pPr>
            <w:r w:rsidRPr="003019A7">
              <w:rPr>
                <w:rFonts w:ascii="Times New Roman" w:hAnsi="Times New Roman"/>
                <w:b/>
                <w:bCs/>
                <w:iCs/>
                <w:szCs w:val="24"/>
              </w:rPr>
              <w:t>6</w:t>
            </w:r>
          </w:p>
        </w:tc>
        <w:tc>
          <w:tcPr>
            <w:tcW w:w="635" w:type="pct"/>
            <w:tcBorders>
              <w:top w:val="single" w:sz="4" w:space="0" w:color="auto"/>
              <w:left w:val="single" w:sz="4" w:space="0" w:color="auto"/>
              <w:bottom w:val="single" w:sz="4" w:space="0" w:color="auto"/>
              <w:right w:val="single" w:sz="4" w:space="0" w:color="auto"/>
            </w:tcBorders>
          </w:tcPr>
          <w:p w14:paraId="2AD388AE" w14:textId="77777777" w:rsidR="003019A7" w:rsidRPr="003019A7" w:rsidRDefault="003019A7" w:rsidP="003019A7">
            <w:pPr>
              <w:suppressAutoHyphens/>
              <w:jc w:val="center"/>
              <w:rPr>
                <w:rFonts w:ascii="Times New Roman" w:hAnsi="Times New Roman"/>
                <w:szCs w:val="24"/>
              </w:rPr>
            </w:pPr>
          </w:p>
        </w:tc>
      </w:tr>
      <w:tr w:rsidR="003019A7" w:rsidRPr="003019A7" w14:paraId="6803065F" w14:textId="77777777" w:rsidTr="007B091A">
        <w:trPr>
          <w:trHeight w:val="20"/>
        </w:trPr>
        <w:tc>
          <w:tcPr>
            <w:tcW w:w="684" w:type="pct"/>
            <w:vMerge/>
            <w:tcBorders>
              <w:left w:val="single" w:sz="4" w:space="0" w:color="auto"/>
              <w:right w:val="single" w:sz="4" w:space="0" w:color="auto"/>
            </w:tcBorders>
            <w:hideMark/>
          </w:tcPr>
          <w:p w14:paraId="02D0460C"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0B1BDBA2" w14:textId="77777777" w:rsidR="003019A7" w:rsidRPr="003019A7" w:rsidRDefault="003019A7" w:rsidP="003019A7">
            <w:pPr>
              <w:rPr>
                <w:rFonts w:ascii="Times New Roman" w:hAnsi="Times New Roman"/>
                <w:b/>
                <w:bCs/>
                <w:szCs w:val="24"/>
              </w:rPr>
            </w:pPr>
            <w:r w:rsidRPr="003019A7">
              <w:rPr>
                <w:rFonts w:ascii="Times New Roman" w:hAnsi="Times New Roman"/>
                <w:szCs w:val="24"/>
              </w:rPr>
              <w:t xml:space="preserve">Особенности экономического развития России в дореформенный период. Реформы Александра I. Эволюция форм собственности на землю. Крепостное право в России. Мануфактурно-промышленное производство. Становление индустриального общества в России: общее и особенное. Отечественная война 1812 г. в отечественной и западной историографии. Причины, суть, последствия восстания декабристов. Правление Николая I.: внутренняя и внешняя политика. </w:t>
            </w:r>
            <w:r w:rsidRPr="003019A7">
              <w:rPr>
                <w:rFonts w:ascii="Times New Roman" w:hAnsi="Times New Roman"/>
                <w:szCs w:val="24"/>
              </w:rPr>
              <w:lastRenderedPageBreak/>
              <w:t>Общественная мысль и особенности общественного движения России Х1Х в. Реформы и реформаторы в России. Русская культура Х1Х века и ее вклад в мировую культуру</w:t>
            </w:r>
          </w:p>
        </w:tc>
        <w:tc>
          <w:tcPr>
            <w:tcW w:w="643" w:type="pct"/>
            <w:tcBorders>
              <w:top w:val="single" w:sz="4" w:space="0" w:color="auto"/>
              <w:left w:val="single" w:sz="4" w:space="0" w:color="auto"/>
              <w:bottom w:val="single" w:sz="4" w:space="0" w:color="auto"/>
              <w:right w:val="single" w:sz="4" w:space="0" w:color="auto"/>
            </w:tcBorders>
            <w:vAlign w:val="center"/>
            <w:hideMark/>
          </w:tcPr>
          <w:p w14:paraId="46C57BD8" w14:textId="77777777" w:rsidR="003019A7" w:rsidRPr="003019A7" w:rsidRDefault="003019A7" w:rsidP="003019A7">
            <w:pPr>
              <w:jc w:val="center"/>
              <w:rPr>
                <w:rFonts w:ascii="Times New Roman" w:hAnsi="Times New Roman"/>
                <w:bCs/>
                <w:szCs w:val="24"/>
              </w:rPr>
            </w:pPr>
            <w:r w:rsidRPr="003019A7">
              <w:rPr>
                <w:rFonts w:ascii="Times New Roman" w:hAnsi="Times New Roman"/>
                <w:iCs/>
                <w:szCs w:val="24"/>
              </w:rPr>
              <w:lastRenderedPageBreak/>
              <w:t>5</w:t>
            </w:r>
          </w:p>
        </w:tc>
        <w:tc>
          <w:tcPr>
            <w:tcW w:w="635" w:type="pct"/>
            <w:vMerge w:val="restart"/>
            <w:tcBorders>
              <w:top w:val="single" w:sz="4" w:space="0" w:color="auto"/>
              <w:left w:val="single" w:sz="4" w:space="0" w:color="auto"/>
              <w:bottom w:val="single" w:sz="4" w:space="0" w:color="auto"/>
              <w:right w:val="single" w:sz="4" w:space="0" w:color="auto"/>
            </w:tcBorders>
            <w:hideMark/>
          </w:tcPr>
          <w:p w14:paraId="212CDB76"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02-03</w:t>
            </w:r>
          </w:p>
          <w:p w14:paraId="50EC0BCB"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05-06</w:t>
            </w:r>
          </w:p>
          <w:p w14:paraId="0A8D40FE" w14:textId="77777777" w:rsidR="003019A7" w:rsidRPr="003019A7" w:rsidRDefault="003019A7" w:rsidP="003019A7">
            <w:pPr>
              <w:jc w:val="center"/>
              <w:rPr>
                <w:rFonts w:ascii="Times New Roman" w:hAnsi="Times New Roman"/>
                <w:b/>
                <w:szCs w:val="24"/>
              </w:rPr>
            </w:pPr>
            <w:r w:rsidRPr="003019A7">
              <w:rPr>
                <w:rFonts w:ascii="Times New Roman" w:hAnsi="Times New Roman"/>
                <w:szCs w:val="24"/>
              </w:rPr>
              <w:t>ОК 09</w:t>
            </w:r>
          </w:p>
        </w:tc>
      </w:tr>
      <w:tr w:rsidR="003019A7" w:rsidRPr="003019A7" w14:paraId="1162937C" w14:textId="77777777" w:rsidTr="007B091A">
        <w:trPr>
          <w:trHeight w:val="20"/>
        </w:trPr>
        <w:tc>
          <w:tcPr>
            <w:tcW w:w="684" w:type="pct"/>
            <w:vMerge/>
            <w:tcBorders>
              <w:left w:val="single" w:sz="4" w:space="0" w:color="auto"/>
              <w:right w:val="single" w:sz="4" w:space="0" w:color="auto"/>
            </w:tcBorders>
            <w:vAlign w:val="center"/>
            <w:hideMark/>
          </w:tcPr>
          <w:p w14:paraId="571849E5"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59D7B8CC" w14:textId="77777777" w:rsidR="003019A7" w:rsidRPr="003019A7" w:rsidRDefault="003019A7" w:rsidP="003019A7">
            <w:pPr>
              <w:rPr>
                <w:rFonts w:ascii="Times New Roman" w:hAnsi="Times New Roman"/>
                <w:b/>
                <w:bCs/>
                <w:szCs w:val="24"/>
              </w:rPr>
            </w:pPr>
            <w:r w:rsidRPr="003019A7">
              <w:rPr>
                <w:rFonts w:ascii="Times New Roman" w:hAnsi="Times New Roman"/>
                <w:bCs/>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43D94572"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1</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014A105E" w14:textId="77777777" w:rsidR="003019A7" w:rsidRPr="003019A7" w:rsidRDefault="003019A7" w:rsidP="003019A7">
            <w:pPr>
              <w:jc w:val="left"/>
              <w:rPr>
                <w:rFonts w:ascii="Times New Roman" w:hAnsi="Times New Roman"/>
                <w:b/>
                <w:szCs w:val="24"/>
              </w:rPr>
            </w:pPr>
          </w:p>
        </w:tc>
      </w:tr>
      <w:tr w:rsidR="003019A7" w:rsidRPr="003019A7" w14:paraId="01569C49" w14:textId="77777777" w:rsidTr="007B091A">
        <w:tc>
          <w:tcPr>
            <w:tcW w:w="3722" w:type="pct"/>
            <w:gridSpan w:val="2"/>
            <w:tcBorders>
              <w:top w:val="single" w:sz="4" w:space="0" w:color="auto"/>
              <w:left w:val="single" w:sz="4" w:space="0" w:color="auto"/>
              <w:bottom w:val="single" w:sz="4" w:space="0" w:color="auto"/>
              <w:right w:val="single" w:sz="4" w:space="0" w:color="auto"/>
            </w:tcBorders>
            <w:hideMark/>
          </w:tcPr>
          <w:p w14:paraId="0DC0AB68" w14:textId="77777777" w:rsidR="003019A7" w:rsidRPr="003019A7" w:rsidRDefault="003019A7" w:rsidP="003019A7">
            <w:pPr>
              <w:suppressAutoHyphens/>
              <w:rPr>
                <w:rFonts w:ascii="Times New Roman" w:hAnsi="Times New Roman"/>
                <w:b/>
                <w:szCs w:val="24"/>
              </w:rPr>
            </w:pPr>
            <w:r w:rsidRPr="003019A7">
              <w:rPr>
                <w:rFonts w:ascii="Times New Roman" w:hAnsi="Times New Roman"/>
                <w:b/>
                <w:szCs w:val="24"/>
              </w:rPr>
              <w:t>Раздел 7. Российская империя в эпоху буржуазных реформ и контрреформ ХIХ в.</w:t>
            </w:r>
          </w:p>
        </w:tc>
        <w:tc>
          <w:tcPr>
            <w:tcW w:w="643" w:type="pct"/>
            <w:tcBorders>
              <w:top w:val="single" w:sz="4" w:space="0" w:color="auto"/>
              <w:left w:val="single" w:sz="4" w:space="0" w:color="auto"/>
              <w:bottom w:val="single" w:sz="4" w:space="0" w:color="auto"/>
              <w:right w:val="single" w:sz="4" w:space="0" w:color="auto"/>
            </w:tcBorders>
            <w:vAlign w:val="center"/>
            <w:hideMark/>
          </w:tcPr>
          <w:p w14:paraId="337C6BF8" w14:textId="77777777" w:rsidR="003019A7" w:rsidRPr="003019A7" w:rsidRDefault="003019A7" w:rsidP="003019A7">
            <w:pPr>
              <w:jc w:val="center"/>
              <w:rPr>
                <w:rFonts w:ascii="Times New Roman" w:hAnsi="Times New Roman"/>
                <w:b/>
                <w:bCs/>
                <w:szCs w:val="24"/>
              </w:rPr>
            </w:pPr>
            <w:r w:rsidRPr="003019A7">
              <w:rPr>
                <w:rFonts w:ascii="Times New Roman" w:hAnsi="Times New Roman"/>
                <w:b/>
                <w:bCs/>
                <w:iCs/>
                <w:szCs w:val="24"/>
              </w:rPr>
              <w:t>6</w:t>
            </w:r>
          </w:p>
        </w:tc>
        <w:tc>
          <w:tcPr>
            <w:tcW w:w="635" w:type="pct"/>
            <w:tcBorders>
              <w:top w:val="single" w:sz="4" w:space="0" w:color="auto"/>
              <w:left w:val="single" w:sz="4" w:space="0" w:color="auto"/>
              <w:bottom w:val="single" w:sz="4" w:space="0" w:color="auto"/>
              <w:right w:val="single" w:sz="4" w:space="0" w:color="auto"/>
            </w:tcBorders>
          </w:tcPr>
          <w:p w14:paraId="4746C73F" w14:textId="77777777" w:rsidR="003019A7" w:rsidRPr="003019A7" w:rsidRDefault="003019A7" w:rsidP="003019A7">
            <w:pPr>
              <w:jc w:val="left"/>
              <w:rPr>
                <w:rFonts w:ascii="Times New Roman" w:hAnsi="Times New Roman"/>
                <w:b/>
                <w:i/>
                <w:szCs w:val="24"/>
              </w:rPr>
            </w:pPr>
          </w:p>
        </w:tc>
      </w:tr>
      <w:tr w:rsidR="003019A7" w:rsidRPr="003019A7" w14:paraId="35CB9140" w14:textId="77777777" w:rsidTr="007B091A">
        <w:trPr>
          <w:trHeight w:val="20"/>
        </w:trPr>
        <w:tc>
          <w:tcPr>
            <w:tcW w:w="684" w:type="pct"/>
            <w:vMerge w:val="restart"/>
            <w:tcBorders>
              <w:top w:val="single" w:sz="4" w:space="0" w:color="auto"/>
              <w:left w:val="single" w:sz="4" w:space="0" w:color="auto"/>
              <w:right w:val="single" w:sz="4" w:space="0" w:color="auto"/>
            </w:tcBorders>
          </w:tcPr>
          <w:p w14:paraId="72B656F6"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Тема 7.1. Россия в эпоху буржуазных реформ (2 половина ХIХ в.)</w:t>
            </w:r>
          </w:p>
        </w:tc>
        <w:tc>
          <w:tcPr>
            <w:tcW w:w="3038" w:type="pct"/>
            <w:tcBorders>
              <w:top w:val="single" w:sz="4" w:space="0" w:color="auto"/>
              <w:left w:val="single" w:sz="4" w:space="0" w:color="auto"/>
              <w:bottom w:val="single" w:sz="4" w:space="0" w:color="auto"/>
              <w:right w:val="single" w:sz="4" w:space="0" w:color="auto"/>
            </w:tcBorders>
          </w:tcPr>
          <w:p w14:paraId="58330F48"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Самостоятельная  работа обучающихся</w:t>
            </w:r>
          </w:p>
        </w:tc>
        <w:tc>
          <w:tcPr>
            <w:tcW w:w="643" w:type="pct"/>
            <w:tcBorders>
              <w:top w:val="single" w:sz="4" w:space="0" w:color="auto"/>
              <w:left w:val="single" w:sz="4" w:space="0" w:color="auto"/>
              <w:bottom w:val="single" w:sz="4" w:space="0" w:color="auto"/>
              <w:right w:val="single" w:sz="4" w:space="0" w:color="auto"/>
            </w:tcBorders>
            <w:vAlign w:val="center"/>
          </w:tcPr>
          <w:p w14:paraId="39DE2289" w14:textId="77777777" w:rsidR="003019A7" w:rsidRPr="003019A7" w:rsidRDefault="003019A7" w:rsidP="003019A7">
            <w:pPr>
              <w:jc w:val="center"/>
              <w:rPr>
                <w:rFonts w:ascii="Times New Roman" w:hAnsi="Times New Roman"/>
                <w:b/>
                <w:bCs/>
                <w:iCs/>
                <w:szCs w:val="24"/>
              </w:rPr>
            </w:pPr>
            <w:r w:rsidRPr="003019A7">
              <w:rPr>
                <w:rFonts w:ascii="Times New Roman" w:hAnsi="Times New Roman"/>
                <w:b/>
                <w:bCs/>
                <w:iCs/>
                <w:szCs w:val="24"/>
              </w:rPr>
              <w:t>6</w:t>
            </w:r>
          </w:p>
        </w:tc>
        <w:tc>
          <w:tcPr>
            <w:tcW w:w="635" w:type="pct"/>
            <w:tcBorders>
              <w:top w:val="single" w:sz="4" w:space="0" w:color="auto"/>
              <w:left w:val="single" w:sz="4" w:space="0" w:color="auto"/>
              <w:bottom w:val="single" w:sz="4" w:space="0" w:color="auto"/>
              <w:right w:val="single" w:sz="4" w:space="0" w:color="auto"/>
            </w:tcBorders>
          </w:tcPr>
          <w:p w14:paraId="19DFB265" w14:textId="77777777" w:rsidR="003019A7" w:rsidRPr="003019A7" w:rsidRDefault="003019A7" w:rsidP="003019A7">
            <w:pPr>
              <w:suppressAutoHyphens/>
              <w:jc w:val="center"/>
              <w:rPr>
                <w:rFonts w:ascii="Times New Roman" w:hAnsi="Times New Roman"/>
                <w:szCs w:val="24"/>
              </w:rPr>
            </w:pPr>
          </w:p>
        </w:tc>
      </w:tr>
      <w:tr w:rsidR="003019A7" w:rsidRPr="003019A7" w14:paraId="50EE4229" w14:textId="77777777" w:rsidTr="007B091A">
        <w:trPr>
          <w:trHeight w:val="20"/>
        </w:trPr>
        <w:tc>
          <w:tcPr>
            <w:tcW w:w="684" w:type="pct"/>
            <w:vMerge/>
            <w:tcBorders>
              <w:left w:val="single" w:sz="4" w:space="0" w:color="auto"/>
              <w:right w:val="single" w:sz="4" w:space="0" w:color="auto"/>
            </w:tcBorders>
            <w:hideMark/>
          </w:tcPr>
          <w:p w14:paraId="5D9025CE"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7E073CB4" w14:textId="77777777" w:rsidR="003019A7" w:rsidRPr="003019A7" w:rsidRDefault="003019A7" w:rsidP="003019A7">
            <w:pPr>
              <w:rPr>
                <w:rFonts w:ascii="Times New Roman" w:hAnsi="Times New Roman"/>
                <w:b/>
                <w:bCs/>
                <w:szCs w:val="24"/>
              </w:rPr>
            </w:pPr>
            <w:r w:rsidRPr="003019A7">
              <w:rPr>
                <w:rFonts w:ascii="Times New Roman" w:hAnsi="Times New Roman"/>
                <w:szCs w:val="24"/>
              </w:rPr>
              <w:t>Политическое и социальное развитие России накануне Крымской войне. Крымская война и ее последствия. Причины буржуазных реформ. Основные положения реформы 19 февраля 1861 г. Земская реформа (1864 г.) Судебная реформа (1864 г.) Реформа городского самоуправления (1870 г.) Ликвидация рекрутчины и введение всеобщей воинской повинности (1874 г.) Университетские и академические (духовных школ) уставы. Итоги либеральных реформ 60-70 –х гг. ХIХ в и их недостатки. Формирование народнического движения. Контрреформы Александра III.</w:t>
            </w:r>
          </w:p>
        </w:tc>
        <w:tc>
          <w:tcPr>
            <w:tcW w:w="643" w:type="pct"/>
            <w:tcBorders>
              <w:top w:val="single" w:sz="4" w:space="0" w:color="auto"/>
              <w:left w:val="single" w:sz="4" w:space="0" w:color="auto"/>
              <w:bottom w:val="single" w:sz="4" w:space="0" w:color="auto"/>
              <w:right w:val="single" w:sz="4" w:space="0" w:color="auto"/>
            </w:tcBorders>
            <w:vAlign w:val="center"/>
            <w:hideMark/>
          </w:tcPr>
          <w:p w14:paraId="76B0C2AB" w14:textId="77777777" w:rsidR="003019A7" w:rsidRPr="003019A7" w:rsidRDefault="003019A7" w:rsidP="003019A7">
            <w:pPr>
              <w:jc w:val="center"/>
              <w:rPr>
                <w:rFonts w:ascii="Times New Roman" w:hAnsi="Times New Roman"/>
                <w:bCs/>
                <w:szCs w:val="24"/>
              </w:rPr>
            </w:pPr>
            <w:r w:rsidRPr="003019A7">
              <w:rPr>
                <w:rFonts w:ascii="Times New Roman" w:hAnsi="Times New Roman"/>
                <w:iCs/>
                <w:szCs w:val="24"/>
              </w:rPr>
              <w:t>5</w:t>
            </w:r>
          </w:p>
        </w:tc>
        <w:tc>
          <w:tcPr>
            <w:tcW w:w="635" w:type="pct"/>
            <w:vMerge w:val="restart"/>
            <w:tcBorders>
              <w:top w:val="single" w:sz="4" w:space="0" w:color="auto"/>
              <w:left w:val="single" w:sz="4" w:space="0" w:color="auto"/>
              <w:bottom w:val="single" w:sz="4" w:space="0" w:color="auto"/>
              <w:right w:val="single" w:sz="4" w:space="0" w:color="auto"/>
            </w:tcBorders>
            <w:hideMark/>
          </w:tcPr>
          <w:p w14:paraId="76290EEE"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02-03</w:t>
            </w:r>
          </w:p>
          <w:p w14:paraId="202EC78F"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05-06</w:t>
            </w:r>
          </w:p>
          <w:p w14:paraId="3DAA7F9B" w14:textId="77777777" w:rsidR="003019A7" w:rsidRPr="003019A7" w:rsidRDefault="003019A7" w:rsidP="003019A7">
            <w:pPr>
              <w:jc w:val="center"/>
              <w:rPr>
                <w:rFonts w:ascii="Times New Roman" w:hAnsi="Times New Roman"/>
                <w:b/>
                <w:szCs w:val="24"/>
              </w:rPr>
            </w:pPr>
            <w:r w:rsidRPr="003019A7">
              <w:rPr>
                <w:rFonts w:ascii="Times New Roman" w:hAnsi="Times New Roman"/>
                <w:szCs w:val="24"/>
              </w:rPr>
              <w:t>ОК 09</w:t>
            </w:r>
          </w:p>
        </w:tc>
      </w:tr>
      <w:tr w:rsidR="003019A7" w:rsidRPr="003019A7" w14:paraId="6EF4364D" w14:textId="77777777" w:rsidTr="007B091A">
        <w:trPr>
          <w:trHeight w:val="20"/>
        </w:trPr>
        <w:tc>
          <w:tcPr>
            <w:tcW w:w="684" w:type="pct"/>
            <w:vMerge/>
            <w:tcBorders>
              <w:left w:val="single" w:sz="4" w:space="0" w:color="auto"/>
              <w:right w:val="single" w:sz="4" w:space="0" w:color="auto"/>
            </w:tcBorders>
            <w:vAlign w:val="center"/>
            <w:hideMark/>
          </w:tcPr>
          <w:p w14:paraId="5F6D0B77"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755DB5A2" w14:textId="77777777" w:rsidR="003019A7" w:rsidRPr="003019A7" w:rsidRDefault="003019A7" w:rsidP="003019A7">
            <w:pPr>
              <w:rPr>
                <w:rFonts w:ascii="Times New Roman" w:hAnsi="Times New Roman"/>
                <w:b/>
                <w:bCs/>
                <w:szCs w:val="24"/>
              </w:rPr>
            </w:pPr>
            <w:r w:rsidRPr="003019A7">
              <w:rPr>
                <w:rFonts w:ascii="Times New Roman" w:hAnsi="Times New Roman"/>
                <w:bCs/>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270E0D27"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1</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611B4A09" w14:textId="77777777" w:rsidR="003019A7" w:rsidRPr="003019A7" w:rsidRDefault="003019A7" w:rsidP="003019A7">
            <w:pPr>
              <w:jc w:val="left"/>
              <w:rPr>
                <w:rFonts w:ascii="Times New Roman" w:hAnsi="Times New Roman"/>
                <w:b/>
                <w:szCs w:val="24"/>
              </w:rPr>
            </w:pPr>
          </w:p>
        </w:tc>
      </w:tr>
      <w:tr w:rsidR="003019A7" w:rsidRPr="003019A7" w14:paraId="2232E8EA" w14:textId="77777777" w:rsidTr="007B091A">
        <w:tc>
          <w:tcPr>
            <w:tcW w:w="3722" w:type="pct"/>
            <w:gridSpan w:val="2"/>
            <w:tcBorders>
              <w:top w:val="single" w:sz="4" w:space="0" w:color="auto"/>
              <w:left w:val="single" w:sz="4" w:space="0" w:color="auto"/>
              <w:bottom w:val="single" w:sz="4" w:space="0" w:color="auto"/>
              <w:right w:val="single" w:sz="4" w:space="0" w:color="auto"/>
            </w:tcBorders>
            <w:hideMark/>
          </w:tcPr>
          <w:p w14:paraId="29D40B8E" w14:textId="77777777" w:rsidR="003019A7" w:rsidRPr="003019A7" w:rsidRDefault="003019A7" w:rsidP="003019A7">
            <w:pPr>
              <w:suppressAutoHyphens/>
              <w:rPr>
                <w:rFonts w:ascii="Times New Roman" w:hAnsi="Times New Roman"/>
                <w:b/>
                <w:szCs w:val="24"/>
              </w:rPr>
            </w:pPr>
            <w:r w:rsidRPr="003019A7">
              <w:rPr>
                <w:rFonts w:ascii="Times New Roman" w:hAnsi="Times New Roman"/>
                <w:b/>
                <w:szCs w:val="24"/>
              </w:rPr>
              <w:t>Раздел 8. Российская империя в эпоху империализма и русских революций</w:t>
            </w:r>
          </w:p>
        </w:tc>
        <w:tc>
          <w:tcPr>
            <w:tcW w:w="643" w:type="pct"/>
            <w:tcBorders>
              <w:top w:val="single" w:sz="4" w:space="0" w:color="auto"/>
              <w:left w:val="single" w:sz="4" w:space="0" w:color="auto"/>
              <w:bottom w:val="single" w:sz="4" w:space="0" w:color="auto"/>
              <w:right w:val="single" w:sz="4" w:space="0" w:color="auto"/>
            </w:tcBorders>
            <w:vAlign w:val="center"/>
            <w:hideMark/>
          </w:tcPr>
          <w:p w14:paraId="46CC097F" w14:textId="77777777" w:rsidR="003019A7" w:rsidRPr="003019A7" w:rsidRDefault="003019A7" w:rsidP="003019A7">
            <w:pPr>
              <w:jc w:val="center"/>
              <w:rPr>
                <w:rFonts w:ascii="Times New Roman" w:hAnsi="Times New Roman"/>
                <w:b/>
                <w:bCs/>
                <w:szCs w:val="24"/>
              </w:rPr>
            </w:pPr>
            <w:r w:rsidRPr="003019A7">
              <w:rPr>
                <w:rFonts w:ascii="Times New Roman" w:hAnsi="Times New Roman"/>
                <w:b/>
                <w:bCs/>
                <w:iCs/>
                <w:szCs w:val="24"/>
              </w:rPr>
              <w:t>8</w:t>
            </w:r>
          </w:p>
        </w:tc>
        <w:tc>
          <w:tcPr>
            <w:tcW w:w="635" w:type="pct"/>
            <w:tcBorders>
              <w:top w:val="single" w:sz="4" w:space="0" w:color="auto"/>
              <w:left w:val="single" w:sz="4" w:space="0" w:color="auto"/>
              <w:bottom w:val="single" w:sz="4" w:space="0" w:color="auto"/>
              <w:right w:val="single" w:sz="4" w:space="0" w:color="auto"/>
            </w:tcBorders>
          </w:tcPr>
          <w:p w14:paraId="1C952ED8" w14:textId="77777777" w:rsidR="003019A7" w:rsidRPr="003019A7" w:rsidRDefault="003019A7" w:rsidP="003019A7">
            <w:pPr>
              <w:jc w:val="left"/>
              <w:rPr>
                <w:rFonts w:ascii="Times New Roman" w:hAnsi="Times New Roman"/>
                <w:b/>
                <w:i/>
                <w:szCs w:val="24"/>
              </w:rPr>
            </w:pPr>
          </w:p>
        </w:tc>
      </w:tr>
      <w:tr w:rsidR="003019A7" w:rsidRPr="003019A7" w14:paraId="09A452B7" w14:textId="77777777" w:rsidTr="007B091A">
        <w:trPr>
          <w:trHeight w:val="20"/>
        </w:trPr>
        <w:tc>
          <w:tcPr>
            <w:tcW w:w="684" w:type="pct"/>
            <w:vMerge w:val="restart"/>
            <w:tcBorders>
              <w:top w:val="single" w:sz="4" w:space="0" w:color="auto"/>
              <w:left w:val="single" w:sz="4" w:space="0" w:color="auto"/>
              <w:right w:val="single" w:sz="4" w:space="0" w:color="auto"/>
            </w:tcBorders>
          </w:tcPr>
          <w:p w14:paraId="161E27AF"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Тема 8.1. Российская империя в эпоху империализма и русских</w:t>
            </w:r>
          </w:p>
          <w:p w14:paraId="1DE533C7"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революций</w:t>
            </w:r>
          </w:p>
        </w:tc>
        <w:tc>
          <w:tcPr>
            <w:tcW w:w="3038" w:type="pct"/>
            <w:tcBorders>
              <w:top w:val="single" w:sz="4" w:space="0" w:color="auto"/>
              <w:left w:val="single" w:sz="4" w:space="0" w:color="auto"/>
              <w:bottom w:val="single" w:sz="4" w:space="0" w:color="auto"/>
              <w:right w:val="single" w:sz="4" w:space="0" w:color="auto"/>
            </w:tcBorders>
          </w:tcPr>
          <w:p w14:paraId="7D000C8A"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Самостоятельная   работа обучающихся</w:t>
            </w:r>
          </w:p>
        </w:tc>
        <w:tc>
          <w:tcPr>
            <w:tcW w:w="643" w:type="pct"/>
            <w:tcBorders>
              <w:top w:val="single" w:sz="4" w:space="0" w:color="auto"/>
              <w:left w:val="single" w:sz="4" w:space="0" w:color="auto"/>
              <w:bottom w:val="single" w:sz="4" w:space="0" w:color="auto"/>
              <w:right w:val="single" w:sz="4" w:space="0" w:color="auto"/>
            </w:tcBorders>
            <w:vAlign w:val="center"/>
          </w:tcPr>
          <w:p w14:paraId="05EE13A1" w14:textId="77777777" w:rsidR="003019A7" w:rsidRPr="003019A7" w:rsidRDefault="003019A7" w:rsidP="003019A7">
            <w:pPr>
              <w:jc w:val="center"/>
              <w:rPr>
                <w:rFonts w:ascii="Times New Roman" w:hAnsi="Times New Roman"/>
                <w:b/>
                <w:bCs/>
                <w:iCs/>
                <w:szCs w:val="24"/>
                <w:lang w:val="en-US"/>
              </w:rPr>
            </w:pPr>
            <w:r w:rsidRPr="003019A7">
              <w:rPr>
                <w:rFonts w:ascii="Times New Roman" w:hAnsi="Times New Roman"/>
                <w:b/>
                <w:bCs/>
                <w:iCs/>
                <w:szCs w:val="24"/>
                <w:lang w:val="en-US"/>
              </w:rPr>
              <w:t>8</w:t>
            </w:r>
          </w:p>
        </w:tc>
        <w:tc>
          <w:tcPr>
            <w:tcW w:w="635" w:type="pct"/>
            <w:tcBorders>
              <w:top w:val="single" w:sz="4" w:space="0" w:color="auto"/>
              <w:left w:val="single" w:sz="4" w:space="0" w:color="auto"/>
              <w:bottom w:val="single" w:sz="4" w:space="0" w:color="auto"/>
              <w:right w:val="single" w:sz="4" w:space="0" w:color="auto"/>
            </w:tcBorders>
          </w:tcPr>
          <w:p w14:paraId="1973C6F5" w14:textId="77777777" w:rsidR="003019A7" w:rsidRPr="003019A7" w:rsidRDefault="003019A7" w:rsidP="003019A7">
            <w:pPr>
              <w:suppressAutoHyphens/>
              <w:jc w:val="center"/>
              <w:rPr>
                <w:rFonts w:ascii="Times New Roman" w:hAnsi="Times New Roman"/>
                <w:szCs w:val="24"/>
              </w:rPr>
            </w:pPr>
          </w:p>
        </w:tc>
      </w:tr>
      <w:tr w:rsidR="003019A7" w:rsidRPr="003019A7" w14:paraId="1AAE16AC" w14:textId="77777777" w:rsidTr="007B091A">
        <w:trPr>
          <w:trHeight w:val="20"/>
        </w:trPr>
        <w:tc>
          <w:tcPr>
            <w:tcW w:w="684" w:type="pct"/>
            <w:vMerge/>
            <w:tcBorders>
              <w:left w:val="single" w:sz="4" w:space="0" w:color="auto"/>
              <w:right w:val="single" w:sz="4" w:space="0" w:color="auto"/>
            </w:tcBorders>
            <w:hideMark/>
          </w:tcPr>
          <w:p w14:paraId="0005E251"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7CC7FADD" w14:textId="77777777" w:rsidR="003019A7" w:rsidRPr="003019A7" w:rsidRDefault="003019A7" w:rsidP="003019A7">
            <w:pPr>
              <w:rPr>
                <w:rFonts w:ascii="Times New Roman" w:hAnsi="Times New Roman"/>
                <w:b/>
                <w:bCs/>
                <w:szCs w:val="24"/>
              </w:rPr>
            </w:pPr>
            <w:r w:rsidRPr="003019A7">
              <w:rPr>
                <w:rFonts w:ascii="Times New Roman" w:hAnsi="Times New Roman"/>
                <w:szCs w:val="24"/>
              </w:rPr>
              <w:t xml:space="preserve">Политическая и экономическая жизнь России в конце ХIХ в. Общероссийская перепись 1897 г. как исторический источник. Формирование пролетариата и развитие рабочего класса. Распространение марксизма в России. С.Ю. Витте и начало хозяйственной модернизации. Место России в мировом сообществе. Русско-японская война итоги и последствия. </w:t>
            </w:r>
            <w:r w:rsidRPr="003019A7">
              <w:rPr>
                <w:rFonts w:ascii="Times New Roman" w:hAnsi="Times New Roman"/>
                <w:szCs w:val="24"/>
              </w:rPr>
              <w:lastRenderedPageBreak/>
              <w:t>Причины первой русской революции 1905-1907 гг. Образование политических партий. Манифест 17 октября 1905 г. Первая и вторая государственные думы. Реформы П.А. Столыпина. Третья и четвертая государственная дума. Первая мировая война. Февральская революция.</w:t>
            </w:r>
          </w:p>
        </w:tc>
        <w:tc>
          <w:tcPr>
            <w:tcW w:w="643" w:type="pct"/>
            <w:tcBorders>
              <w:top w:val="single" w:sz="4" w:space="0" w:color="auto"/>
              <w:left w:val="single" w:sz="4" w:space="0" w:color="auto"/>
              <w:bottom w:val="single" w:sz="4" w:space="0" w:color="auto"/>
              <w:right w:val="single" w:sz="4" w:space="0" w:color="auto"/>
            </w:tcBorders>
            <w:vAlign w:val="center"/>
            <w:hideMark/>
          </w:tcPr>
          <w:p w14:paraId="1EEFEE65" w14:textId="77777777" w:rsidR="003019A7" w:rsidRPr="003019A7" w:rsidRDefault="003019A7" w:rsidP="003019A7">
            <w:pPr>
              <w:jc w:val="center"/>
              <w:rPr>
                <w:rFonts w:ascii="Times New Roman" w:hAnsi="Times New Roman"/>
                <w:bCs/>
                <w:szCs w:val="24"/>
              </w:rPr>
            </w:pPr>
            <w:r w:rsidRPr="003019A7">
              <w:rPr>
                <w:rFonts w:ascii="Times New Roman" w:hAnsi="Times New Roman"/>
                <w:iCs/>
                <w:szCs w:val="24"/>
              </w:rPr>
              <w:lastRenderedPageBreak/>
              <w:t>7</w:t>
            </w:r>
          </w:p>
        </w:tc>
        <w:tc>
          <w:tcPr>
            <w:tcW w:w="635" w:type="pct"/>
            <w:vMerge w:val="restart"/>
            <w:tcBorders>
              <w:top w:val="single" w:sz="4" w:space="0" w:color="auto"/>
              <w:left w:val="single" w:sz="4" w:space="0" w:color="auto"/>
              <w:bottom w:val="single" w:sz="4" w:space="0" w:color="auto"/>
              <w:right w:val="single" w:sz="4" w:space="0" w:color="auto"/>
            </w:tcBorders>
            <w:hideMark/>
          </w:tcPr>
          <w:p w14:paraId="75994E90"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02-03</w:t>
            </w:r>
          </w:p>
          <w:p w14:paraId="1567DB28"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05-06</w:t>
            </w:r>
          </w:p>
          <w:p w14:paraId="4C4F5649" w14:textId="77777777" w:rsidR="003019A7" w:rsidRPr="003019A7" w:rsidRDefault="003019A7" w:rsidP="003019A7">
            <w:pPr>
              <w:jc w:val="center"/>
              <w:rPr>
                <w:rFonts w:ascii="Times New Roman" w:hAnsi="Times New Roman"/>
                <w:b/>
                <w:szCs w:val="24"/>
              </w:rPr>
            </w:pPr>
            <w:r w:rsidRPr="003019A7">
              <w:rPr>
                <w:rFonts w:ascii="Times New Roman" w:hAnsi="Times New Roman"/>
                <w:szCs w:val="24"/>
              </w:rPr>
              <w:t>ОК 09</w:t>
            </w:r>
          </w:p>
        </w:tc>
      </w:tr>
      <w:tr w:rsidR="003019A7" w:rsidRPr="003019A7" w14:paraId="6D712D74" w14:textId="77777777" w:rsidTr="007B091A">
        <w:trPr>
          <w:trHeight w:val="20"/>
        </w:trPr>
        <w:tc>
          <w:tcPr>
            <w:tcW w:w="684" w:type="pct"/>
            <w:vMerge/>
            <w:tcBorders>
              <w:left w:val="single" w:sz="4" w:space="0" w:color="auto"/>
              <w:right w:val="single" w:sz="4" w:space="0" w:color="auto"/>
            </w:tcBorders>
            <w:vAlign w:val="center"/>
            <w:hideMark/>
          </w:tcPr>
          <w:p w14:paraId="23A88A65"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13D20A3A" w14:textId="77777777" w:rsidR="003019A7" w:rsidRPr="003019A7" w:rsidRDefault="003019A7" w:rsidP="003019A7">
            <w:pPr>
              <w:rPr>
                <w:rFonts w:ascii="Times New Roman" w:hAnsi="Times New Roman"/>
                <w:b/>
                <w:bCs/>
                <w:szCs w:val="24"/>
              </w:rPr>
            </w:pPr>
            <w:r w:rsidRPr="003019A7">
              <w:rPr>
                <w:rFonts w:ascii="Times New Roman" w:hAnsi="Times New Roman"/>
                <w:bCs/>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7BDF1C1F"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1</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946D549" w14:textId="77777777" w:rsidR="003019A7" w:rsidRPr="003019A7" w:rsidRDefault="003019A7" w:rsidP="003019A7">
            <w:pPr>
              <w:jc w:val="left"/>
              <w:rPr>
                <w:rFonts w:ascii="Times New Roman" w:hAnsi="Times New Roman"/>
                <w:b/>
                <w:szCs w:val="24"/>
              </w:rPr>
            </w:pPr>
          </w:p>
        </w:tc>
      </w:tr>
      <w:tr w:rsidR="003019A7" w:rsidRPr="003019A7" w14:paraId="51CF1AEB" w14:textId="77777777" w:rsidTr="007B091A">
        <w:tc>
          <w:tcPr>
            <w:tcW w:w="3722" w:type="pct"/>
            <w:gridSpan w:val="2"/>
            <w:tcBorders>
              <w:top w:val="single" w:sz="4" w:space="0" w:color="auto"/>
              <w:left w:val="single" w:sz="4" w:space="0" w:color="auto"/>
              <w:bottom w:val="single" w:sz="4" w:space="0" w:color="auto"/>
              <w:right w:val="single" w:sz="4" w:space="0" w:color="auto"/>
            </w:tcBorders>
            <w:hideMark/>
          </w:tcPr>
          <w:p w14:paraId="29E9B679" w14:textId="77777777" w:rsidR="003019A7" w:rsidRPr="003019A7" w:rsidRDefault="003019A7" w:rsidP="003019A7">
            <w:pPr>
              <w:suppressAutoHyphens/>
              <w:rPr>
                <w:rFonts w:ascii="Times New Roman" w:hAnsi="Times New Roman"/>
                <w:b/>
                <w:szCs w:val="24"/>
              </w:rPr>
            </w:pPr>
            <w:r w:rsidRPr="003019A7">
              <w:rPr>
                <w:rFonts w:ascii="Times New Roman" w:hAnsi="Times New Roman"/>
                <w:b/>
                <w:szCs w:val="24"/>
              </w:rPr>
              <w:t>Раздел 9. Советский и современный период в истории России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060A1933" w14:textId="77777777" w:rsidR="003019A7" w:rsidRPr="003019A7" w:rsidRDefault="003019A7" w:rsidP="003019A7">
            <w:pPr>
              <w:jc w:val="center"/>
              <w:rPr>
                <w:rFonts w:ascii="Times New Roman" w:hAnsi="Times New Roman"/>
                <w:b/>
                <w:bCs/>
                <w:szCs w:val="24"/>
              </w:rPr>
            </w:pPr>
            <w:r w:rsidRPr="003019A7">
              <w:rPr>
                <w:rFonts w:ascii="Times New Roman" w:hAnsi="Times New Roman"/>
                <w:b/>
                <w:bCs/>
                <w:iCs/>
                <w:szCs w:val="24"/>
              </w:rPr>
              <w:t>10</w:t>
            </w:r>
          </w:p>
        </w:tc>
        <w:tc>
          <w:tcPr>
            <w:tcW w:w="635" w:type="pct"/>
            <w:tcBorders>
              <w:top w:val="single" w:sz="4" w:space="0" w:color="auto"/>
              <w:left w:val="single" w:sz="4" w:space="0" w:color="auto"/>
              <w:bottom w:val="single" w:sz="4" w:space="0" w:color="auto"/>
              <w:right w:val="single" w:sz="4" w:space="0" w:color="auto"/>
            </w:tcBorders>
          </w:tcPr>
          <w:p w14:paraId="4C7579D1" w14:textId="77777777" w:rsidR="003019A7" w:rsidRPr="003019A7" w:rsidRDefault="003019A7" w:rsidP="003019A7">
            <w:pPr>
              <w:jc w:val="left"/>
              <w:rPr>
                <w:rFonts w:ascii="Times New Roman" w:hAnsi="Times New Roman"/>
                <w:b/>
                <w:i/>
                <w:szCs w:val="24"/>
              </w:rPr>
            </w:pPr>
          </w:p>
        </w:tc>
      </w:tr>
      <w:tr w:rsidR="003019A7" w:rsidRPr="003019A7" w14:paraId="303CD7D5" w14:textId="77777777" w:rsidTr="007B091A">
        <w:trPr>
          <w:trHeight w:val="20"/>
        </w:trPr>
        <w:tc>
          <w:tcPr>
            <w:tcW w:w="684" w:type="pct"/>
            <w:vMerge w:val="restart"/>
            <w:tcBorders>
              <w:top w:val="single" w:sz="4" w:space="0" w:color="auto"/>
              <w:left w:val="single" w:sz="4" w:space="0" w:color="auto"/>
              <w:right w:val="single" w:sz="4" w:space="0" w:color="auto"/>
            </w:tcBorders>
          </w:tcPr>
          <w:p w14:paraId="11489AF7"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Тема 9.1. Советский и современный период в истории России.</w:t>
            </w:r>
          </w:p>
        </w:tc>
        <w:tc>
          <w:tcPr>
            <w:tcW w:w="3038" w:type="pct"/>
            <w:tcBorders>
              <w:top w:val="single" w:sz="4" w:space="0" w:color="auto"/>
              <w:left w:val="single" w:sz="4" w:space="0" w:color="auto"/>
              <w:bottom w:val="single" w:sz="4" w:space="0" w:color="auto"/>
              <w:right w:val="single" w:sz="4" w:space="0" w:color="auto"/>
            </w:tcBorders>
          </w:tcPr>
          <w:p w14:paraId="296DB74B"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Самостоятельная  работа обучающихся</w:t>
            </w:r>
          </w:p>
        </w:tc>
        <w:tc>
          <w:tcPr>
            <w:tcW w:w="643" w:type="pct"/>
            <w:tcBorders>
              <w:top w:val="single" w:sz="4" w:space="0" w:color="auto"/>
              <w:left w:val="single" w:sz="4" w:space="0" w:color="auto"/>
              <w:bottom w:val="single" w:sz="4" w:space="0" w:color="auto"/>
              <w:right w:val="single" w:sz="4" w:space="0" w:color="auto"/>
            </w:tcBorders>
            <w:vAlign w:val="center"/>
          </w:tcPr>
          <w:p w14:paraId="711D8F9C" w14:textId="77777777" w:rsidR="003019A7" w:rsidRPr="003019A7" w:rsidRDefault="003019A7" w:rsidP="003019A7">
            <w:pPr>
              <w:jc w:val="center"/>
              <w:rPr>
                <w:rFonts w:ascii="Times New Roman" w:hAnsi="Times New Roman"/>
                <w:b/>
                <w:bCs/>
                <w:iCs/>
                <w:szCs w:val="24"/>
              </w:rPr>
            </w:pPr>
            <w:r w:rsidRPr="003019A7">
              <w:rPr>
                <w:rFonts w:ascii="Times New Roman" w:hAnsi="Times New Roman"/>
                <w:b/>
                <w:bCs/>
                <w:iCs/>
                <w:szCs w:val="24"/>
              </w:rPr>
              <w:t>10</w:t>
            </w:r>
          </w:p>
        </w:tc>
        <w:tc>
          <w:tcPr>
            <w:tcW w:w="635" w:type="pct"/>
            <w:tcBorders>
              <w:top w:val="single" w:sz="4" w:space="0" w:color="auto"/>
              <w:left w:val="single" w:sz="4" w:space="0" w:color="auto"/>
              <w:bottom w:val="single" w:sz="4" w:space="0" w:color="auto"/>
              <w:right w:val="single" w:sz="4" w:space="0" w:color="auto"/>
            </w:tcBorders>
          </w:tcPr>
          <w:p w14:paraId="161B4BEF" w14:textId="77777777" w:rsidR="003019A7" w:rsidRPr="003019A7" w:rsidRDefault="003019A7" w:rsidP="003019A7">
            <w:pPr>
              <w:suppressAutoHyphens/>
              <w:jc w:val="center"/>
              <w:rPr>
                <w:rFonts w:ascii="Times New Roman" w:hAnsi="Times New Roman"/>
                <w:szCs w:val="24"/>
              </w:rPr>
            </w:pPr>
          </w:p>
        </w:tc>
      </w:tr>
      <w:tr w:rsidR="003019A7" w:rsidRPr="003019A7" w14:paraId="61780ABA" w14:textId="77777777" w:rsidTr="007B091A">
        <w:trPr>
          <w:trHeight w:val="20"/>
        </w:trPr>
        <w:tc>
          <w:tcPr>
            <w:tcW w:w="684" w:type="pct"/>
            <w:vMerge/>
            <w:tcBorders>
              <w:left w:val="single" w:sz="4" w:space="0" w:color="auto"/>
              <w:right w:val="single" w:sz="4" w:space="0" w:color="auto"/>
            </w:tcBorders>
            <w:hideMark/>
          </w:tcPr>
          <w:p w14:paraId="2930CF36" w14:textId="77777777" w:rsidR="003019A7" w:rsidRPr="003019A7" w:rsidRDefault="003019A7" w:rsidP="003019A7">
            <w:pPr>
              <w:jc w:val="left"/>
              <w:rPr>
                <w:rFonts w:ascii="Times New Roman" w:hAnsi="Times New Roman"/>
                <w:b/>
                <w:bCs/>
                <w:szCs w:val="24"/>
              </w:rPr>
            </w:pPr>
          </w:p>
        </w:tc>
        <w:tc>
          <w:tcPr>
            <w:tcW w:w="3038" w:type="pct"/>
            <w:tcBorders>
              <w:top w:val="single" w:sz="4" w:space="0" w:color="auto"/>
              <w:left w:val="single" w:sz="4" w:space="0" w:color="auto"/>
              <w:bottom w:val="single" w:sz="4" w:space="0" w:color="auto"/>
              <w:right w:val="single" w:sz="4" w:space="0" w:color="auto"/>
            </w:tcBorders>
            <w:hideMark/>
          </w:tcPr>
          <w:p w14:paraId="508A135F" w14:textId="77777777" w:rsidR="003019A7" w:rsidRPr="003019A7" w:rsidRDefault="003019A7" w:rsidP="003019A7">
            <w:pPr>
              <w:rPr>
                <w:rFonts w:ascii="Times New Roman" w:hAnsi="Times New Roman"/>
                <w:b/>
                <w:bCs/>
                <w:szCs w:val="24"/>
              </w:rPr>
            </w:pPr>
            <w:r w:rsidRPr="003019A7">
              <w:rPr>
                <w:rFonts w:ascii="Times New Roman" w:hAnsi="Times New Roman"/>
                <w:szCs w:val="24"/>
              </w:rPr>
              <w:t xml:space="preserve">Причины и последствия событий 25 октября 1917 г. Первые декреты Советской власти.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Постсоветский период в истории России. Перестройка. Попытка государственного переворота 1991 г. и ее провал. </w:t>
            </w:r>
            <w:r w:rsidRPr="003019A7">
              <w:rPr>
                <w:rFonts w:ascii="Times New Roman" w:hAnsi="Times New Roman"/>
                <w:szCs w:val="24"/>
              </w:rPr>
              <w:lastRenderedPageBreak/>
              <w:t>Распад СССР. Беловежские соглашения. Октябрьские события 1993 г. 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 Россия в условиях современной модернизации.</w:t>
            </w:r>
            <w:r w:rsidRPr="003019A7">
              <w:rPr>
                <w:rFonts w:ascii="Times New Roman" w:hAnsi="Times New Roman"/>
                <w:bCs/>
                <w:szCs w:val="24"/>
              </w:rPr>
              <w:t xml:space="preserve">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5C160BA9" w14:textId="77777777" w:rsidR="003019A7" w:rsidRPr="003019A7" w:rsidRDefault="003019A7" w:rsidP="003019A7">
            <w:pPr>
              <w:jc w:val="center"/>
              <w:rPr>
                <w:rFonts w:ascii="Times New Roman" w:hAnsi="Times New Roman"/>
                <w:bCs/>
                <w:szCs w:val="24"/>
              </w:rPr>
            </w:pPr>
            <w:r w:rsidRPr="003019A7">
              <w:rPr>
                <w:rFonts w:ascii="Times New Roman" w:hAnsi="Times New Roman"/>
                <w:iCs/>
                <w:szCs w:val="24"/>
              </w:rPr>
              <w:lastRenderedPageBreak/>
              <w:t>8</w:t>
            </w:r>
          </w:p>
        </w:tc>
        <w:tc>
          <w:tcPr>
            <w:tcW w:w="635" w:type="pct"/>
            <w:tcBorders>
              <w:top w:val="single" w:sz="4" w:space="0" w:color="auto"/>
              <w:left w:val="single" w:sz="4" w:space="0" w:color="auto"/>
              <w:bottom w:val="single" w:sz="4" w:space="0" w:color="auto"/>
              <w:right w:val="single" w:sz="4" w:space="0" w:color="auto"/>
            </w:tcBorders>
            <w:hideMark/>
          </w:tcPr>
          <w:p w14:paraId="54CA3EAA"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02-03</w:t>
            </w:r>
          </w:p>
          <w:p w14:paraId="6DD2EBA7"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05-06</w:t>
            </w:r>
          </w:p>
          <w:p w14:paraId="4FA75516" w14:textId="77777777" w:rsidR="003019A7" w:rsidRPr="003019A7" w:rsidRDefault="003019A7" w:rsidP="003019A7">
            <w:pPr>
              <w:jc w:val="center"/>
              <w:rPr>
                <w:rFonts w:ascii="Times New Roman" w:hAnsi="Times New Roman"/>
                <w:b/>
                <w:szCs w:val="24"/>
              </w:rPr>
            </w:pPr>
            <w:r w:rsidRPr="003019A7">
              <w:rPr>
                <w:rFonts w:ascii="Times New Roman" w:hAnsi="Times New Roman"/>
                <w:szCs w:val="24"/>
              </w:rPr>
              <w:t>ОК 09</w:t>
            </w:r>
          </w:p>
        </w:tc>
      </w:tr>
      <w:tr w:rsidR="003019A7" w:rsidRPr="003019A7" w14:paraId="13DD54C8" w14:textId="77777777" w:rsidTr="007B091A">
        <w:tc>
          <w:tcPr>
            <w:tcW w:w="3722" w:type="pct"/>
            <w:gridSpan w:val="2"/>
            <w:tcBorders>
              <w:top w:val="single" w:sz="4" w:space="0" w:color="auto"/>
              <w:left w:val="single" w:sz="4" w:space="0" w:color="auto"/>
              <w:bottom w:val="single" w:sz="4" w:space="0" w:color="auto"/>
              <w:right w:val="single" w:sz="4" w:space="0" w:color="auto"/>
            </w:tcBorders>
            <w:hideMark/>
          </w:tcPr>
          <w:p w14:paraId="55406453" w14:textId="77777777" w:rsidR="003019A7" w:rsidRPr="003019A7" w:rsidRDefault="003019A7" w:rsidP="003019A7">
            <w:pPr>
              <w:suppressAutoHyphens/>
              <w:jc w:val="left"/>
              <w:rPr>
                <w:rFonts w:ascii="Times New Roman" w:hAnsi="Times New Roman"/>
                <w:b/>
                <w:szCs w:val="24"/>
              </w:rPr>
            </w:pPr>
            <w:r w:rsidRPr="003019A7">
              <w:rPr>
                <w:rFonts w:ascii="Times New Roman" w:hAnsi="Times New Roman"/>
                <w:b/>
                <w:szCs w:val="24"/>
              </w:rPr>
              <w:t>Промежуточная аттестация  -  дифференцированный зачет</w:t>
            </w:r>
          </w:p>
        </w:tc>
        <w:tc>
          <w:tcPr>
            <w:tcW w:w="643" w:type="pct"/>
            <w:tcBorders>
              <w:top w:val="single" w:sz="4" w:space="0" w:color="auto"/>
              <w:left w:val="single" w:sz="4" w:space="0" w:color="auto"/>
              <w:bottom w:val="single" w:sz="4" w:space="0" w:color="auto"/>
              <w:right w:val="single" w:sz="4" w:space="0" w:color="auto"/>
            </w:tcBorders>
            <w:vAlign w:val="center"/>
          </w:tcPr>
          <w:p w14:paraId="2255AD6E" w14:textId="77777777" w:rsidR="003019A7" w:rsidRPr="003019A7" w:rsidRDefault="003019A7" w:rsidP="003019A7">
            <w:pPr>
              <w:jc w:val="center"/>
              <w:rPr>
                <w:rFonts w:ascii="Times New Roman" w:hAnsi="Times New Roman"/>
                <w:szCs w:val="24"/>
              </w:rPr>
            </w:pPr>
            <w:r w:rsidRPr="003019A7">
              <w:rPr>
                <w:rFonts w:ascii="Times New Roman" w:hAnsi="Times New Roman"/>
                <w:szCs w:val="24"/>
              </w:rPr>
              <w:t>2</w:t>
            </w:r>
          </w:p>
        </w:tc>
        <w:tc>
          <w:tcPr>
            <w:tcW w:w="635" w:type="pct"/>
            <w:tcBorders>
              <w:top w:val="single" w:sz="4" w:space="0" w:color="auto"/>
              <w:left w:val="single" w:sz="4" w:space="0" w:color="auto"/>
              <w:bottom w:val="single" w:sz="4" w:space="0" w:color="auto"/>
              <w:right w:val="single" w:sz="4" w:space="0" w:color="auto"/>
            </w:tcBorders>
          </w:tcPr>
          <w:p w14:paraId="4BEB104E" w14:textId="77777777" w:rsidR="003019A7" w:rsidRPr="003019A7" w:rsidRDefault="003019A7" w:rsidP="003019A7">
            <w:pPr>
              <w:jc w:val="left"/>
              <w:rPr>
                <w:rFonts w:ascii="Times New Roman" w:hAnsi="Times New Roman"/>
                <w:b/>
                <w:i/>
                <w:szCs w:val="24"/>
              </w:rPr>
            </w:pPr>
          </w:p>
        </w:tc>
      </w:tr>
      <w:tr w:rsidR="003019A7" w:rsidRPr="003019A7" w14:paraId="1E3675DF" w14:textId="77777777" w:rsidTr="007B091A">
        <w:trPr>
          <w:trHeight w:val="20"/>
        </w:trPr>
        <w:tc>
          <w:tcPr>
            <w:tcW w:w="3722" w:type="pct"/>
            <w:gridSpan w:val="2"/>
            <w:tcBorders>
              <w:top w:val="single" w:sz="4" w:space="0" w:color="auto"/>
              <w:left w:val="single" w:sz="4" w:space="0" w:color="auto"/>
              <w:bottom w:val="single" w:sz="4" w:space="0" w:color="auto"/>
              <w:right w:val="single" w:sz="4" w:space="0" w:color="auto"/>
            </w:tcBorders>
            <w:hideMark/>
          </w:tcPr>
          <w:p w14:paraId="2D0A4B55"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Всего:</w:t>
            </w:r>
          </w:p>
        </w:tc>
        <w:tc>
          <w:tcPr>
            <w:tcW w:w="643" w:type="pct"/>
            <w:tcBorders>
              <w:top w:val="single" w:sz="4" w:space="0" w:color="auto"/>
              <w:left w:val="single" w:sz="4" w:space="0" w:color="auto"/>
              <w:bottom w:val="single" w:sz="4" w:space="0" w:color="auto"/>
              <w:right w:val="single" w:sz="4" w:space="0" w:color="auto"/>
            </w:tcBorders>
            <w:vAlign w:val="center"/>
            <w:hideMark/>
          </w:tcPr>
          <w:p w14:paraId="7EF8CB13"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72</w:t>
            </w:r>
          </w:p>
        </w:tc>
        <w:tc>
          <w:tcPr>
            <w:tcW w:w="635" w:type="pct"/>
            <w:tcBorders>
              <w:top w:val="single" w:sz="4" w:space="0" w:color="auto"/>
              <w:left w:val="single" w:sz="4" w:space="0" w:color="auto"/>
              <w:bottom w:val="single" w:sz="4" w:space="0" w:color="auto"/>
              <w:right w:val="single" w:sz="4" w:space="0" w:color="auto"/>
            </w:tcBorders>
          </w:tcPr>
          <w:p w14:paraId="299397E2" w14:textId="77777777" w:rsidR="003019A7" w:rsidRPr="003019A7" w:rsidRDefault="003019A7" w:rsidP="003019A7">
            <w:pPr>
              <w:jc w:val="left"/>
              <w:rPr>
                <w:rFonts w:ascii="Times New Roman" w:hAnsi="Times New Roman"/>
                <w:b/>
                <w:bCs/>
                <w:i/>
                <w:szCs w:val="24"/>
              </w:rPr>
            </w:pPr>
          </w:p>
        </w:tc>
      </w:tr>
    </w:tbl>
    <w:p w14:paraId="4B7D6683" w14:textId="6E1A1B75" w:rsidR="00411885" w:rsidRDefault="00411885" w:rsidP="00A70D53">
      <w:pPr>
        <w:rPr>
          <w:rFonts w:ascii="Times New Roman" w:hAnsi="Times New Roman"/>
          <w:bCs/>
          <w:spacing w:val="-1"/>
          <w:szCs w:val="24"/>
        </w:rPr>
      </w:pPr>
    </w:p>
    <w:p w14:paraId="1FFA8B0D" w14:textId="77777777" w:rsidR="00410D78" w:rsidRPr="00560D91" w:rsidRDefault="008666DD" w:rsidP="008666DD">
      <w:pPr>
        <w:jc w:val="center"/>
        <w:rPr>
          <w:rFonts w:ascii="Times New Roman" w:hAnsi="Times New Roman"/>
          <w:b/>
          <w:bCs/>
        </w:rPr>
      </w:pPr>
      <w:r w:rsidRPr="00560D91">
        <w:rPr>
          <w:rFonts w:ascii="Times New Roman" w:hAnsi="Times New Roman"/>
          <w:b/>
          <w:bCs/>
        </w:rPr>
        <w:t>СГ.02 ИНОСТРАННЫЙ ЯЗЫК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4042"/>
        <w:gridCol w:w="1748"/>
        <w:gridCol w:w="1901"/>
      </w:tblGrid>
      <w:tr w:rsidR="00936CC4" w:rsidRPr="00936CC4" w14:paraId="2F08CC99" w14:textId="77777777" w:rsidTr="00147EE7">
        <w:trPr>
          <w:trHeight w:val="20"/>
        </w:trPr>
        <w:tc>
          <w:tcPr>
            <w:tcW w:w="1098" w:type="pct"/>
            <w:tcBorders>
              <w:top w:val="single" w:sz="4" w:space="0" w:color="auto"/>
              <w:left w:val="single" w:sz="4" w:space="0" w:color="auto"/>
              <w:bottom w:val="single" w:sz="4" w:space="0" w:color="auto"/>
              <w:right w:val="single" w:sz="4" w:space="0" w:color="auto"/>
            </w:tcBorders>
            <w:vAlign w:val="center"/>
            <w:hideMark/>
          </w:tcPr>
          <w:p w14:paraId="6BE4DD80" w14:textId="77777777" w:rsidR="00936CC4" w:rsidRPr="00936CC4" w:rsidRDefault="00936CC4" w:rsidP="00936CC4">
            <w:pPr>
              <w:suppressAutoHyphens/>
              <w:jc w:val="center"/>
              <w:rPr>
                <w:rFonts w:ascii="Times New Roman" w:hAnsi="Times New Roman"/>
                <w:b/>
                <w:bCs/>
              </w:rPr>
            </w:pPr>
            <w:r w:rsidRPr="00936CC4">
              <w:rPr>
                <w:rFonts w:ascii="Times New Roman" w:hAnsi="Times New Roman"/>
                <w:b/>
                <w:bCs/>
              </w:rPr>
              <w:t>Наименование разделов и тем</w:t>
            </w:r>
          </w:p>
        </w:tc>
        <w:tc>
          <w:tcPr>
            <w:tcW w:w="2051" w:type="pct"/>
            <w:tcBorders>
              <w:top w:val="single" w:sz="4" w:space="0" w:color="auto"/>
              <w:left w:val="single" w:sz="4" w:space="0" w:color="auto"/>
              <w:bottom w:val="single" w:sz="4" w:space="0" w:color="auto"/>
              <w:right w:val="single" w:sz="4" w:space="0" w:color="auto"/>
            </w:tcBorders>
            <w:vAlign w:val="center"/>
            <w:hideMark/>
          </w:tcPr>
          <w:p w14:paraId="46127202" w14:textId="77777777" w:rsidR="00936CC4" w:rsidRPr="00936CC4" w:rsidRDefault="00936CC4" w:rsidP="00936CC4">
            <w:pPr>
              <w:suppressAutoHyphens/>
              <w:jc w:val="center"/>
              <w:rPr>
                <w:rFonts w:ascii="Times New Roman" w:hAnsi="Times New Roman"/>
                <w:b/>
                <w:bCs/>
              </w:rPr>
            </w:pPr>
            <w:r w:rsidRPr="00936CC4">
              <w:rPr>
                <w:rFonts w:ascii="Times New Roman" w:hAnsi="Times New Roman"/>
                <w:b/>
                <w:bCs/>
              </w:rPr>
              <w:t>Содержание учебного материала и формы организации деятельности обучающихся</w:t>
            </w:r>
          </w:p>
        </w:tc>
        <w:tc>
          <w:tcPr>
            <w:tcW w:w="887" w:type="pct"/>
            <w:tcBorders>
              <w:top w:val="single" w:sz="4" w:space="0" w:color="auto"/>
              <w:left w:val="single" w:sz="4" w:space="0" w:color="auto"/>
              <w:bottom w:val="single" w:sz="4" w:space="0" w:color="auto"/>
              <w:right w:val="single" w:sz="4" w:space="0" w:color="auto"/>
            </w:tcBorders>
            <w:vAlign w:val="center"/>
            <w:hideMark/>
          </w:tcPr>
          <w:p w14:paraId="4CAC8FF7" w14:textId="77777777" w:rsidR="00936CC4" w:rsidRPr="00936CC4" w:rsidRDefault="00936CC4" w:rsidP="00936CC4">
            <w:pPr>
              <w:suppressAutoHyphens/>
              <w:jc w:val="center"/>
              <w:rPr>
                <w:rFonts w:ascii="Times New Roman" w:hAnsi="Times New Roman"/>
                <w:b/>
                <w:bCs/>
              </w:rPr>
            </w:pPr>
            <w:r w:rsidRPr="00936CC4">
              <w:rPr>
                <w:rFonts w:ascii="Times New Roman" w:hAnsi="Times New Roman"/>
                <w:b/>
                <w:bCs/>
              </w:rPr>
              <w:t>Объем, акад. ч. / в том числе в форме практической подготовки, акад. ч.</w:t>
            </w:r>
          </w:p>
        </w:tc>
        <w:tc>
          <w:tcPr>
            <w:tcW w:w="965" w:type="pct"/>
            <w:tcBorders>
              <w:top w:val="single" w:sz="4" w:space="0" w:color="auto"/>
              <w:left w:val="single" w:sz="4" w:space="0" w:color="auto"/>
              <w:bottom w:val="single" w:sz="4" w:space="0" w:color="auto"/>
              <w:right w:val="single" w:sz="4" w:space="0" w:color="auto"/>
            </w:tcBorders>
            <w:vAlign w:val="center"/>
            <w:hideMark/>
          </w:tcPr>
          <w:p w14:paraId="131BDD63" w14:textId="77777777" w:rsidR="00936CC4" w:rsidRPr="00936CC4" w:rsidRDefault="00936CC4" w:rsidP="00936CC4">
            <w:pPr>
              <w:suppressAutoHyphens/>
              <w:jc w:val="center"/>
              <w:rPr>
                <w:rFonts w:ascii="Times New Roman" w:hAnsi="Times New Roman"/>
                <w:b/>
                <w:bCs/>
              </w:rPr>
            </w:pPr>
            <w:r w:rsidRPr="00936CC4">
              <w:rPr>
                <w:rFonts w:ascii="Times New Roman" w:hAnsi="Times New Roman"/>
                <w:b/>
                <w:bCs/>
              </w:rPr>
              <w:t xml:space="preserve">Коды компетенций </w:t>
            </w:r>
            <w:r w:rsidRPr="00936CC4">
              <w:rPr>
                <w:rFonts w:ascii="Times New Roman" w:hAnsi="Times New Roman"/>
                <w:b/>
                <w:bCs/>
              </w:rPr>
              <w:br/>
              <w:t>и личностных результатов</w:t>
            </w:r>
            <w:r w:rsidRPr="00936CC4">
              <w:rPr>
                <w:rFonts w:ascii="Times New Roman" w:hAnsi="Times New Roman"/>
                <w:b/>
                <w:bCs/>
                <w:vertAlign w:val="superscript"/>
              </w:rPr>
              <w:footnoteReference w:id="4"/>
            </w:r>
            <w:r w:rsidRPr="00936CC4">
              <w:rPr>
                <w:rFonts w:ascii="Times New Roman" w:hAnsi="Times New Roman"/>
                <w:b/>
                <w:bCs/>
              </w:rPr>
              <w:t xml:space="preserve">, формированию которых способствует элемент программы </w:t>
            </w:r>
          </w:p>
        </w:tc>
      </w:tr>
      <w:tr w:rsidR="00936CC4" w:rsidRPr="00936CC4" w14:paraId="7BFDCACE" w14:textId="77777777" w:rsidTr="00147EE7">
        <w:trPr>
          <w:trHeight w:val="371"/>
        </w:trPr>
        <w:tc>
          <w:tcPr>
            <w:tcW w:w="1098" w:type="pct"/>
            <w:tcBorders>
              <w:top w:val="single" w:sz="4" w:space="0" w:color="auto"/>
              <w:left w:val="single" w:sz="4" w:space="0" w:color="auto"/>
              <w:bottom w:val="single" w:sz="4" w:space="0" w:color="auto"/>
              <w:right w:val="single" w:sz="4" w:space="0" w:color="auto"/>
            </w:tcBorders>
            <w:vAlign w:val="center"/>
            <w:hideMark/>
          </w:tcPr>
          <w:p w14:paraId="7F9DD4CE" w14:textId="77777777" w:rsidR="00936CC4" w:rsidRPr="00936CC4" w:rsidRDefault="00936CC4" w:rsidP="00936CC4">
            <w:pPr>
              <w:jc w:val="center"/>
              <w:rPr>
                <w:rFonts w:ascii="Times New Roman" w:hAnsi="Times New Roman"/>
                <w:b/>
                <w:bCs/>
                <w:i/>
                <w:iCs/>
              </w:rPr>
            </w:pPr>
            <w:r w:rsidRPr="00936CC4">
              <w:rPr>
                <w:rFonts w:ascii="Times New Roman" w:hAnsi="Times New Roman"/>
                <w:b/>
                <w:bCs/>
                <w:i/>
                <w:iCs/>
              </w:rPr>
              <w:t>1</w:t>
            </w:r>
          </w:p>
        </w:tc>
        <w:tc>
          <w:tcPr>
            <w:tcW w:w="2051" w:type="pct"/>
            <w:tcBorders>
              <w:top w:val="single" w:sz="4" w:space="0" w:color="auto"/>
              <w:left w:val="single" w:sz="4" w:space="0" w:color="auto"/>
              <w:bottom w:val="single" w:sz="4" w:space="0" w:color="auto"/>
              <w:right w:val="single" w:sz="4" w:space="0" w:color="auto"/>
            </w:tcBorders>
            <w:vAlign w:val="center"/>
            <w:hideMark/>
          </w:tcPr>
          <w:p w14:paraId="64F9F11F" w14:textId="77777777" w:rsidR="00936CC4" w:rsidRPr="00936CC4" w:rsidRDefault="00936CC4" w:rsidP="00936CC4">
            <w:pPr>
              <w:jc w:val="center"/>
              <w:rPr>
                <w:rFonts w:ascii="Times New Roman" w:hAnsi="Times New Roman"/>
                <w:b/>
                <w:bCs/>
                <w:i/>
                <w:iCs/>
              </w:rPr>
            </w:pPr>
            <w:r w:rsidRPr="00936CC4">
              <w:rPr>
                <w:rFonts w:ascii="Times New Roman" w:hAnsi="Times New Roman"/>
                <w:b/>
                <w:bCs/>
                <w:i/>
                <w:iCs/>
              </w:rPr>
              <w:t>2</w:t>
            </w:r>
          </w:p>
        </w:tc>
        <w:tc>
          <w:tcPr>
            <w:tcW w:w="887" w:type="pct"/>
            <w:tcBorders>
              <w:top w:val="single" w:sz="4" w:space="0" w:color="auto"/>
              <w:left w:val="single" w:sz="4" w:space="0" w:color="auto"/>
              <w:bottom w:val="single" w:sz="4" w:space="0" w:color="auto"/>
              <w:right w:val="single" w:sz="4" w:space="0" w:color="auto"/>
            </w:tcBorders>
            <w:vAlign w:val="center"/>
            <w:hideMark/>
          </w:tcPr>
          <w:p w14:paraId="63A43011" w14:textId="77777777" w:rsidR="00936CC4" w:rsidRPr="00936CC4" w:rsidRDefault="00936CC4" w:rsidP="00936CC4">
            <w:pPr>
              <w:jc w:val="center"/>
              <w:rPr>
                <w:rFonts w:ascii="Times New Roman" w:hAnsi="Times New Roman"/>
                <w:bCs/>
                <w:i/>
                <w:iCs/>
              </w:rPr>
            </w:pPr>
            <w:r w:rsidRPr="00936CC4">
              <w:rPr>
                <w:rFonts w:ascii="Times New Roman" w:hAnsi="Times New Roman"/>
                <w:bCs/>
                <w:i/>
                <w:iCs/>
              </w:rPr>
              <w:t>3</w:t>
            </w:r>
          </w:p>
        </w:tc>
        <w:tc>
          <w:tcPr>
            <w:tcW w:w="965" w:type="pct"/>
            <w:tcBorders>
              <w:top w:val="single" w:sz="4" w:space="0" w:color="auto"/>
              <w:left w:val="single" w:sz="4" w:space="0" w:color="auto"/>
              <w:bottom w:val="single" w:sz="4" w:space="0" w:color="auto"/>
              <w:right w:val="single" w:sz="4" w:space="0" w:color="auto"/>
            </w:tcBorders>
            <w:vAlign w:val="center"/>
            <w:hideMark/>
          </w:tcPr>
          <w:p w14:paraId="2CD4D50B" w14:textId="77777777" w:rsidR="00936CC4" w:rsidRPr="00936CC4" w:rsidRDefault="00936CC4" w:rsidP="00936CC4">
            <w:pPr>
              <w:jc w:val="center"/>
              <w:rPr>
                <w:rFonts w:ascii="Times New Roman" w:hAnsi="Times New Roman"/>
                <w:b/>
                <w:bCs/>
                <w:i/>
                <w:iCs/>
              </w:rPr>
            </w:pPr>
            <w:r w:rsidRPr="00936CC4">
              <w:rPr>
                <w:rFonts w:ascii="Times New Roman" w:hAnsi="Times New Roman"/>
                <w:b/>
                <w:bCs/>
                <w:i/>
                <w:iCs/>
              </w:rPr>
              <w:t>4</w:t>
            </w:r>
          </w:p>
        </w:tc>
      </w:tr>
      <w:tr w:rsidR="00936CC4" w:rsidRPr="00936CC4" w14:paraId="7917A0EC" w14:textId="77777777" w:rsidTr="00147EE7">
        <w:trPr>
          <w:trHeight w:val="96"/>
        </w:trPr>
        <w:tc>
          <w:tcPr>
            <w:tcW w:w="3148" w:type="pct"/>
            <w:gridSpan w:val="2"/>
            <w:tcBorders>
              <w:top w:val="single" w:sz="4" w:space="0" w:color="auto"/>
              <w:left w:val="single" w:sz="4" w:space="0" w:color="auto"/>
              <w:bottom w:val="single" w:sz="4" w:space="0" w:color="auto"/>
              <w:right w:val="single" w:sz="4" w:space="0" w:color="auto"/>
            </w:tcBorders>
            <w:hideMark/>
          </w:tcPr>
          <w:p w14:paraId="525A296F" w14:textId="77777777" w:rsidR="00936CC4" w:rsidRPr="00936CC4" w:rsidRDefault="00936CC4" w:rsidP="00936CC4">
            <w:pPr>
              <w:jc w:val="left"/>
              <w:rPr>
                <w:rFonts w:ascii="Times New Roman" w:hAnsi="Times New Roman"/>
                <w:b/>
                <w:bCs/>
              </w:rPr>
            </w:pPr>
            <w:r w:rsidRPr="00936CC4">
              <w:rPr>
                <w:rFonts w:ascii="Times New Roman" w:hAnsi="Times New Roman"/>
                <w:b/>
                <w:bCs/>
              </w:rPr>
              <w:t>Раздел 1. Общие сведения о туризме</w:t>
            </w:r>
          </w:p>
        </w:tc>
        <w:tc>
          <w:tcPr>
            <w:tcW w:w="887" w:type="pct"/>
            <w:tcBorders>
              <w:top w:val="single" w:sz="4" w:space="0" w:color="auto"/>
              <w:left w:val="single" w:sz="4" w:space="0" w:color="auto"/>
              <w:bottom w:val="single" w:sz="4" w:space="0" w:color="auto"/>
              <w:right w:val="single" w:sz="4" w:space="0" w:color="auto"/>
            </w:tcBorders>
            <w:vAlign w:val="center"/>
            <w:hideMark/>
          </w:tcPr>
          <w:p w14:paraId="67F4770A" w14:textId="6CC205DF" w:rsidR="00936CC4" w:rsidRPr="00EE425E" w:rsidRDefault="000A3283" w:rsidP="00936CC4">
            <w:pPr>
              <w:jc w:val="center"/>
              <w:rPr>
                <w:rFonts w:ascii="Times New Roman" w:hAnsi="Times New Roman"/>
                <w:b/>
                <w:bCs/>
                <w:iCs/>
                <w:lang w:val="en-US"/>
              </w:rPr>
            </w:pPr>
            <w:r>
              <w:rPr>
                <w:rFonts w:ascii="Times New Roman" w:hAnsi="Times New Roman"/>
                <w:b/>
                <w:bCs/>
                <w:iCs/>
              </w:rPr>
              <w:t>4</w:t>
            </w:r>
            <w:r w:rsidR="00936CC4" w:rsidRPr="00936CC4">
              <w:rPr>
                <w:rFonts w:ascii="Times New Roman" w:hAnsi="Times New Roman"/>
                <w:b/>
                <w:bCs/>
                <w:iCs/>
                <w:lang w:val="en-US"/>
              </w:rPr>
              <w:t>/</w:t>
            </w:r>
            <w:r>
              <w:rPr>
                <w:rFonts w:ascii="Times New Roman" w:hAnsi="Times New Roman"/>
                <w:b/>
                <w:bCs/>
                <w:iCs/>
              </w:rPr>
              <w:t>1</w:t>
            </w:r>
            <w:r w:rsidR="00EE425E">
              <w:rPr>
                <w:rFonts w:ascii="Times New Roman" w:hAnsi="Times New Roman"/>
                <w:b/>
                <w:bCs/>
                <w:iCs/>
                <w:lang w:val="en-US"/>
              </w:rPr>
              <w:t>0</w:t>
            </w:r>
          </w:p>
        </w:tc>
        <w:tc>
          <w:tcPr>
            <w:tcW w:w="965" w:type="pct"/>
            <w:tcBorders>
              <w:top w:val="single" w:sz="4" w:space="0" w:color="auto"/>
              <w:left w:val="single" w:sz="4" w:space="0" w:color="auto"/>
              <w:bottom w:val="single" w:sz="4" w:space="0" w:color="auto"/>
              <w:right w:val="single" w:sz="4" w:space="0" w:color="auto"/>
            </w:tcBorders>
          </w:tcPr>
          <w:p w14:paraId="2887B42B" w14:textId="77777777" w:rsidR="00936CC4" w:rsidRPr="00936CC4" w:rsidRDefault="00936CC4" w:rsidP="00936CC4">
            <w:pPr>
              <w:jc w:val="center"/>
              <w:rPr>
                <w:rFonts w:ascii="Times New Roman" w:hAnsi="Times New Roman"/>
                <w:b/>
                <w:bCs/>
                <w:i/>
                <w:iCs/>
              </w:rPr>
            </w:pPr>
          </w:p>
        </w:tc>
      </w:tr>
      <w:tr w:rsidR="00936CC4" w:rsidRPr="00936CC4" w14:paraId="28476CCE" w14:textId="77777777" w:rsidTr="00147EE7">
        <w:trPr>
          <w:trHeight w:val="20"/>
        </w:trPr>
        <w:tc>
          <w:tcPr>
            <w:tcW w:w="1098" w:type="pct"/>
            <w:vMerge w:val="restart"/>
            <w:tcBorders>
              <w:top w:val="single" w:sz="4" w:space="0" w:color="auto"/>
              <w:left w:val="single" w:sz="4" w:space="0" w:color="auto"/>
              <w:right w:val="single" w:sz="4" w:space="0" w:color="auto"/>
            </w:tcBorders>
          </w:tcPr>
          <w:p w14:paraId="1A856CA1" w14:textId="77777777" w:rsidR="00936CC4" w:rsidRPr="00936CC4" w:rsidRDefault="00936CC4" w:rsidP="00936CC4">
            <w:pPr>
              <w:rPr>
                <w:rFonts w:ascii="Times New Roman" w:hAnsi="Times New Roman"/>
                <w:b/>
                <w:bCs/>
              </w:rPr>
            </w:pPr>
            <w:r w:rsidRPr="00936CC4">
              <w:rPr>
                <w:rFonts w:ascii="Times New Roman" w:hAnsi="Times New Roman"/>
                <w:b/>
                <w:bCs/>
              </w:rPr>
              <w:t>Тема 1.1. Туризм. Профессии в туризме</w:t>
            </w:r>
          </w:p>
          <w:p w14:paraId="0BA52FBD" w14:textId="77777777" w:rsidR="00936CC4" w:rsidRPr="00936CC4" w:rsidRDefault="00936CC4" w:rsidP="00936CC4">
            <w:pPr>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5B251191" w14:textId="77777777" w:rsidR="00936CC4" w:rsidRPr="00936CC4" w:rsidRDefault="00936CC4" w:rsidP="00936CC4">
            <w:pPr>
              <w:rPr>
                <w:rFonts w:ascii="Times New Roman" w:hAnsi="Times New Roman"/>
                <w:b/>
                <w:bCs/>
              </w:rPr>
            </w:pPr>
            <w:r w:rsidRPr="00936CC4">
              <w:rPr>
                <w:rFonts w:ascii="Times New Roman" w:hAnsi="Times New Roman"/>
                <w:b/>
                <w:bCs/>
              </w:rPr>
              <w:t>Содержание учебного материала</w:t>
            </w:r>
          </w:p>
        </w:tc>
        <w:tc>
          <w:tcPr>
            <w:tcW w:w="887" w:type="pct"/>
            <w:tcBorders>
              <w:top w:val="single" w:sz="4" w:space="0" w:color="auto"/>
              <w:left w:val="single" w:sz="4" w:space="0" w:color="auto"/>
              <w:bottom w:val="single" w:sz="4" w:space="0" w:color="auto"/>
              <w:right w:val="single" w:sz="4" w:space="0" w:color="auto"/>
            </w:tcBorders>
            <w:vAlign w:val="center"/>
          </w:tcPr>
          <w:p w14:paraId="381FD273" w14:textId="2B61ED24" w:rsidR="00936CC4" w:rsidRPr="00936CC4" w:rsidRDefault="00C50209" w:rsidP="00936CC4">
            <w:pPr>
              <w:suppressAutoHyphens/>
              <w:jc w:val="center"/>
              <w:rPr>
                <w:rFonts w:ascii="Times New Roman" w:hAnsi="Times New Roman"/>
                <w:b/>
                <w:bCs/>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37D95966" w14:textId="77777777" w:rsidR="00936CC4" w:rsidRPr="00936CC4" w:rsidRDefault="00936CC4" w:rsidP="00936CC4">
            <w:pPr>
              <w:suppressAutoHyphens/>
              <w:jc w:val="center"/>
              <w:rPr>
                <w:rFonts w:ascii="Times New Roman" w:hAnsi="Times New Roman"/>
              </w:rPr>
            </w:pPr>
          </w:p>
        </w:tc>
      </w:tr>
      <w:tr w:rsidR="00936CC4" w:rsidRPr="00936CC4" w14:paraId="0AFF0B07" w14:textId="77777777" w:rsidTr="00147EE7">
        <w:trPr>
          <w:trHeight w:val="20"/>
        </w:trPr>
        <w:tc>
          <w:tcPr>
            <w:tcW w:w="1098" w:type="pct"/>
            <w:vMerge/>
            <w:tcBorders>
              <w:left w:val="single" w:sz="4" w:space="0" w:color="auto"/>
              <w:right w:val="single" w:sz="4" w:space="0" w:color="auto"/>
            </w:tcBorders>
          </w:tcPr>
          <w:p w14:paraId="5725F101" w14:textId="77777777" w:rsidR="00936CC4" w:rsidRPr="00936CC4" w:rsidRDefault="00936CC4" w:rsidP="00936CC4">
            <w:pPr>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659B88DB" w14:textId="77777777" w:rsidR="00936CC4" w:rsidRPr="00936CC4" w:rsidRDefault="00936CC4" w:rsidP="00936CC4">
            <w:pPr>
              <w:rPr>
                <w:rFonts w:ascii="Times New Roman" w:hAnsi="Times New Roman"/>
                <w:b/>
                <w:bCs/>
              </w:rPr>
            </w:pPr>
            <w:r w:rsidRPr="00936CC4">
              <w:rPr>
                <w:rFonts w:ascii="Times New Roman" w:hAnsi="Times New Roman"/>
                <w:b/>
                <w:bCs/>
              </w:rPr>
              <w:t>Практическое занятие</w:t>
            </w:r>
          </w:p>
        </w:tc>
        <w:tc>
          <w:tcPr>
            <w:tcW w:w="887" w:type="pct"/>
            <w:tcBorders>
              <w:top w:val="single" w:sz="4" w:space="0" w:color="auto"/>
              <w:left w:val="single" w:sz="4" w:space="0" w:color="auto"/>
              <w:right w:val="single" w:sz="4" w:space="0" w:color="auto"/>
            </w:tcBorders>
            <w:vAlign w:val="center"/>
          </w:tcPr>
          <w:p w14:paraId="1ADE1D11" w14:textId="77777777" w:rsidR="00936CC4" w:rsidRPr="00936CC4" w:rsidRDefault="00936CC4" w:rsidP="00936CC4">
            <w:pPr>
              <w:suppressAutoHyphens/>
              <w:jc w:val="center"/>
              <w:rPr>
                <w:rFonts w:ascii="Times New Roman" w:hAnsi="Times New Roman"/>
                <w:b/>
                <w:iCs/>
              </w:rPr>
            </w:pPr>
            <w:r w:rsidRPr="000A3283">
              <w:rPr>
                <w:rFonts w:ascii="Times New Roman" w:hAnsi="Times New Roman"/>
                <w:b/>
                <w:iCs/>
                <w:highlight w:val="yellow"/>
              </w:rPr>
              <w:t>2</w:t>
            </w:r>
          </w:p>
        </w:tc>
        <w:tc>
          <w:tcPr>
            <w:tcW w:w="965" w:type="pct"/>
            <w:vMerge w:val="restart"/>
            <w:tcBorders>
              <w:top w:val="single" w:sz="4" w:space="0" w:color="auto"/>
              <w:left w:val="single" w:sz="4" w:space="0" w:color="auto"/>
              <w:bottom w:val="single" w:sz="4" w:space="0" w:color="auto"/>
              <w:right w:val="single" w:sz="4" w:space="0" w:color="auto"/>
            </w:tcBorders>
            <w:hideMark/>
          </w:tcPr>
          <w:p w14:paraId="560DD10B"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02-03</w:t>
            </w:r>
          </w:p>
          <w:p w14:paraId="6B1971DA"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04-06</w:t>
            </w:r>
          </w:p>
          <w:p w14:paraId="4A31B6C0" w14:textId="77777777" w:rsidR="00936CC4" w:rsidRPr="00936CC4" w:rsidRDefault="00936CC4" w:rsidP="00936CC4">
            <w:pPr>
              <w:jc w:val="center"/>
              <w:rPr>
                <w:rFonts w:ascii="Times New Roman" w:hAnsi="Times New Roman"/>
              </w:rPr>
            </w:pPr>
            <w:r w:rsidRPr="00936CC4">
              <w:rPr>
                <w:rFonts w:ascii="Times New Roman" w:hAnsi="Times New Roman"/>
              </w:rPr>
              <w:t>ОК 09</w:t>
            </w:r>
          </w:p>
          <w:p w14:paraId="703CB5A5" w14:textId="77777777" w:rsidR="00936CC4" w:rsidRPr="00936CC4" w:rsidRDefault="00936CC4" w:rsidP="00936CC4">
            <w:pPr>
              <w:jc w:val="center"/>
              <w:rPr>
                <w:rFonts w:ascii="Times New Roman" w:hAnsi="Times New Roman"/>
              </w:rPr>
            </w:pPr>
          </w:p>
          <w:p w14:paraId="6411693C" w14:textId="77777777" w:rsidR="00936CC4" w:rsidRPr="00936CC4" w:rsidRDefault="00936CC4" w:rsidP="00936CC4">
            <w:pPr>
              <w:jc w:val="center"/>
              <w:rPr>
                <w:rFonts w:ascii="Times New Roman" w:hAnsi="Times New Roman"/>
                <w:b/>
                <w:i/>
              </w:rPr>
            </w:pPr>
            <w:r w:rsidRPr="00936CC4">
              <w:rPr>
                <w:rFonts w:ascii="Times New Roman" w:hAnsi="Times New Roman"/>
              </w:rPr>
              <w:t>ЛР 8</w:t>
            </w:r>
          </w:p>
        </w:tc>
      </w:tr>
      <w:tr w:rsidR="00936CC4" w:rsidRPr="00936CC4" w14:paraId="21B623D6" w14:textId="77777777" w:rsidTr="00147EE7">
        <w:trPr>
          <w:trHeight w:val="20"/>
        </w:trPr>
        <w:tc>
          <w:tcPr>
            <w:tcW w:w="1098" w:type="pct"/>
            <w:vMerge/>
            <w:tcBorders>
              <w:left w:val="single" w:sz="4" w:space="0" w:color="auto"/>
              <w:right w:val="single" w:sz="4" w:space="0" w:color="auto"/>
            </w:tcBorders>
            <w:vAlign w:val="center"/>
            <w:hideMark/>
          </w:tcPr>
          <w:p w14:paraId="7556B20E"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19F9AADD" w14:textId="77777777" w:rsidR="00936CC4" w:rsidRPr="00936CC4" w:rsidRDefault="00936CC4" w:rsidP="00936CC4">
            <w:pPr>
              <w:rPr>
                <w:rFonts w:ascii="Times New Roman" w:hAnsi="Times New Roman"/>
                <w:b/>
              </w:rPr>
            </w:pPr>
            <w:r w:rsidRPr="00936CC4">
              <w:rPr>
                <w:rFonts w:ascii="Times New Roman" w:hAnsi="Times New Roman"/>
                <w:b/>
              </w:rPr>
              <w:t>1.Ролевая игра: Приветствие. Знакомство. Рассказ о будущей профессии. Интервью с работником сферы туризма: встреча, знакомство, профессии, приветствия, благодарности, прощание, формы обращения. Фразы согласия или несогласия.</w:t>
            </w:r>
          </w:p>
        </w:tc>
        <w:tc>
          <w:tcPr>
            <w:tcW w:w="887" w:type="pct"/>
            <w:tcBorders>
              <w:left w:val="single" w:sz="4" w:space="0" w:color="auto"/>
              <w:bottom w:val="single" w:sz="4" w:space="0" w:color="auto"/>
              <w:right w:val="single" w:sz="4" w:space="0" w:color="auto"/>
            </w:tcBorders>
            <w:vAlign w:val="center"/>
          </w:tcPr>
          <w:p w14:paraId="1A1CA9CB" w14:textId="77777777" w:rsidR="00936CC4" w:rsidRPr="00936CC4" w:rsidRDefault="00936CC4" w:rsidP="00936CC4">
            <w:pPr>
              <w:suppressAutoHyphens/>
              <w:jc w:val="center"/>
              <w:rPr>
                <w:rFonts w:ascii="Times New Roman" w:hAnsi="Times New Roman"/>
                <w:b/>
                <w:bCs/>
                <w:iCs/>
              </w:rPr>
            </w:pPr>
            <w:r w:rsidRPr="00936CC4">
              <w:rPr>
                <w:rFonts w:ascii="Times New Roman" w:hAnsi="Times New Roman"/>
                <w:b/>
                <w:bCs/>
                <w:iCs/>
              </w:rPr>
              <w:t xml:space="preserve"> 2</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58AA8B7D" w14:textId="77777777" w:rsidR="00936CC4" w:rsidRPr="00936CC4" w:rsidRDefault="00936CC4" w:rsidP="00936CC4">
            <w:pPr>
              <w:jc w:val="left"/>
              <w:rPr>
                <w:rFonts w:ascii="Times New Roman" w:hAnsi="Times New Roman"/>
                <w:b/>
                <w:i/>
              </w:rPr>
            </w:pPr>
          </w:p>
        </w:tc>
      </w:tr>
      <w:tr w:rsidR="00936CC4" w:rsidRPr="00936CC4" w14:paraId="206210CC" w14:textId="77777777" w:rsidTr="00147EE7">
        <w:trPr>
          <w:trHeight w:val="20"/>
        </w:trPr>
        <w:tc>
          <w:tcPr>
            <w:tcW w:w="1098" w:type="pct"/>
            <w:vMerge/>
            <w:tcBorders>
              <w:left w:val="single" w:sz="4" w:space="0" w:color="auto"/>
              <w:right w:val="single" w:sz="4" w:space="0" w:color="auto"/>
            </w:tcBorders>
            <w:vAlign w:val="center"/>
            <w:hideMark/>
          </w:tcPr>
          <w:p w14:paraId="63899205"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2FB3BC62" w14:textId="77777777" w:rsidR="00936CC4" w:rsidRPr="00936CC4" w:rsidRDefault="00936CC4" w:rsidP="00936CC4">
            <w:pPr>
              <w:rPr>
                <w:rFonts w:ascii="Times New Roman" w:hAnsi="Times New Roman"/>
                <w:b/>
              </w:rPr>
            </w:pPr>
            <w:r w:rsidRPr="00936CC4">
              <w:rPr>
                <w:rFonts w:ascii="Times New Roman" w:hAnsi="Times New Roman"/>
                <w:bCs/>
              </w:rPr>
              <w:t xml:space="preserve">   </w:t>
            </w:r>
            <w:r w:rsidRPr="00936CC4">
              <w:rPr>
                <w:rFonts w:ascii="Times New Roman" w:hAnsi="Times New Roman"/>
                <w:b/>
                <w:bCs/>
              </w:rPr>
              <w:t>Самостоятельная работа обучающихся</w:t>
            </w:r>
            <w:r w:rsidRPr="00936CC4">
              <w:rPr>
                <w:rFonts w:ascii="Times New Roman" w:hAnsi="Times New Roman"/>
                <w:bCs/>
              </w:rPr>
              <w:t xml:space="preserve">    </w:t>
            </w:r>
          </w:p>
        </w:tc>
        <w:tc>
          <w:tcPr>
            <w:tcW w:w="887" w:type="pct"/>
            <w:tcBorders>
              <w:top w:val="single" w:sz="4" w:space="0" w:color="auto"/>
              <w:left w:val="single" w:sz="4" w:space="0" w:color="auto"/>
              <w:bottom w:val="single" w:sz="4" w:space="0" w:color="auto"/>
              <w:right w:val="single" w:sz="4" w:space="0" w:color="auto"/>
            </w:tcBorders>
            <w:vAlign w:val="center"/>
            <w:hideMark/>
          </w:tcPr>
          <w:p w14:paraId="1D4ECB07" w14:textId="64BDC66F" w:rsidR="00936CC4" w:rsidRPr="00EE425E" w:rsidRDefault="00EE425E" w:rsidP="00936CC4">
            <w:pPr>
              <w:suppressAutoHyphens/>
              <w:jc w:val="center"/>
              <w:rPr>
                <w:rFonts w:ascii="Times New Roman" w:hAnsi="Times New Roman"/>
                <w:b/>
                <w:bCs/>
                <w:iCs/>
                <w:lang w:val="en-US"/>
              </w:rPr>
            </w:pPr>
            <w:r>
              <w:rPr>
                <w:rFonts w:ascii="Times New Roman" w:hAnsi="Times New Roman"/>
                <w:b/>
                <w:bCs/>
                <w:iCs/>
                <w:lang w:val="en-U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72CF93B2" w14:textId="77777777" w:rsidR="00936CC4" w:rsidRPr="00936CC4" w:rsidRDefault="00936CC4" w:rsidP="00936CC4">
            <w:pPr>
              <w:jc w:val="left"/>
              <w:rPr>
                <w:rFonts w:ascii="Times New Roman" w:hAnsi="Times New Roman"/>
                <w:b/>
                <w:i/>
              </w:rPr>
            </w:pPr>
          </w:p>
        </w:tc>
      </w:tr>
      <w:tr w:rsidR="00936CC4" w:rsidRPr="00936CC4" w14:paraId="4105CDD1" w14:textId="77777777" w:rsidTr="00147EE7">
        <w:trPr>
          <w:trHeight w:val="20"/>
        </w:trPr>
        <w:tc>
          <w:tcPr>
            <w:tcW w:w="1098" w:type="pct"/>
            <w:vMerge/>
            <w:tcBorders>
              <w:left w:val="single" w:sz="4" w:space="0" w:color="auto"/>
              <w:right w:val="single" w:sz="4" w:space="0" w:color="auto"/>
            </w:tcBorders>
            <w:vAlign w:val="center"/>
            <w:hideMark/>
          </w:tcPr>
          <w:p w14:paraId="6D2B22C5"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2AE1D668" w14:textId="77777777" w:rsidR="00936CC4" w:rsidRPr="00936CC4" w:rsidRDefault="00936CC4" w:rsidP="00936CC4">
            <w:pPr>
              <w:rPr>
                <w:rFonts w:ascii="Times New Roman" w:hAnsi="Times New Roman"/>
                <w:bCs/>
              </w:rPr>
            </w:pPr>
            <w:r w:rsidRPr="00936CC4">
              <w:rPr>
                <w:rFonts w:ascii="Times New Roman" w:hAnsi="Times New Roman"/>
                <w:bCs/>
              </w:rPr>
              <w:t>Туризм: определение туризма и понятие турист.</w:t>
            </w:r>
          </w:p>
          <w:p w14:paraId="34EB0A8E" w14:textId="77777777" w:rsidR="00936CC4" w:rsidRPr="00936CC4" w:rsidRDefault="00936CC4" w:rsidP="00936CC4">
            <w:pPr>
              <w:rPr>
                <w:rFonts w:ascii="Times New Roman" w:hAnsi="Times New Roman"/>
                <w:bCs/>
              </w:rPr>
            </w:pPr>
            <w:r w:rsidRPr="00936CC4">
              <w:rPr>
                <w:rFonts w:ascii="Times New Roman" w:hAnsi="Times New Roman"/>
                <w:bCs/>
              </w:rPr>
              <w:t xml:space="preserve">Профессии в туризме: обязанности, рабочий день на работе, навыки, </w:t>
            </w:r>
            <w:r w:rsidRPr="00936CC4">
              <w:rPr>
                <w:rFonts w:ascii="Times New Roman" w:hAnsi="Times New Roman"/>
                <w:bCs/>
              </w:rPr>
              <w:lastRenderedPageBreak/>
              <w:t>необходимые для различных профессий в сфере туризма. Национальности и языки.</w:t>
            </w:r>
          </w:p>
          <w:p w14:paraId="3800BAF5" w14:textId="77777777" w:rsidR="00936CC4" w:rsidRPr="00936CC4" w:rsidRDefault="00936CC4" w:rsidP="00936CC4">
            <w:pPr>
              <w:rPr>
                <w:rFonts w:ascii="Times New Roman" w:hAnsi="Times New Roman"/>
              </w:rPr>
            </w:pPr>
            <w:r w:rsidRPr="00936CC4">
              <w:rPr>
                <w:rFonts w:ascii="Times New Roman" w:hAnsi="Times New Roman"/>
                <w:bCs/>
              </w:rPr>
              <w:t xml:space="preserve">Порядок слов в английском предложении; глагол «to be»; личные местоимения; настоящее неопределенное время и настоящее продолженное время (The Present Indefinite Tense, the Present Continuous Tense); наречия </w:t>
            </w:r>
          </w:p>
        </w:tc>
        <w:tc>
          <w:tcPr>
            <w:tcW w:w="887" w:type="pct"/>
            <w:tcBorders>
              <w:top w:val="single" w:sz="4" w:space="0" w:color="auto"/>
              <w:left w:val="single" w:sz="4" w:space="0" w:color="auto"/>
              <w:bottom w:val="single" w:sz="4" w:space="0" w:color="auto"/>
              <w:right w:val="single" w:sz="4" w:space="0" w:color="auto"/>
            </w:tcBorders>
            <w:vAlign w:val="center"/>
            <w:hideMark/>
          </w:tcPr>
          <w:p w14:paraId="0F112CE3" w14:textId="404598CD" w:rsidR="00936CC4" w:rsidRPr="00C50209" w:rsidRDefault="00EE425E" w:rsidP="00936CC4">
            <w:pPr>
              <w:suppressAutoHyphens/>
              <w:jc w:val="center"/>
              <w:rPr>
                <w:rFonts w:ascii="Times New Roman" w:hAnsi="Times New Roman"/>
                <w:iCs/>
              </w:rPr>
            </w:pPr>
            <w:r>
              <w:rPr>
                <w:rFonts w:ascii="Times New Roman" w:hAnsi="Times New Roman"/>
                <w:iCs/>
                <w:lang w:val="en-US"/>
              </w:rPr>
              <w:lastRenderedPageBreak/>
              <w:t>3</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20F3B8D0" w14:textId="77777777" w:rsidR="00936CC4" w:rsidRPr="00936CC4" w:rsidRDefault="00936CC4" w:rsidP="00936CC4">
            <w:pPr>
              <w:jc w:val="left"/>
              <w:rPr>
                <w:rFonts w:ascii="Times New Roman" w:hAnsi="Times New Roman"/>
                <w:b/>
                <w:i/>
              </w:rPr>
            </w:pPr>
          </w:p>
        </w:tc>
      </w:tr>
      <w:tr w:rsidR="00936CC4" w:rsidRPr="00936CC4" w14:paraId="34819FDA" w14:textId="77777777" w:rsidTr="00147EE7">
        <w:trPr>
          <w:trHeight w:val="20"/>
        </w:trPr>
        <w:tc>
          <w:tcPr>
            <w:tcW w:w="1098" w:type="pct"/>
            <w:vMerge/>
            <w:tcBorders>
              <w:left w:val="single" w:sz="4" w:space="0" w:color="auto"/>
              <w:bottom w:val="single" w:sz="4" w:space="0" w:color="auto"/>
              <w:right w:val="single" w:sz="4" w:space="0" w:color="auto"/>
            </w:tcBorders>
            <w:vAlign w:val="center"/>
            <w:hideMark/>
          </w:tcPr>
          <w:p w14:paraId="16B5A4FE"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5187647C" w14:textId="77777777" w:rsidR="00936CC4" w:rsidRPr="00936CC4" w:rsidRDefault="00936CC4" w:rsidP="00936CC4">
            <w:pPr>
              <w:rPr>
                <w:rFonts w:ascii="Times New Roman" w:hAnsi="Times New Roman"/>
                <w:bCs/>
              </w:rPr>
            </w:pPr>
            <w:r w:rsidRPr="00936CC4">
              <w:rPr>
                <w:rFonts w:ascii="Times New Roman" w:hAnsi="Times New Roman"/>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14:paraId="5226DC70" w14:textId="77777777" w:rsidR="00936CC4" w:rsidRPr="00936CC4" w:rsidRDefault="00936CC4" w:rsidP="00936CC4">
            <w:pPr>
              <w:rPr>
                <w:rFonts w:ascii="Times New Roman" w:hAnsi="Times New Roman"/>
                <w:bCs/>
              </w:rPr>
            </w:pPr>
            <w:r w:rsidRPr="00936CC4">
              <w:rPr>
                <w:rFonts w:ascii="Times New Roman" w:hAnsi="Times New Roman"/>
                <w:bCs/>
              </w:rPr>
              <w:t>лексический минимум, относящийся к описанию предметов, средств и процессов профессиональной деятельности;</w:t>
            </w:r>
          </w:p>
          <w:p w14:paraId="37E3840A" w14:textId="77777777" w:rsidR="00936CC4" w:rsidRPr="00936CC4" w:rsidRDefault="00936CC4" w:rsidP="00936CC4">
            <w:pPr>
              <w:rPr>
                <w:rFonts w:ascii="Times New Roman" w:hAnsi="Times New Roman"/>
                <w:bCs/>
              </w:rPr>
            </w:pPr>
            <w:r w:rsidRPr="00936CC4">
              <w:rPr>
                <w:rFonts w:ascii="Times New Roman" w:hAnsi="Times New Roman"/>
                <w:bCs/>
              </w:rPr>
              <w:t>особенности произношения, правила чтения текстов профессиональной направленности.</w:t>
            </w:r>
          </w:p>
        </w:tc>
        <w:tc>
          <w:tcPr>
            <w:tcW w:w="887" w:type="pct"/>
            <w:tcBorders>
              <w:top w:val="single" w:sz="4" w:space="0" w:color="auto"/>
              <w:left w:val="single" w:sz="4" w:space="0" w:color="auto"/>
              <w:bottom w:val="single" w:sz="4" w:space="0" w:color="auto"/>
              <w:right w:val="single" w:sz="4" w:space="0" w:color="auto"/>
            </w:tcBorders>
            <w:vAlign w:val="center"/>
            <w:hideMark/>
          </w:tcPr>
          <w:p w14:paraId="2E4D34D2" w14:textId="3C5F2CB5" w:rsidR="00936CC4" w:rsidRPr="00EE425E" w:rsidRDefault="00EE425E" w:rsidP="00936CC4">
            <w:pPr>
              <w:suppressAutoHyphens/>
              <w:jc w:val="center"/>
              <w:rPr>
                <w:rFonts w:ascii="Times New Roman" w:hAnsi="Times New Roman"/>
                <w:bCs/>
                <w:iCs/>
                <w:lang w:val="en-US"/>
              </w:rPr>
            </w:pPr>
            <w:r>
              <w:rPr>
                <w:rFonts w:ascii="Times New Roman" w:hAnsi="Times New Roman"/>
                <w:bCs/>
                <w:iCs/>
                <w:lang w:val="en-US"/>
              </w:rPr>
              <w:t>2</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62F0372D" w14:textId="77777777" w:rsidR="00936CC4" w:rsidRPr="00936CC4" w:rsidRDefault="00936CC4" w:rsidP="00936CC4">
            <w:pPr>
              <w:jc w:val="left"/>
              <w:rPr>
                <w:rFonts w:ascii="Times New Roman" w:hAnsi="Times New Roman"/>
                <w:b/>
                <w:i/>
              </w:rPr>
            </w:pPr>
          </w:p>
        </w:tc>
      </w:tr>
      <w:tr w:rsidR="00936CC4" w:rsidRPr="00936CC4" w14:paraId="079AC6F6" w14:textId="77777777" w:rsidTr="00147EE7">
        <w:trPr>
          <w:trHeight w:val="20"/>
        </w:trPr>
        <w:tc>
          <w:tcPr>
            <w:tcW w:w="1098" w:type="pct"/>
            <w:vMerge w:val="restart"/>
            <w:tcBorders>
              <w:top w:val="single" w:sz="4" w:space="0" w:color="auto"/>
              <w:left w:val="single" w:sz="4" w:space="0" w:color="auto"/>
              <w:right w:val="single" w:sz="4" w:space="0" w:color="auto"/>
            </w:tcBorders>
          </w:tcPr>
          <w:p w14:paraId="6BDE3440" w14:textId="77777777" w:rsidR="00936CC4" w:rsidRPr="00936CC4" w:rsidRDefault="00936CC4" w:rsidP="00936CC4">
            <w:pPr>
              <w:rPr>
                <w:rFonts w:ascii="Times New Roman" w:hAnsi="Times New Roman"/>
                <w:b/>
                <w:bCs/>
              </w:rPr>
            </w:pPr>
            <w:r w:rsidRPr="00936CC4">
              <w:rPr>
                <w:rFonts w:ascii="Times New Roman" w:hAnsi="Times New Roman"/>
                <w:b/>
                <w:bCs/>
              </w:rPr>
              <w:t>Тема 1.2. Стратегия туристического бизнеса</w:t>
            </w:r>
          </w:p>
          <w:p w14:paraId="46877515" w14:textId="77777777" w:rsidR="00936CC4" w:rsidRPr="00936CC4" w:rsidRDefault="00936CC4" w:rsidP="00936CC4">
            <w:pPr>
              <w:rPr>
                <w:rFonts w:ascii="Times New Roman" w:hAnsi="Times New Roman"/>
                <w:b/>
                <w:bCs/>
              </w:rPr>
            </w:pPr>
          </w:p>
          <w:p w14:paraId="55A38DF4" w14:textId="77777777" w:rsidR="00936CC4" w:rsidRPr="00936CC4" w:rsidRDefault="00936CC4" w:rsidP="00936CC4">
            <w:pPr>
              <w:rPr>
                <w:rFonts w:ascii="Times New Roman" w:hAnsi="Times New Roman"/>
                <w:b/>
                <w:bCs/>
              </w:rPr>
            </w:pPr>
            <w:r w:rsidRPr="00936CC4">
              <w:rPr>
                <w:rFonts w:ascii="Times New Roman" w:hAnsi="Times New Roman"/>
                <w:b/>
                <w:bCs/>
              </w:rPr>
              <w:t xml:space="preserve"> </w:t>
            </w:r>
          </w:p>
        </w:tc>
        <w:tc>
          <w:tcPr>
            <w:tcW w:w="2051" w:type="pct"/>
            <w:tcBorders>
              <w:top w:val="single" w:sz="4" w:space="0" w:color="auto"/>
              <w:left w:val="single" w:sz="4" w:space="0" w:color="auto"/>
              <w:bottom w:val="single" w:sz="4" w:space="0" w:color="auto"/>
              <w:right w:val="single" w:sz="4" w:space="0" w:color="auto"/>
            </w:tcBorders>
          </w:tcPr>
          <w:p w14:paraId="7E89B5FC" w14:textId="77777777" w:rsidR="00936CC4" w:rsidRPr="00936CC4" w:rsidRDefault="00936CC4" w:rsidP="00936CC4">
            <w:pPr>
              <w:rPr>
                <w:rFonts w:ascii="Times New Roman" w:hAnsi="Times New Roman"/>
                <w:b/>
                <w:bCs/>
              </w:rPr>
            </w:pPr>
            <w:r w:rsidRPr="00936CC4">
              <w:rPr>
                <w:rFonts w:ascii="Times New Roman" w:hAnsi="Times New Roman"/>
                <w:b/>
                <w:bCs/>
              </w:rPr>
              <w:t>Содержание учебного материала</w:t>
            </w:r>
          </w:p>
        </w:tc>
        <w:tc>
          <w:tcPr>
            <w:tcW w:w="887" w:type="pct"/>
            <w:tcBorders>
              <w:top w:val="single" w:sz="4" w:space="0" w:color="auto"/>
              <w:left w:val="single" w:sz="4" w:space="0" w:color="auto"/>
              <w:bottom w:val="single" w:sz="4" w:space="0" w:color="auto"/>
              <w:right w:val="single" w:sz="4" w:space="0" w:color="auto"/>
            </w:tcBorders>
            <w:vAlign w:val="center"/>
          </w:tcPr>
          <w:p w14:paraId="0417776A" w14:textId="07B74FD1" w:rsidR="00936CC4" w:rsidRPr="00936CC4" w:rsidRDefault="00C50209" w:rsidP="00936CC4">
            <w:pPr>
              <w:suppressAutoHyphens/>
              <w:jc w:val="center"/>
              <w:rPr>
                <w:rFonts w:ascii="Times New Roman" w:hAnsi="Times New Roman"/>
                <w:b/>
                <w:bCs/>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134CE285" w14:textId="77777777" w:rsidR="00936CC4" w:rsidRPr="00936CC4" w:rsidRDefault="00936CC4" w:rsidP="00936CC4">
            <w:pPr>
              <w:suppressAutoHyphens/>
              <w:jc w:val="center"/>
              <w:rPr>
                <w:rFonts w:ascii="Times New Roman" w:hAnsi="Times New Roman"/>
              </w:rPr>
            </w:pPr>
          </w:p>
        </w:tc>
      </w:tr>
      <w:tr w:rsidR="00936CC4" w:rsidRPr="00936CC4" w14:paraId="5172E6F8" w14:textId="77777777" w:rsidTr="00147EE7">
        <w:trPr>
          <w:trHeight w:val="20"/>
        </w:trPr>
        <w:tc>
          <w:tcPr>
            <w:tcW w:w="1098" w:type="pct"/>
            <w:vMerge/>
            <w:tcBorders>
              <w:left w:val="single" w:sz="4" w:space="0" w:color="auto"/>
              <w:right w:val="single" w:sz="4" w:space="0" w:color="auto"/>
            </w:tcBorders>
          </w:tcPr>
          <w:p w14:paraId="57CF7926" w14:textId="77777777" w:rsidR="00936CC4" w:rsidRPr="00936CC4" w:rsidRDefault="00936CC4" w:rsidP="00936CC4">
            <w:pPr>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4D677FF8" w14:textId="77777777" w:rsidR="00936CC4" w:rsidRPr="00936CC4" w:rsidRDefault="00936CC4" w:rsidP="00936CC4">
            <w:pPr>
              <w:rPr>
                <w:rFonts w:ascii="Times New Roman" w:hAnsi="Times New Roman"/>
                <w:bCs/>
              </w:rPr>
            </w:pPr>
            <w:r w:rsidRPr="00936CC4">
              <w:rPr>
                <w:rFonts w:ascii="Times New Roman" w:hAnsi="Times New Roman"/>
                <w:b/>
                <w:bCs/>
              </w:rPr>
              <w:t>Практическое занятие</w:t>
            </w:r>
            <w:r w:rsidRPr="00936CC4">
              <w:rPr>
                <w:rFonts w:ascii="Times New Roman" w:hAnsi="Times New Roman"/>
                <w:bCs/>
              </w:rPr>
              <w:t xml:space="preserve"> </w:t>
            </w:r>
          </w:p>
        </w:tc>
        <w:tc>
          <w:tcPr>
            <w:tcW w:w="887" w:type="pct"/>
            <w:tcBorders>
              <w:top w:val="single" w:sz="4" w:space="0" w:color="auto"/>
              <w:left w:val="single" w:sz="4" w:space="0" w:color="auto"/>
              <w:right w:val="single" w:sz="4" w:space="0" w:color="auto"/>
            </w:tcBorders>
            <w:vAlign w:val="center"/>
          </w:tcPr>
          <w:p w14:paraId="16A52CC8" w14:textId="77777777" w:rsidR="00936CC4" w:rsidRPr="00936CC4" w:rsidRDefault="00936CC4" w:rsidP="00936CC4">
            <w:pPr>
              <w:suppressAutoHyphens/>
              <w:jc w:val="center"/>
              <w:rPr>
                <w:rFonts w:ascii="Times New Roman" w:hAnsi="Times New Roman"/>
                <w:b/>
                <w:iCs/>
              </w:rPr>
            </w:pPr>
            <w:r w:rsidRPr="00936CC4">
              <w:rPr>
                <w:rFonts w:ascii="Times New Roman" w:hAnsi="Times New Roman"/>
                <w:b/>
                <w:iCs/>
              </w:rPr>
              <w:t>2</w:t>
            </w:r>
          </w:p>
        </w:tc>
        <w:tc>
          <w:tcPr>
            <w:tcW w:w="965" w:type="pct"/>
            <w:vMerge w:val="restart"/>
            <w:tcBorders>
              <w:top w:val="single" w:sz="4" w:space="0" w:color="auto"/>
              <w:left w:val="single" w:sz="4" w:space="0" w:color="auto"/>
              <w:bottom w:val="single" w:sz="4" w:space="0" w:color="auto"/>
              <w:right w:val="single" w:sz="4" w:space="0" w:color="auto"/>
            </w:tcBorders>
            <w:hideMark/>
          </w:tcPr>
          <w:p w14:paraId="59B3A668"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02-03</w:t>
            </w:r>
          </w:p>
          <w:p w14:paraId="5C03D4FF"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04-06</w:t>
            </w:r>
          </w:p>
          <w:p w14:paraId="1A0F2616" w14:textId="77777777" w:rsidR="00936CC4" w:rsidRPr="00936CC4" w:rsidRDefault="00936CC4" w:rsidP="00936CC4">
            <w:pPr>
              <w:jc w:val="center"/>
              <w:rPr>
                <w:rFonts w:ascii="Times New Roman" w:hAnsi="Times New Roman"/>
              </w:rPr>
            </w:pPr>
            <w:r w:rsidRPr="00936CC4">
              <w:rPr>
                <w:rFonts w:ascii="Times New Roman" w:hAnsi="Times New Roman"/>
              </w:rPr>
              <w:t>ОК 09</w:t>
            </w:r>
          </w:p>
          <w:p w14:paraId="5234DF9A" w14:textId="77777777" w:rsidR="00936CC4" w:rsidRPr="00936CC4" w:rsidRDefault="00936CC4" w:rsidP="00936CC4">
            <w:pPr>
              <w:jc w:val="center"/>
              <w:rPr>
                <w:rFonts w:ascii="Times New Roman" w:hAnsi="Times New Roman"/>
                <w:b/>
                <w:i/>
              </w:rPr>
            </w:pPr>
            <w:r w:rsidRPr="00936CC4">
              <w:rPr>
                <w:rFonts w:ascii="Times New Roman" w:hAnsi="Times New Roman"/>
              </w:rPr>
              <w:t>ЛР 8</w:t>
            </w:r>
          </w:p>
        </w:tc>
      </w:tr>
      <w:tr w:rsidR="00936CC4" w:rsidRPr="00936CC4" w14:paraId="52E23E58" w14:textId="77777777" w:rsidTr="00147EE7">
        <w:trPr>
          <w:trHeight w:val="20"/>
        </w:trPr>
        <w:tc>
          <w:tcPr>
            <w:tcW w:w="1098" w:type="pct"/>
            <w:vMerge/>
            <w:tcBorders>
              <w:left w:val="single" w:sz="4" w:space="0" w:color="auto"/>
              <w:right w:val="single" w:sz="4" w:space="0" w:color="auto"/>
            </w:tcBorders>
            <w:vAlign w:val="center"/>
            <w:hideMark/>
          </w:tcPr>
          <w:p w14:paraId="401391A2"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49C6D003" w14:textId="77777777" w:rsidR="00936CC4" w:rsidRPr="00936CC4" w:rsidRDefault="00936CC4" w:rsidP="00936CC4">
            <w:pPr>
              <w:rPr>
                <w:rFonts w:ascii="Times New Roman" w:hAnsi="Times New Roman"/>
                <w:b/>
                <w:bCs/>
              </w:rPr>
            </w:pPr>
            <w:r w:rsidRPr="00936CC4">
              <w:rPr>
                <w:rFonts w:ascii="Times New Roman" w:hAnsi="Times New Roman"/>
                <w:b/>
              </w:rPr>
              <w:t>2. Написание рекламы туров, гостиниц, услуг. Образцы рекламных объявлений</w:t>
            </w:r>
          </w:p>
        </w:tc>
        <w:tc>
          <w:tcPr>
            <w:tcW w:w="887" w:type="pct"/>
            <w:tcBorders>
              <w:left w:val="single" w:sz="4" w:space="0" w:color="auto"/>
              <w:bottom w:val="single" w:sz="4" w:space="0" w:color="auto"/>
              <w:right w:val="single" w:sz="4" w:space="0" w:color="auto"/>
            </w:tcBorders>
            <w:vAlign w:val="center"/>
          </w:tcPr>
          <w:p w14:paraId="6B26ECF6" w14:textId="77777777" w:rsidR="00936CC4" w:rsidRPr="000A3283" w:rsidRDefault="00936CC4" w:rsidP="00936CC4">
            <w:pPr>
              <w:suppressAutoHyphens/>
              <w:jc w:val="center"/>
              <w:rPr>
                <w:rFonts w:ascii="Times New Roman" w:hAnsi="Times New Roman"/>
                <w:bCs/>
                <w:iCs/>
                <w:highlight w:val="yellow"/>
              </w:rPr>
            </w:pPr>
            <w:r w:rsidRPr="000A3283">
              <w:rPr>
                <w:rFonts w:ascii="Times New Roman" w:hAnsi="Times New Roman"/>
                <w:bCs/>
                <w:iCs/>
                <w:highlight w:val="yellow"/>
              </w:rPr>
              <w:t xml:space="preserve">1 </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4F5D8C75" w14:textId="77777777" w:rsidR="00936CC4" w:rsidRPr="00936CC4" w:rsidRDefault="00936CC4" w:rsidP="00936CC4">
            <w:pPr>
              <w:jc w:val="left"/>
              <w:rPr>
                <w:rFonts w:ascii="Times New Roman" w:hAnsi="Times New Roman"/>
                <w:b/>
                <w:i/>
              </w:rPr>
            </w:pPr>
          </w:p>
        </w:tc>
      </w:tr>
      <w:tr w:rsidR="00936CC4" w:rsidRPr="00936CC4" w14:paraId="76684C78" w14:textId="77777777" w:rsidTr="00147EE7">
        <w:trPr>
          <w:trHeight w:val="20"/>
        </w:trPr>
        <w:tc>
          <w:tcPr>
            <w:tcW w:w="1098" w:type="pct"/>
            <w:vMerge/>
            <w:tcBorders>
              <w:left w:val="single" w:sz="4" w:space="0" w:color="auto"/>
              <w:right w:val="single" w:sz="4" w:space="0" w:color="auto"/>
            </w:tcBorders>
            <w:vAlign w:val="center"/>
            <w:hideMark/>
          </w:tcPr>
          <w:p w14:paraId="4C7E87A4"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2D2677F8" w14:textId="77777777" w:rsidR="00936CC4" w:rsidRPr="00936CC4" w:rsidRDefault="00936CC4" w:rsidP="00936CC4">
            <w:pPr>
              <w:rPr>
                <w:rFonts w:ascii="Times New Roman" w:hAnsi="Times New Roman"/>
                <w:b/>
              </w:rPr>
            </w:pPr>
            <w:r w:rsidRPr="00936CC4">
              <w:rPr>
                <w:rFonts w:ascii="Times New Roman" w:hAnsi="Times New Roman"/>
                <w:b/>
              </w:rPr>
              <w:t>Заказ туристической поездки: по телефону и письменно.</w:t>
            </w:r>
            <w:r w:rsidRPr="00936CC4">
              <w:rPr>
                <w:rFonts w:ascii="Times New Roman" w:hAnsi="Times New Roman"/>
                <w:b/>
                <w:bCs/>
              </w:rPr>
              <w:t xml:space="preserve"> Заказ авиабилета. Бронирование мест на самолет.</w:t>
            </w:r>
            <w:r w:rsidRPr="00936CC4">
              <w:rPr>
                <w:rFonts w:ascii="Times New Roman" w:hAnsi="Times New Roman"/>
                <w:b/>
              </w:rPr>
              <w:t xml:space="preserve"> </w:t>
            </w:r>
          </w:p>
        </w:tc>
        <w:tc>
          <w:tcPr>
            <w:tcW w:w="887" w:type="pct"/>
            <w:tcBorders>
              <w:top w:val="single" w:sz="4" w:space="0" w:color="auto"/>
              <w:left w:val="single" w:sz="4" w:space="0" w:color="auto"/>
              <w:bottom w:val="single" w:sz="4" w:space="0" w:color="auto"/>
              <w:right w:val="single" w:sz="4" w:space="0" w:color="auto"/>
            </w:tcBorders>
            <w:vAlign w:val="center"/>
            <w:hideMark/>
          </w:tcPr>
          <w:p w14:paraId="37D53352" w14:textId="77777777" w:rsidR="00936CC4" w:rsidRPr="000A3283" w:rsidRDefault="00936CC4" w:rsidP="00936CC4">
            <w:pPr>
              <w:suppressAutoHyphens/>
              <w:jc w:val="center"/>
              <w:rPr>
                <w:rFonts w:ascii="Times New Roman" w:hAnsi="Times New Roman"/>
                <w:b/>
                <w:bCs/>
                <w:iCs/>
                <w:highlight w:val="yellow"/>
              </w:rPr>
            </w:pPr>
            <w:r w:rsidRPr="000A3283">
              <w:rPr>
                <w:rFonts w:ascii="Times New Roman" w:hAnsi="Times New Roman"/>
                <w:b/>
                <w:bCs/>
                <w:iCs/>
                <w:highlight w:val="yellow"/>
              </w:rPr>
              <w:t>1</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091E9C8C" w14:textId="77777777" w:rsidR="00936CC4" w:rsidRPr="00936CC4" w:rsidRDefault="00936CC4" w:rsidP="00936CC4">
            <w:pPr>
              <w:jc w:val="left"/>
              <w:rPr>
                <w:rFonts w:ascii="Times New Roman" w:hAnsi="Times New Roman"/>
                <w:b/>
                <w:i/>
              </w:rPr>
            </w:pPr>
          </w:p>
        </w:tc>
      </w:tr>
      <w:tr w:rsidR="00936CC4" w:rsidRPr="00936CC4" w14:paraId="0C28B523" w14:textId="77777777" w:rsidTr="00147EE7">
        <w:trPr>
          <w:trHeight w:val="20"/>
        </w:trPr>
        <w:tc>
          <w:tcPr>
            <w:tcW w:w="1098" w:type="pct"/>
            <w:vMerge/>
            <w:tcBorders>
              <w:left w:val="single" w:sz="4" w:space="0" w:color="auto"/>
              <w:right w:val="single" w:sz="4" w:space="0" w:color="auto"/>
            </w:tcBorders>
            <w:vAlign w:val="center"/>
            <w:hideMark/>
          </w:tcPr>
          <w:p w14:paraId="1A4A9ED8"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3BBC72B3" w14:textId="77777777" w:rsidR="00936CC4" w:rsidRPr="00936CC4" w:rsidRDefault="00936CC4" w:rsidP="00936CC4">
            <w:pPr>
              <w:rPr>
                <w:rFonts w:ascii="Times New Roman" w:hAnsi="Times New Roman"/>
              </w:rPr>
            </w:pPr>
            <w:r w:rsidRPr="00936CC4">
              <w:rPr>
                <w:rFonts w:ascii="Times New Roman" w:hAnsi="Times New Roman"/>
                <w:b/>
                <w:bCs/>
              </w:rPr>
              <w:t>Самостоятельная работа обучающихся</w:t>
            </w:r>
            <w:r w:rsidRPr="00936CC4">
              <w:rPr>
                <w:rFonts w:ascii="Times New Roman" w:hAnsi="Times New Roman"/>
                <w:bCs/>
              </w:rPr>
              <w:t xml:space="preserve"> </w:t>
            </w:r>
          </w:p>
        </w:tc>
        <w:tc>
          <w:tcPr>
            <w:tcW w:w="887" w:type="pct"/>
            <w:tcBorders>
              <w:top w:val="single" w:sz="4" w:space="0" w:color="auto"/>
              <w:left w:val="single" w:sz="4" w:space="0" w:color="auto"/>
              <w:bottom w:val="single" w:sz="4" w:space="0" w:color="auto"/>
              <w:right w:val="single" w:sz="4" w:space="0" w:color="auto"/>
            </w:tcBorders>
            <w:vAlign w:val="center"/>
            <w:hideMark/>
          </w:tcPr>
          <w:p w14:paraId="478919A3" w14:textId="106913AF" w:rsidR="00936CC4" w:rsidRPr="00C50209" w:rsidRDefault="00C50209" w:rsidP="00936CC4">
            <w:pPr>
              <w:suppressAutoHyphens/>
              <w:jc w:val="center"/>
              <w:rPr>
                <w:rFonts w:ascii="Times New Roman" w:hAnsi="Times New Roman"/>
                <w:b/>
                <w:iCs/>
              </w:rPr>
            </w:pPr>
            <w:r>
              <w:rPr>
                <w:rFonts w:ascii="Times New Roman" w:hAnsi="Times New Roman"/>
                <w:b/>
                <w:i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71A96F88" w14:textId="77777777" w:rsidR="00936CC4" w:rsidRPr="00936CC4" w:rsidRDefault="00936CC4" w:rsidP="00936CC4">
            <w:pPr>
              <w:jc w:val="left"/>
              <w:rPr>
                <w:rFonts w:ascii="Times New Roman" w:hAnsi="Times New Roman"/>
                <w:b/>
                <w:i/>
              </w:rPr>
            </w:pPr>
          </w:p>
        </w:tc>
      </w:tr>
      <w:tr w:rsidR="00936CC4" w:rsidRPr="00936CC4" w14:paraId="01F540C4" w14:textId="77777777" w:rsidTr="00147EE7">
        <w:trPr>
          <w:trHeight w:val="20"/>
        </w:trPr>
        <w:tc>
          <w:tcPr>
            <w:tcW w:w="1098" w:type="pct"/>
            <w:vMerge/>
            <w:tcBorders>
              <w:left w:val="single" w:sz="4" w:space="0" w:color="auto"/>
              <w:bottom w:val="single" w:sz="4" w:space="0" w:color="auto"/>
              <w:right w:val="single" w:sz="4" w:space="0" w:color="auto"/>
            </w:tcBorders>
            <w:vAlign w:val="center"/>
            <w:hideMark/>
          </w:tcPr>
          <w:p w14:paraId="10B9B597"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3F782C56" w14:textId="77777777" w:rsidR="00936CC4" w:rsidRPr="00936CC4" w:rsidRDefault="00936CC4" w:rsidP="00936CC4">
            <w:pPr>
              <w:rPr>
                <w:rFonts w:ascii="Times New Roman" w:hAnsi="Times New Roman"/>
                <w:bCs/>
              </w:rPr>
            </w:pPr>
            <w:r w:rsidRPr="00936CC4">
              <w:rPr>
                <w:rFonts w:ascii="Times New Roman" w:hAnsi="Times New Roman"/>
                <w:bCs/>
              </w:rPr>
              <w:t>Стратегии туристического бизнеса: рынок туризма и его исследование, цели и задачи туристических компаний, конкуренты, направления туризма, реклама в туризме.</w:t>
            </w:r>
          </w:p>
          <w:p w14:paraId="0049A7DA" w14:textId="77777777" w:rsidR="00936CC4" w:rsidRPr="00936CC4" w:rsidRDefault="00936CC4" w:rsidP="00936CC4">
            <w:pPr>
              <w:rPr>
                <w:rFonts w:ascii="Times New Roman" w:hAnsi="Times New Roman"/>
                <w:bCs/>
              </w:rPr>
            </w:pPr>
            <w:r w:rsidRPr="00936CC4">
              <w:rPr>
                <w:rFonts w:ascii="Times New Roman" w:hAnsi="Times New Roman"/>
                <w:bCs/>
              </w:rPr>
              <w:t>Глагол «to have»; вопросительные предложения; словообразование: суффиксы существительных, прилагательных, глаголов; приставки.</w:t>
            </w:r>
            <w:r w:rsidRPr="00936CC4">
              <w:rPr>
                <w:rFonts w:ascii="Times New Roman" w:hAnsi="Times New Roman"/>
              </w:rPr>
              <w:t>Фразы согласия или несогласия.</w:t>
            </w:r>
          </w:p>
        </w:tc>
        <w:tc>
          <w:tcPr>
            <w:tcW w:w="887" w:type="pct"/>
            <w:tcBorders>
              <w:top w:val="single" w:sz="4" w:space="0" w:color="auto"/>
              <w:left w:val="single" w:sz="4" w:space="0" w:color="auto"/>
              <w:bottom w:val="single" w:sz="4" w:space="0" w:color="auto"/>
              <w:right w:val="single" w:sz="4" w:space="0" w:color="auto"/>
            </w:tcBorders>
            <w:vAlign w:val="center"/>
            <w:hideMark/>
          </w:tcPr>
          <w:p w14:paraId="24B90A0C" w14:textId="647A0AC7" w:rsidR="00936CC4" w:rsidRPr="00936CC4" w:rsidRDefault="00C50209" w:rsidP="00936CC4">
            <w:pPr>
              <w:suppressAutoHyphens/>
              <w:jc w:val="center"/>
              <w:rPr>
                <w:rFonts w:ascii="Times New Roman" w:hAnsi="Times New Roman"/>
                <w:bCs/>
                <w:iCs/>
              </w:rPr>
            </w:pPr>
            <w:r>
              <w:rPr>
                <w:rFonts w:ascii="Times New Roman" w:hAnsi="Times New Roman"/>
                <w:bCs/>
                <w:i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69C33C82" w14:textId="77777777" w:rsidR="00936CC4" w:rsidRPr="00936CC4" w:rsidRDefault="00936CC4" w:rsidP="00936CC4">
            <w:pPr>
              <w:jc w:val="left"/>
              <w:rPr>
                <w:rFonts w:ascii="Times New Roman" w:hAnsi="Times New Roman"/>
                <w:b/>
                <w:i/>
              </w:rPr>
            </w:pPr>
          </w:p>
        </w:tc>
      </w:tr>
      <w:tr w:rsidR="00936CC4" w:rsidRPr="00936CC4" w14:paraId="139879F6" w14:textId="77777777" w:rsidTr="00147EE7">
        <w:trPr>
          <w:trHeight w:val="20"/>
        </w:trPr>
        <w:tc>
          <w:tcPr>
            <w:tcW w:w="3148" w:type="pct"/>
            <w:gridSpan w:val="2"/>
            <w:tcBorders>
              <w:top w:val="single" w:sz="4" w:space="0" w:color="auto"/>
              <w:left w:val="single" w:sz="4" w:space="0" w:color="auto"/>
              <w:bottom w:val="single" w:sz="4" w:space="0" w:color="auto"/>
              <w:right w:val="single" w:sz="4" w:space="0" w:color="auto"/>
            </w:tcBorders>
            <w:hideMark/>
          </w:tcPr>
          <w:p w14:paraId="38C24425" w14:textId="77777777" w:rsidR="00936CC4" w:rsidRPr="00936CC4" w:rsidRDefault="00936CC4" w:rsidP="00936CC4">
            <w:pPr>
              <w:rPr>
                <w:rFonts w:ascii="Times New Roman" w:hAnsi="Times New Roman"/>
                <w:b/>
                <w:bCs/>
              </w:rPr>
            </w:pPr>
            <w:r w:rsidRPr="00936CC4">
              <w:rPr>
                <w:rFonts w:ascii="Times New Roman" w:hAnsi="Times New Roman"/>
                <w:b/>
                <w:bCs/>
              </w:rPr>
              <w:t>Раздел 2. Организация путешествий</w:t>
            </w:r>
          </w:p>
        </w:tc>
        <w:tc>
          <w:tcPr>
            <w:tcW w:w="887" w:type="pct"/>
            <w:tcBorders>
              <w:top w:val="single" w:sz="4" w:space="0" w:color="auto"/>
              <w:left w:val="single" w:sz="4" w:space="0" w:color="auto"/>
              <w:bottom w:val="single" w:sz="4" w:space="0" w:color="auto"/>
              <w:right w:val="single" w:sz="4" w:space="0" w:color="auto"/>
            </w:tcBorders>
            <w:vAlign w:val="center"/>
            <w:hideMark/>
          </w:tcPr>
          <w:p w14:paraId="0FBD07FA" w14:textId="6406030B" w:rsidR="00936CC4" w:rsidRPr="00147EE7" w:rsidRDefault="000A3283" w:rsidP="00936CC4">
            <w:pPr>
              <w:suppressAutoHyphens/>
              <w:jc w:val="center"/>
              <w:rPr>
                <w:rFonts w:ascii="Times New Roman" w:hAnsi="Times New Roman"/>
                <w:b/>
                <w:bCs/>
                <w:iCs/>
              </w:rPr>
            </w:pPr>
            <w:r w:rsidRPr="00147EE7">
              <w:rPr>
                <w:rFonts w:ascii="Times New Roman" w:hAnsi="Times New Roman"/>
                <w:b/>
                <w:bCs/>
                <w:iCs/>
              </w:rPr>
              <w:t>8/</w:t>
            </w:r>
            <w:r w:rsidR="00147EE7" w:rsidRPr="00147EE7">
              <w:rPr>
                <w:rFonts w:ascii="Times New Roman" w:hAnsi="Times New Roman"/>
                <w:b/>
                <w:bCs/>
                <w:iCs/>
              </w:rPr>
              <w:t>55</w:t>
            </w:r>
          </w:p>
        </w:tc>
        <w:tc>
          <w:tcPr>
            <w:tcW w:w="965" w:type="pct"/>
            <w:tcBorders>
              <w:top w:val="single" w:sz="4" w:space="0" w:color="auto"/>
              <w:left w:val="single" w:sz="4" w:space="0" w:color="auto"/>
              <w:bottom w:val="single" w:sz="4" w:space="0" w:color="auto"/>
              <w:right w:val="single" w:sz="4" w:space="0" w:color="auto"/>
            </w:tcBorders>
          </w:tcPr>
          <w:p w14:paraId="61E7C5B4" w14:textId="77777777" w:rsidR="00936CC4" w:rsidRPr="00936CC4" w:rsidRDefault="00936CC4" w:rsidP="00936CC4">
            <w:pPr>
              <w:jc w:val="left"/>
              <w:rPr>
                <w:rFonts w:ascii="Times New Roman" w:hAnsi="Times New Roman"/>
                <w:b/>
              </w:rPr>
            </w:pPr>
          </w:p>
        </w:tc>
      </w:tr>
      <w:tr w:rsidR="00936CC4" w:rsidRPr="00936CC4" w14:paraId="14A07EF3" w14:textId="77777777" w:rsidTr="00147EE7">
        <w:trPr>
          <w:trHeight w:val="300"/>
        </w:trPr>
        <w:tc>
          <w:tcPr>
            <w:tcW w:w="1098" w:type="pct"/>
            <w:vMerge w:val="restart"/>
            <w:tcBorders>
              <w:top w:val="single" w:sz="4" w:space="0" w:color="auto"/>
              <w:left w:val="single" w:sz="4" w:space="0" w:color="auto"/>
              <w:right w:val="single" w:sz="4" w:space="0" w:color="auto"/>
            </w:tcBorders>
          </w:tcPr>
          <w:p w14:paraId="5B8B9799" w14:textId="77777777" w:rsidR="00936CC4" w:rsidRPr="00936CC4" w:rsidRDefault="00936CC4" w:rsidP="00936CC4">
            <w:pPr>
              <w:rPr>
                <w:rFonts w:ascii="Times New Roman" w:hAnsi="Times New Roman"/>
                <w:b/>
                <w:bCs/>
              </w:rPr>
            </w:pPr>
            <w:r w:rsidRPr="00936CC4">
              <w:rPr>
                <w:rFonts w:ascii="Times New Roman" w:hAnsi="Times New Roman"/>
                <w:b/>
                <w:bCs/>
              </w:rPr>
              <w:t>Тема 2.1. Виды путешествий</w:t>
            </w:r>
          </w:p>
        </w:tc>
        <w:tc>
          <w:tcPr>
            <w:tcW w:w="2051" w:type="pct"/>
            <w:tcBorders>
              <w:top w:val="single" w:sz="4" w:space="0" w:color="auto"/>
              <w:left w:val="single" w:sz="4" w:space="0" w:color="auto"/>
              <w:bottom w:val="single" w:sz="4" w:space="0" w:color="auto"/>
              <w:right w:val="single" w:sz="4" w:space="0" w:color="auto"/>
            </w:tcBorders>
          </w:tcPr>
          <w:p w14:paraId="1543C27E" w14:textId="77777777" w:rsidR="00936CC4" w:rsidRPr="00936CC4" w:rsidRDefault="00936CC4" w:rsidP="00936CC4">
            <w:pPr>
              <w:rPr>
                <w:rFonts w:ascii="Times New Roman" w:hAnsi="Times New Roman"/>
                <w:b/>
                <w:bCs/>
              </w:rPr>
            </w:pPr>
            <w:r w:rsidRPr="00936CC4">
              <w:rPr>
                <w:rFonts w:ascii="Times New Roman" w:hAnsi="Times New Roman"/>
                <w:b/>
                <w:bCs/>
              </w:rPr>
              <w:t xml:space="preserve"> Содержание учебного материала</w:t>
            </w:r>
          </w:p>
        </w:tc>
        <w:tc>
          <w:tcPr>
            <w:tcW w:w="887" w:type="pct"/>
            <w:tcBorders>
              <w:top w:val="single" w:sz="4" w:space="0" w:color="auto"/>
              <w:left w:val="single" w:sz="4" w:space="0" w:color="auto"/>
              <w:bottom w:val="single" w:sz="4" w:space="0" w:color="auto"/>
              <w:right w:val="single" w:sz="4" w:space="0" w:color="auto"/>
            </w:tcBorders>
            <w:vAlign w:val="center"/>
          </w:tcPr>
          <w:p w14:paraId="6389238E" w14:textId="50141DA9" w:rsidR="00936CC4" w:rsidRPr="00936CC4" w:rsidRDefault="000A3283" w:rsidP="00936CC4">
            <w:pPr>
              <w:jc w:val="center"/>
              <w:rPr>
                <w:rFonts w:ascii="Times New Roman" w:hAnsi="Times New Roman"/>
                <w:b/>
                <w:bCs/>
                <w:iCs/>
              </w:rPr>
            </w:pPr>
            <w:r>
              <w:rPr>
                <w:rFonts w:ascii="Times New Roman" w:hAnsi="Times New Roman"/>
                <w:b/>
                <w:bCs/>
                <w:iCs/>
              </w:rPr>
              <w:t>2/</w:t>
            </w:r>
            <w:r w:rsidR="00147EE7">
              <w:rPr>
                <w:rFonts w:ascii="Times New Roman" w:hAnsi="Times New Roman"/>
                <w:b/>
                <w:bCs/>
                <w:iCs/>
              </w:rPr>
              <w:t>5</w:t>
            </w:r>
          </w:p>
        </w:tc>
        <w:tc>
          <w:tcPr>
            <w:tcW w:w="965" w:type="pct"/>
            <w:vMerge w:val="restart"/>
            <w:tcBorders>
              <w:top w:val="single" w:sz="4" w:space="0" w:color="auto"/>
              <w:left w:val="single" w:sz="4" w:space="0" w:color="auto"/>
              <w:right w:val="single" w:sz="4" w:space="0" w:color="auto"/>
            </w:tcBorders>
          </w:tcPr>
          <w:p w14:paraId="1F25D8E0" w14:textId="77777777" w:rsidR="00936CC4" w:rsidRPr="00936CC4" w:rsidRDefault="00936CC4" w:rsidP="00936CC4">
            <w:pPr>
              <w:suppressAutoHyphens/>
              <w:jc w:val="center"/>
              <w:rPr>
                <w:rFonts w:ascii="Times New Roman" w:hAnsi="Times New Roman"/>
              </w:rPr>
            </w:pPr>
          </w:p>
          <w:p w14:paraId="09FDDE7F" w14:textId="77777777" w:rsidR="00936CC4" w:rsidRPr="00936CC4" w:rsidRDefault="00936CC4" w:rsidP="00936CC4">
            <w:pPr>
              <w:suppressAutoHyphens/>
              <w:jc w:val="center"/>
              <w:rPr>
                <w:rFonts w:ascii="Times New Roman" w:hAnsi="Times New Roman"/>
              </w:rPr>
            </w:pPr>
          </w:p>
          <w:p w14:paraId="6B4D6ECC" w14:textId="77777777" w:rsidR="00936CC4" w:rsidRPr="00936CC4" w:rsidRDefault="00936CC4" w:rsidP="00936CC4">
            <w:pPr>
              <w:suppressAutoHyphens/>
              <w:jc w:val="center"/>
              <w:rPr>
                <w:rFonts w:ascii="Times New Roman" w:hAnsi="Times New Roman"/>
              </w:rPr>
            </w:pPr>
          </w:p>
        </w:tc>
      </w:tr>
      <w:tr w:rsidR="00936CC4" w:rsidRPr="00936CC4" w14:paraId="60579E27" w14:textId="77777777" w:rsidTr="00147EE7">
        <w:trPr>
          <w:trHeight w:val="122"/>
        </w:trPr>
        <w:tc>
          <w:tcPr>
            <w:tcW w:w="1098" w:type="pct"/>
            <w:vMerge/>
            <w:tcBorders>
              <w:top w:val="single" w:sz="4" w:space="0" w:color="auto"/>
              <w:left w:val="single" w:sz="4" w:space="0" w:color="auto"/>
              <w:right w:val="single" w:sz="4" w:space="0" w:color="auto"/>
            </w:tcBorders>
          </w:tcPr>
          <w:p w14:paraId="6C32E70C" w14:textId="77777777" w:rsidR="00936CC4" w:rsidRPr="00936CC4" w:rsidRDefault="00936CC4" w:rsidP="00936CC4">
            <w:pPr>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77D6AF17" w14:textId="77777777" w:rsidR="00936CC4" w:rsidRPr="00936CC4" w:rsidRDefault="00936CC4" w:rsidP="00936CC4">
            <w:pPr>
              <w:rPr>
                <w:rFonts w:ascii="Times New Roman" w:hAnsi="Times New Roman"/>
                <w:b/>
                <w:bCs/>
              </w:rPr>
            </w:pPr>
            <w:r w:rsidRPr="00936CC4">
              <w:rPr>
                <w:rFonts w:ascii="Times New Roman" w:hAnsi="Times New Roman"/>
                <w:b/>
                <w:bCs/>
              </w:rPr>
              <w:t>Практическое занятие</w:t>
            </w:r>
          </w:p>
        </w:tc>
        <w:tc>
          <w:tcPr>
            <w:tcW w:w="887" w:type="pct"/>
            <w:tcBorders>
              <w:top w:val="single" w:sz="4" w:space="0" w:color="auto"/>
              <w:left w:val="single" w:sz="4" w:space="0" w:color="auto"/>
              <w:bottom w:val="single" w:sz="4" w:space="0" w:color="auto"/>
              <w:right w:val="single" w:sz="4" w:space="0" w:color="auto"/>
            </w:tcBorders>
            <w:vAlign w:val="center"/>
          </w:tcPr>
          <w:p w14:paraId="02080FC1" w14:textId="77777777" w:rsidR="00936CC4" w:rsidRPr="00936CC4" w:rsidRDefault="00936CC4" w:rsidP="00936CC4">
            <w:pPr>
              <w:jc w:val="left"/>
              <w:rPr>
                <w:rFonts w:ascii="Times New Roman" w:hAnsi="Times New Roman"/>
                <w:b/>
                <w:bCs/>
                <w:iCs/>
              </w:rPr>
            </w:pPr>
          </w:p>
        </w:tc>
        <w:tc>
          <w:tcPr>
            <w:tcW w:w="965" w:type="pct"/>
            <w:vMerge/>
            <w:tcBorders>
              <w:left w:val="single" w:sz="4" w:space="0" w:color="auto"/>
              <w:bottom w:val="single" w:sz="4" w:space="0" w:color="auto"/>
              <w:right w:val="single" w:sz="4" w:space="0" w:color="auto"/>
            </w:tcBorders>
          </w:tcPr>
          <w:p w14:paraId="0A50FF1C" w14:textId="77777777" w:rsidR="00936CC4" w:rsidRPr="00936CC4" w:rsidRDefault="00936CC4" w:rsidP="00936CC4">
            <w:pPr>
              <w:suppressAutoHyphens/>
              <w:jc w:val="center"/>
              <w:rPr>
                <w:rFonts w:ascii="Times New Roman" w:hAnsi="Times New Roman"/>
              </w:rPr>
            </w:pPr>
          </w:p>
        </w:tc>
      </w:tr>
      <w:tr w:rsidR="00936CC4" w:rsidRPr="00936CC4" w14:paraId="75C3B541" w14:textId="77777777" w:rsidTr="00147EE7">
        <w:trPr>
          <w:trHeight w:val="20"/>
        </w:trPr>
        <w:tc>
          <w:tcPr>
            <w:tcW w:w="1098" w:type="pct"/>
            <w:vMerge/>
            <w:tcBorders>
              <w:left w:val="single" w:sz="4" w:space="0" w:color="auto"/>
              <w:right w:val="single" w:sz="4" w:space="0" w:color="auto"/>
            </w:tcBorders>
            <w:hideMark/>
          </w:tcPr>
          <w:p w14:paraId="1C5B2BDB" w14:textId="77777777" w:rsidR="00936CC4" w:rsidRPr="00936CC4" w:rsidRDefault="00936CC4" w:rsidP="00936CC4">
            <w:pPr>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70AE381D" w14:textId="77777777" w:rsidR="00936CC4" w:rsidRPr="00936CC4" w:rsidRDefault="00936CC4" w:rsidP="00936CC4">
            <w:pPr>
              <w:rPr>
                <w:rFonts w:ascii="Times New Roman" w:hAnsi="Times New Roman"/>
                <w:b/>
              </w:rPr>
            </w:pPr>
            <w:r w:rsidRPr="00936CC4">
              <w:rPr>
                <w:rFonts w:ascii="Times New Roman" w:hAnsi="Times New Roman"/>
                <w:b/>
              </w:rPr>
              <w:t>3.</w:t>
            </w:r>
            <w:r w:rsidRPr="00936CC4">
              <w:rPr>
                <w:rFonts w:ascii="Times New Roman" w:hAnsi="Times New Roman"/>
              </w:rPr>
              <w:t xml:space="preserve"> </w:t>
            </w:r>
            <w:r w:rsidRPr="00936CC4">
              <w:rPr>
                <w:rFonts w:ascii="Times New Roman" w:hAnsi="Times New Roman"/>
                <w:b/>
              </w:rPr>
              <w:t xml:space="preserve">Запрос информации о железнодорожном транспорте. </w:t>
            </w:r>
            <w:r w:rsidRPr="00936CC4">
              <w:rPr>
                <w:rFonts w:ascii="Times New Roman" w:hAnsi="Times New Roman"/>
                <w:b/>
              </w:rPr>
              <w:lastRenderedPageBreak/>
              <w:t>Изменение планов, отмена брони. Факсы, электронные сообщения. Образцы сообщений.</w:t>
            </w:r>
          </w:p>
        </w:tc>
        <w:tc>
          <w:tcPr>
            <w:tcW w:w="887" w:type="pct"/>
            <w:tcBorders>
              <w:top w:val="single" w:sz="4" w:space="0" w:color="auto"/>
              <w:left w:val="single" w:sz="4" w:space="0" w:color="auto"/>
              <w:right w:val="single" w:sz="4" w:space="0" w:color="auto"/>
            </w:tcBorders>
            <w:vAlign w:val="center"/>
          </w:tcPr>
          <w:p w14:paraId="66AB9C48" w14:textId="77777777" w:rsidR="00936CC4" w:rsidRPr="00936CC4" w:rsidRDefault="00936CC4" w:rsidP="00936CC4">
            <w:pPr>
              <w:jc w:val="center"/>
              <w:rPr>
                <w:rFonts w:ascii="Times New Roman" w:hAnsi="Times New Roman"/>
                <w:b/>
                <w:bCs/>
              </w:rPr>
            </w:pPr>
            <w:r w:rsidRPr="000A3283">
              <w:rPr>
                <w:rFonts w:ascii="Times New Roman" w:hAnsi="Times New Roman"/>
                <w:b/>
                <w:bCs/>
                <w:highlight w:val="yellow"/>
              </w:rPr>
              <w:lastRenderedPageBreak/>
              <w:t>2</w:t>
            </w:r>
          </w:p>
        </w:tc>
        <w:tc>
          <w:tcPr>
            <w:tcW w:w="965" w:type="pct"/>
            <w:vMerge w:val="restart"/>
            <w:tcBorders>
              <w:top w:val="single" w:sz="4" w:space="0" w:color="auto"/>
              <w:left w:val="single" w:sz="4" w:space="0" w:color="auto"/>
              <w:bottom w:val="single" w:sz="4" w:space="0" w:color="auto"/>
              <w:right w:val="single" w:sz="4" w:space="0" w:color="auto"/>
            </w:tcBorders>
            <w:hideMark/>
          </w:tcPr>
          <w:p w14:paraId="609757C9"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02-03</w:t>
            </w:r>
          </w:p>
          <w:p w14:paraId="290FADDC"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04-06</w:t>
            </w:r>
          </w:p>
          <w:p w14:paraId="598DA3B7" w14:textId="77777777" w:rsidR="00936CC4" w:rsidRPr="00936CC4" w:rsidRDefault="00936CC4" w:rsidP="00936CC4">
            <w:pPr>
              <w:jc w:val="center"/>
              <w:rPr>
                <w:rFonts w:ascii="Times New Roman" w:hAnsi="Times New Roman"/>
              </w:rPr>
            </w:pPr>
            <w:r w:rsidRPr="00936CC4">
              <w:rPr>
                <w:rFonts w:ascii="Times New Roman" w:hAnsi="Times New Roman"/>
              </w:rPr>
              <w:lastRenderedPageBreak/>
              <w:t>ОК 09</w:t>
            </w:r>
          </w:p>
          <w:p w14:paraId="29CE98AC" w14:textId="77777777" w:rsidR="00936CC4" w:rsidRPr="00936CC4" w:rsidRDefault="00936CC4" w:rsidP="00936CC4">
            <w:pPr>
              <w:jc w:val="center"/>
              <w:rPr>
                <w:rFonts w:ascii="Times New Roman" w:hAnsi="Times New Roman"/>
                <w:b/>
              </w:rPr>
            </w:pPr>
            <w:r w:rsidRPr="00936CC4">
              <w:rPr>
                <w:rFonts w:ascii="Times New Roman" w:hAnsi="Times New Roman"/>
              </w:rPr>
              <w:t>ЛР 8</w:t>
            </w:r>
          </w:p>
        </w:tc>
      </w:tr>
      <w:tr w:rsidR="00936CC4" w:rsidRPr="00936CC4" w14:paraId="6BDEE7ED" w14:textId="77777777" w:rsidTr="00147EE7">
        <w:trPr>
          <w:trHeight w:val="20"/>
        </w:trPr>
        <w:tc>
          <w:tcPr>
            <w:tcW w:w="1098" w:type="pct"/>
            <w:vMerge/>
            <w:tcBorders>
              <w:left w:val="single" w:sz="4" w:space="0" w:color="auto"/>
              <w:right w:val="single" w:sz="4" w:space="0" w:color="auto"/>
            </w:tcBorders>
            <w:vAlign w:val="center"/>
            <w:hideMark/>
          </w:tcPr>
          <w:p w14:paraId="700D7659"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4F82185C" w14:textId="77777777" w:rsidR="00936CC4" w:rsidRPr="00936CC4" w:rsidRDefault="00936CC4" w:rsidP="00936CC4">
            <w:pPr>
              <w:rPr>
                <w:rFonts w:ascii="Times New Roman" w:hAnsi="Times New Roman"/>
                <w:bCs/>
              </w:rPr>
            </w:pPr>
            <w:r w:rsidRPr="00936CC4">
              <w:rPr>
                <w:rFonts w:ascii="Times New Roman" w:hAnsi="Times New Roman"/>
                <w:b/>
                <w:bCs/>
              </w:rPr>
              <w:t>Самостоятельная работа обучающихся</w:t>
            </w:r>
            <w:r w:rsidRPr="00936CC4">
              <w:rPr>
                <w:rFonts w:ascii="Times New Roman" w:hAnsi="Times New Roman"/>
                <w:bCs/>
              </w:rPr>
              <w:t xml:space="preserve"> </w:t>
            </w:r>
          </w:p>
        </w:tc>
        <w:tc>
          <w:tcPr>
            <w:tcW w:w="887" w:type="pct"/>
            <w:tcBorders>
              <w:left w:val="single" w:sz="4" w:space="0" w:color="auto"/>
              <w:bottom w:val="single" w:sz="4" w:space="0" w:color="auto"/>
              <w:right w:val="single" w:sz="4" w:space="0" w:color="auto"/>
            </w:tcBorders>
            <w:vAlign w:val="center"/>
          </w:tcPr>
          <w:p w14:paraId="4CED6E24" w14:textId="0281E32F" w:rsidR="00936CC4" w:rsidRPr="00936CC4" w:rsidRDefault="00147EE7" w:rsidP="00936CC4">
            <w:pPr>
              <w:jc w:val="center"/>
              <w:rPr>
                <w:rFonts w:ascii="Times New Roman" w:hAnsi="Times New Roman"/>
                <w:b/>
                <w:bCs/>
              </w:rPr>
            </w:pPr>
            <w:r>
              <w:rPr>
                <w:rFonts w:ascii="Times New Roman" w:hAnsi="Times New Roman"/>
                <w:b/>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4BA74A6C" w14:textId="77777777" w:rsidR="00936CC4" w:rsidRPr="00936CC4" w:rsidRDefault="00936CC4" w:rsidP="00936CC4">
            <w:pPr>
              <w:jc w:val="left"/>
              <w:rPr>
                <w:rFonts w:ascii="Times New Roman" w:hAnsi="Times New Roman"/>
                <w:b/>
              </w:rPr>
            </w:pPr>
          </w:p>
        </w:tc>
      </w:tr>
      <w:tr w:rsidR="00936CC4" w:rsidRPr="00936CC4" w14:paraId="28808F87" w14:textId="77777777" w:rsidTr="00147EE7">
        <w:trPr>
          <w:trHeight w:val="20"/>
        </w:trPr>
        <w:tc>
          <w:tcPr>
            <w:tcW w:w="1098" w:type="pct"/>
            <w:vMerge/>
            <w:tcBorders>
              <w:left w:val="single" w:sz="4" w:space="0" w:color="auto"/>
              <w:right w:val="single" w:sz="4" w:space="0" w:color="auto"/>
            </w:tcBorders>
            <w:vAlign w:val="center"/>
            <w:hideMark/>
          </w:tcPr>
          <w:p w14:paraId="61744F01"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4607C662" w14:textId="77777777" w:rsidR="00936CC4" w:rsidRPr="00936CC4" w:rsidRDefault="00936CC4" w:rsidP="00936CC4">
            <w:pPr>
              <w:rPr>
                <w:rFonts w:ascii="Times New Roman" w:hAnsi="Times New Roman"/>
                <w:bCs/>
              </w:rPr>
            </w:pPr>
            <w:r w:rsidRPr="00936CC4">
              <w:rPr>
                <w:rFonts w:ascii="Times New Roman" w:hAnsi="Times New Roman"/>
                <w:bCs/>
              </w:rPr>
              <w:t>Виды путешествий: в зависимости от времени года, продолжительности, целей и интересов. Модальные глаголы; причастие настоящего времени; союзы.</w:t>
            </w:r>
          </w:p>
        </w:tc>
        <w:tc>
          <w:tcPr>
            <w:tcW w:w="887" w:type="pct"/>
            <w:tcBorders>
              <w:top w:val="single" w:sz="4" w:space="0" w:color="auto"/>
              <w:left w:val="single" w:sz="4" w:space="0" w:color="auto"/>
              <w:bottom w:val="single" w:sz="4" w:space="0" w:color="auto"/>
              <w:right w:val="single" w:sz="4" w:space="0" w:color="auto"/>
            </w:tcBorders>
            <w:vAlign w:val="center"/>
            <w:hideMark/>
          </w:tcPr>
          <w:p w14:paraId="33528275" w14:textId="18481D15" w:rsidR="00936CC4" w:rsidRPr="00936CC4" w:rsidRDefault="00147EE7" w:rsidP="00936CC4">
            <w:pPr>
              <w:jc w:val="center"/>
              <w:rPr>
                <w:rFonts w:ascii="Times New Roman" w:hAnsi="Times New Roman"/>
              </w:rPr>
            </w:pPr>
            <w:r>
              <w:rPr>
                <w:rFonts w:ascii="Times New Roman" w:hAnsi="Times New Roman"/>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7F6388B5" w14:textId="77777777" w:rsidR="00936CC4" w:rsidRPr="00936CC4" w:rsidRDefault="00936CC4" w:rsidP="00936CC4">
            <w:pPr>
              <w:jc w:val="left"/>
              <w:rPr>
                <w:rFonts w:ascii="Times New Roman" w:hAnsi="Times New Roman"/>
                <w:b/>
              </w:rPr>
            </w:pPr>
          </w:p>
        </w:tc>
      </w:tr>
      <w:tr w:rsidR="00936CC4" w:rsidRPr="00936CC4" w14:paraId="6E10245E" w14:textId="77777777" w:rsidTr="00147EE7">
        <w:trPr>
          <w:trHeight w:val="20"/>
        </w:trPr>
        <w:tc>
          <w:tcPr>
            <w:tcW w:w="1098" w:type="pct"/>
            <w:vMerge w:val="restart"/>
            <w:tcBorders>
              <w:top w:val="single" w:sz="4" w:space="0" w:color="auto"/>
              <w:left w:val="single" w:sz="4" w:space="0" w:color="auto"/>
              <w:right w:val="single" w:sz="4" w:space="0" w:color="auto"/>
            </w:tcBorders>
          </w:tcPr>
          <w:p w14:paraId="670EE69D" w14:textId="77777777" w:rsidR="00936CC4" w:rsidRPr="00936CC4" w:rsidRDefault="00936CC4" w:rsidP="00936CC4">
            <w:pPr>
              <w:rPr>
                <w:rFonts w:ascii="Times New Roman" w:hAnsi="Times New Roman"/>
                <w:b/>
                <w:bCs/>
              </w:rPr>
            </w:pPr>
            <w:r w:rsidRPr="00936CC4">
              <w:rPr>
                <w:rFonts w:ascii="Times New Roman" w:hAnsi="Times New Roman"/>
                <w:b/>
                <w:bCs/>
              </w:rPr>
              <w:t xml:space="preserve"> Тема 2.2. Путешествие по воздуху</w:t>
            </w:r>
          </w:p>
        </w:tc>
        <w:tc>
          <w:tcPr>
            <w:tcW w:w="2051" w:type="pct"/>
            <w:tcBorders>
              <w:top w:val="single" w:sz="4" w:space="0" w:color="auto"/>
              <w:left w:val="single" w:sz="4" w:space="0" w:color="auto"/>
              <w:bottom w:val="single" w:sz="4" w:space="0" w:color="auto"/>
              <w:right w:val="single" w:sz="4" w:space="0" w:color="auto"/>
            </w:tcBorders>
          </w:tcPr>
          <w:p w14:paraId="41B1F432" w14:textId="77777777" w:rsidR="00936CC4" w:rsidRPr="00936CC4" w:rsidRDefault="00936CC4" w:rsidP="00936CC4">
            <w:pPr>
              <w:rPr>
                <w:rFonts w:ascii="Times New Roman" w:hAnsi="Times New Roman"/>
                <w:b/>
                <w:bCs/>
              </w:rPr>
            </w:pPr>
            <w:r w:rsidRPr="00936CC4">
              <w:rPr>
                <w:rFonts w:ascii="Times New Roman" w:hAnsi="Times New Roman"/>
                <w:b/>
                <w:bCs/>
              </w:rPr>
              <w:t xml:space="preserve">Содержание учебного материала </w:t>
            </w:r>
          </w:p>
        </w:tc>
        <w:tc>
          <w:tcPr>
            <w:tcW w:w="887" w:type="pct"/>
            <w:tcBorders>
              <w:top w:val="single" w:sz="4" w:space="0" w:color="auto"/>
              <w:left w:val="single" w:sz="4" w:space="0" w:color="auto"/>
              <w:bottom w:val="single" w:sz="4" w:space="0" w:color="auto"/>
              <w:right w:val="single" w:sz="4" w:space="0" w:color="auto"/>
            </w:tcBorders>
            <w:vAlign w:val="center"/>
          </w:tcPr>
          <w:p w14:paraId="62F1EFDD" w14:textId="1647238F" w:rsidR="00936CC4" w:rsidRPr="00936CC4" w:rsidRDefault="000A3283" w:rsidP="00936CC4">
            <w:pPr>
              <w:jc w:val="center"/>
              <w:rPr>
                <w:rFonts w:ascii="Times New Roman" w:hAnsi="Times New Roman"/>
                <w:b/>
                <w:bCs/>
                <w:iCs/>
              </w:rPr>
            </w:pPr>
            <w:r>
              <w:rPr>
                <w:rFonts w:ascii="Times New Roman" w:hAnsi="Times New Roman"/>
                <w:b/>
                <w:bCs/>
                <w:iCs/>
              </w:rPr>
              <w:t>-/7</w:t>
            </w:r>
          </w:p>
        </w:tc>
        <w:tc>
          <w:tcPr>
            <w:tcW w:w="965" w:type="pct"/>
            <w:tcBorders>
              <w:top w:val="single" w:sz="4" w:space="0" w:color="auto"/>
              <w:left w:val="single" w:sz="4" w:space="0" w:color="auto"/>
              <w:bottom w:val="single" w:sz="4" w:space="0" w:color="auto"/>
              <w:right w:val="single" w:sz="4" w:space="0" w:color="auto"/>
            </w:tcBorders>
          </w:tcPr>
          <w:p w14:paraId="768BD8FC" w14:textId="77777777" w:rsidR="00936CC4" w:rsidRPr="00936CC4" w:rsidRDefault="00936CC4" w:rsidP="00936CC4">
            <w:pPr>
              <w:suppressAutoHyphens/>
              <w:jc w:val="center"/>
              <w:rPr>
                <w:rFonts w:ascii="Times New Roman" w:hAnsi="Times New Roman"/>
              </w:rPr>
            </w:pPr>
          </w:p>
        </w:tc>
      </w:tr>
      <w:tr w:rsidR="00936CC4" w:rsidRPr="00936CC4" w14:paraId="46564C68" w14:textId="77777777" w:rsidTr="00147EE7">
        <w:trPr>
          <w:trHeight w:val="172"/>
        </w:trPr>
        <w:tc>
          <w:tcPr>
            <w:tcW w:w="1098" w:type="pct"/>
            <w:vMerge/>
            <w:tcBorders>
              <w:left w:val="single" w:sz="4" w:space="0" w:color="auto"/>
              <w:bottom w:val="single" w:sz="4" w:space="0" w:color="auto"/>
              <w:right w:val="single" w:sz="4" w:space="0" w:color="auto"/>
            </w:tcBorders>
            <w:vAlign w:val="center"/>
            <w:hideMark/>
          </w:tcPr>
          <w:p w14:paraId="7C502ED8"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2B2208AF" w14:textId="77777777" w:rsidR="00936CC4" w:rsidRPr="00936CC4" w:rsidRDefault="00936CC4" w:rsidP="00936CC4">
            <w:pPr>
              <w:rPr>
                <w:rFonts w:ascii="Times New Roman" w:hAnsi="Times New Roman"/>
                <w:b/>
                <w:bCs/>
              </w:rPr>
            </w:pPr>
            <w:r w:rsidRPr="00936CC4">
              <w:rPr>
                <w:rFonts w:ascii="Times New Roman" w:hAnsi="Times New Roman"/>
                <w:b/>
                <w:bCs/>
              </w:rPr>
              <w:t xml:space="preserve">Самостоятельная работа обучающихся </w:t>
            </w:r>
          </w:p>
        </w:tc>
        <w:tc>
          <w:tcPr>
            <w:tcW w:w="887" w:type="pct"/>
            <w:tcBorders>
              <w:left w:val="single" w:sz="4" w:space="0" w:color="auto"/>
              <w:bottom w:val="single" w:sz="4" w:space="0" w:color="auto"/>
              <w:right w:val="single" w:sz="4" w:space="0" w:color="auto"/>
            </w:tcBorders>
            <w:vAlign w:val="center"/>
          </w:tcPr>
          <w:p w14:paraId="53B3F0EC" w14:textId="298D4314" w:rsidR="00936CC4" w:rsidRPr="00936CC4" w:rsidRDefault="000A3283" w:rsidP="00936CC4">
            <w:pPr>
              <w:jc w:val="center"/>
              <w:rPr>
                <w:rFonts w:ascii="Times New Roman" w:hAnsi="Times New Roman"/>
                <w:b/>
                <w:bCs/>
              </w:rPr>
            </w:pPr>
            <w:r>
              <w:rPr>
                <w:rFonts w:ascii="Times New Roman" w:hAnsi="Times New Roman"/>
                <w:b/>
                <w:bCs/>
              </w:rPr>
              <w:t>7</w:t>
            </w:r>
          </w:p>
        </w:tc>
        <w:tc>
          <w:tcPr>
            <w:tcW w:w="965" w:type="pct"/>
            <w:vMerge w:val="restart"/>
            <w:tcBorders>
              <w:top w:val="single" w:sz="4" w:space="0" w:color="auto"/>
              <w:left w:val="single" w:sz="4" w:space="0" w:color="auto"/>
              <w:bottom w:val="single" w:sz="4" w:space="0" w:color="auto"/>
              <w:right w:val="single" w:sz="4" w:space="0" w:color="auto"/>
            </w:tcBorders>
            <w:vAlign w:val="center"/>
            <w:hideMark/>
          </w:tcPr>
          <w:p w14:paraId="392E7549" w14:textId="77777777" w:rsidR="00936CC4" w:rsidRPr="00936CC4" w:rsidRDefault="00936CC4" w:rsidP="00936CC4">
            <w:pPr>
              <w:jc w:val="left"/>
              <w:rPr>
                <w:rFonts w:ascii="Times New Roman" w:hAnsi="Times New Roman"/>
                <w:b/>
              </w:rPr>
            </w:pPr>
          </w:p>
        </w:tc>
      </w:tr>
      <w:tr w:rsidR="00936CC4" w:rsidRPr="00936CC4" w14:paraId="5CB5F698" w14:textId="77777777" w:rsidTr="00147EE7">
        <w:trPr>
          <w:trHeight w:val="20"/>
        </w:trPr>
        <w:tc>
          <w:tcPr>
            <w:tcW w:w="1098" w:type="pct"/>
            <w:vMerge/>
            <w:tcBorders>
              <w:left w:val="single" w:sz="4" w:space="0" w:color="auto"/>
              <w:right w:val="single" w:sz="4" w:space="0" w:color="auto"/>
            </w:tcBorders>
            <w:vAlign w:val="center"/>
            <w:hideMark/>
          </w:tcPr>
          <w:p w14:paraId="77BE1848"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52B66E94" w14:textId="77777777" w:rsidR="00936CC4" w:rsidRPr="00936CC4" w:rsidRDefault="00936CC4" w:rsidP="00936CC4">
            <w:pPr>
              <w:rPr>
                <w:rFonts w:ascii="Times New Roman" w:hAnsi="Times New Roman"/>
                <w:bCs/>
              </w:rPr>
            </w:pPr>
            <w:r w:rsidRPr="00936CC4">
              <w:rPr>
                <w:rFonts w:ascii="Times New Roman" w:hAnsi="Times New Roman"/>
                <w:bCs/>
              </w:rPr>
              <w:t>Путешествия по воздуху: описание аэропорта и его служб: регистрация, таможня, паспортный контроль, багаж; магазин duty-free; правила безопасности в самолете; сокращения и символы, принятые в авиаперевозках; чтение авиабилета, монитора в аэропорту.</w:t>
            </w:r>
          </w:p>
          <w:p w14:paraId="3BBCF750" w14:textId="77777777" w:rsidR="00936CC4" w:rsidRPr="00936CC4" w:rsidRDefault="00936CC4" w:rsidP="00936CC4">
            <w:pPr>
              <w:tabs>
                <w:tab w:val="left" w:pos="2020"/>
              </w:tabs>
              <w:rPr>
                <w:rFonts w:ascii="Times New Roman" w:hAnsi="Times New Roman"/>
              </w:rPr>
            </w:pPr>
            <w:r w:rsidRPr="00936CC4">
              <w:rPr>
                <w:rFonts w:ascii="Times New Roman" w:hAnsi="Times New Roman"/>
                <w:bCs/>
              </w:rPr>
              <w:t>Будущее время, the Present Indefinite Tense для обозначения будущего действия в расписаниях; специальные вопросы; отрицательные предложения; предлоги времени, места, направления; повелительное наклонение.</w:t>
            </w:r>
          </w:p>
        </w:tc>
        <w:tc>
          <w:tcPr>
            <w:tcW w:w="887" w:type="pct"/>
            <w:tcBorders>
              <w:top w:val="single" w:sz="4" w:space="0" w:color="auto"/>
              <w:left w:val="single" w:sz="4" w:space="0" w:color="auto"/>
              <w:bottom w:val="single" w:sz="4" w:space="0" w:color="auto"/>
              <w:right w:val="single" w:sz="4" w:space="0" w:color="auto"/>
            </w:tcBorders>
            <w:vAlign w:val="center"/>
            <w:hideMark/>
          </w:tcPr>
          <w:p w14:paraId="5B687FD8" w14:textId="2EF0E9EF" w:rsidR="00936CC4" w:rsidRPr="00936CC4" w:rsidRDefault="000A3283" w:rsidP="00936CC4">
            <w:pPr>
              <w:jc w:val="center"/>
              <w:rPr>
                <w:rFonts w:ascii="Times New Roman" w:hAnsi="Times New Roman"/>
                <w:bCs/>
              </w:rPr>
            </w:pPr>
            <w:r>
              <w:rPr>
                <w:rFonts w:ascii="Times New Roman" w:hAnsi="Times New Roman"/>
                <w:bCs/>
              </w:rPr>
              <w:t>7</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52FD5BC2" w14:textId="77777777" w:rsidR="00936CC4" w:rsidRPr="00936CC4" w:rsidRDefault="00936CC4" w:rsidP="00936CC4">
            <w:pPr>
              <w:jc w:val="left"/>
              <w:rPr>
                <w:rFonts w:ascii="Times New Roman" w:hAnsi="Times New Roman"/>
                <w:b/>
              </w:rPr>
            </w:pPr>
          </w:p>
        </w:tc>
      </w:tr>
      <w:tr w:rsidR="00936CC4" w:rsidRPr="00936CC4" w14:paraId="674B83D5" w14:textId="77777777" w:rsidTr="00147EE7">
        <w:trPr>
          <w:trHeight w:val="20"/>
        </w:trPr>
        <w:tc>
          <w:tcPr>
            <w:tcW w:w="1098" w:type="pct"/>
            <w:vMerge w:val="restart"/>
            <w:tcBorders>
              <w:top w:val="single" w:sz="4" w:space="0" w:color="auto"/>
              <w:left w:val="single" w:sz="4" w:space="0" w:color="auto"/>
              <w:right w:val="single" w:sz="4" w:space="0" w:color="auto"/>
            </w:tcBorders>
          </w:tcPr>
          <w:p w14:paraId="4BC20C3F" w14:textId="77777777" w:rsidR="00936CC4" w:rsidRPr="00936CC4" w:rsidRDefault="00936CC4" w:rsidP="00936CC4">
            <w:pPr>
              <w:rPr>
                <w:rFonts w:ascii="Times New Roman" w:hAnsi="Times New Roman"/>
                <w:b/>
                <w:bCs/>
              </w:rPr>
            </w:pPr>
            <w:r w:rsidRPr="00936CC4">
              <w:rPr>
                <w:rFonts w:ascii="Times New Roman" w:hAnsi="Times New Roman"/>
                <w:b/>
                <w:bCs/>
              </w:rPr>
              <w:t>Тема 2.3. Путешествия наземными видами транспорта</w:t>
            </w:r>
          </w:p>
        </w:tc>
        <w:tc>
          <w:tcPr>
            <w:tcW w:w="2051" w:type="pct"/>
            <w:tcBorders>
              <w:top w:val="single" w:sz="4" w:space="0" w:color="auto"/>
              <w:left w:val="single" w:sz="4" w:space="0" w:color="auto"/>
              <w:bottom w:val="single" w:sz="4" w:space="0" w:color="auto"/>
              <w:right w:val="single" w:sz="4" w:space="0" w:color="auto"/>
            </w:tcBorders>
          </w:tcPr>
          <w:p w14:paraId="6E5C9D5B" w14:textId="77777777" w:rsidR="00936CC4" w:rsidRPr="00936CC4" w:rsidRDefault="00936CC4" w:rsidP="00936CC4">
            <w:pPr>
              <w:rPr>
                <w:rFonts w:ascii="Times New Roman" w:hAnsi="Times New Roman"/>
                <w:b/>
                <w:bCs/>
              </w:rPr>
            </w:pPr>
            <w:r w:rsidRPr="00936CC4">
              <w:rPr>
                <w:rFonts w:ascii="Times New Roman" w:hAnsi="Times New Roman"/>
                <w:b/>
                <w:bCs/>
              </w:rPr>
              <w:t xml:space="preserve">Самостоятельная работа обучающихся </w:t>
            </w:r>
          </w:p>
        </w:tc>
        <w:tc>
          <w:tcPr>
            <w:tcW w:w="887" w:type="pct"/>
            <w:tcBorders>
              <w:top w:val="single" w:sz="4" w:space="0" w:color="auto"/>
              <w:left w:val="single" w:sz="4" w:space="0" w:color="auto"/>
              <w:bottom w:val="single" w:sz="4" w:space="0" w:color="auto"/>
              <w:right w:val="single" w:sz="4" w:space="0" w:color="auto"/>
            </w:tcBorders>
            <w:vAlign w:val="center"/>
          </w:tcPr>
          <w:p w14:paraId="720DAF68" w14:textId="410E5785" w:rsidR="00936CC4" w:rsidRPr="00936CC4" w:rsidRDefault="000A3283" w:rsidP="00936CC4">
            <w:pPr>
              <w:jc w:val="center"/>
              <w:rPr>
                <w:rFonts w:ascii="Times New Roman" w:hAnsi="Times New Roman"/>
                <w:b/>
                <w:bCs/>
                <w:iCs/>
              </w:rPr>
            </w:pPr>
            <w:r>
              <w:rPr>
                <w:rFonts w:ascii="Times New Roman" w:hAnsi="Times New Roman"/>
                <w:b/>
                <w:bCs/>
                <w:iCs/>
              </w:rPr>
              <w:t>7</w:t>
            </w:r>
          </w:p>
        </w:tc>
        <w:tc>
          <w:tcPr>
            <w:tcW w:w="965" w:type="pct"/>
            <w:tcBorders>
              <w:top w:val="single" w:sz="4" w:space="0" w:color="auto"/>
              <w:left w:val="single" w:sz="4" w:space="0" w:color="auto"/>
              <w:bottom w:val="single" w:sz="4" w:space="0" w:color="auto"/>
              <w:right w:val="single" w:sz="4" w:space="0" w:color="auto"/>
            </w:tcBorders>
          </w:tcPr>
          <w:p w14:paraId="120F12A8" w14:textId="77777777" w:rsidR="00936CC4" w:rsidRPr="00936CC4" w:rsidRDefault="00936CC4" w:rsidP="00936CC4">
            <w:pPr>
              <w:suppressAutoHyphens/>
              <w:jc w:val="center"/>
              <w:rPr>
                <w:rFonts w:ascii="Times New Roman" w:hAnsi="Times New Roman"/>
              </w:rPr>
            </w:pPr>
          </w:p>
        </w:tc>
      </w:tr>
      <w:tr w:rsidR="00936CC4" w:rsidRPr="00936CC4" w14:paraId="18FF8CF7" w14:textId="77777777" w:rsidTr="00147EE7">
        <w:trPr>
          <w:trHeight w:val="20"/>
        </w:trPr>
        <w:tc>
          <w:tcPr>
            <w:tcW w:w="1098" w:type="pct"/>
            <w:vMerge/>
            <w:tcBorders>
              <w:left w:val="single" w:sz="4" w:space="0" w:color="auto"/>
              <w:right w:val="single" w:sz="4" w:space="0" w:color="auto"/>
            </w:tcBorders>
            <w:hideMark/>
          </w:tcPr>
          <w:p w14:paraId="570D632F" w14:textId="77777777" w:rsidR="00936CC4" w:rsidRPr="00936CC4" w:rsidRDefault="00936CC4" w:rsidP="00936CC4">
            <w:pPr>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37A2F5FD" w14:textId="77777777" w:rsidR="00936CC4" w:rsidRPr="00936CC4" w:rsidRDefault="00936CC4" w:rsidP="00936CC4">
            <w:pPr>
              <w:rPr>
                <w:rFonts w:ascii="Times New Roman" w:hAnsi="Times New Roman"/>
                <w:bCs/>
              </w:rPr>
            </w:pPr>
            <w:r w:rsidRPr="00936CC4">
              <w:rPr>
                <w:rFonts w:ascii="Times New Roman" w:hAnsi="Times New Roman"/>
                <w:bCs/>
              </w:rPr>
              <w:t>Путешествия наземными видами транспорта: поездка по железной дороге, расписание, проезд в автобусе, на автомобиле; цены и скидки на билеты; чтение описательного текста.</w:t>
            </w:r>
          </w:p>
          <w:p w14:paraId="01C3C4AE" w14:textId="77777777" w:rsidR="00936CC4" w:rsidRPr="00936CC4" w:rsidRDefault="00936CC4" w:rsidP="00936CC4">
            <w:pPr>
              <w:rPr>
                <w:rFonts w:ascii="Times New Roman" w:hAnsi="Times New Roman"/>
                <w:bCs/>
              </w:rPr>
            </w:pPr>
            <w:r w:rsidRPr="00936CC4">
              <w:rPr>
                <w:rFonts w:ascii="Times New Roman" w:hAnsi="Times New Roman"/>
                <w:bCs/>
              </w:rPr>
              <w:t>Числительные; будущее время (The Future Indefinite); The Present Continuous Tense для обозначения будущего действия (планов); модальные глаголы (would + like + to (глагол)/существительное; would + rather (do)/prefer to, could, should, ought to); предлоги времен</w:t>
            </w:r>
          </w:p>
        </w:tc>
        <w:tc>
          <w:tcPr>
            <w:tcW w:w="887" w:type="pct"/>
            <w:tcBorders>
              <w:top w:val="single" w:sz="4" w:space="0" w:color="auto"/>
              <w:left w:val="single" w:sz="4" w:space="0" w:color="auto"/>
              <w:right w:val="single" w:sz="4" w:space="0" w:color="auto"/>
            </w:tcBorders>
            <w:vAlign w:val="center"/>
          </w:tcPr>
          <w:p w14:paraId="4E5CEB8D" w14:textId="662BD295" w:rsidR="00936CC4" w:rsidRPr="00936CC4" w:rsidRDefault="000A3283" w:rsidP="00936CC4">
            <w:pPr>
              <w:jc w:val="center"/>
              <w:rPr>
                <w:rFonts w:ascii="Times New Roman" w:hAnsi="Times New Roman"/>
                <w:bCs/>
              </w:rPr>
            </w:pPr>
            <w:r>
              <w:rPr>
                <w:rFonts w:ascii="Times New Roman" w:hAnsi="Times New Roman"/>
                <w:bCs/>
              </w:rPr>
              <w:t>7</w:t>
            </w:r>
          </w:p>
        </w:tc>
        <w:tc>
          <w:tcPr>
            <w:tcW w:w="965" w:type="pct"/>
            <w:tcBorders>
              <w:top w:val="single" w:sz="4" w:space="0" w:color="auto"/>
              <w:left w:val="single" w:sz="4" w:space="0" w:color="auto"/>
              <w:bottom w:val="single" w:sz="4" w:space="0" w:color="auto"/>
              <w:right w:val="single" w:sz="4" w:space="0" w:color="auto"/>
            </w:tcBorders>
            <w:hideMark/>
          </w:tcPr>
          <w:p w14:paraId="5DC55DBC"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02-03</w:t>
            </w:r>
          </w:p>
          <w:p w14:paraId="77A9DA26"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04-06</w:t>
            </w:r>
          </w:p>
          <w:p w14:paraId="4A22D060" w14:textId="77777777" w:rsidR="00936CC4" w:rsidRPr="00936CC4" w:rsidRDefault="00936CC4" w:rsidP="00936CC4">
            <w:pPr>
              <w:jc w:val="center"/>
              <w:rPr>
                <w:rFonts w:ascii="Times New Roman" w:hAnsi="Times New Roman"/>
              </w:rPr>
            </w:pPr>
            <w:r w:rsidRPr="00936CC4">
              <w:rPr>
                <w:rFonts w:ascii="Times New Roman" w:hAnsi="Times New Roman"/>
              </w:rPr>
              <w:t>ОК 09</w:t>
            </w:r>
          </w:p>
          <w:p w14:paraId="34A0D45C" w14:textId="77777777" w:rsidR="00936CC4" w:rsidRPr="00936CC4" w:rsidRDefault="00936CC4" w:rsidP="00936CC4">
            <w:pPr>
              <w:jc w:val="center"/>
              <w:rPr>
                <w:rFonts w:ascii="Times New Roman" w:hAnsi="Times New Roman"/>
                <w:b/>
              </w:rPr>
            </w:pPr>
            <w:r w:rsidRPr="00936CC4">
              <w:rPr>
                <w:rFonts w:ascii="Times New Roman" w:hAnsi="Times New Roman"/>
              </w:rPr>
              <w:t>ЛР 8</w:t>
            </w:r>
          </w:p>
        </w:tc>
      </w:tr>
      <w:tr w:rsidR="00936CC4" w:rsidRPr="00936CC4" w14:paraId="2F3345DF" w14:textId="77777777" w:rsidTr="00147EE7">
        <w:trPr>
          <w:trHeight w:val="20"/>
        </w:trPr>
        <w:tc>
          <w:tcPr>
            <w:tcW w:w="1098" w:type="pct"/>
            <w:vMerge w:val="restart"/>
            <w:tcBorders>
              <w:top w:val="single" w:sz="4" w:space="0" w:color="auto"/>
              <w:left w:val="single" w:sz="4" w:space="0" w:color="auto"/>
              <w:right w:val="single" w:sz="4" w:space="0" w:color="auto"/>
            </w:tcBorders>
          </w:tcPr>
          <w:p w14:paraId="1ECF9468" w14:textId="77777777" w:rsidR="00936CC4" w:rsidRPr="00936CC4" w:rsidRDefault="00936CC4" w:rsidP="00936CC4">
            <w:pPr>
              <w:rPr>
                <w:rFonts w:ascii="Times New Roman" w:hAnsi="Times New Roman"/>
                <w:b/>
                <w:bCs/>
              </w:rPr>
            </w:pPr>
            <w:r w:rsidRPr="00936CC4">
              <w:rPr>
                <w:rFonts w:ascii="Times New Roman" w:hAnsi="Times New Roman"/>
                <w:b/>
                <w:bCs/>
              </w:rPr>
              <w:t>Тема 2.4. Круизы</w:t>
            </w:r>
          </w:p>
        </w:tc>
        <w:tc>
          <w:tcPr>
            <w:tcW w:w="2051" w:type="pct"/>
            <w:tcBorders>
              <w:top w:val="single" w:sz="4" w:space="0" w:color="auto"/>
              <w:left w:val="single" w:sz="4" w:space="0" w:color="auto"/>
              <w:bottom w:val="single" w:sz="4" w:space="0" w:color="auto"/>
              <w:right w:val="single" w:sz="4" w:space="0" w:color="auto"/>
            </w:tcBorders>
          </w:tcPr>
          <w:p w14:paraId="1C7D27DC" w14:textId="77777777" w:rsidR="00936CC4" w:rsidRPr="00936CC4" w:rsidRDefault="00936CC4" w:rsidP="00936CC4">
            <w:pPr>
              <w:rPr>
                <w:rFonts w:ascii="Times New Roman" w:hAnsi="Times New Roman"/>
                <w:b/>
                <w:bCs/>
              </w:rPr>
            </w:pPr>
            <w:r w:rsidRPr="00936CC4">
              <w:rPr>
                <w:rFonts w:ascii="Times New Roman" w:hAnsi="Times New Roman"/>
                <w:b/>
                <w:bCs/>
              </w:rPr>
              <w:t xml:space="preserve">Самостоятельная работа обучающихся </w:t>
            </w:r>
          </w:p>
        </w:tc>
        <w:tc>
          <w:tcPr>
            <w:tcW w:w="887" w:type="pct"/>
            <w:tcBorders>
              <w:top w:val="single" w:sz="4" w:space="0" w:color="auto"/>
              <w:left w:val="single" w:sz="4" w:space="0" w:color="auto"/>
              <w:bottom w:val="single" w:sz="4" w:space="0" w:color="auto"/>
              <w:right w:val="single" w:sz="4" w:space="0" w:color="auto"/>
            </w:tcBorders>
            <w:vAlign w:val="center"/>
          </w:tcPr>
          <w:p w14:paraId="086EE0BE" w14:textId="72A2D989" w:rsidR="00936CC4" w:rsidRPr="00936CC4" w:rsidRDefault="000A3283" w:rsidP="00936CC4">
            <w:pPr>
              <w:jc w:val="center"/>
              <w:rPr>
                <w:rFonts w:ascii="Times New Roman" w:hAnsi="Times New Roman"/>
                <w:b/>
                <w:bCs/>
                <w:iCs/>
              </w:rPr>
            </w:pPr>
            <w:r>
              <w:rPr>
                <w:rFonts w:ascii="Times New Roman" w:hAnsi="Times New Roman"/>
                <w:b/>
                <w:bCs/>
                <w:iCs/>
              </w:rPr>
              <w:t>7</w:t>
            </w:r>
          </w:p>
        </w:tc>
        <w:tc>
          <w:tcPr>
            <w:tcW w:w="965" w:type="pct"/>
            <w:tcBorders>
              <w:top w:val="single" w:sz="4" w:space="0" w:color="auto"/>
              <w:left w:val="single" w:sz="4" w:space="0" w:color="auto"/>
              <w:bottom w:val="single" w:sz="4" w:space="0" w:color="auto"/>
              <w:right w:val="single" w:sz="4" w:space="0" w:color="auto"/>
            </w:tcBorders>
          </w:tcPr>
          <w:p w14:paraId="20B086E2" w14:textId="77777777" w:rsidR="00936CC4" w:rsidRPr="00936CC4" w:rsidRDefault="00936CC4" w:rsidP="00936CC4">
            <w:pPr>
              <w:suppressAutoHyphens/>
              <w:jc w:val="center"/>
              <w:rPr>
                <w:rFonts w:ascii="Times New Roman" w:hAnsi="Times New Roman"/>
              </w:rPr>
            </w:pPr>
          </w:p>
        </w:tc>
      </w:tr>
      <w:tr w:rsidR="00936CC4" w:rsidRPr="00936CC4" w14:paraId="4A5F57E0" w14:textId="77777777" w:rsidTr="00147EE7">
        <w:trPr>
          <w:trHeight w:val="20"/>
        </w:trPr>
        <w:tc>
          <w:tcPr>
            <w:tcW w:w="1098" w:type="pct"/>
            <w:vMerge/>
            <w:tcBorders>
              <w:left w:val="single" w:sz="4" w:space="0" w:color="auto"/>
              <w:right w:val="single" w:sz="4" w:space="0" w:color="auto"/>
            </w:tcBorders>
            <w:hideMark/>
          </w:tcPr>
          <w:p w14:paraId="5D0C5793" w14:textId="77777777" w:rsidR="00936CC4" w:rsidRPr="00936CC4" w:rsidRDefault="00936CC4" w:rsidP="00936CC4">
            <w:pPr>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3D887AE5" w14:textId="77777777" w:rsidR="00936CC4" w:rsidRPr="00936CC4" w:rsidRDefault="00936CC4" w:rsidP="00936CC4">
            <w:pPr>
              <w:rPr>
                <w:rFonts w:ascii="Times New Roman" w:hAnsi="Times New Roman"/>
                <w:bCs/>
              </w:rPr>
            </w:pPr>
            <w:r w:rsidRPr="00936CC4">
              <w:rPr>
                <w:rFonts w:ascii="Times New Roman" w:hAnsi="Times New Roman"/>
                <w:bCs/>
              </w:rPr>
              <w:t xml:space="preserve">Круизы: определение круиза; паромы, путешествие на лайнере, услуги и расположение помещений </w:t>
            </w:r>
            <w:r w:rsidRPr="00936CC4">
              <w:rPr>
                <w:rFonts w:ascii="Times New Roman" w:hAnsi="Times New Roman"/>
                <w:bCs/>
              </w:rPr>
              <w:lastRenderedPageBreak/>
              <w:t>на лайнере/пароме.</w:t>
            </w:r>
          </w:p>
          <w:p w14:paraId="37DF6A86" w14:textId="77777777" w:rsidR="00936CC4" w:rsidRPr="00936CC4" w:rsidRDefault="00936CC4" w:rsidP="00936CC4">
            <w:pPr>
              <w:rPr>
                <w:rFonts w:ascii="Times New Roman" w:hAnsi="Times New Roman"/>
                <w:bCs/>
              </w:rPr>
            </w:pPr>
            <w:r w:rsidRPr="00936CC4">
              <w:rPr>
                <w:rFonts w:ascii="Times New Roman" w:hAnsi="Times New Roman"/>
                <w:bCs/>
              </w:rPr>
              <w:t>Вопросительные предложения разных типов. Работа с текстом. Перевод текста: «Достопримечательности англоязычных стран»</w:t>
            </w:r>
          </w:p>
        </w:tc>
        <w:tc>
          <w:tcPr>
            <w:tcW w:w="887" w:type="pct"/>
            <w:tcBorders>
              <w:top w:val="single" w:sz="4" w:space="0" w:color="auto"/>
              <w:left w:val="single" w:sz="4" w:space="0" w:color="auto"/>
              <w:right w:val="single" w:sz="4" w:space="0" w:color="auto"/>
            </w:tcBorders>
            <w:vAlign w:val="center"/>
          </w:tcPr>
          <w:p w14:paraId="11066D86" w14:textId="11D22159" w:rsidR="00936CC4" w:rsidRPr="00936CC4" w:rsidRDefault="000A3283" w:rsidP="00936CC4">
            <w:pPr>
              <w:jc w:val="center"/>
              <w:rPr>
                <w:rFonts w:ascii="Times New Roman" w:hAnsi="Times New Roman"/>
                <w:bCs/>
              </w:rPr>
            </w:pPr>
            <w:r>
              <w:rPr>
                <w:rFonts w:ascii="Times New Roman" w:hAnsi="Times New Roman"/>
                <w:bCs/>
              </w:rPr>
              <w:lastRenderedPageBreak/>
              <w:t>7</w:t>
            </w:r>
          </w:p>
        </w:tc>
        <w:tc>
          <w:tcPr>
            <w:tcW w:w="965" w:type="pct"/>
            <w:tcBorders>
              <w:top w:val="single" w:sz="4" w:space="0" w:color="auto"/>
              <w:left w:val="single" w:sz="4" w:space="0" w:color="auto"/>
              <w:bottom w:val="single" w:sz="4" w:space="0" w:color="auto"/>
              <w:right w:val="single" w:sz="4" w:space="0" w:color="auto"/>
            </w:tcBorders>
            <w:hideMark/>
          </w:tcPr>
          <w:p w14:paraId="3EA47529"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02-03</w:t>
            </w:r>
          </w:p>
          <w:p w14:paraId="462F8AAC"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04-06</w:t>
            </w:r>
          </w:p>
          <w:p w14:paraId="28E7CE17" w14:textId="77777777" w:rsidR="00936CC4" w:rsidRPr="00936CC4" w:rsidRDefault="00936CC4" w:rsidP="00936CC4">
            <w:pPr>
              <w:jc w:val="center"/>
              <w:rPr>
                <w:rFonts w:ascii="Times New Roman" w:hAnsi="Times New Roman"/>
              </w:rPr>
            </w:pPr>
            <w:r w:rsidRPr="00936CC4">
              <w:rPr>
                <w:rFonts w:ascii="Times New Roman" w:hAnsi="Times New Roman"/>
              </w:rPr>
              <w:t>ОК 09</w:t>
            </w:r>
          </w:p>
          <w:p w14:paraId="5FDA0785" w14:textId="77777777" w:rsidR="00936CC4" w:rsidRPr="00936CC4" w:rsidRDefault="00936CC4" w:rsidP="00936CC4">
            <w:pPr>
              <w:jc w:val="center"/>
              <w:rPr>
                <w:rFonts w:ascii="Times New Roman" w:hAnsi="Times New Roman"/>
                <w:b/>
              </w:rPr>
            </w:pPr>
            <w:r w:rsidRPr="00936CC4">
              <w:rPr>
                <w:rFonts w:ascii="Times New Roman" w:hAnsi="Times New Roman"/>
              </w:rPr>
              <w:lastRenderedPageBreak/>
              <w:t>ЛР 8</w:t>
            </w:r>
          </w:p>
        </w:tc>
      </w:tr>
      <w:tr w:rsidR="00936CC4" w:rsidRPr="00936CC4" w14:paraId="3707C84B" w14:textId="77777777" w:rsidTr="00147EE7">
        <w:trPr>
          <w:trHeight w:val="20"/>
        </w:trPr>
        <w:tc>
          <w:tcPr>
            <w:tcW w:w="1098" w:type="pct"/>
            <w:vMerge w:val="restart"/>
            <w:tcBorders>
              <w:top w:val="single" w:sz="4" w:space="0" w:color="auto"/>
              <w:left w:val="single" w:sz="4" w:space="0" w:color="auto"/>
              <w:right w:val="single" w:sz="4" w:space="0" w:color="auto"/>
            </w:tcBorders>
          </w:tcPr>
          <w:p w14:paraId="46BB0F0E" w14:textId="77777777" w:rsidR="00936CC4" w:rsidRPr="00936CC4" w:rsidRDefault="00936CC4" w:rsidP="00936CC4">
            <w:pPr>
              <w:rPr>
                <w:rFonts w:ascii="Times New Roman" w:hAnsi="Times New Roman"/>
                <w:b/>
                <w:bCs/>
              </w:rPr>
            </w:pPr>
            <w:r w:rsidRPr="00936CC4">
              <w:rPr>
                <w:rFonts w:ascii="Times New Roman" w:hAnsi="Times New Roman"/>
                <w:b/>
                <w:bCs/>
              </w:rPr>
              <w:lastRenderedPageBreak/>
              <w:t>Тема 2.5. Международные путешествия</w:t>
            </w:r>
          </w:p>
        </w:tc>
        <w:tc>
          <w:tcPr>
            <w:tcW w:w="2051" w:type="pct"/>
            <w:tcBorders>
              <w:top w:val="single" w:sz="4" w:space="0" w:color="auto"/>
              <w:left w:val="single" w:sz="4" w:space="0" w:color="auto"/>
              <w:bottom w:val="single" w:sz="4" w:space="0" w:color="auto"/>
              <w:right w:val="single" w:sz="4" w:space="0" w:color="auto"/>
            </w:tcBorders>
          </w:tcPr>
          <w:p w14:paraId="113D6E65" w14:textId="77777777" w:rsidR="00936CC4" w:rsidRPr="00936CC4" w:rsidRDefault="00936CC4" w:rsidP="00936CC4">
            <w:pPr>
              <w:rPr>
                <w:rFonts w:ascii="Times New Roman" w:hAnsi="Times New Roman"/>
                <w:b/>
                <w:bCs/>
              </w:rPr>
            </w:pPr>
            <w:r w:rsidRPr="00936CC4">
              <w:rPr>
                <w:rFonts w:ascii="Times New Roman" w:hAnsi="Times New Roman"/>
                <w:b/>
                <w:bCs/>
              </w:rPr>
              <w:t xml:space="preserve">Содержание учебного материала </w:t>
            </w:r>
          </w:p>
        </w:tc>
        <w:tc>
          <w:tcPr>
            <w:tcW w:w="887" w:type="pct"/>
            <w:tcBorders>
              <w:top w:val="single" w:sz="4" w:space="0" w:color="auto"/>
              <w:left w:val="single" w:sz="4" w:space="0" w:color="auto"/>
              <w:bottom w:val="single" w:sz="4" w:space="0" w:color="auto"/>
              <w:right w:val="single" w:sz="4" w:space="0" w:color="auto"/>
            </w:tcBorders>
            <w:vAlign w:val="center"/>
          </w:tcPr>
          <w:p w14:paraId="7CC0D827" w14:textId="10B78038" w:rsidR="00936CC4" w:rsidRPr="00936CC4" w:rsidRDefault="000A3283" w:rsidP="00936CC4">
            <w:pPr>
              <w:jc w:val="center"/>
              <w:rPr>
                <w:rFonts w:ascii="Times New Roman" w:hAnsi="Times New Roman"/>
                <w:b/>
                <w:bCs/>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0D314A9B" w14:textId="77777777" w:rsidR="00936CC4" w:rsidRPr="00936CC4" w:rsidRDefault="00936CC4" w:rsidP="00936CC4">
            <w:pPr>
              <w:suppressAutoHyphens/>
              <w:jc w:val="center"/>
              <w:rPr>
                <w:rFonts w:ascii="Times New Roman" w:hAnsi="Times New Roman"/>
              </w:rPr>
            </w:pPr>
          </w:p>
        </w:tc>
      </w:tr>
      <w:tr w:rsidR="00936CC4" w:rsidRPr="00936CC4" w14:paraId="30DD460E" w14:textId="77777777" w:rsidTr="00147EE7">
        <w:trPr>
          <w:trHeight w:val="20"/>
        </w:trPr>
        <w:tc>
          <w:tcPr>
            <w:tcW w:w="1098" w:type="pct"/>
            <w:vMerge/>
            <w:tcBorders>
              <w:left w:val="single" w:sz="4" w:space="0" w:color="auto"/>
              <w:right w:val="single" w:sz="4" w:space="0" w:color="auto"/>
            </w:tcBorders>
            <w:hideMark/>
          </w:tcPr>
          <w:p w14:paraId="409BB0A0" w14:textId="77777777" w:rsidR="00936CC4" w:rsidRPr="00936CC4" w:rsidRDefault="00936CC4" w:rsidP="00936CC4">
            <w:pPr>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2FD3B9A0" w14:textId="77777777" w:rsidR="00936CC4" w:rsidRPr="00936CC4" w:rsidRDefault="00936CC4" w:rsidP="00936CC4">
            <w:pPr>
              <w:rPr>
                <w:rFonts w:ascii="Times New Roman" w:hAnsi="Times New Roman"/>
                <w:b/>
                <w:bCs/>
              </w:rPr>
            </w:pPr>
            <w:r w:rsidRPr="00936CC4">
              <w:rPr>
                <w:rFonts w:ascii="Times New Roman" w:hAnsi="Times New Roman"/>
                <w:b/>
                <w:bCs/>
              </w:rPr>
              <w:t>Практическое занятие</w:t>
            </w:r>
          </w:p>
        </w:tc>
        <w:tc>
          <w:tcPr>
            <w:tcW w:w="887" w:type="pct"/>
            <w:tcBorders>
              <w:top w:val="single" w:sz="4" w:space="0" w:color="auto"/>
              <w:left w:val="single" w:sz="4" w:space="0" w:color="auto"/>
              <w:right w:val="single" w:sz="4" w:space="0" w:color="auto"/>
            </w:tcBorders>
            <w:vAlign w:val="center"/>
          </w:tcPr>
          <w:p w14:paraId="6884FE3F" w14:textId="77777777" w:rsidR="00936CC4" w:rsidRPr="00936CC4" w:rsidRDefault="00936CC4" w:rsidP="00936CC4">
            <w:pPr>
              <w:jc w:val="center"/>
              <w:rPr>
                <w:rFonts w:ascii="Times New Roman" w:hAnsi="Times New Roman"/>
                <w:b/>
                <w:bCs/>
              </w:rPr>
            </w:pPr>
            <w:r w:rsidRPr="000A3283">
              <w:rPr>
                <w:rFonts w:ascii="Times New Roman" w:hAnsi="Times New Roman"/>
                <w:b/>
                <w:bCs/>
                <w:highlight w:val="yellow"/>
              </w:rPr>
              <w:t>2</w:t>
            </w:r>
          </w:p>
        </w:tc>
        <w:tc>
          <w:tcPr>
            <w:tcW w:w="965" w:type="pct"/>
            <w:vMerge w:val="restart"/>
            <w:tcBorders>
              <w:top w:val="single" w:sz="4" w:space="0" w:color="auto"/>
              <w:left w:val="single" w:sz="4" w:space="0" w:color="auto"/>
              <w:bottom w:val="single" w:sz="4" w:space="0" w:color="auto"/>
              <w:right w:val="single" w:sz="4" w:space="0" w:color="auto"/>
            </w:tcBorders>
            <w:hideMark/>
          </w:tcPr>
          <w:p w14:paraId="511AAFE5"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02-03</w:t>
            </w:r>
          </w:p>
          <w:p w14:paraId="07DACB72"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04-06</w:t>
            </w:r>
          </w:p>
          <w:p w14:paraId="6FBB936D" w14:textId="77777777" w:rsidR="00936CC4" w:rsidRPr="00936CC4" w:rsidRDefault="00936CC4" w:rsidP="00936CC4">
            <w:pPr>
              <w:jc w:val="center"/>
              <w:rPr>
                <w:rFonts w:ascii="Times New Roman" w:hAnsi="Times New Roman"/>
              </w:rPr>
            </w:pPr>
            <w:r w:rsidRPr="00936CC4">
              <w:rPr>
                <w:rFonts w:ascii="Times New Roman" w:hAnsi="Times New Roman"/>
              </w:rPr>
              <w:t>ОК 09</w:t>
            </w:r>
          </w:p>
          <w:p w14:paraId="0A13B396" w14:textId="77777777" w:rsidR="00936CC4" w:rsidRPr="00936CC4" w:rsidRDefault="00936CC4" w:rsidP="00936CC4">
            <w:pPr>
              <w:jc w:val="center"/>
              <w:rPr>
                <w:rFonts w:ascii="Times New Roman" w:hAnsi="Times New Roman"/>
                <w:b/>
              </w:rPr>
            </w:pPr>
            <w:r w:rsidRPr="00936CC4">
              <w:rPr>
                <w:rFonts w:ascii="Times New Roman" w:hAnsi="Times New Roman"/>
              </w:rPr>
              <w:t>ЛР 8</w:t>
            </w:r>
          </w:p>
        </w:tc>
      </w:tr>
      <w:tr w:rsidR="00936CC4" w:rsidRPr="00936CC4" w14:paraId="6FC9D7AE" w14:textId="77777777" w:rsidTr="00147EE7">
        <w:trPr>
          <w:trHeight w:val="20"/>
        </w:trPr>
        <w:tc>
          <w:tcPr>
            <w:tcW w:w="1098" w:type="pct"/>
            <w:vMerge/>
            <w:tcBorders>
              <w:left w:val="single" w:sz="4" w:space="0" w:color="auto"/>
              <w:right w:val="single" w:sz="4" w:space="0" w:color="auto"/>
            </w:tcBorders>
            <w:vAlign w:val="center"/>
            <w:hideMark/>
          </w:tcPr>
          <w:p w14:paraId="33D54248"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175C8AAB" w14:textId="77777777" w:rsidR="00936CC4" w:rsidRPr="00936CC4" w:rsidRDefault="00936CC4" w:rsidP="00936CC4">
            <w:pPr>
              <w:rPr>
                <w:rFonts w:ascii="Times New Roman" w:hAnsi="Times New Roman"/>
                <w:b/>
                <w:bCs/>
              </w:rPr>
            </w:pPr>
            <w:r w:rsidRPr="00936CC4">
              <w:rPr>
                <w:rFonts w:ascii="Times New Roman" w:hAnsi="Times New Roman"/>
                <w:b/>
              </w:rPr>
              <w:t>4.Презентация курорта.</w:t>
            </w:r>
            <w:r w:rsidRPr="00936CC4">
              <w:rPr>
                <w:rFonts w:ascii="Times New Roman" w:hAnsi="Times New Roman"/>
                <w:b/>
                <w:bCs/>
              </w:rPr>
              <w:t xml:space="preserve"> Всемирно известные достопримечательности; покупки, подарки, сувениры; условия въезда в страну; транспорт.</w:t>
            </w:r>
          </w:p>
          <w:p w14:paraId="544072AC" w14:textId="77777777" w:rsidR="00936CC4" w:rsidRPr="00936CC4" w:rsidRDefault="00936CC4" w:rsidP="00936CC4">
            <w:pPr>
              <w:rPr>
                <w:rFonts w:ascii="Times New Roman" w:hAnsi="Times New Roman"/>
                <w:b/>
                <w:bCs/>
              </w:rPr>
            </w:pPr>
            <w:r w:rsidRPr="00936CC4">
              <w:rPr>
                <w:rFonts w:ascii="Times New Roman" w:hAnsi="Times New Roman"/>
                <w:b/>
              </w:rPr>
              <w:t>Планирование и составление своего маршрута путешествия. Составление пешеходных маршрутов. Зачёт.</w:t>
            </w:r>
          </w:p>
        </w:tc>
        <w:tc>
          <w:tcPr>
            <w:tcW w:w="887" w:type="pct"/>
            <w:tcBorders>
              <w:left w:val="single" w:sz="4" w:space="0" w:color="auto"/>
              <w:bottom w:val="single" w:sz="4" w:space="0" w:color="auto"/>
              <w:right w:val="single" w:sz="4" w:space="0" w:color="auto"/>
            </w:tcBorders>
            <w:vAlign w:val="center"/>
          </w:tcPr>
          <w:p w14:paraId="477C254C" w14:textId="77777777" w:rsidR="00936CC4" w:rsidRPr="00936CC4" w:rsidRDefault="00936CC4" w:rsidP="00936CC4">
            <w:pPr>
              <w:jc w:val="center"/>
              <w:rPr>
                <w:rFonts w:ascii="Times New Roman" w:hAnsi="Times New Roman"/>
                <w:bCs/>
              </w:rPr>
            </w:pPr>
            <w:r w:rsidRPr="00936CC4">
              <w:rPr>
                <w:rFonts w:ascii="Times New Roman" w:hAnsi="Times New Roman"/>
                <w:bCs/>
              </w:rPr>
              <w:t xml:space="preserve"> </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00AFB545" w14:textId="77777777" w:rsidR="00936CC4" w:rsidRPr="00936CC4" w:rsidRDefault="00936CC4" w:rsidP="00936CC4">
            <w:pPr>
              <w:jc w:val="left"/>
              <w:rPr>
                <w:rFonts w:ascii="Times New Roman" w:hAnsi="Times New Roman"/>
                <w:b/>
              </w:rPr>
            </w:pPr>
          </w:p>
        </w:tc>
      </w:tr>
      <w:tr w:rsidR="00936CC4" w:rsidRPr="00936CC4" w14:paraId="7CC00EC1" w14:textId="77777777" w:rsidTr="00147EE7">
        <w:trPr>
          <w:trHeight w:val="20"/>
        </w:trPr>
        <w:tc>
          <w:tcPr>
            <w:tcW w:w="1098" w:type="pct"/>
            <w:vMerge/>
            <w:tcBorders>
              <w:left w:val="single" w:sz="4" w:space="0" w:color="auto"/>
              <w:right w:val="single" w:sz="4" w:space="0" w:color="auto"/>
            </w:tcBorders>
            <w:vAlign w:val="center"/>
            <w:hideMark/>
          </w:tcPr>
          <w:p w14:paraId="2D641038"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72CF09D6" w14:textId="77777777" w:rsidR="00936CC4" w:rsidRPr="00936CC4" w:rsidRDefault="00936CC4" w:rsidP="00936CC4">
            <w:pPr>
              <w:rPr>
                <w:rFonts w:ascii="Times New Roman" w:hAnsi="Times New Roman"/>
                <w:b/>
              </w:rPr>
            </w:pPr>
            <w:r w:rsidRPr="00936CC4">
              <w:rPr>
                <w:rFonts w:ascii="Times New Roman" w:hAnsi="Times New Roman"/>
                <w:b/>
                <w:bCs/>
              </w:rPr>
              <w:t>Самостоятельная работа обучающихся</w:t>
            </w:r>
          </w:p>
        </w:tc>
        <w:tc>
          <w:tcPr>
            <w:tcW w:w="887" w:type="pct"/>
            <w:tcBorders>
              <w:top w:val="single" w:sz="4" w:space="0" w:color="auto"/>
              <w:left w:val="single" w:sz="4" w:space="0" w:color="auto"/>
              <w:bottom w:val="single" w:sz="4" w:space="0" w:color="auto"/>
              <w:right w:val="single" w:sz="4" w:space="0" w:color="auto"/>
            </w:tcBorders>
            <w:vAlign w:val="center"/>
            <w:hideMark/>
          </w:tcPr>
          <w:p w14:paraId="0BB93A40" w14:textId="2D855CF2" w:rsidR="00936CC4" w:rsidRPr="00936CC4" w:rsidRDefault="000A3283" w:rsidP="00936CC4">
            <w:pPr>
              <w:jc w:val="center"/>
              <w:rPr>
                <w:rFonts w:ascii="Times New Roman" w:hAnsi="Times New Roman"/>
                <w:b/>
              </w:rPr>
            </w:pPr>
            <w:r>
              <w:rPr>
                <w:rFonts w:ascii="Times New Roman" w:hAnsi="Times New Roman"/>
                <w:b/>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5BFC651E" w14:textId="77777777" w:rsidR="00936CC4" w:rsidRPr="00936CC4" w:rsidRDefault="00936CC4" w:rsidP="00936CC4">
            <w:pPr>
              <w:jc w:val="left"/>
              <w:rPr>
                <w:rFonts w:ascii="Times New Roman" w:hAnsi="Times New Roman"/>
                <w:b/>
              </w:rPr>
            </w:pPr>
          </w:p>
        </w:tc>
      </w:tr>
      <w:tr w:rsidR="00936CC4" w:rsidRPr="00936CC4" w14:paraId="4E09FD9F" w14:textId="77777777" w:rsidTr="00147EE7">
        <w:trPr>
          <w:trHeight w:val="20"/>
        </w:trPr>
        <w:tc>
          <w:tcPr>
            <w:tcW w:w="1098" w:type="pct"/>
            <w:vMerge/>
            <w:tcBorders>
              <w:left w:val="single" w:sz="4" w:space="0" w:color="auto"/>
              <w:right w:val="single" w:sz="4" w:space="0" w:color="auto"/>
            </w:tcBorders>
            <w:vAlign w:val="center"/>
            <w:hideMark/>
          </w:tcPr>
          <w:p w14:paraId="6F0300AA"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613D7204" w14:textId="77777777" w:rsidR="00936CC4" w:rsidRPr="00936CC4" w:rsidRDefault="00936CC4" w:rsidP="00936CC4">
            <w:pPr>
              <w:rPr>
                <w:rFonts w:ascii="Times New Roman" w:hAnsi="Times New Roman"/>
                <w:bCs/>
              </w:rPr>
            </w:pPr>
            <w:r w:rsidRPr="00936CC4">
              <w:rPr>
                <w:rFonts w:ascii="Times New Roman" w:hAnsi="Times New Roman"/>
                <w:bCs/>
              </w:rPr>
              <w:t>Международные путешествия: названия стран, национальностей, языков; климат и погода; местные достопримечательности и развлечения; всемирно известные достопримечательности; покупки, подарки, сувениры; условия въезда в страну; транспорт.</w:t>
            </w:r>
          </w:p>
          <w:p w14:paraId="0D4BF1D3" w14:textId="77777777" w:rsidR="00936CC4" w:rsidRPr="00936CC4" w:rsidRDefault="00936CC4" w:rsidP="00936CC4">
            <w:pPr>
              <w:shd w:val="clear" w:color="auto" w:fill="FFFFFF"/>
              <w:rPr>
                <w:rFonts w:ascii="Times New Roman" w:hAnsi="Times New Roman"/>
              </w:rPr>
            </w:pPr>
            <w:r w:rsidRPr="00936CC4">
              <w:rPr>
                <w:rFonts w:ascii="Times New Roman" w:hAnsi="Times New Roman"/>
                <w:bCs/>
              </w:rPr>
              <w:t>Образование прилагательных; модальные глаголы долженствования; советы и предложения; глагол «will»; артикли с географическими названиями и именами собственными; абстрактные понятия. Настоящее перфектное время о прошлом опыте.</w:t>
            </w:r>
          </w:p>
        </w:tc>
        <w:tc>
          <w:tcPr>
            <w:tcW w:w="887" w:type="pct"/>
            <w:tcBorders>
              <w:top w:val="single" w:sz="4" w:space="0" w:color="auto"/>
              <w:left w:val="single" w:sz="4" w:space="0" w:color="auto"/>
              <w:bottom w:val="single" w:sz="4" w:space="0" w:color="auto"/>
              <w:right w:val="single" w:sz="4" w:space="0" w:color="auto"/>
            </w:tcBorders>
            <w:vAlign w:val="center"/>
            <w:hideMark/>
          </w:tcPr>
          <w:p w14:paraId="3588F47C" w14:textId="1913AF47" w:rsidR="00936CC4" w:rsidRPr="00936CC4" w:rsidRDefault="000A3283" w:rsidP="00936CC4">
            <w:pPr>
              <w:jc w:val="center"/>
              <w:rPr>
                <w:rFonts w:ascii="Times New Roman" w:hAnsi="Times New Roman"/>
                <w:bCs/>
              </w:rPr>
            </w:pPr>
            <w:r>
              <w:rPr>
                <w:rFonts w:ascii="Times New Roman" w:hAnsi="Times New Roman"/>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621801CD" w14:textId="77777777" w:rsidR="00936CC4" w:rsidRPr="00936CC4" w:rsidRDefault="00936CC4" w:rsidP="00936CC4">
            <w:pPr>
              <w:jc w:val="left"/>
              <w:rPr>
                <w:rFonts w:ascii="Times New Roman" w:hAnsi="Times New Roman"/>
                <w:b/>
              </w:rPr>
            </w:pPr>
          </w:p>
        </w:tc>
      </w:tr>
      <w:tr w:rsidR="00936CC4" w:rsidRPr="00936CC4" w14:paraId="64F92D32" w14:textId="77777777" w:rsidTr="00147EE7">
        <w:trPr>
          <w:trHeight w:val="20"/>
        </w:trPr>
        <w:tc>
          <w:tcPr>
            <w:tcW w:w="1098" w:type="pct"/>
            <w:vMerge w:val="restart"/>
            <w:tcBorders>
              <w:top w:val="single" w:sz="4" w:space="0" w:color="auto"/>
              <w:left w:val="single" w:sz="4" w:space="0" w:color="auto"/>
              <w:right w:val="single" w:sz="4" w:space="0" w:color="auto"/>
            </w:tcBorders>
          </w:tcPr>
          <w:p w14:paraId="7053A908" w14:textId="77777777" w:rsidR="00936CC4" w:rsidRPr="00936CC4" w:rsidRDefault="00936CC4" w:rsidP="00936CC4">
            <w:pPr>
              <w:rPr>
                <w:rFonts w:ascii="Times New Roman" w:hAnsi="Times New Roman"/>
                <w:b/>
                <w:bCs/>
              </w:rPr>
            </w:pPr>
            <w:r w:rsidRPr="00936CC4">
              <w:rPr>
                <w:rFonts w:ascii="Times New Roman" w:hAnsi="Times New Roman"/>
                <w:b/>
                <w:bCs/>
              </w:rPr>
              <w:t>Тема 2.6. Пешеходные туры</w:t>
            </w:r>
          </w:p>
        </w:tc>
        <w:tc>
          <w:tcPr>
            <w:tcW w:w="2051" w:type="pct"/>
            <w:tcBorders>
              <w:top w:val="single" w:sz="4" w:space="0" w:color="auto"/>
              <w:left w:val="single" w:sz="4" w:space="0" w:color="auto"/>
              <w:bottom w:val="single" w:sz="4" w:space="0" w:color="auto"/>
              <w:right w:val="single" w:sz="4" w:space="0" w:color="auto"/>
            </w:tcBorders>
          </w:tcPr>
          <w:p w14:paraId="548883CD" w14:textId="77777777" w:rsidR="00936CC4" w:rsidRPr="00936CC4" w:rsidRDefault="00936CC4" w:rsidP="00936CC4">
            <w:pPr>
              <w:rPr>
                <w:rFonts w:ascii="Times New Roman" w:hAnsi="Times New Roman"/>
                <w:b/>
                <w:bCs/>
              </w:rPr>
            </w:pPr>
            <w:r w:rsidRPr="00936CC4">
              <w:rPr>
                <w:rFonts w:ascii="Times New Roman" w:hAnsi="Times New Roman"/>
                <w:b/>
                <w:bCs/>
              </w:rPr>
              <w:t xml:space="preserve">Самостоятельная работа обучающихся </w:t>
            </w:r>
          </w:p>
        </w:tc>
        <w:tc>
          <w:tcPr>
            <w:tcW w:w="887" w:type="pct"/>
            <w:tcBorders>
              <w:top w:val="single" w:sz="4" w:space="0" w:color="auto"/>
              <w:left w:val="single" w:sz="4" w:space="0" w:color="auto"/>
              <w:bottom w:val="single" w:sz="4" w:space="0" w:color="auto"/>
              <w:right w:val="single" w:sz="4" w:space="0" w:color="auto"/>
            </w:tcBorders>
            <w:vAlign w:val="center"/>
          </w:tcPr>
          <w:p w14:paraId="14353EE5" w14:textId="32D2AE5C" w:rsidR="00936CC4" w:rsidRPr="00936CC4" w:rsidRDefault="000A3283" w:rsidP="00936CC4">
            <w:pPr>
              <w:jc w:val="center"/>
              <w:rPr>
                <w:rFonts w:ascii="Times New Roman" w:hAnsi="Times New Roman"/>
                <w:b/>
                <w:bCs/>
                <w:iCs/>
              </w:rPr>
            </w:pPr>
            <w:r>
              <w:rPr>
                <w:rFonts w:ascii="Times New Roman" w:hAnsi="Times New Roman"/>
                <w:b/>
                <w:bCs/>
                <w:iCs/>
              </w:rPr>
              <w:t>7</w:t>
            </w:r>
          </w:p>
        </w:tc>
        <w:tc>
          <w:tcPr>
            <w:tcW w:w="965" w:type="pct"/>
            <w:tcBorders>
              <w:top w:val="single" w:sz="4" w:space="0" w:color="auto"/>
              <w:left w:val="single" w:sz="4" w:space="0" w:color="auto"/>
              <w:bottom w:val="single" w:sz="4" w:space="0" w:color="auto"/>
              <w:right w:val="single" w:sz="4" w:space="0" w:color="auto"/>
            </w:tcBorders>
          </w:tcPr>
          <w:p w14:paraId="59BA8E7D" w14:textId="77777777" w:rsidR="00936CC4" w:rsidRPr="00936CC4" w:rsidRDefault="00936CC4" w:rsidP="00936CC4">
            <w:pPr>
              <w:suppressAutoHyphens/>
              <w:jc w:val="center"/>
              <w:rPr>
                <w:rFonts w:ascii="Times New Roman" w:hAnsi="Times New Roman"/>
              </w:rPr>
            </w:pPr>
          </w:p>
        </w:tc>
      </w:tr>
      <w:tr w:rsidR="00936CC4" w:rsidRPr="00936CC4" w14:paraId="68C4D1D6" w14:textId="77777777" w:rsidTr="00147EE7">
        <w:trPr>
          <w:trHeight w:val="20"/>
        </w:trPr>
        <w:tc>
          <w:tcPr>
            <w:tcW w:w="1098" w:type="pct"/>
            <w:vMerge/>
            <w:tcBorders>
              <w:left w:val="single" w:sz="4" w:space="0" w:color="auto"/>
              <w:right w:val="single" w:sz="4" w:space="0" w:color="auto"/>
            </w:tcBorders>
            <w:vAlign w:val="center"/>
            <w:hideMark/>
          </w:tcPr>
          <w:p w14:paraId="4647C48F"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4A4C8348" w14:textId="77777777" w:rsidR="00936CC4" w:rsidRPr="00936CC4" w:rsidRDefault="00936CC4" w:rsidP="00936CC4">
            <w:pPr>
              <w:rPr>
                <w:rFonts w:ascii="Times New Roman" w:hAnsi="Times New Roman"/>
                <w:bCs/>
              </w:rPr>
            </w:pPr>
            <w:r w:rsidRPr="00936CC4">
              <w:rPr>
                <w:rFonts w:ascii="Times New Roman" w:hAnsi="Times New Roman"/>
                <w:bCs/>
              </w:rPr>
              <w:t>Пешеходные туры: походы в горы, по сельской местности; пейзаж, ландшафт. Правила безопасности в походе.</w:t>
            </w:r>
          </w:p>
          <w:p w14:paraId="7455391F" w14:textId="77777777" w:rsidR="00936CC4" w:rsidRPr="00936CC4" w:rsidRDefault="00936CC4" w:rsidP="00936CC4">
            <w:pPr>
              <w:tabs>
                <w:tab w:val="left" w:pos="2020"/>
              </w:tabs>
              <w:rPr>
                <w:rFonts w:ascii="Times New Roman" w:hAnsi="Times New Roman"/>
                <w:bCs/>
              </w:rPr>
            </w:pPr>
            <w:r w:rsidRPr="00936CC4">
              <w:rPr>
                <w:rFonts w:ascii="Times New Roman" w:hAnsi="Times New Roman"/>
                <w:bCs/>
              </w:rPr>
              <w:t>Сравнение времен настоящего перфектного с прошедшим неопределенным (The Present Perfect Tense and the Past Indefinite (Simple) Tense); наречия: образование.</w:t>
            </w:r>
          </w:p>
          <w:p w14:paraId="047D3D8C" w14:textId="77777777" w:rsidR="00936CC4" w:rsidRPr="00936CC4" w:rsidRDefault="00936CC4" w:rsidP="00936CC4">
            <w:pPr>
              <w:tabs>
                <w:tab w:val="left" w:pos="2020"/>
              </w:tabs>
              <w:rPr>
                <w:rFonts w:ascii="Times New Roman" w:hAnsi="Times New Roman"/>
                <w:b/>
                <w:bCs/>
              </w:rPr>
            </w:pPr>
            <w:r w:rsidRPr="00936CC4">
              <w:rPr>
                <w:rFonts w:ascii="Times New Roman" w:hAnsi="Times New Roman"/>
                <w:b/>
                <w:bCs/>
              </w:rPr>
              <w:t>3 курс</w:t>
            </w:r>
          </w:p>
        </w:tc>
        <w:tc>
          <w:tcPr>
            <w:tcW w:w="887" w:type="pct"/>
            <w:tcBorders>
              <w:top w:val="single" w:sz="4" w:space="0" w:color="auto"/>
              <w:left w:val="single" w:sz="4" w:space="0" w:color="auto"/>
              <w:bottom w:val="single" w:sz="4" w:space="0" w:color="auto"/>
              <w:right w:val="single" w:sz="4" w:space="0" w:color="auto"/>
            </w:tcBorders>
            <w:vAlign w:val="center"/>
            <w:hideMark/>
          </w:tcPr>
          <w:p w14:paraId="53AECAE5" w14:textId="2BD0F146" w:rsidR="00936CC4" w:rsidRPr="00936CC4" w:rsidRDefault="000A3283" w:rsidP="00936CC4">
            <w:pPr>
              <w:jc w:val="center"/>
              <w:rPr>
                <w:rFonts w:ascii="Times New Roman" w:hAnsi="Times New Roman"/>
                <w:bCs/>
              </w:rPr>
            </w:pPr>
            <w:r>
              <w:rPr>
                <w:rFonts w:ascii="Times New Roman" w:hAnsi="Times New Roman"/>
                <w:bCs/>
              </w:rPr>
              <w:t>7</w:t>
            </w:r>
          </w:p>
        </w:tc>
        <w:tc>
          <w:tcPr>
            <w:tcW w:w="965" w:type="pct"/>
            <w:tcBorders>
              <w:top w:val="single" w:sz="4" w:space="0" w:color="auto"/>
              <w:left w:val="single" w:sz="4" w:space="0" w:color="auto"/>
              <w:bottom w:val="single" w:sz="4" w:space="0" w:color="auto"/>
              <w:right w:val="single" w:sz="4" w:space="0" w:color="auto"/>
            </w:tcBorders>
            <w:vAlign w:val="center"/>
            <w:hideMark/>
          </w:tcPr>
          <w:p w14:paraId="73AAA561"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02-03</w:t>
            </w:r>
          </w:p>
          <w:p w14:paraId="7497738B"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04-06</w:t>
            </w:r>
          </w:p>
          <w:p w14:paraId="71389EB1" w14:textId="77777777" w:rsidR="00936CC4" w:rsidRPr="00936CC4" w:rsidRDefault="00936CC4" w:rsidP="00936CC4">
            <w:pPr>
              <w:jc w:val="center"/>
              <w:rPr>
                <w:rFonts w:ascii="Times New Roman" w:hAnsi="Times New Roman"/>
              </w:rPr>
            </w:pPr>
            <w:r w:rsidRPr="00936CC4">
              <w:rPr>
                <w:rFonts w:ascii="Times New Roman" w:hAnsi="Times New Roman"/>
              </w:rPr>
              <w:t>ОК 09</w:t>
            </w:r>
          </w:p>
          <w:p w14:paraId="242CEE9A" w14:textId="77777777" w:rsidR="00936CC4" w:rsidRPr="00936CC4" w:rsidRDefault="00936CC4" w:rsidP="00936CC4">
            <w:pPr>
              <w:jc w:val="left"/>
              <w:rPr>
                <w:rFonts w:ascii="Times New Roman" w:hAnsi="Times New Roman"/>
                <w:b/>
              </w:rPr>
            </w:pPr>
            <w:r w:rsidRPr="00936CC4">
              <w:rPr>
                <w:rFonts w:ascii="Times New Roman" w:hAnsi="Times New Roman"/>
              </w:rPr>
              <w:t xml:space="preserve">            ЛР 8</w:t>
            </w:r>
          </w:p>
          <w:p w14:paraId="6ACA5EFD" w14:textId="77777777" w:rsidR="00936CC4" w:rsidRPr="00936CC4" w:rsidRDefault="00936CC4" w:rsidP="00936CC4">
            <w:pPr>
              <w:jc w:val="left"/>
              <w:rPr>
                <w:rFonts w:ascii="Times New Roman" w:hAnsi="Times New Roman"/>
              </w:rPr>
            </w:pPr>
          </w:p>
          <w:p w14:paraId="70AAEFF7" w14:textId="77777777" w:rsidR="00936CC4" w:rsidRPr="00936CC4" w:rsidRDefault="00936CC4" w:rsidP="00936CC4">
            <w:pPr>
              <w:jc w:val="left"/>
              <w:rPr>
                <w:rFonts w:ascii="Times New Roman" w:hAnsi="Times New Roman"/>
                <w:b/>
              </w:rPr>
            </w:pPr>
          </w:p>
        </w:tc>
      </w:tr>
      <w:tr w:rsidR="00936CC4" w:rsidRPr="00936CC4" w14:paraId="7A5785FF" w14:textId="77777777" w:rsidTr="00147EE7">
        <w:trPr>
          <w:trHeight w:val="20"/>
        </w:trPr>
        <w:tc>
          <w:tcPr>
            <w:tcW w:w="1098" w:type="pct"/>
            <w:vMerge w:val="restart"/>
            <w:tcBorders>
              <w:top w:val="single" w:sz="4" w:space="0" w:color="auto"/>
              <w:left w:val="single" w:sz="4" w:space="0" w:color="auto"/>
              <w:right w:val="single" w:sz="4" w:space="0" w:color="auto"/>
            </w:tcBorders>
          </w:tcPr>
          <w:p w14:paraId="61B2E95D" w14:textId="77777777" w:rsidR="00936CC4" w:rsidRPr="00936CC4" w:rsidRDefault="00936CC4" w:rsidP="00936CC4">
            <w:pPr>
              <w:rPr>
                <w:rFonts w:ascii="Times New Roman" w:hAnsi="Times New Roman"/>
                <w:b/>
                <w:bCs/>
              </w:rPr>
            </w:pPr>
            <w:r w:rsidRPr="00936CC4">
              <w:rPr>
                <w:rFonts w:ascii="Times New Roman" w:hAnsi="Times New Roman"/>
                <w:b/>
                <w:bCs/>
              </w:rPr>
              <w:t xml:space="preserve">Тема 2.7. Экскурсии по городу. </w:t>
            </w:r>
            <w:r w:rsidRPr="00936CC4">
              <w:rPr>
                <w:rFonts w:ascii="Times New Roman" w:hAnsi="Times New Roman"/>
                <w:b/>
                <w:bCs/>
              </w:rPr>
              <w:lastRenderedPageBreak/>
              <w:t>Туристические информационные центры</w:t>
            </w:r>
          </w:p>
        </w:tc>
        <w:tc>
          <w:tcPr>
            <w:tcW w:w="2051" w:type="pct"/>
            <w:tcBorders>
              <w:top w:val="single" w:sz="4" w:space="0" w:color="auto"/>
              <w:left w:val="single" w:sz="4" w:space="0" w:color="auto"/>
              <w:bottom w:val="single" w:sz="4" w:space="0" w:color="auto"/>
              <w:right w:val="single" w:sz="4" w:space="0" w:color="auto"/>
            </w:tcBorders>
          </w:tcPr>
          <w:p w14:paraId="27AF80D5" w14:textId="77777777" w:rsidR="00936CC4" w:rsidRPr="00936CC4" w:rsidRDefault="00936CC4" w:rsidP="00936CC4">
            <w:pPr>
              <w:rPr>
                <w:rFonts w:ascii="Times New Roman" w:hAnsi="Times New Roman"/>
                <w:b/>
                <w:bCs/>
              </w:rPr>
            </w:pPr>
            <w:r w:rsidRPr="00936CC4">
              <w:rPr>
                <w:rFonts w:ascii="Times New Roman" w:hAnsi="Times New Roman"/>
                <w:b/>
                <w:bCs/>
              </w:rPr>
              <w:lastRenderedPageBreak/>
              <w:t xml:space="preserve">Содержание учебного материала </w:t>
            </w:r>
          </w:p>
        </w:tc>
        <w:tc>
          <w:tcPr>
            <w:tcW w:w="887" w:type="pct"/>
            <w:tcBorders>
              <w:top w:val="single" w:sz="4" w:space="0" w:color="auto"/>
              <w:left w:val="single" w:sz="4" w:space="0" w:color="auto"/>
              <w:bottom w:val="single" w:sz="4" w:space="0" w:color="auto"/>
              <w:right w:val="single" w:sz="4" w:space="0" w:color="auto"/>
            </w:tcBorders>
            <w:vAlign w:val="center"/>
          </w:tcPr>
          <w:p w14:paraId="12EE4260" w14:textId="5CE13180" w:rsidR="00936CC4" w:rsidRPr="00936CC4" w:rsidRDefault="000A3283" w:rsidP="00936CC4">
            <w:pPr>
              <w:jc w:val="center"/>
              <w:rPr>
                <w:rFonts w:ascii="Times New Roman" w:hAnsi="Times New Roman"/>
                <w:b/>
                <w:bCs/>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59750BEE" w14:textId="77777777" w:rsidR="00936CC4" w:rsidRPr="00936CC4" w:rsidRDefault="00936CC4" w:rsidP="00936CC4">
            <w:pPr>
              <w:suppressAutoHyphens/>
              <w:jc w:val="center"/>
              <w:rPr>
                <w:rFonts w:ascii="Times New Roman" w:hAnsi="Times New Roman"/>
              </w:rPr>
            </w:pPr>
          </w:p>
        </w:tc>
      </w:tr>
      <w:tr w:rsidR="00936CC4" w:rsidRPr="00936CC4" w14:paraId="6522D811" w14:textId="77777777" w:rsidTr="00147EE7">
        <w:trPr>
          <w:trHeight w:val="20"/>
        </w:trPr>
        <w:tc>
          <w:tcPr>
            <w:tcW w:w="1098" w:type="pct"/>
            <w:vMerge/>
            <w:tcBorders>
              <w:left w:val="single" w:sz="4" w:space="0" w:color="auto"/>
              <w:right w:val="single" w:sz="4" w:space="0" w:color="auto"/>
            </w:tcBorders>
            <w:vAlign w:val="center"/>
            <w:hideMark/>
          </w:tcPr>
          <w:p w14:paraId="0ABC6DFE"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79D4618B" w14:textId="77777777" w:rsidR="00936CC4" w:rsidRPr="00936CC4" w:rsidRDefault="00936CC4" w:rsidP="00936CC4">
            <w:pPr>
              <w:shd w:val="clear" w:color="auto" w:fill="FFFFFF"/>
              <w:rPr>
                <w:rFonts w:ascii="Times New Roman" w:hAnsi="Times New Roman"/>
              </w:rPr>
            </w:pPr>
            <w:r w:rsidRPr="00936CC4">
              <w:rPr>
                <w:rFonts w:ascii="Times New Roman" w:hAnsi="Times New Roman"/>
                <w:b/>
                <w:bCs/>
              </w:rPr>
              <w:t>Практическое занятие</w:t>
            </w:r>
          </w:p>
        </w:tc>
        <w:tc>
          <w:tcPr>
            <w:tcW w:w="887" w:type="pct"/>
            <w:tcBorders>
              <w:top w:val="single" w:sz="4" w:space="0" w:color="auto"/>
              <w:left w:val="single" w:sz="4" w:space="0" w:color="auto"/>
              <w:bottom w:val="single" w:sz="4" w:space="0" w:color="auto"/>
              <w:right w:val="single" w:sz="4" w:space="0" w:color="auto"/>
            </w:tcBorders>
            <w:vAlign w:val="center"/>
          </w:tcPr>
          <w:p w14:paraId="63AEFB25" w14:textId="77777777" w:rsidR="00936CC4" w:rsidRPr="00936CC4" w:rsidRDefault="00936CC4" w:rsidP="00936CC4">
            <w:pPr>
              <w:jc w:val="center"/>
              <w:rPr>
                <w:rFonts w:ascii="Times New Roman" w:hAnsi="Times New Roman"/>
                <w:b/>
                <w:bCs/>
              </w:rPr>
            </w:pPr>
            <w:r w:rsidRPr="000A3283">
              <w:rPr>
                <w:rFonts w:ascii="Times New Roman" w:hAnsi="Times New Roman"/>
                <w:b/>
                <w:bCs/>
                <w:highlight w:val="yellow"/>
              </w:rPr>
              <w:t>2</w:t>
            </w:r>
          </w:p>
        </w:tc>
        <w:tc>
          <w:tcPr>
            <w:tcW w:w="965" w:type="pct"/>
            <w:vMerge w:val="restart"/>
            <w:tcBorders>
              <w:top w:val="single" w:sz="4" w:space="0" w:color="auto"/>
              <w:left w:val="single" w:sz="4" w:space="0" w:color="auto"/>
              <w:right w:val="single" w:sz="4" w:space="0" w:color="auto"/>
            </w:tcBorders>
            <w:vAlign w:val="center"/>
            <w:hideMark/>
          </w:tcPr>
          <w:p w14:paraId="4AE598C7" w14:textId="77777777" w:rsidR="00936CC4" w:rsidRPr="00936CC4" w:rsidRDefault="00936CC4" w:rsidP="00936CC4">
            <w:pPr>
              <w:jc w:val="left"/>
              <w:rPr>
                <w:rFonts w:ascii="Times New Roman" w:hAnsi="Times New Roman"/>
                <w:b/>
              </w:rPr>
            </w:pPr>
          </w:p>
        </w:tc>
      </w:tr>
      <w:tr w:rsidR="00936CC4" w:rsidRPr="00936CC4" w14:paraId="46FE0C8B" w14:textId="77777777" w:rsidTr="00147EE7">
        <w:trPr>
          <w:trHeight w:val="20"/>
        </w:trPr>
        <w:tc>
          <w:tcPr>
            <w:tcW w:w="1098" w:type="pct"/>
            <w:vMerge/>
            <w:tcBorders>
              <w:left w:val="single" w:sz="4" w:space="0" w:color="auto"/>
              <w:right w:val="single" w:sz="4" w:space="0" w:color="auto"/>
            </w:tcBorders>
            <w:vAlign w:val="center"/>
            <w:hideMark/>
          </w:tcPr>
          <w:p w14:paraId="04C7F2D9"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05BC2D2D" w14:textId="77777777" w:rsidR="00936CC4" w:rsidRPr="00936CC4" w:rsidRDefault="00936CC4" w:rsidP="00936CC4">
            <w:pPr>
              <w:tabs>
                <w:tab w:val="left" w:pos="2020"/>
              </w:tabs>
              <w:rPr>
                <w:rFonts w:ascii="Times New Roman" w:hAnsi="Times New Roman"/>
              </w:rPr>
            </w:pPr>
            <w:r w:rsidRPr="00936CC4">
              <w:rPr>
                <w:rFonts w:ascii="Times New Roman" w:hAnsi="Times New Roman"/>
                <w:b/>
              </w:rPr>
              <w:t xml:space="preserve">5. Объяснение пути в городе; </w:t>
            </w:r>
            <w:r w:rsidRPr="00936CC4">
              <w:rPr>
                <w:rFonts w:ascii="Times New Roman" w:hAnsi="Times New Roman"/>
                <w:b/>
              </w:rPr>
              <w:lastRenderedPageBreak/>
              <w:t>информация о городах и их достопримечательностях Описание достопримечательностей. Схемы городов и транспортных маршрутов</w:t>
            </w:r>
            <w:r w:rsidRPr="00936CC4">
              <w:rPr>
                <w:rFonts w:ascii="Times New Roman" w:hAnsi="Times New Roman"/>
              </w:rPr>
              <w:t>.</w:t>
            </w:r>
          </w:p>
        </w:tc>
        <w:tc>
          <w:tcPr>
            <w:tcW w:w="887" w:type="pct"/>
            <w:tcBorders>
              <w:top w:val="single" w:sz="4" w:space="0" w:color="auto"/>
              <w:left w:val="single" w:sz="4" w:space="0" w:color="auto"/>
              <w:bottom w:val="single" w:sz="4" w:space="0" w:color="auto"/>
              <w:right w:val="single" w:sz="4" w:space="0" w:color="auto"/>
            </w:tcBorders>
            <w:vAlign w:val="center"/>
            <w:hideMark/>
          </w:tcPr>
          <w:p w14:paraId="1F1DCF9F" w14:textId="77777777" w:rsidR="00936CC4" w:rsidRPr="00936CC4" w:rsidRDefault="00936CC4" w:rsidP="00936CC4">
            <w:pPr>
              <w:jc w:val="center"/>
              <w:rPr>
                <w:rFonts w:ascii="Times New Roman" w:hAnsi="Times New Roman"/>
                <w:b/>
                <w:bCs/>
              </w:rPr>
            </w:pPr>
            <w:r w:rsidRPr="000A3283">
              <w:rPr>
                <w:rFonts w:ascii="Times New Roman" w:hAnsi="Times New Roman"/>
                <w:b/>
                <w:bCs/>
                <w:highlight w:val="yellow"/>
              </w:rPr>
              <w:lastRenderedPageBreak/>
              <w:t>2</w:t>
            </w:r>
          </w:p>
        </w:tc>
        <w:tc>
          <w:tcPr>
            <w:tcW w:w="965" w:type="pct"/>
            <w:vMerge/>
            <w:tcBorders>
              <w:left w:val="single" w:sz="4" w:space="0" w:color="auto"/>
              <w:right w:val="single" w:sz="4" w:space="0" w:color="auto"/>
            </w:tcBorders>
            <w:vAlign w:val="center"/>
            <w:hideMark/>
          </w:tcPr>
          <w:p w14:paraId="55B2CA0C" w14:textId="77777777" w:rsidR="00936CC4" w:rsidRPr="00936CC4" w:rsidRDefault="00936CC4" w:rsidP="00936CC4">
            <w:pPr>
              <w:jc w:val="left"/>
              <w:rPr>
                <w:rFonts w:ascii="Times New Roman" w:hAnsi="Times New Roman"/>
                <w:b/>
              </w:rPr>
            </w:pPr>
          </w:p>
        </w:tc>
      </w:tr>
      <w:tr w:rsidR="00936CC4" w:rsidRPr="00936CC4" w14:paraId="116428CC" w14:textId="77777777" w:rsidTr="00147EE7">
        <w:trPr>
          <w:trHeight w:val="228"/>
        </w:trPr>
        <w:tc>
          <w:tcPr>
            <w:tcW w:w="1098" w:type="pct"/>
            <w:vMerge/>
            <w:tcBorders>
              <w:left w:val="single" w:sz="4" w:space="0" w:color="auto"/>
              <w:right w:val="single" w:sz="4" w:space="0" w:color="auto"/>
            </w:tcBorders>
            <w:vAlign w:val="center"/>
            <w:hideMark/>
          </w:tcPr>
          <w:p w14:paraId="1B3416B3"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3857A193" w14:textId="77777777" w:rsidR="00936CC4" w:rsidRPr="00936CC4" w:rsidRDefault="00936CC4" w:rsidP="00936CC4">
            <w:pPr>
              <w:rPr>
                <w:rFonts w:ascii="Times New Roman" w:hAnsi="Times New Roman"/>
                <w:bCs/>
              </w:rPr>
            </w:pPr>
            <w:r w:rsidRPr="00936CC4">
              <w:rPr>
                <w:rFonts w:ascii="Times New Roman" w:hAnsi="Times New Roman"/>
                <w:b/>
                <w:bCs/>
              </w:rPr>
              <w:t xml:space="preserve"> Самостоятельная работа обучающихся</w:t>
            </w:r>
            <w:r w:rsidRPr="00936CC4">
              <w:rPr>
                <w:rFonts w:ascii="Times New Roman" w:hAnsi="Times New Roman"/>
                <w:bCs/>
              </w:rPr>
              <w:t xml:space="preserve"> </w:t>
            </w:r>
          </w:p>
        </w:tc>
        <w:tc>
          <w:tcPr>
            <w:tcW w:w="887" w:type="pct"/>
            <w:tcBorders>
              <w:top w:val="single" w:sz="4" w:space="0" w:color="auto"/>
              <w:left w:val="single" w:sz="4" w:space="0" w:color="auto"/>
              <w:bottom w:val="single" w:sz="4" w:space="0" w:color="auto"/>
              <w:right w:val="single" w:sz="4" w:space="0" w:color="auto"/>
            </w:tcBorders>
            <w:vAlign w:val="center"/>
            <w:hideMark/>
          </w:tcPr>
          <w:p w14:paraId="14DE685C" w14:textId="789AC637" w:rsidR="00936CC4" w:rsidRPr="00936CC4" w:rsidRDefault="000A3283" w:rsidP="00936CC4">
            <w:pPr>
              <w:jc w:val="center"/>
              <w:rPr>
                <w:rFonts w:ascii="Times New Roman" w:hAnsi="Times New Roman"/>
                <w:b/>
                <w:bCs/>
              </w:rPr>
            </w:pPr>
            <w:r>
              <w:rPr>
                <w:rFonts w:ascii="Times New Roman" w:hAnsi="Times New Roman"/>
                <w:b/>
                <w:bCs/>
              </w:rPr>
              <w:t>5</w:t>
            </w:r>
          </w:p>
        </w:tc>
        <w:tc>
          <w:tcPr>
            <w:tcW w:w="965" w:type="pct"/>
            <w:vMerge/>
            <w:tcBorders>
              <w:left w:val="single" w:sz="4" w:space="0" w:color="auto"/>
              <w:right w:val="single" w:sz="4" w:space="0" w:color="auto"/>
            </w:tcBorders>
            <w:vAlign w:val="center"/>
            <w:hideMark/>
          </w:tcPr>
          <w:p w14:paraId="335650BD" w14:textId="77777777" w:rsidR="00936CC4" w:rsidRPr="00936CC4" w:rsidRDefault="00936CC4" w:rsidP="00936CC4">
            <w:pPr>
              <w:jc w:val="left"/>
              <w:rPr>
                <w:rFonts w:ascii="Times New Roman" w:hAnsi="Times New Roman"/>
                <w:b/>
              </w:rPr>
            </w:pPr>
          </w:p>
        </w:tc>
      </w:tr>
      <w:tr w:rsidR="00936CC4" w:rsidRPr="00936CC4" w14:paraId="4BF3881F" w14:textId="77777777" w:rsidTr="00147EE7">
        <w:trPr>
          <w:trHeight w:val="1965"/>
        </w:trPr>
        <w:tc>
          <w:tcPr>
            <w:tcW w:w="1098" w:type="pct"/>
            <w:vMerge/>
            <w:tcBorders>
              <w:left w:val="single" w:sz="4" w:space="0" w:color="auto"/>
              <w:bottom w:val="single" w:sz="4" w:space="0" w:color="auto"/>
              <w:right w:val="single" w:sz="4" w:space="0" w:color="auto"/>
            </w:tcBorders>
            <w:vAlign w:val="center"/>
          </w:tcPr>
          <w:p w14:paraId="4A7DCE2F"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575BC421" w14:textId="77777777" w:rsidR="00936CC4" w:rsidRPr="00936CC4" w:rsidRDefault="00936CC4" w:rsidP="00936CC4">
            <w:pPr>
              <w:rPr>
                <w:rFonts w:ascii="Times New Roman" w:hAnsi="Times New Roman"/>
                <w:bCs/>
              </w:rPr>
            </w:pPr>
            <w:r w:rsidRPr="00936CC4">
              <w:rPr>
                <w:rFonts w:ascii="Times New Roman" w:hAnsi="Times New Roman"/>
                <w:bCs/>
              </w:rPr>
              <w:t>Экскурсии по городу; туристические информационные центры: достопримечательности и исторические места (замки, монастыри, дворцы и др.); городской транспорт (метро, трамвай, автобус, такси); развлечения в городе (музеи и выставки, фестивали, спортивные мероприятия, парки и аттракционы). Описание процессов изготовления национальных напитков.</w:t>
            </w:r>
          </w:p>
          <w:p w14:paraId="768004C5" w14:textId="77777777" w:rsidR="00936CC4" w:rsidRPr="00936CC4" w:rsidRDefault="00936CC4" w:rsidP="00936CC4">
            <w:pPr>
              <w:rPr>
                <w:rFonts w:ascii="Times New Roman" w:hAnsi="Times New Roman"/>
                <w:b/>
                <w:bCs/>
              </w:rPr>
            </w:pPr>
            <w:r w:rsidRPr="00936CC4">
              <w:rPr>
                <w:rFonts w:ascii="Times New Roman" w:hAnsi="Times New Roman"/>
                <w:bCs/>
              </w:rPr>
              <w:t>Указательные местоимения; страдательный залог (настоящее и прошедшее время); артикли.</w:t>
            </w:r>
            <w:r w:rsidRPr="00936CC4">
              <w:rPr>
                <w:rFonts w:ascii="Times New Roman" w:hAnsi="Times New Roman"/>
                <w:b/>
                <w:bCs/>
              </w:rPr>
              <w:t xml:space="preserve"> </w:t>
            </w:r>
          </w:p>
        </w:tc>
        <w:tc>
          <w:tcPr>
            <w:tcW w:w="887" w:type="pct"/>
            <w:tcBorders>
              <w:top w:val="single" w:sz="4" w:space="0" w:color="auto"/>
              <w:left w:val="single" w:sz="4" w:space="0" w:color="auto"/>
              <w:bottom w:val="single" w:sz="4" w:space="0" w:color="auto"/>
              <w:right w:val="single" w:sz="4" w:space="0" w:color="auto"/>
            </w:tcBorders>
            <w:vAlign w:val="center"/>
          </w:tcPr>
          <w:p w14:paraId="2843F127" w14:textId="49315321" w:rsidR="00936CC4" w:rsidRPr="00936CC4" w:rsidRDefault="000A3283" w:rsidP="00936CC4">
            <w:pPr>
              <w:jc w:val="center"/>
              <w:rPr>
                <w:rFonts w:ascii="Times New Roman" w:hAnsi="Times New Roman"/>
                <w:bCs/>
              </w:rPr>
            </w:pPr>
            <w:r>
              <w:rPr>
                <w:rFonts w:ascii="Times New Roman" w:hAnsi="Times New Roman"/>
                <w:bCs/>
              </w:rPr>
              <w:t>5</w:t>
            </w:r>
          </w:p>
        </w:tc>
        <w:tc>
          <w:tcPr>
            <w:tcW w:w="965" w:type="pct"/>
            <w:vMerge/>
            <w:tcBorders>
              <w:left w:val="single" w:sz="4" w:space="0" w:color="auto"/>
              <w:bottom w:val="single" w:sz="4" w:space="0" w:color="auto"/>
              <w:right w:val="single" w:sz="4" w:space="0" w:color="auto"/>
            </w:tcBorders>
            <w:vAlign w:val="center"/>
          </w:tcPr>
          <w:p w14:paraId="51873B1C" w14:textId="77777777" w:rsidR="00936CC4" w:rsidRPr="00936CC4" w:rsidRDefault="00936CC4" w:rsidP="00936CC4">
            <w:pPr>
              <w:jc w:val="left"/>
              <w:rPr>
                <w:rFonts w:ascii="Times New Roman" w:hAnsi="Times New Roman"/>
                <w:b/>
              </w:rPr>
            </w:pPr>
          </w:p>
        </w:tc>
      </w:tr>
      <w:tr w:rsidR="00936CC4" w:rsidRPr="00936CC4" w14:paraId="590FA747" w14:textId="77777777" w:rsidTr="00147EE7">
        <w:trPr>
          <w:trHeight w:val="20"/>
        </w:trPr>
        <w:tc>
          <w:tcPr>
            <w:tcW w:w="1098" w:type="pct"/>
            <w:vMerge w:val="restart"/>
            <w:tcBorders>
              <w:top w:val="single" w:sz="4" w:space="0" w:color="auto"/>
              <w:left w:val="single" w:sz="4" w:space="0" w:color="auto"/>
              <w:right w:val="single" w:sz="4" w:space="0" w:color="auto"/>
            </w:tcBorders>
          </w:tcPr>
          <w:p w14:paraId="58B9FD21" w14:textId="77777777" w:rsidR="00936CC4" w:rsidRPr="00936CC4" w:rsidRDefault="00936CC4" w:rsidP="00936CC4">
            <w:pPr>
              <w:rPr>
                <w:rFonts w:ascii="Times New Roman" w:hAnsi="Times New Roman"/>
                <w:b/>
                <w:bCs/>
              </w:rPr>
            </w:pPr>
            <w:r w:rsidRPr="00936CC4">
              <w:rPr>
                <w:rFonts w:ascii="Times New Roman" w:hAnsi="Times New Roman"/>
                <w:b/>
                <w:bCs/>
              </w:rPr>
              <w:t>Тема 2.8. Маршруты путешествий</w:t>
            </w:r>
          </w:p>
        </w:tc>
        <w:tc>
          <w:tcPr>
            <w:tcW w:w="2051" w:type="pct"/>
            <w:tcBorders>
              <w:top w:val="single" w:sz="4" w:space="0" w:color="auto"/>
              <w:left w:val="single" w:sz="4" w:space="0" w:color="auto"/>
              <w:bottom w:val="single" w:sz="4" w:space="0" w:color="auto"/>
              <w:right w:val="single" w:sz="4" w:space="0" w:color="auto"/>
            </w:tcBorders>
          </w:tcPr>
          <w:p w14:paraId="7230BC18" w14:textId="77777777" w:rsidR="00936CC4" w:rsidRPr="00936CC4" w:rsidRDefault="00936CC4" w:rsidP="00936CC4">
            <w:pPr>
              <w:rPr>
                <w:rFonts w:ascii="Times New Roman" w:hAnsi="Times New Roman"/>
                <w:b/>
                <w:bCs/>
              </w:rPr>
            </w:pPr>
            <w:r w:rsidRPr="00936CC4">
              <w:rPr>
                <w:rFonts w:ascii="Times New Roman" w:hAnsi="Times New Roman"/>
                <w:b/>
                <w:bCs/>
              </w:rPr>
              <w:t xml:space="preserve">Содержание учебного материала </w:t>
            </w:r>
          </w:p>
        </w:tc>
        <w:tc>
          <w:tcPr>
            <w:tcW w:w="887" w:type="pct"/>
            <w:tcBorders>
              <w:top w:val="single" w:sz="4" w:space="0" w:color="auto"/>
              <w:left w:val="single" w:sz="4" w:space="0" w:color="auto"/>
              <w:bottom w:val="single" w:sz="4" w:space="0" w:color="auto"/>
              <w:right w:val="single" w:sz="4" w:space="0" w:color="auto"/>
            </w:tcBorders>
            <w:vAlign w:val="center"/>
          </w:tcPr>
          <w:p w14:paraId="52ACCE24" w14:textId="66530354" w:rsidR="00936CC4" w:rsidRPr="00936CC4" w:rsidRDefault="000A3283" w:rsidP="00936CC4">
            <w:pPr>
              <w:jc w:val="center"/>
              <w:rPr>
                <w:rFonts w:ascii="Times New Roman" w:hAnsi="Times New Roman"/>
                <w:b/>
                <w:bCs/>
                <w:iCs/>
              </w:rPr>
            </w:pPr>
            <w:r>
              <w:rPr>
                <w:rFonts w:ascii="Times New Roman" w:hAnsi="Times New Roman"/>
                <w:b/>
                <w:bCs/>
                <w:iCs/>
              </w:rPr>
              <w:t>2/</w:t>
            </w:r>
            <w:r>
              <w:rPr>
                <w:rFonts w:ascii="Times New Roman" w:hAnsi="Times New Roman"/>
                <w:b/>
                <w:bCs/>
                <w:iCs/>
                <w:color w:val="FF0000"/>
              </w:rPr>
              <w:t>5</w:t>
            </w:r>
          </w:p>
        </w:tc>
        <w:tc>
          <w:tcPr>
            <w:tcW w:w="965" w:type="pct"/>
            <w:tcBorders>
              <w:top w:val="single" w:sz="4" w:space="0" w:color="auto"/>
              <w:left w:val="single" w:sz="4" w:space="0" w:color="auto"/>
              <w:bottom w:val="single" w:sz="4" w:space="0" w:color="auto"/>
              <w:right w:val="single" w:sz="4" w:space="0" w:color="auto"/>
            </w:tcBorders>
          </w:tcPr>
          <w:p w14:paraId="4A6D2ACC" w14:textId="77777777" w:rsidR="00936CC4" w:rsidRPr="00936CC4" w:rsidRDefault="00936CC4" w:rsidP="00936CC4">
            <w:pPr>
              <w:suppressAutoHyphens/>
              <w:jc w:val="center"/>
              <w:rPr>
                <w:rFonts w:ascii="Times New Roman" w:hAnsi="Times New Roman"/>
              </w:rPr>
            </w:pPr>
          </w:p>
        </w:tc>
      </w:tr>
      <w:tr w:rsidR="00936CC4" w:rsidRPr="00936CC4" w14:paraId="2073EEA6" w14:textId="77777777" w:rsidTr="00147EE7">
        <w:trPr>
          <w:trHeight w:val="20"/>
        </w:trPr>
        <w:tc>
          <w:tcPr>
            <w:tcW w:w="1098" w:type="pct"/>
            <w:vMerge/>
            <w:tcBorders>
              <w:left w:val="single" w:sz="4" w:space="0" w:color="auto"/>
              <w:right w:val="single" w:sz="4" w:space="0" w:color="auto"/>
            </w:tcBorders>
            <w:hideMark/>
          </w:tcPr>
          <w:p w14:paraId="48914076" w14:textId="77777777" w:rsidR="00936CC4" w:rsidRPr="00936CC4" w:rsidRDefault="00936CC4" w:rsidP="00936CC4">
            <w:pPr>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0762B767" w14:textId="77777777" w:rsidR="00936CC4" w:rsidRPr="00936CC4" w:rsidRDefault="00936CC4" w:rsidP="00936CC4">
            <w:pPr>
              <w:rPr>
                <w:rFonts w:ascii="Times New Roman" w:hAnsi="Times New Roman"/>
                <w:bCs/>
              </w:rPr>
            </w:pPr>
            <w:r w:rsidRPr="00936CC4">
              <w:rPr>
                <w:rFonts w:ascii="Times New Roman" w:hAnsi="Times New Roman"/>
                <w:b/>
                <w:bCs/>
              </w:rPr>
              <w:t>Практическое занятие</w:t>
            </w:r>
          </w:p>
        </w:tc>
        <w:tc>
          <w:tcPr>
            <w:tcW w:w="887" w:type="pct"/>
            <w:tcBorders>
              <w:top w:val="single" w:sz="4" w:space="0" w:color="auto"/>
              <w:left w:val="single" w:sz="4" w:space="0" w:color="auto"/>
              <w:right w:val="single" w:sz="4" w:space="0" w:color="auto"/>
            </w:tcBorders>
            <w:vAlign w:val="center"/>
          </w:tcPr>
          <w:p w14:paraId="7122974C" w14:textId="77777777" w:rsidR="00936CC4" w:rsidRPr="00936CC4" w:rsidRDefault="00936CC4" w:rsidP="00936CC4">
            <w:pPr>
              <w:jc w:val="center"/>
              <w:rPr>
                <w:rFonts w:ascii="Times New Roman" w:hAnsi="Times New Roman"/>
                <w:b/>
                <w:bCs/>
              </w:rPr>
            </w:pPr>
            <w:r w:rsidRPr="00936CC4">
              <w:rPr>
                <w:rFonts w:ascii="Times New Roman" w:hAnsi="Times New Roman"/>
                <w:b/>
                <w:bCs/>
              </w:rPr>
              <w:t>2</w:t>
            </w:r>
          </w:p>
        </w:tc>
        <w:tc>
          <w:tcPr>
            <w:tcW w:w="965" w:type="pct"/>
            <w:vMerge w:val="restart"/>
            <w:tcBorders>
              <w:top w:val="single" w:sz="4" w:space="0" w:color="auto"/>
              <w:left w:val="single" w:sz="4" w:space="0" w:color="auto"/>
              <w:bottom w:val="single" w:sz="4" w:space="0" w:color="auto"/>
              <w:right w:val="single" w:sz="4" w:space="0" w:color="auto"/>
            </w:tcBorders>
            <w:hideMark/>
          </w:tcPr>
          <w:p w14:paraId="5713373E"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02-03</w:t>
            </w:r>
          </w:p>
          <w:p w14:paraId="173B3073"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04-06</w:t>
            </w:r>
          </w:p>
          <w:p w14:paraId="54BE66F8" w14:textId="77777777" w:rsidR="00936CC4" w:rsidRPr="00936CC4" w:rsidRDefault="00936CC4" w:rsidP="00936CC4">
            <w:pPr>
              <w:jc w:val="center"/>
              <w:rPr>
                <w:rFonts w:ascii="Times New Roman" w:hAnsi="Times New Roman"/>
              </w:rPr>
            </w:pPr>
            <w:r w:rsidRPr="00936CC4">
              <w:rPr>
                <w:rFonts w:ascii="Times New Roman" w:hAnsi="Times New Roman"/>
              </w:rPr>
              <w:t>ОК 09</w:t>
            </w:r>
          </w:p>
          <w:p w14:paraId="278124F7" w14:textId="77777777" w:rsidR="00936CC4" w:rsidRPr="00936CC4" w:rsidRDefault="00936CC4" w:rsidP="00936CC4">
            <w:pPr>
              <w:jc w:val="center"/>
              <w:rPr>
                <w:rFonts w:ascii="Times New Roman" w:hAnsi="Times New Roman"/>
                <w:b/>
              </w:rPr>
            </w:pPr>
            <w:r w:rsidRPr="00936CC4">
              <w:rPr>
                <w:rFonts w:ascii="Times New Roman" w:hAnsi="Times New Roman"/>
              </w:rPr>
              <w:t>ЛР 8</w:t>
            </w:r>
          </w:p>
        </w:tc>
      </w:tr>
      <w:tr w:rsidR="00936CC4" w:rsidRPr="00936CC4" w14:paraId="49C19FD1" w14:textId="77777777" w:rsidTr="00147EE7">
        <w:trPr>
          <w:trHeight w:val="20"/>
        </w:trPr>
        <w:tc>
          <w:tcPr>
            <w:tcW w:w="1098" w:type="pct"/>
            <w:vMerge/>
            <w:tcBorders>
              <w:left w:val="single" w:sz="4" w:space="0" w:color="auto"/>
              <w:right w:val="single" w:sz="4" w:space="0" w:color="auto"/>
            </w:tcBorders>
            <w:vAlign w:val="center"/>
            <w:hideMark/>
          </w:tcPr>
          <w:p w14:paraId="1A9724C2"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3369E0C6" w14:textId="77777777" w:rsidR="00936CC4" w:rsidRPr="00936CC4" w:rsidRDefault="00936CC4" w:rsidP="00936CC4">
            <w:pPr>
              <w:rPr>
                <w:rFonts w:ascii="Times New Roman" w:hAnsi="Times New Roman"/>
                <w:b/>
                <w:bCs/>
              </w:rPr>
            </w:pPr>
            <w:r w:rsidRPr="00936CC4">
              <w:rPr>
                <w:rFonts w:ascii="Times New Roman" w:hAnsi="Times New Roman"/>
                <w:b/>
              </w:rPr>
              <w:t>6.Обсуждение маршрутов и программ с клиентами. Советы и правила поведения в разных местах (в гостинице, на экскурсии и др.). Как улаживать жалобы и претензии клиентов. Письмо-извинение на жалобу клиента.</w:t>
            </w:r>
          </w:p>
        </w:tc>
        <w:tc>
          <w:tcPr>
            <w:tcW w:w="887" w:type="pct"/>
            <w:tcBorders>
              <w:left w:val="single" w:sz="4" w:space="0" w:color="auto"/>
              <w:bottom w:val="single" w:sz="4" w:space="0" w:color="auto"/>
              <w:right w:val="single" w:sz="4" w:space="0" w:color="auto"/>
            </w:tcBorders>
            <w:vAlign w:val="center"/>
          </w:tcPr>
          <w:p w14:paraId="7FE0CB8A" w14:textId="77777777" w:rsidR="00936CC4" w:rsidRPr="00936CC4" w:rsidRDefault="00936CC4" w:rsidP="00936CC4">
            <w:pPr>
              <w:jc w:val="center"/>
              <w:rPr>
                <w:rFonts w:ascii="Times New Roman" w:hAnsi="Times New Roman"/>
                <w:b/>
                <w:bCs/>
              </w:rPr>
            </w:pPr>
            <w:r w:rsidRPr="000A3283">
              <w:rPr>
                <w:rFonts w:ascii="Times New Roman" w:hAnsi="Times New Roman"/>
                <w:b/>
                <w:bCs/>
                <w:highlight w:val="yellow"/>
              </w:rPr>
              <w:t>2</w:t>
            </w:r>
            <w:r w:rsidRPr="00936CC4">
              <w:rPr>
                <w:rFonts w:ascii="Times New Roman" w:hAnsi="Times New Roman"/>
                <w:b/>
                <w:bCs/>
              </w:rPr>
              <w:t xml:space="preserve"> </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6DED7580" w14:textId="77777777" w:rsidR="00936CC4" w:rsidRPr="00936CC4" w:rsidRDefault="00936CC4" w:rsidP="00936CC4">
            <w:pPr>
              <w:jc w:val="left"/>
              <w:rPr>
                <w:rFonts w:ascii="Times New Roman" w:hAnsi="Times New Roman"/>
                <w:b/>
              </w:rPr>
            </w:pPr>
          </w:p>
        </w:tc>
      </w:tr>
      <w:tr w:rsidR="00936CC4" w:rsidRPr="00936CC4" w14:paraId="14FD3DDA" w14:textId="77777777" w:rsidTr="00147EE7">
        <w:trPr>
          <w:trHeight w:val="20"/>
        </w:trPr>
        <w:tc>
          <w:tcPr>
            <w:tcW w:w="1098" w:type="pct"/>
            <w:vMerge/>
            <w:tcBorders>
              <w:left w:val="single" w:sz="4" w:space="0" w:color="auto"/>
              <w:right w:val="single" w:sz="4" w:space="0" w:color="auto"/>
            </w:tcBorders>
            <w:vAlign w:val="center"/>
            <w:hideMark/>
          </w:tcPr>
          <w:p w14:paraId="241CF98E"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069E9442" w14:textId="77777777" w:rsidR="00936CC4" w:rsidRPr="00936CC4" w:rsidRDefault="00936CC4" w:rsidP="00936CC4">
            <w:pPr>
              <w:rPr>
                <w:rFonts w:ascii="Times New Roman" w:hAnsi="Times New Roman"/>
                <w:b/>
              </w:rPr>
            </w:pPr>
            <w:r w:rsidRPr="00936CC4">
              <w:rPr>
                <w:rFonts w:ascii="Times New Roman" w:hAnsi="Times New Roman"/>
                <w:b/>
                <w:bCs/>
              </w:rPr>
              <w:t>Самостоятельная работа обучающихся</w:t>
            </w:r>
          </w:p>
        </w:tc>
        <w:tc>
          <w:tcPr>
            <w:tcW w:w="887" w:type="pct"/>
            <w:tcBorders>
              <w:top w:val="single" w:sz="4" w:space="0" w:color="auto"/>
              <w:left w:val="single" w:sz="4" w:space="0" w:color="auto"/>
              <w:bottom w:val="single" w:sz="4" w:space="0" w:color="auto"/>
              <w:right w:val="single" w:sz="4" w:space="0" w:color="auto"/>
            </w:tcBorders>
            <w:vAlign w:val="center"/>
            <w:hideMark/>
          </w:tcPr>
          <w:p w14:paraId="0CAA4906" w14:textId="1AD4B7C5" w:rsidR="00936CC4" w:rsidRPr="00936CC4" w:rsidRDefault="000A3283" w:rsidP="00936CC4">
            <w:pPr>
              <w:jc w:val="center"/>
              <w:rPr>
                <w:rFonts w:ascii="Times New Roman" w:hAnsi="Times New Roman"/>
                <w:b/>
              </w:rPr>
            </w:pPr>
            <w:r>
              <w:rPr>
                <w:rFonts w:ascii="Times New Roman" w:hAnsi="Times New Roman"/>
                <w:b/>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7BC022A0" w14:textId="77777777" w:rsidR="00936CC4" w:rsidRPr="00936CC4" w:rsidRDefault="00936CC4" w:rsidP="00936CC4">
            <w:pPr>
              <w:jc w:val="left"/>
              <w:rPr>
                <w:rFonts w:ascii="Times New Roman" w:hAnsi="Times New Roman"/>
                <w:b/>
              </w:rPr>
            </w:pPr>
          </w:p>
        </w:tc>
      </w:tr>
      <w:tr w:rsidR="00936CC4" w:rsidRPr="00936CC4" w14:paraId="58CD9904" w14:textId="77777777" w:rsidTr="00147EE7">
        <w:trPr>
          <w:trHeight w:val="109"/>
        </w:trPr>
        <w:tc>
          <w:tcPr>
            <w:tcW w:w="1098" w:type="pct"/>
            <w:vMerge/>
            <w:tcBorders>
              <w:left w:val="single" w:sz="4" w:space="0" w:color="auto"/>
              <w:bottom w:val="single" w:sz="4" w:space="0" w:color="auto"/>
              <w:right w:val="single" w:sz="4" w:space="0" w:color="auto"/>
            </w:tcBorders>
            <w:vAlign w:val="center"/>
            <w:hideMark/>
          </w:tcPr>
          <w:p w14:paraId="523A930F"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2C288F80" w14:textId="77777777" w:rsidR="00936CC4" w:rsidRPr="00936CC4" w:rsidRDefault="00936CC4" w:rsidP="00936CC4">
            <w:pPr>
              <w:rPr>
                <w:rFonts w:ascii="Times New Roman" w:hAnsi="Times New Roman"/>
                <w:bCs/>
              </w:rPr>
            </w:pPr>
            <w:r w:rsidRPr="00936CC4">
              <w:rPr>
                <w:rFonts w:ascii="Times New Roman" w:hAnsi="Times New Roman"/>
                <w:bCs/>
              </w:rPr>
              <w:t>Маршруты путешествий: программа отдыха, экотуризм; этикет в разных странах, что взять в путешествие. Проблемы во время путешествий.</w:t>
            </w:r>
          </w:p>
          <w:p w14:paraId="2B15EE4E" w14:textId="77777777" w:rsidR="00936CC4" w:rsidRPr="00936CC4" w:rsidRDefault="00936CC4" w:rsidP="00936CC4">
            <w:pPr>
              <w:rPr>
                <w:rFonts w:ascii="Times New Roman" w:hAnsi="Times New Roman"/>
                <w:bCs/>
              </w:rPr>
            </w:pPr>
            <w:r w:rsidRPr="00936CC4">
              <w:rPr>
                <w:rFonts w:ascii="Times New Roman" w:hAnsi="Times New Roman"/>
                <w:bCs/>
              </w:rPr>
              <w:t>Неопределенная форма глагола (The Infinitive) и ее функции в предложении; предлоги</w:t>
            </w:r>
          </w:p>
        </w:tc>
        <w:tc>
          <w:tcPr>
            <w:tcW w:w="887" w:type="pct"/>
            <w:tcBorders>
              <w:top w:val="single" w:sz="4" w:space="0" w:color="auto"/>
              <w:left w:val="single" w:sz="4" w:space="0" w:color="auto"/>
              <w:bottom w:val="single" w:sz="4" w:space="0" w:color="auto"/>
              <w:right w:val="single" w:sz="4" w:space="0" w:color="auto"/>
            </w:tcBorders>
            <w:vAlign w:val="center"/>
            <w:hideMark/>
          </w:tcPr>
          <w:p w14:paraId="0363E0C9" w14:textId="678BC708" w:rsidR="00936CC4" w:rsidRPr="00936CC4" w:rsidRDefault="000A3283" w:rsidP="00936CC4">
            <w:pPr>
              <w:jc w:val="center"/>
              <w:rPr>
                <w:rFonts w:ascii="Times New Roman" w:hAnsi="Times New Roman"/>
                <w:bCs/>
              </w:rPr>
            </w:pPr>
            <w:r>
              <w:rPr>
                <w:rFonts w:ascii="Times New Roman" w:hAnsi="Times New Roman"/>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29B32635" w14:textId="77777777" w:rsidR="00936CC4" w:rsidRPr="00936CC4" w:rsidRDefault="00936CC4" w:rsidP="00936CC4">
            <w:pPr>
              <w:jc w:val="left"/>
              <w:rPr>
                <w:rFonts w:ascii="Times New Roman" w:hAnsi="Times New Roman"/>
                <w:b/>
              </w:rPr>
            </w:pPr>
          </w:p>
        </w:tc>
      </w:tr>
      <w:tr w:rsidR="00936CC4" w:rsidRPr="00936CC4" w14:paraId="12B37B2E" w14:textId="77777777" w:rsidTr="00147EE7">
        <w:trPr>
          <w:trHeight w:val="271"/>
        </w:trPr>
        <w:tc>
          <w:tcPr>
            <w:tcW w:w="1098" w:type="pct"/>
            <w:tcBorders>
              <w:top w:val="single" w:sz="4" w:space="0" w:color="auto"/>
              <w:left w:val="single" w:sz="4" w:space="0" w:color="auto"/>
              <w:right w:val="single" w:sz="4" w:space="0" w:color="auto"/>
            </w:tcBorders>
          </w:tcPr>
          <w:p w14:paraId="62741F85" w14:textId="77777777" w:rsidR="00936CC4" w:rsidRPr="00936CC4" w:rsidRDefault="00936CC4" w:rsidP="00936CC4">
            <w:pPr>
              <w:rPr>
                <w:rFonts w:ascii="Times New Roman" w:hAnsi="Times New Roman"/>
                <w:b/>
                <w:bCs/>
              </w:rPr>
            </w:pPr>
            <w:r w:rsidRPr="00936CC4">
              <w:rPr>
                <w:rFonts w:ascii="Times New Roman" w:hAnsi="Times New Roman"/>
                <w:b/>
                <w:bCs/>
              </w:rPr>
              <w:t>Тема 2.9. Путешествие и безопасность</w:t>
            </w:r>
          </w:p>
        </w:tc>
        <w:tc>
          <w:tcPr>
            <w:tcW w:w="2051" w:type="pct"/>
            <w:tcBorders>
              <w:top w:val="single" w:sz="4" w:space="0" w:color="auto"/>
              <w:left w:val="single" w:sz="4" w:space="0" w:color="auto"/>
              <w:bottom w:val="single" w:sz="4" w:space="0" w:color="auto"/>
              <w:right w:val="single" w:sz="4" w:space="0" w:color="auto"/>
            </w:tcBorders>
          </w:tcPr>
          <w:p w14:paraId="1BEA0ED4" w14:textId="77777777" w:rsidR="00936CC4" w:rsidRPr="00936CC4" w:rsidRDefault="00936CC4" w:rsidP="00936CC4">
            <w:pPr>
              <w:rPr>
                <w:rFonts w:ascii="Times New Roman" w:hAnsi="Times New Roman"/>
                <w:bCs/>
              </w:rPr>
            </w:pPr>
            <w:r w:rsidRPr="00936CC4">
              <w:rPr>
                <w:rFonts w:ascii="Times New Roman" w:hAnsi="Times New Roman"/>
                <w:bCs/>
              </w:rPr>
              <w:t>Путешествия и безопасность: советы туристам, связанные со здоровьем, погодой и климатом, сохранностью вещей, покупками, едой и др.; службы и профессии, обеспечивающие безопасность туристов; страхование.</w:t>
            </w:r>
          </w:p>
          <w:p w14:paraId="7D47A8DD" w14:textId="77777777" w:rsidR="00936CC4" w:rsidRPr="00936CC4" w:rsidRDefault="00936CC4" w:rsidP="00936CC4">
            <w:pPr>
              <w:rPr>
                <w:rFonts w:ascii="Times New Roman" w:hAnsi="Times New Roman"/>
                <w:b/>
                <w:bCs/>
              </w:rPr>
            </w:pPr>
            <w:r w:rsidRPr="00936CC4">
              <w:rPr>
                <w:rFonts w:ascii="Times New Roman" w:hAnsi="Times New Roman"/>
                <w:bCs/>
              </w:rPr>
              <w:t>Модальные глаголы – советы, разрешения, запреты.</w:t>
            </w:r>
          </w:p>
        </w:tc>
        <w:tc>
          <w:tcPr>
            <w:tcW w:w="887" w:type="pct"/>
            <w:tcBorders>
              <w:top w:val="single" w:sz="4" w:space="0" w:color="auto"/>
              <w:left w:val="single" w:sz="4" w:space="0" w:color="auto"/>
              <w:bottom w:val="single" w:sz="4" w:space="0" w:color="auto"/>
              <w:right w:val="single" w:sz="4" w:space="0" w:color="auto"/>
            </w:tcBorders>
            <w:vAlign w:val="center"/>
          </w:tcPr>
          <w:p w14:paraId="41261BEC" w14:textId="7E42BA35" w:rsidR="00936CC4" w:rsidRPr="00EE425E" w:rsidRDefault="000A3283" w:rsidP="00936CC4">
            <w:pPr>
              <w:jc w:val="center"/>
              <w:rPr>
                <w:rFonts w:ascii="Times New Roman" w:hAnsi="Times New Roman"/>
                <w:bCs/>
                <w:iCs/>
                <w:lang w:val="en-US"/>
              </w:rPr>
            </w:pPr>
            <w:r>
              <w:rPr>
                <w:rFonts w:ascii="Times New Roman" w:hAnsi="Times New Roman"/>
                <w:bCs/>
                <w:iCs/>
              </w:rPr>
              <w:t>7</w:t>
            </w:r>
          </w:p>
        </w:tc>
        <w:tc>
          <w:tcPr>
            <w:tcW w:w="965" w:type="pct"/>
            <w:tcBorders>
              <w:top w:val="single" w:sz="4" w:space="0" w:color="auto"/>
              <w:left w:val="single" w:sz="4" w:space="0" w:color="auto"/>
              <w:bottom w:val="single" w:sz="4" w:space="0" w:color="auto"/>
              <w:right w:val="single" w:sz="4" w:space="0" w:color="auto"/>
            </w:tcBorders>
          </w:tcPr>
          <w:p w14:paraId="6E0A0D77" w14:textId="77777777" w:rsidR="00936CC4" w:rsidRPr="00936CC4" w:rsidRDefault="00936CC4" w:rsidP="00936CC4">
            <w:pPr>
              <w:suppressAutoHyphens/>
              <w:jc w:val="center"/>
              <w:rPr>
                <w:rFonts w:ascii="Times New Roman" w:hAnsi="Times New Roman"/>
              </w:rPr>
            </w:pPr>
          </w:p>
        </w:tc>
      </w:tr>
      <w:tr w:rsidR="00936CC4" w:rsidRPr="00936CC4" w14:paraId="6FBAAAE4" w14:textId="77777777" w:rsidTr="00147EE7">
        <w:tc>
          <w:tcPr>
            <w:tcW w:w="3148" w:type="pct"/>
            <w:gridSpan w:val="2"/>
            <w:tcBorders>
              <w:top w:val="single" w:sz="4" w:space="0" w:color="auto"/>
              <w:left w:val="single" w:sz="4" w:space="0" w:color="auto"/>
              <w:bottom w:val="single" w:sz="4" w:space="0" w:color="auto"/>
              <w:right w:val="single" w:sz="4" w:space="0" w:color="auto"/>
            </w:tcBorders>
            <w:hideMark/>
          </w:tcPr>
          <w:p w14:paraId="0A894B63" w14:textId="77777777" w:rsidR="00936CC4" w:rsidRPr="00936CC4" w:rsidRDefault="00936CC4" w:rsidP="00936CC4">
            <w:pPr>
              <w:suppressAutoHyphens/>
              <w:jc w:val="left"/>
              <w:rPr>
                <w:rFonts w:ascii="Times New Roman" w:hAnsi="Times New Roman"/>
                <w:b/>
              </w:rPr>
            </w:pPr>
            <w:r w:rsidRPr="00936CC4">
              <w:rPr>
                <w:rFonts w:ascii="Times New Roman" w:hAnsi="Times New Roman"/>
                <w:b/>
              </w:rPr>
              <w:t>Раздел 3. Гостиничное обслуживание</w:t>
            </w:r>
          </w:p>
        </w:tc>
        <w:tc>
          <w:tcPr>
            <w:tcW w:w="887" w:type="pct"/>
            <w:tcBorders>
              <w:top w:val="single" w:sz="4" w:space="0" w:color="auto"/>
              <w:left w:val="single" w:sz="4" w:space="0" w:color="auto"/>
              <w:bottom w:val="single" w:sz="4" w:space="0" w:color="auto"/>
              <w:right w:val="single" w:sz="4" w:space="0" w:color="auto"/>
            </w:tcBorders>
            <w:vAlign w:val="center"/>
            <w:hideMark/>
          </w:tcPr>
          <w:p w14:paraId="501DC6DE" w14:textId="48D79CF1" w:rsidR="00936CC4" w:rsidRPr="00936CC4" w:rsidRDefault="00147EE7" w:rsidP="00147EE7">
            <w:pPr>
              <w:jc w:val="center"/>
              <w:rPr>
                <w:rFonts w:ascii="Times New Roman" w:hAnsi="Times New Roman"/>
                <w:b/>
                <w:bCs/>
              </w:rPr>
            </w:pPr>
            <w:r>
              <w:rPr>
                <w:rFonts w:ascii="Times New Roman" w:hAnsi="Times New Roman"/>
                <w:b/>
                <w:bCs/>
              </w:rPr>
              <w:t>4/24</w:t>
            </w:r>
          </w:p>
        </w:tc>
        <w:tc>
          <w:tcPr>
            <w:tcW w:w="965" w:type="pct"/>
            <w:tcBorders>
              <w:top w:val="single" w:sz="4" w:space="0" w:color="auto"/>
              <w:left w:val="single" w:sz="4" w:space="0" w:color="auto"/>
              <w:bottom w:val="single" w:sz="4" w:space="0" w:color="auto"/>
              <w:right w:val="single" w:sz="4" w:space="0" w:color="auto"/>
            </w:tcBorders>
          </w:tcPr>
          <w:p w14:paraId="21630B71" w14:textId="77777777" w:rsidR="00936CC4" w:rsidRPr="00936CC4" w:rsidRDefault="00936CC4" w:rsidP="00936CC4">
            <w:pPr>
              <w:jc w:val="left"/>
              <w:rPr>
                <w:rFonts w:ascii="Times New Roman" w:hAnsi="Times New Roman"/>
                <w:b/>
                <w:i/>
              </w:rPr>
            </w:pPr>
          </w:p>
        </w:tc>
      </w:tr>
      <w:tr w:rsidR="00936CC4" w:rsidRPr="00936CC4" w14:paraId="49BF9E7E" w14:textId="77777777" w:rsidTr="00147EE7">
        <w:trPr>
          <w:trHeight w:val="20"/>
        </w:trPr>
        <w:tc>
          <w:tcPr>
            <w:tcW w:w="1098" w:type="pct"/>
            <w:vMerge w:val="restart"/>
            <w:tcBorders>
              <w:top w:val="single" w:sz="4" w:space="0" w:color="auto"/>
              <w:left w:val="single" w:sz="4" w:space="0" w:color="auto"/>
              <w:right w:val="single" w:sz="4" w:space="0" w:color="auto"/>
            </w:tcBorders>
          </w:tcPr>
          <w:p w14:paraId="673AD98C" w14:textId="77777777" w:rsidR="00936CC4" w:rsidRPr="00936CC4" w:rsidRDefault="00936CC4" w:rsidP="00936CC4">
            <w:pPr>
              <w:jc w:val="left"/>
              <w:rPr>
                <w:rFonts w:ascii="Times New Roman" w:hAnsi="Times New Roman"/>
                <w:b/>
                <w:bCs/>
              </w:rPr>
            </w:pPr>
            <w:r w:rsidRPr="00936CC4">
              <w:rPr>
                <w:rFonts w:ascii="Times New Roman" w:hAnsi="Times New Roman"/>
                <w:b/>
                <w:bCs/>
              </w:rPr>
              <w:t xml:space="preserve">Тема 3.1. </w:t>
            </w:r>
            <w:r w:rsidRPr="00936CC4">
              <w:rPr>
                <w:rFonts w:ascii="Times New Roman" w:hAnsi="Times New Roman"/>
                <w:b/>
                <w:bCs/>
              </w:rPr>
              <w:lastRenderedPageBreak/>
              <w:t>Гостиницы и другие места проживания</w:t>
            </w:r>
          </w:p>
        </w:tc>
        <w:tc>
          <w:tcPr>
            <w:tcW w:w="2051" w:type="pct"/>
            <w:tcBorders>
              <w:top w:val="single" w:sz="4" w:space="0" w:color="auto"/>
              <w:left w:val="single" w:sz="4" w:space="0" w:color="auto"/>
              <w:bottom w:val="single" w:sz="4" w:space="0" w:color="auto"/>
              <w:right w:val="single" w:sz="4" w:space="0" w:color="auto"/>
            </w:tcBorders>
          </w:tcPr>
          <w:p w14:paraId="57B8BF47" w14:textId="77777777" w:rsidR="00936CC4" w:rsidRPr="00936CC4" w:rsidRDefault="00936CC4" w:rsidP="00936CC4">
            <w:pPr>
              <w:rPr>
                <w:rFonts w:ascii="Times New Roman" w:hAnsi="Times New Roman"/>
                <w:b/>
                <w:bCs/>
              </w:rPr>
            </w:pPr>
            <w:r w:rsidRPr="00936CC4">
              <w:rPr>
                <w:rFonts w:ascii="Times New Roman" w:hAnsi="Times New Roman"/>
                <w:b/>
                <w:bCs/>
              </w:rPr>
              <w:lastRenderedPageBreak/>
              <w:t xml:space="preserve">Содержание учебного материала </w:t>
            </w:r>
          </w:p>
        </w:tc>
        <w:tc>
          <w:tcPr>
            <w:tcW w:w="887" w:type="pct"/>
            <w:tcBorders>
              <w:top w:val="single" w:sz="4" w:space="0" w:color="auto"/>
              <w:left w:val="single" w:sz="4" w:space="0" w:color="auto"/>
              <w:bottom w:val="single" w:sz="4" w:space="0" w:color="auto"/>
              <w:right w:val="single" w:sz="4" w:space="0" w:color="auto"/>
            </w:tcBorders>
            <w:vAlign w:val="center"/>
          </w:tcPr>
          <w:p w14:paraId="658EE474" w14:textId="02B92029" w:rsidR="00936CC4" w:rsidRPr="00936CC4" w:rsidRDefault="00147EE7" w:rsidP="00936CC4">
            <w:pPr>
              <w:jc w:val="center"/>
              <w:rPr>
                <w:rFonts w:ascii="Times New Roman" w:hAnsi="Times New Roman"/>
                <w:b/>
                <w:bCs/>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35DF11EE" w14:textId="77777777" w:rsidR="00936CC4" w:rsidRPr="00936CC4" w:rsidRDefault="00936CC4" w:rsidP="00936CC4">
            <w:pPr>
              <w:suppressAutoHyphens/>
              <w:jc w:val="center"/>
              <w:rPr>
                <w:rFonts w:ascii="Times New Roman" w:hAnsi="Times New Roman"/>
              </w:rPr>
            </w:pPr>
          </w:p>
        </w:tc>
      </w:tr>
      <w:tr w:rsidR="00936CC4" w:rsidRPr="00936CC4" w14:paraId="2785A5D6" w14:textId="77777777" w:rsidTr="00147EE7">
        <w:trPr>
          <w:trHeight w:val="20"/>
        </w:trPr>
        <w:tc>
          <w:tcPr>
            <w:tcW w:w="1098" w:type="pct"/>
            <w:vMerge/>
            <w:tcBorders>
              <w:left w:val="single" w:sz="4" w:space="0" w:color="auto"/>
              <w:right w:val="single" w:sz="4" w:space="0" w:color="auto"/>
            </w:tcBorders>
            <w:hideMark/>
          </w:tcPr>
          <w:p w14:paraId="5730291B"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6DA5C8C6" w14:textId="77777777" w:rsidR="00936CC4" w:rsidRPr="00936CC4" w:rsidRDefault="00936CC4" w:rsidP="00936CC4">
            <w:pPr>
              <w:rPr>
                <w:rFonts w:ascii="Times New Roman" w:hAnsi="Times New Roman"/>
                <w:bCs/>
              </w:rPr>
            </w:pPr>
            <w:r w:rsidRPr="00936CC4">
              <w:rPr>
                <w:rFonts w:ascii="Times New Roman" w:hAnsi="Times New Roman"/>
                <w:b/>
                <w:bCs/>
              </w:rPr>
              <w:t>Практическое занятие</w:t>
            </w:r>
          </w:p>
        </w:tc>
        <w:tc>
          <w:tcPr>
            <w:tcW w:w="887" w:type="pct"/>
            <w:tcBorders>
              <w:top w:val="single" w:sz="4" w:space="0" w:color="auto"/>
              <w:left w:val="single" w:sz="4" w:space="0" w:color="auto"/>
              <w:right w:val="single" w:sz="4" w:space="0" w:color="auto"/>
            </w:tcBorders>
            <w:vAlign w:val="center"/>
          </w:tcPr>
          <w:p w14:paraId="0C143737" w14:textId="77777777" w:rsidR="00936CC4" w:rsidRPr="00936CC4" w:rsidRDefault="00936CC4" w:rsidP="00936CC4">
            <w:pPr>
              <w:jc w:val="center"/>
              <w:rPr>
                <w:rFonts w:ascii="Times New Roman" w:hAnsi="Times New Roman"/>
                <w:b/>
                <w:bCs/>
              </w:rPr>
            </w:pPr>
            <w:r w:rsidRPr="00936CC4">
              <w:rPr>
                <w:rFonts w:ascii="Times New Roman" w:hAnsi="Times New Roman"/>
                <w:b/>
                <w:bCs/>
              </w:rPr>
              <w:t xml:space="preserve">2  </w:t>
            </w:r>
          </w:p>
        </w:tc>
        <w:tc>
          <w:tcPr>
            <w:tcW w:w="965" w:type="pct"/>
            <w:vMerge w:val="restart"/>
            <w:tcBorders>
              <w:top w:val="single" w:sz="4" w:space="0" w:color="auto"/>
              <w:left w:val="single" w:sz="4" w:space="0" w:color="auto"/>
              <w:bottom w:val="single" w:sz="4" w:space="0" w:color="auto"/>
              <w:right w:val="single" w:sz="4" w:space="0" w:color="auto"/>
            </w:tcBorders>
            <w:hideMark/>
          </w:tcPr>
          <w:p w14:paraId="7E96E004"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02-03</w:t>
            </w:r>
          </w:p>
          <w:p w14:paraId="7D1CEBA4" w14:textId="77777777" w:rsidR="00936CC4" w:rsidRPr="00936CC4" w:rsidRDefault="00936CC4" w:rsidP="00936CC4">
            <w:pPr>
              <w:suppressAutoHyphens/>
              <w:jc w:val="center"/>
              <w:rPr>
                <w:rFonts w:ascii="Times New Roman" w:hAnsi="Times New Roman"/>
              </w:rPr>
            </w:pPr>
            <w:r w:rsidRPr="00936CC4">
              <w:rPr>
                <w:rFonts w:ascii="Times New Roman" w:hAnsi="Times New Roman"/>
              </w:rPr>
              <w:t>ОК 04-06</w:t>
            </w:r>
          </w:p>
          <w:p w14:paraId="5988EBE3" w14:textId="77777777" w:rsidR="00936CC4" w:rsidRPr="00936CC4" w:rsidRDefault="00936CC4" w:rsidP="00936CC4">
            <w:pPr>
              <w:jc w:val="center"/>
              <w:rPr>
                <w:rFonts w:ascii="Times New Roman" w:hAnsi="Times New Roman"/>
              </w:rPr>
            </w:pPr>
            <w:r w:rsidRPr="00936CC4">
              <w:rPr>
                <w:rFonts w:ascii="Times New Roman" w:hAnsi="Times New Roman"/>
              </w:rPr>
              <w:t>ОК 09</w:t>
            </w:r>
          </w:p>
          <w:p w14:paraId="74CE404C" w14:textId="77777777" w:rsidR="00936CC4" w:rsidRPr="00936CC4" w:rsidRDefault="00936CC4" w:rsidP="00936CC4">
            <w:pPr>
              <w:jc w:val="center"/>
              <w:rPr>
                <w:rFonts w:ascii="Times New Roman" w:hAnsi="Times New Roman"/>
                <w:b/>
              </w:rPr>
            </w:pPr>
            <w:r w:rsidRPr="00936CC4">
              <w:rPr>
                <w:rFonts w:ascii="Times New Roman" w:hAnsi="Times New Roman"/>
              </w:rPr>
              <w:t>ЛР</w:t>
            </w:r>
          </w:p>
        </w:tc>
      </w:tr>
      <w:tr w:rsidR="00936CC4" w:rsidRPr="00936CC4" w14:paraId="6FCEF9B9" w14:textId="77777777" w:rsidTr="00147EE7">
        <w:trPr>
          <w:trHeight w:val="1104"/>
        </w:trPr>
        <w:tc>
          <w:tcPr>
            <w:tcW w:w="1098" w:type="pct"/>
            <w:vMerge/>
            <w:tcBorders>
              <w:left w:val="single" w:sz="4" w:space="0" w:color="auto"/>
              <w:bottom w:val="single" w:sz="4" w:space="0" w:color="auto"/>
              <w:right w:val="single" w:sz="4" w:space="0" w:color="auto"/>
            </w:tcBorders>
            <w:vAlign w:val="center"/>
            <w:hideMark/>
          </w:tcPr>
          <w:p w14:paraId="4D37D0E4"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7155A5F9" w14:textId="77777777" w:rsidR="00936CC4" w:rsidRPr="00936CC4" w:rsidRDefault="00936CC4" w:rsidP="00936CC4">
            <w:pPr>
              <w:rPr>
                <w:rFonts w:ascii="Times New Roman" w:hAnsi="Times New Roman"/>
                <w:b/>
                <w:bCs/>
              </w:rPr>
            </w:pPr>
            <w:r w:rsidRPr="00936CC4">
              <w:rPr>
                <w:rFonts w:ascii="Times New Roman" w:hAnsi="Times New Roman"/>
                <w:b/>
                <w:bCs/>
              </w:rPr>
              <w:t>7.Артикль. Деловые переговоры: посещение гостиницы представителем туристического агентства. Электронное сообщение: описание гостиницы и услуг. Образцы буклетов о гостиницах. Символы, обозначающие услуги в гостинице.</w:t>
            </w:r>
          </w:p>
        </w:tc>
        <w:tc>
          <w:tcPr>
            <w:tcW w:w="887" w:type="pct"/>
            <w:tcBorders>
              <w:left w:val="single" w:sz="4" w:space="0" w:color="auto"/>
              <w:bottom w:val="single" w:sz="4" w:space="0" w:color="auto"/>
              <w:right w:val="single" w:sz="4" w:space="0" w:color="auto"/>
            </w:tcBorders>
            <w:vAlign w:val="center"/>
          </w:tcPr>
          <w:p w14:paraId="7DCD37EA" w14:textId="77777777" w:rsidR="00936CC4" w:rsidRPr="00936CC4" w:rsidRDefault="00936CC4" w:rsidP="00936CC4">
            <w:pPr>
              <w:jc w:val="left"/>
              <w:rPr>
                <w:rFonts w:ascii="Times New Roman" w:hAnsi="Times New Roman"/>
                <w:bCs/>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44E712F4" w14:textId="77777777" w:rsidR="00936CC4" w:rsidRPr="00936CC4" w:rsidRDefault="00936CC4" w:rsidP="00936CC4">
            <w:pPr>
              <w:jc w:val="left"/>
              <w:rPr>
                <w:rFonts w:ascii="Times New Roman" w:hAnsi="Times New Roman"/>
                <w:b/>
              </w:rPr>
            </w:pPr>
          </w:p>
        </w:tc>
      </w:tr>
      <w:tr w:rsidR="00936CC4" w:rsidRPr="00936CC4" w14:paraId="7C555437" w14:textId="77777777" w:rsidTr="00147EE7">
        <w:trPr>
          <w:trHeight w:val="20"/>
        </w:trPr>
        <w:tc>
          <w:tcPr>
            <w:tcW w:w="1098" w:type="pct"/>
            <w:vMerge/>
            <w:tcBorders>
              <w:left w:val="single" w:sz="4" w:space="0" w:color="auto"/>
              <w:right w:val="single" w:sz="4" w:space="0" w:color="auto"/>
            </w:tcBorders>
            <w:vAlign w:val="center"/>
            <w:hideMark/>
          </w:tcPr>
          <w:p w14:paraId="724F1B4D"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5FD744CB" w14:textId="77777777" w:rsidR="00936CC4" w:rsidRPr="00936CC4" w:rsidRDefault="00936CC4" w:rsidP="00936CC4">
            <w:pPr>
              <w:rPr>
                <w:rFonts w:ascii="Times New Roman" w:hAnsi="Times New Roman"/>
                <w:bCs/>
              </w:rPr>
            </w:pPr>
            <w:r w:rsidRPr="00936CC4">
              <w:rPr>
                <w:rFonts w:ascii="Times New Roman" w:hAnsi="Times New Roman"/>
                <w:b/>
                <w:bCs/>
              </w:rPr>
              <w:t>Самостоятельная работа обучающихся</w:t>
            </w:r>
          </w:p>
        </w:tc>
        <w:tc>
          <w:tcPr>
            <w:tcW w:w="887" w:type="pct"/>
            <w:tcBorders>
              <w:top w:val="single" w:sz="4" w:space="0" w:color="auto"/>
              <w:left w:val="single" w:sz="4" w:space="0" w:color="auto"/>
              <w:bottom w:val="single" w:sz="4" w:space="0" w:color="auto"/>
              <w:right w:val="single" w:sz="4" w:space="0" w:color="auto"/>
            </w:tcBorders>
            <w:vAlign w:val="center"/>
            <w:hideMark/>
          </w:tcPr>
          <w:p w14:paraId="60770845" w14:textId="50A9CE54" w:rsidR="00936CC4" w:rsidRPr="00936CC4" w:rsidRDefault="00147EE7" w:rsidP="00936CC4">
            <w:pPr>
              <w:jc w:val="center"/>
              <w:rPr>
                <w:rFonts w:ascii="Times New Roman" w:hAnsi="Times New Roman"/>
                <w:b/>
                <w:bCs/>
              </w:rPr>
            </w:pPr>
            <w:r>
              <w:rPr>
                <w:rFonts w:ascii="Times New Roman" w:hAnsi="Times New Roman"/>
                <w:b/>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518527D1" w14:textId="77777777" w:rsidR="00936CC4" w:rsidRPr="00936CC4" w:rsidRDefault="00936CC4" w:rsidP="00936CC4">
            <w:pPr>
              <w:jc w:val="left"/>
              <w:rPr>
                <w:rFonts w:ascii="Times New Roman" w:hAnsi="Times New Roman"/>
                <w:b/>
              </w:rPr>
            </w:pPr>
          </w:p>
        </w:tc>
      </w:tr>
      <w:tr w:rsidR="00936CC4" w:rsidRPr="00936CC4" w14:paraId="15068C57" w14:textId="77777777" w:rsidTr="00147EE7">
        <w:trPr>
          <w:trHeight w:val="20"/>
        </w:trPr>
        <w:tc>
          <w:tcPr>
            <w:tcW w:w="1098" w:type="pct"/>
            <w:vMerge/>
            <w:tcBorders>
              <w:left w:val="single" w:sz="4" w:space="0" w:color="auto"/>
              <w:right w:val="single" w:sz="4" w:space="0" w:color="auto"/>
            </w:tcBorders>
            <w:vAlign w:val="center"/>
            <w:hideMark/>
          </w:tcPr>
          <w:p w14:paraId="708CB345" w14:textId="77777777" w:rsidR="00936CC4" w:rsidRPr="00936CC4" w:rsidRDefault="00936CC4"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60C6507B" w14:textId="77777777" w:rsidR="00936CC4" w:rsidRPr="00936CC4" w:rsidRDefault="00936CC4" w:rsidP="00936CC4">
            <w:pPr>
              <w:rPr>
                <w:rFonts w:ascii="Times New Roman" w:hAnsi="Times New Roman"/>
                <w:bCs/>
              </w:rPr>
            </w:pPr>
            <w:r w:rsidRPr="00936CC4">
              <w:rPr>
                <w:rFonts w:ascii="Times New Roman" w:hAnsi="Times New Roman"/>
                <w:bCs/>
              </w:rPr>
              <w:t>Гостиницы и другие места проживания: типы гостиниц и услуг, которые они предоставляют; цены и скидки; развитие гостиничного бизнеса.</w:t>
            </w:r>
          </w:p>
          <w:p w14:paraId="330A669C" w14:textId="77777777" w:rsidR="00936CC4" w:rsidRPr="00936CC4" w:rsidRDefault="00936CC4" w:rsidP="00936CC4">
            <w:pPr>
              <w:rPr>
                <w:rFonts w:ascii="Times New Roman" w:hAnsi="Times New Roman"/>
                <w:bCs/>
              </w:rPr>
            </w:pPr>
            <w:r w:rsidRPr="00936CC4">
              <w:rPr>
                <w:rFonts w:ascii="Times New Roman" w:hAnsi="Times New Roman"/>
                <w:bCs/>
              </w:rPr>
              <w:t>Артикли: определенный, неопределенный, отсутствие артикля; степени сравнения прилагательных; структура «to be going to» (о планах).</w:t>
            </w:r>
          </w:p>
        </w:tc>
        <w:tc>
          <w:tcPr>
            <w:tcW w:w="887" w:type="pct"/>
            <w:tcBorders>
              <w:top w:val="single" w:sz="4" w:space="0" w:color="auto"/>
              <w:left w:val="single" w:sz="4" w:space="0" w:color="auto"/>
              <w:bottom w:val="single" w:sz="4" w:space="0" w:color="auto"/>
              <w:right w:val="single" w:sz="4" w:space="0" w:color="auto"/>
            </w:tcBorders>
            <w:vAlign w:val="center"/>
            <w:hideMark/>
          </w:tcPr>
          <w:p w14:paraId="310F460A" w14:textId="21941DE0" w:rsidR="00936CC4" w:rsidRPr="00936CC4" w:rsidRDefault="00147EE7" w:rsidP="00936CC4">
            <w:pPr>
              <w:jc w:val="center"/>
              <w:rPr>
                <w:rFonts w:ascii="Times New Roman" w:hAnsi="Times New Roman"/>
                <w:bCs/>
              </w:rPr>
            </w:pPr>
            <w:r>
              <w:rPr>
                <w:rFonts w:ascii="Times New Roman" w:hAnsi="Times New Roman"/>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31FEBF88" w14:textId="77777777" w:rsidR="00936CC4" w:rsidRPr="00936CC4" w:rsidRDefault="00936CC4" w:rsidP="00936CC4">
            <w:pPr>
              <w:jc w:val="left"/>
              <w:rPr>
                <w:rFonts w:ascii="Times New Roman" w:hAnsi="Times New Roman"/>
                <w:b/>
              </w:rPr>
            </w:pPr>
          </w:p>
        </w:tc>
      </w:tr>
      <w:tr w:rsidR="00147EE7" w:rsidRPr="00936CC4" w14:paraId="270C42B1" w14:textId="77777777" w:rsidTr="00147EE7">
        <w:trPr>
          <w:trHeight w:val="20"/>
        </w:trPr>
        <w:tc>
          <w:tcPr>
            <w:tcW w:w="1098" w:type="pct"/>
            <w:vMerge w:val="restart"/>
            <w:tcBorders>
              <w:top w:val="single" w:sz="4" w:space="0" w:color="auto"/>
              <w:left w:val="single" w:sz="4" w:space="0" w:color="auto"/>
              <w:right w:val="single" w:sz="4" w:space="0" w:color="auto"/>
            </w:tcBorders>
          </w:tcPr>
          <w:p w14:paraId="3742A778" w14:textId="77777777" w:rsidR="00147EE7" w:rsidRPr="00936CC4" w:rsidRDefault="00147EE7" w:rsidP="00936CC4">
            <w:pPr>
              <w:jc w:val="left"/>
              <w:rPr>
                <w:rFonts w:ascii="Times New Roman" w:hAnsi="Times New Roman"/>
                <w:b/>
                <w:bCs/>
              </w:rPr>
            </w:pPr>
            <w:r w:rsidRPr="00936CC4">
              <w:rPr>
                <w:rFonts w:ascii="Times New Roman" w:hAnsi="Times New Roman"/>
                <w:b/>
                <w:bCs/>
              </w:rPr>
              <w:t>Тема 3.2. Виды апартаментов</w:t>
            </w:r>
          </w:p>
        </w:tc>
        <w:tc>
          <w:tcPr>
            <w:tcW w:w="2051" w:type="pct"/>
            <w:tcBorders>
              <w:top w:val="single" w:sz="4" w:space="0" w:color="auto"/>
              <w:left w:val="single" w:sz="4" w:space="0" w:color="auto"/>
              <w:bottom w:val="single" w:sz="4" w:space="0" w:color="auto"/>
              <w:right w:val="single" w:sz="4" w:space="0" w:color="auto"/>
            </w:tcBorders>
          </w:tcPr>
          <w:p w14:paraId="131F7379" w14:textId="77777777" w:rsidR="00147EE7" w:rsidRPr="00936CC4" w:rsidRDefault="00147EE7" w:rsidP="00936CC4">
            <w:pPr>
              <w:rPr>
                <w:rFonts w:ascii="Times New Roman" w:hAnsi="Times New Roman"/>
                <w:b/>
                <w:bCs/>
              </w:rPr>
            </w:pPr>
            <w:r w:rsidRPr="00936CC4">
              <w:rPr>
                <w:rFonts w:ascii="Times New Roman" w:hAnsi="Times New Roman"/>
                <w:b/>
                <w:bCs/>
              </w:rPr>
              <w:t>Содержание учебного материала</w:t>
            </w:r>
          </w:p>
        </w:tc>
        <w:tc>
          <w:tcPr>
            <w:tcW w:w="887" w:type="pct"/>
            <w:tcBorders>
              <w:top w:val="single" w:sz="4" w:space="0" w:color="auto"/>
              <w:left w:val="single" w:sz="4" w:space="0" w:color="auto"/>
              <w:bottom w:val="single" w:sz="4" w:space="0" w:color="auto"/>
              <w:right w:val="single" w:sz="4" w:space="0" w:color="auto"/>
            </w:tcBorders>
            <w:vAlign w:val="center"/>
          </w:tcPr>
          <w:p w14:paraId="389DAA5F" w14:textId="38F431E8" w:rsidR="00147EE7" w:rsidRPr="00936CC4" w:rsidRDefault="00147EE7" w:rsidP="00936CC4">
            <w:pPr>
              <w:jc w:val="center"/>
              <w:rPr>
                <w:rFonts w:ascii="Times New Roman" w:hAnsi="Times New Roman"/>
                <w:b/>
                <w:bCs/>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139DC7F2" w14:textId="77777777" w:rsidR="00147EE7" w:rsidRPr="00936CC4" w:rsidRDefault="00147EE7" w:rsidP="00936CC4">
            <w:pPr>
              <w:suppressAutoHyphens/>
              <w:jc w:val="center"/>
              <w:rPr>
                <w:rFonts w:ascii="Times New Roman" w:hAnsi="Times New Roman"/>
              </w:rPr>
            </w:pPr>
          </w:p>
        </w:tc>
      </w:tr>
      <w:tr w:rsidR="00147EE7" w:rsidRPr="00936CC4" w14:paraId="2A07E736" w14:textId="77777777" w:rsidTr="00147EE7">
        <w:trPr>
          <w:trHeight w:val="20"/>
        </w:trPr>
        <w:tc>
          <w:tcPr>
            <w:tcW w:w="1098" w:type="pct"/>
            <w:vMerge/>
            <w:tcBorders>
              <w:left w:val="single" w:sz="4" w:space="0" w:color="auto"/>
              <w:right w:val="single" w:sz="4" w:space="0" w:color="auto"/>
            </w:tcBorders>
            <w:vAlign w:val="center"/>
            <w:hideMark/>
          </w:tcPr>
          <w:p w14:paraId="1C67477C" w14:textId="77777777" w:rsidR="00147EE7" w:rsidRPr="00936CC4" w:rsidRDefault="00147EE7"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412E28F4" w14:textId="77777777" w:rsidR="00147EE7" w:rsidRPr="00936CC4" w:rsidRDefault="00147EE7" w:rsidP="00936CC4">
            <w:pPr>
              <w:rPr>
                <w:rFonts w:ascii="Times New Roman" w:hAnsi="Times New Roman"/>
                <w:b/>
              </w:rPr>
            </w:pPr>
            <w:r w:rsidRPr="00936CC4">
              <w:rPr>
                <w:rFonts w:ascii="Times New Roman" w:hAnsi="Times New Roman"/>
                <w:b/>
                <w:bCs/>
              </w:rPr>
              <w:t xml:space="preserve">Практическое занятие </w:t>
            </w:r>
          </w:p>
        </w:tc>
        <w:tc>
          <w:tcPr>
            <w:tcW w:w="887" w:type="pct"/>
            <w:tcBorders>
              <w:top w:val="single" w:sz="4" w:space="0" w:color="auto"/>
              <w:left w:val="single" w:sz="4" w:space="0" w:color="auto"/>
              <w:bottom w:val="single" w:sz="4" w:space="0" w:color="auto"/>
              <w:right w:val="single" w:sz="4" w:space="0" w:color="auto"/>
            </w:tcBorders>
            <w:vAlign w:val="center"/>
            <w:hideMark/>
          </w:tcPr>
          <w:p w14:paraId="22E5E85E" w14:textId="77777777" w:rsidR="00147EE7" w:rsidRPr="00936CC4" w:rsidRDefault="00147EE7" w:rsidP="00936CC4">
            <w:pPr>
              <w:jc w:val="center"/>
              <w:rPr>
                <w:rFonts w:ascii="Times New Roman" w:hAnsi="Times New Roman"/>
                <w:b/>
              </w:rPr>
            </w:pPr>
            <w:r w:rsidRPr="00936CC4">
              <w:rPr>
                <w:rFonts w:ascii="Times New Roman" w:hAnsi="Times New Roman"/>
                <w:b/>
              </w:rPr>
              <w:t>2</w:t>
            </w:r>
          </w:p>
        </w:tc>
        <w:tc>
          <w:tcPr>
            <w:tcW w:w="965" w:type="pct"/>
            <w:vMerge w:val="restart"/>
            <w:tcBorders>
              <w:top w:val="single" w:sz="4" w:space="0" w:color="auto"/>
              <w:left w:val="single" w:sz="4" w:space="0" w:color="auto"/>
              <w:bottom w:val="single" w:sz="4" w:space="0" w:color="auto"/>
              <w:right w:val="single" w:sz="4" w:space="0" w:color="auto"/>
            </w:tcBorders>
            <w:vAlign w:val="center"/>
            <w:hideMark/>
          </w:tcPr>
          <w:p w14:paraId="69101BD0" w14:textId="77777777" w:rsidR="00147EE7" w:rsidRPr="00936CC4" w:rsidRDefault="00147EE7" w:rsidP="00936CC4">
            <w:pPr>
              <w:jc w:val="left"/>
              <w:rPr>
                <w:rFonts w:ascii="Times New Roman" w:hAnsi="Times New Roman"/>
                <w:b/>
              </w:rPr>
            </w:pPr>
          </w:p>
        </w:tc>
      </w:tr>
      <w:tr w:rsidR="00147EE7" w:rsidRPr="00936CC4" w14:paraId="07DCD5E1" w14:textId="77777777" w:rsidTr="00147EE7">
        <w:trPr>
          <w:trHeight w:val="20"/>
        </w:trPr>
        <w:tc>
          <w:tcPr>
            <w:tcW w:w="1098" w:type="pct"/>
            <w:vMerge/>
            <w:tcBorders>
              <w:left w:val="single" w:sz="4" w:space="0" w:color="auto"/>
              <w:right w:val="single" w:sz="4" w:space="0" w:color="auto"/>
            </w:tcBorders>
            <w:vAlign w:val="center"/>
            <w:hideMark/>
          </w:tcPr>
          <w:p w14:paraId="0C3DC4A2" w14:textId="77777777" w:rsidR="00147EE7" w:rsidRPr="00936CC4" w:rsidRDefault="00147EE7"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38AD2F4D" w14:textId="77777777" w:rsidR="00147EE7" w:rsidRPr="00936CC4" w:rsidRDefault="00147EE7" w:rsidP="00936CC4">
            <w:pPr>
              <w:rPr>
                <w:rFonts w:ascii="Times New Roman" w:hAnsi="Times New Roman"/>
                <w:b/>
                <w:bCs/>
              </w:rPr>
            </w:pPr>
            <w:r w:rsidRPr="00936CC4">
              <w:rPr>
                <w:rFonts w:ascii="Times New Roman" w:hAnsi="Times New Roman"/>
                <w:b/>
                <w:bCs/>
              </w:rPr>
              <w:t>8.Фразы делового общения при встрече и размещении гостей в гостинице.  Вызов экстренной помощи. Факсы, электронные сообщения о бронировании и подтверждении брони номера. Образцы сообщений. Факсимильное сообщение – информация о возможностях бизнес-центра. Зачёт.</w:t>
            </w:r>
          </w:p>
        </w:tc>
        <w:tc>
          <w:tcPr>
            <w:tcW w:w="887" w:type="pct"/>
            <w:tcBorders>
              <w:top w:val="single" w:sz="4" w:space="0" w:color="auto"/>
              <w:left w:val="single" w:sz="4" w:space="0" w:color="auto"/>
              <w:bottom w:val="single" w:sz="4" w:space="0" w:color="auto"/>
              <w:right w:val="single" w:sz="4" w:space="0" w:color="auto"/>
            </w:tcBorders>
            <w:vAlign w:val="center"/>
            <w:hideMark/>
          </w:tcPr>
          <w:p w14:paraId="66FC7C81" w14:textId="77777777" w:rsidR="00147EE7" w:rsidRPr="00936CC4" w:rsidRDefault="00147EE7" w:rsidP="00936CC4">
            <w:pPr>
              <w:jc w:val="center"/>
              <w:rPr>
                <w:rFonts w:ascii="Times New Roman" w:hAnsi="Times New Roman"/>
                <w:b/>
                <w:bCs/>
              </w:rPr>
            </w:pPr>
            <w:r w:rsidRPr="00936CC4">
              <w:rPr>
                <w:rFonts w:ascii="Times New Roman" w:hAnsi="Times New Roman"/>
                <w:b/>
                <w:bCs/>
              </w:rPr>
              <w:t>2</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7F415167" w14:textId="77777777" w:rsidR="00147EE7" w:rsidRPr="00936CC4" w:rsidRDefault="00147EE7" w:rsidP="00936CC4">
            <w:pPr>
              <w:jc w:val="left"/>
              <w:rPr>
                <w:rFonts w:ascii="Times New Roman" w:hAnsi="Times New Roman"/>
                <w:b/>
              </w:rPr>
            </w:pPr>
          </w:p>
        </w:tc>
      </w:tr>
      <w:tr w:rsidR="00147EE7" w:rsidRPr="00936CC4" w14:paraId="3C9860FF" w14:textId="77777777" w:rsidTr="00147EE7">
        <w:trPr>
          <w:trHeight w:val="20"/>
        </w:trPr>
        <w:tc>
          <w:tcPr>
            <w:tcW w:w="1098" w:type="pct"/>
            <w:vMerge/>
            <w:tcBorders>
              <w:left w:val="single" w:sz="4" w:space="0" w:color="auto"/>
              <w:right w:val="single" w:sz="4" w:space="0" w:color="auto"/>
            </w:tcBorders>
            <w:vAlign w:val="center"/>
            <w:hideMark/>
          </w:tcPr>
          <w:p w14:paraId="3E05DD26" w14:textId="77777777" w:rsidR="00147EE7" w:rsidRPr="00936CC4" w:rsidRDefault="00147EE7" w:rsidP="00936CC4">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0201CE6E" w14:textId="77777777" w:rsidR="00147EE7" w:rsidRPr="00936CC4" w:rsidRDefault="00147EE7" w:rsidP="00936CC4">
            <w:pPr>
              <w:rPr>
                <w:rFonts w:ascii="Times New Roman" w:hAnsi="Times New Roman"/>
                <w:bCs/>
              </w:rPr>
            </w:pPr>
            <w:r w:rsidRPr="00936CC4">
              <w:rPr>
                <w:rFonts w:ascii="Times New Roman" w:hAnsi="Times New Roman"/>
                <w:b/>
                <w:bCs/>
              </w:rPr>
              <w:t>Самостоятельная работа обучающихся</w:t>
            </w:r>
            <w:r w:rsidRPr="00936CC4">
              <w:rPr>
                <w:rFonts w:ascii="Times New Roman" w:hAnsi="Times New Roman"/>
                <w:bCs/>
              </w:rPr>
              <w:t xml:space="preserve"> </w:t>
            </w:r>
          </w:p>
        </w:tc>
        <w:tc>
          <w:tcPr>
            <w:tcW w:w="887" w:type="pct"/>
            <w:tcBorders>
              <w:top w:val="single" w:sz="4" w:space="0" w:color="auto"/>
              <w:left w:val="single" w:sz="4" w:space="0" w:color="auto"/>
              <w:bottom w:val="single" w:sz="4" w:space="0" w:color="auto"/>
              <w:right w:val="single" w:sz="4" w:space="0" w:color="auto"/>
            </w:tcBorders>
            <w:vAlign w:val="center"/>
            <w:hideMark/>
          </w:tcPr>
          <w:p w14:paraId="1A58FA5A" w14:textId="43AEAE1B" w:rsidR="00147EE7" w:rsidRPr="00936CC4" w:rsidRDefault="00147EE7" w:rsidP="00936CC4">
            <w:pPr>
              <w:jc w:val="center"/>
              <w:rPr>
                <w:rFonts w:ascii="Times New Roman" w:hAnsi="Times New Roman"/>
                <w:b/>
                <w:bCs/>
              </w:rPr>
            </w:pPr>
            <w:r>
              <w:rPr>
                <w:rFonts w:ascii="Times New Roman" w:hAnsi="Times New Roman"/>
                <w:b/>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6288FE80" w14:textId="77777777" w:rsidR="00147EE7" w:rsidRPr="00936CC4" w:rsidRDefault="00147EE7" w:rsidP="00936CC4">
            <w:pPr>
              <w:jc w:val="left"/>
              <w:rPr>
                <w:rFonts w:ascii="Times New Roman" w:hAnsi="Times New Roman"/>
                <w:b/>
              </w:rPr>
            </w:pPr>
          </w:p>
        </w:tc>
      </w:tr>
      <w:tr w:rsidR="00147EE7" w:rsidRPr="00936CC4" w14:paraId="352E119A" w14:textId="77777777" w:rsidTr="00147EE7">
        <w:trPr>
          <w:trHeight w:val="20"/>
        </w:trPr>
        <w:tc>
          <w:tcPr>
            <w:tcW w:w="1098" w:type="pct"/>
            <w:vMerge/>
            <w:tcBorders>
              <w:left w:val="single" w:sz="4" w:space="0" w:color="auto"/>
              <w:bottom w:val="single" w:sz="4" w:space="0" w:color="auto"/>
              <w:right w:val="single" w:sz="4" w:space="0" w:color="auto"/>
            </w:tcBorders>
            <w:vAlign w:val="center"/>
          </w:tcPr>
          <w:p w14:paraId="5ED09ADE" w14:textId="77777777" w:rsidR="00147EE7" w:rsidRPr="00936CC4" w:rsidRDefault="00147EE7" w:rsidP="00147EE7">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17DB8141" w14:textId="77777777" w:rsidR="00147EE7" w:rsidRPr="00936CC4" w:rsidRDefault="00147EE7" w:rsidP="00147EE7">
            <w:pPr>
              <w:rPr>
                <w:rFonts w:ascii="Times New Roman" w:hAnsi="Times New Roman"/>
                <w:bCs/>
              </w:rPr>
            </w:pPr>
            <w:r w:rsidRPr="00936CC4">
              <w:rPr>
                <w:rFonts w:ascii="Times New Roman" w:hAnsi="Times New Roman"/>
                <w:bCs/>
              </w:rPr>
              <w:t>Виды апартаментов: прием гостей, регистрация и размещение гостей; условия оплаты и условия проживания в гостинице.</w:t>
            </w:r>
          </w:p>
          <w:p w14:paraId="03D214C3" w14:textId="5AFA6218" w:rsidR="00147EE7" w:rsidRPr="00936CC4" w:rsidRDefault="00147EE7" w:rsidP="00147EE7">
            <w:pPr>
              <w:rPr>
                <w:rFonts w:ascii="Times New Roman" w:hAnsi="Times New Roman"/>
                <w:b/>
                <w:bCs/>
              </w:rPr>
            </w:pPr>
            <w:r w:rsidRPr="00936CC4">
              <w:rPr>
                <w:rFonts w:ascii="Times New Roman" w:hAnsi="Times New Roman"/>
                <w:bCs/>
              </w:rPr>
              <w:t>Видовременные формы глагола в английском языке (обобщение пройденного материала).</w:t>
            </w:r>
          </w:p>
        </w:tc>
        <w:tc>
          <w:tcPr>
            <w:tcW w:w="887" w:type="pct"/>
            <w:tcBorders>
              <w:top w:val="single" w:sz="4" w:space="0" w:color="auto"/>
              <w:left w:val="single" w:sz="4" w:space="0" w:color="auto"/>
              <w:bottom w:val="single" w:sz="4" w:space="0" w:color="auto"/>
              <w:right w:val="single" w:sz="4" w:space="0" w:color="auto"/>
            </w:tcBorders>
            <w:vAlign w:val="center"/>
          </w:tcPr>
          <w:p w14:paraId="2D7335B6" w14:textId="5292177F" w:rsidR="00147EE7" w:rsidRPr="00147EE7" w:rsidRDefault="00147EE7" w:rsidP="00147EE7">
            <w:pPr>
              <w:jc w:val="center"/>
              <w:rPr>
                <w:rFonts w:ascii="Times New Roman" w:hAnsi="Times New Roman"/>
              </w:rPr>
            </w:pPr>
            <w:r w:rsidRPr="00147EE7">
              <w:rPr>
                <w:rFonts w:ascii="Times New Roman" w:hAnsi="Times New Roman"/>
              </w:rPr>
              <w:t>5</w:t>
            </w:r>
          </w:p>
        </w:tc>
        <w:tc>
          <w:tcPr>
            <w:tcW w:w="965" w:type="pct"/>
            <w:tcBorders>
              <w:top w:val="single" w:sz="4" w:space="0" w:color="auto"/>
              <w:left w:val="single" w:sz="4" w:space="0" w:color="auto"/>
              <w:bottom w:val="single" w:sz="4" w:space="0" w:color="auto"/>
              <w:right w:val="single" w:sz="4" w:space="0" w:color="auto"/>
            </w:tcBorders>
            <w:vAlign w:val="center"/>
          </w:tcPr>
          <w:p w14:paraId="37E05BC9" w14:textId="77777777" w:rsidR="00147EE7" w:rsidRPr="00936CC4" w:rsidRDefault="00147EE7" w:rsidP="00147EE7">
            <w:pPr>
              <w:jc w:val="left"/>
              <w:rPr>
                <w:rFonts w:ascii="Times New Roman" w:hAnsi="Times New Roman"/>
                <w:b/>
              </w:rPr>
            </w:pPr>
          </w:p>
        </w:tc>
      </w:tr>
      <w:tr w:rsidR="00C50209" w:rsidRPr="00936CC4" w14:paraId="40BC7A67" w14:textId="77777777" w:rsidTr="00147EE7">
        <w:trPr>
          <w:trHeight w:val="20"/>
        </w:trPr>
        <w:tc>
          <w:tcPr>
            <w:tcW w:w="1098" w:type="pct"/>
            <w:vMerge w:val="restart"/>
            <w:tcBorders>
              <w:top w:val="single" w:sz="4" w:space="0" w:color="auto"/>
              <w:left w:val="single" w:sz="4" w:space="0" w:color="auto"/>
              <w:right w:val="single" w:sz="4" w:space="0" w:color="auto"/>
            </w:tcBorders>
          </w:tcPr>
          <w:p w14:paraId="3EEE7FE5" w14:textId="71C7F970" w:rsidR="00C50209" w:rsidRPr="00936CC4" w:rsidRDefault="00C50209" w:rsidP="00C50209">
            <w:pPr>
              <w:jc w:val="left"/>
              <w:rPr>
                <w:rFonts w:ascii="Times New Roman" w:hAnsi="Times New Roman"/>
                <w:b/>
                <w:bCs/>
              </w:rPr>
            </w:pPr>
            <w:r w:rsidRPr="00936CC4">
              <w:rPr>
                <w:rFonts w:ascii="Times New Roman" w:hAnsi="Times New Roman"/>
                <w:b/>
                <w:bCs/>
              </w:rPr>
              <w:t>Тема 3.3. Виды услуг в гостинице</w:t>
            </w:r>
          </w:p>
        </w:tc>
        <w:tc>
          <w:tcPr>
            <w:tcW w:w="2051" w:type="pct"/>
            <w:tcBorders>
              <w:top w:val="single" w:sz="4" w:space="0" w:color="auto"/>
              <w:left w:val="single" w:sz="4" w:space="0" w:color="auto"/>
              <w:bottom w:val="single" w:sz="4" w:space="0" w:color="auto"/>
              <w:right w:val="single" w:sz="4" w:space="0" w:color="auto"/>
            </w:tcBorders>
          </w:tcPr>
          <w:p w14:paraId="5EAD3993" w14:textId="08026B82" w:rsidR="00C50209" w:rsidRPr="00936CC4" w:rsidRDefault="00C50209" w:rsidP="00C50209">
            <w:pPr>
              <w:rPr>
                <w:rFonts w:ascii="Times New Roman" w:hAnsi="Times New Roman"/>
                <w:b/>
                <w:bCs/>
              </w:rPr>
            </w:pPr>
            <w:r w:rsidRPr="00936CC4">
              <w:rPr>
                <w:rFonts w:ascii="Times New Roman" w:hAnsi="Times New Roman"/>
                <w:b/>
                <w:bCs/>
              </w:rPr>
              <w:t>Содержание учебного материала</w:t>
            </w:r>
          </w:p>
        </w:tc>
        <w:tc>
          <w:tcPr>
            <w:tcW w:w="887" w:type="pct"/>
            <w:tcBorders>
              <w:top w:val="single" w:sz="4" w:space="0" w:color="auto"/>
              <w:left w:val="single" w:sz="4" w:space="0" w:color="auto"/>
              <w:bottom w:val="single" w:sz="4" w:space="0" w:color="auto"/>
              <w:right w:val="single" w:sz="4" w:space="0" w:color="auto"/>
            </w:tcBorders>
            <w:vAlign w:val="center"/>
          </w:tcPr>
          <w:p w14:paraId="36869DE3" w14:textId="5FE318DD" w:rsidR="00C50209" w:rsidRPr="00147EE7" w:rsidRDefault="00C50209" w:rsidP="00C50209">
            <w:pPr>
              <w:jc w:val="center"/>
              <w:rPr>
                <w:rFonts w:ascii="Times New Roman" w:hAnsi="Times New Roman"/>
                <w:b/>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6563CD01" w14:textId="77777777" w:rsidR="00C50209" w:rsidRPr="00936CC4" w:rsidRDefault="00C50209" w:rsidP="00C50209">
            <w:pPr>
              <w:suppressAutoHyphens/>
              <w:jc w:val="center"/>
              <w:rPr>
                <w:rFonts w:ascii="Times New Roman" w:hAnsi="Times New Roman"/>
              </w:rPr>
            </w:pPr>
          </w:p>
        </w:tc>
      </w:tr>
      <w:tr w:rsidR="00C50209" w:rsidRPr="00936CC4" w14:paraId="44ED38AE" w14:textId="77777777" w:rsidTr="00147EE7">
        <w:trPr>
          <w:trHeight w:val="20"/>
        </w:trPr>
        <w:tc>
          <w:tcPr>
            <w:tcW w:w="1098" w:type="pct"/>
            <w:vMerge/>
            <w:tcBorders>
              <w:top w:val="single" w:sz="4" w:space="0" w:color="auto"/>
              <w:left w:val="single" w:sz="4" w:space="0" w:color="auto"/>
              <w:right w:val="single" w:sz="4" w:space="0" w:color="auto"/>
            </w:tcBorders>
          </w:tcPr>
          <w:p w14:paraId="1A2B9BBE"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16028E89" w14:textId="263DD0CB" w:rsidR="00C50209" w:rsidRPr="00936CC4" w:rsidRDefault="00C50209" w:rsidP="00C50209">
            <w:pPr>
              <w:rPr>
                <w:rFonts w:ascii="Times New Roman" w:hAnsi="Times New Roman"/>
                <w:b/>
                <w:bCs/>
              </w:rPr>
            </w:pPr>
            <w:r w:rsidRPr="00936CC4">
              <w:rPr>
                <w:rFonts w:ascii="Times New Roman" w:hAnsi="Times New Roman"/>
                <w:b/>
                <w:bCs/>
              </w:rPr>
              <w:t xml:space="preserve">Практическое занятие </w:t>
            </w:r>
          </w:p>
        </w:tc>
        <w:tc>
          <w:tcPr>
            <w:tcW w:w="887" w:type="pct"/>
            <w:tcBorders>
              <w:top w:val="single" w:sz="4" w:space="0" w:color="auto"/>
              <w:left w:val="single" w:sz="4" w:space="0" w:color="auto"/>
              <w:bottom w:val="single" w:sz="4" w:space="0" w:color="auto"/>
              <w:right w:val="single" w:sz="4" w:space="0" w:color="auto"/>
            </w:tcBorders>
            <w:vAlign w:val="center"/>
          </w:tcPr>
          <w:p w14:paraId="7B22CE52" w14:textId="2C7FD4EA" w:rsidR="00C50209" w:rsidRPr="00147EE7" w:rsidRDefault="00C50209" w:rsidP="00C50209">
            <w:pPr>
              <w:jc w:val="center"/>
              <w:rPr>
                <w:rFonts w:ascii="Times New Roman" w:hAnsi="Times New Roman"/>
                <w:b/>
                <w:iCs/>
              </w:rPr>
            </w:pPr>
            <w:r w:rsidRPr="00936CC4">
              <w:rPr>
                <w:rFonts w:ascii="Times New Roman" w:hAnsi="Times New Roman"/>
                <w:b/>
              </w:rPr>
              <w:t>2</w:t>
            </w:r>
          </w:p>
        </w:tc>
        <w:tc>
          <w:tcPr>
            <w:tcW w:w="965" w:type="pct"/>
            <w:tcBorders>
              <w:top w:val="single" w:sz="4" w:space="0" w:color="auto"/>
              <w:left w:val="single" w:sz="4" w:space="0" w:color="auto"/>
              <w:bottom w:val="single" w:sz="4" w:space="0" w:color="auto"/>
              <w:right w:val="single" w:sz="4" w:space="0" w:color="auto"/>
            </w:tcBorders>
          </w:tcPr>
          <w:p w14:paraId="0152149B" w14:textId="77777777" w:rsidR="00C50209" w:rsidRPr="00936CC4" w:rsidRDefault="00C50209" w:rsidP="00C50209">
            <w:pPr>
              <w:suppressAutoHyphens/>
              <w:jc w:val="center"/>
              <w:rPr>
                <w:rFonts w:ascii="Times New Roman" w:hAnsi="Times New Roman"/>
              </w:rPr>
            </w:pPr>
          </w:p>
        </w:tc>
      </w:tr>
      <w:tr w:rsidR="00C50209" w:rsidRPr="00936CC4" w14:paraId="3E6D1A17" w14:textId="77777777" w:rsidTr="00147EE7">
        <w:trPr>
          <w:trHeight w:val="20"/>
        </w:trPr>
        <w:tc>
          <w:tcPr>
            <w:tcW w:w="1098" w:type="pct"/>
            <w:vMerge/>
            <w:tcBorders>
              <w:top w:val="single" w:sz="4" w:space="0" w:color="auto"/>
              <w:left w:val="single" w:sz="4" w:space="0" w:color="auto"/>
              <w:right w:val="single" w:sz="4" w:space="0" w:color="auto"/>
            </w:tcBorders>
          </w:tcPr>
          <w:p w14:paraId="6FF7582C"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7EFE8804" w14:textId="4389E0F9" w:rsidR="00C50209" w:rsidRPr="00936CC4" w:rsidRDefault="00C50209" w:rsidP="00C50209">
            <w:pPr>
              <w:rPr>
                <w:rFonts w:ascii="Times New Roman" w:hAnsi="Times New Roman"/>
                <w:b/>
                <w:bCs/>
              </w:rPr>
            </w:pPr>
            <w:r>
              <w:rPr>
                <w:rFonts w:ascii="Times New Roman" w:hAnsi="Times New Roman"/>
                <w:b/>
                <w:bCs/>
              </w:rPr>
              <w:t>Факсимильное сообщение – информация о возможностях бизнес – центра. Факс – запрос о проведении конференции в гостинице</w:t>
            </w:r>
          </w:p>
        </w:tc>
        <w:tc>
          <w:tcPr>
            <w:tcW w:w="887" w:type="pct"/>
            <w:tcBorders>
              <w:top w:val="single" w:sz="4" w:space="0" w:color="auto"/>
              <w:left w:val="single" w:sz="4" w:space="0" w:color="auto"/>
              <w:bottom w:val="single" w:sz="4" w:space="0" w:color="auto"/>
              <w:right w:val="single" w:sz="4" w:space="0" w:color="auto"/>
            </w:tcBorders>
            <w:vAlign w:val="center"/>
          </w:tcPr>
          <w:p w14:paraId="05B5015C" w14:textId="1B888055" w:rsidR="00C50209" w:rsidRPr="00936CC4" w:rsidRDefault="00C50209" w:rsidP="00C50209">
            <w:pPr>
              <w:jc w:val="center"/>
              <w:rPr>
                <w:rFonts w:ascii="Times New Roman" w:hAnsi="Times New Roman"/>
                <w:b/>
              </w:rPr>
            </w:pPr>
            <w:r>
              <w:rPr>
                <w:rFonts w:ascii="Times New Roman" w:hAnsi="Times New Roman"/>
                <w:b/>
              </w:rPr>
              <w:t>2</w:t>
            </w:r>
          </w:p>
        </w:tc>
        <w:tc>
          <w:tcPr>
            <w:tcW w:w="965" w:type="pct"/>
            <w:tcBorders>
              <w:top w:val="single" w:sz="4" w:space="0" w:color="auto"/>
              <w:left w:val="single" w:sz="4" w:space="0" w:color="auto"/>
              <w:bottom w:val="single" w:sz="4" w:space="0" w:color="auto"/>
              <w:right w:val="single" w:sz="4" w:space="0" w:color="auto"/>
            </w:tcBorders>
          </w:tcPr>
          <w:p w14:paraId="0C01DC4C" w14:textId="77777777" w:rsidR="00C50209" w:rsidRPr="00936CC4" w:rsidRDefault="00C50209" w:rsidP="00C50209">
            <w:pPr>
              <w:suppressAutoHyphens/>
              <w:jc w:val="center"/>
              <w:rPr>
                <w:rFonts w:ascii="Times New Roman" w:hAnsi="Times New Roman"/>
              </w:rPr>
            </w:pPr>
          </w:p>
        </w:tc>
      </w:tr>
      <w:tr w:rsidR="00C50209" w:rsidRPr="00936CC4" w14:paraId="0B9BA2DF" w14:textId="77777777" w:rsidTr="002C5983">
        <w:trPr>
          <w:trHeight w:val="20"/>
        </w:trPr>
        <w:tc>
          <w:tcPr>
            <w:tcW w:w="1098" w:type="pct"/>
            <w:vMerge/>
            <w:tcBorders>
              <w:left w:val="single" w:sz="4" w:space="0" w:color="auto"/>
              <w:right w:val="single" w:sz="4" w:space="0" w:color="auto"/>
            </w:tcBorders>
          </w:tcPr>
          <w:p w14:paraId="6215FB1B" w14:textId="3A0520CC"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004F1B2C" w14:textId="1C90DE95" w:rsidR="00C50209" w:rsidRPr="00936CC4" w:rsidRDefault="00C50209" w:rsidP="00C50209">
            <w:pPr>
              <w:rPr>
                <w:rFonts w:ascii="Times New Roman" w:hAnsi="Times New Roman"/>
                <w:bCs/>
              </w:rPr>
            </w:pPr>
            <w:r w:rsidRPr="00936CC4">
              <w:rPr>
                <w:rFonts w:ascii="Times New Roman" w:hAnsi="Times New Roman"/>
                <w:b/>
                <w:bCs/>
              </w:rPr>
              <w:t>Самостоятельная работа обучающихся</w:t>
            </w:r>
            <w:r w:rsidRPr="00936CC4">
              <w:rPr>
                <w:rFonts w:ascii="Times New Roman" w:hAnsi="Times New Roman"/>
                <w:bCs/>
              </w:rPr>
              <w:t xml:space="preserve"> </w:t>
            </w:r>
          </w:p>
        </w:tc>
        <w:tc>
          <w:tcPr>
            <w:tcW w:w="887" w:type="pct"/>
            <w:tcBorders>
              <w:top w:val="single" w:sz="4" w:space="0" w:color="auto"/>
              <w:left w:val="single" w:sz="4" w:space="0" w:color="auto"/>
              <w:bottom w:val="single" w:sz="4" w:space="0" w:color="auto"/>
              <w:right w:val="single" w:sz="4" w:space="0" w:color="auto"/>
            </w:tcBorders>
            <w:vAlign w:val="center"/>
          </w:tcPr>
          <w:p w14:paraId="75D20AB9" w14:textId="22423B17" w:rsidR="00C50209" w:rsidRPr="00147EE7" w:rsidRDefault="00C50209" w:rsidP="00C50209">
            <w:pPr>
              <w:jc w:val="center"/>
              <w:rPr>
                <w:rFonts w:ascii="Times New Roman" w:hAnsi="Times New Roman"/>
                <w:b/>
                <w:iCs/>
              </w:rPr>
            </w:pPr>
            <w:r>
              <w:rPr>
                <w:rFonts w:ascii="Times New Roman" w:hAnsi="Times New Roman"/>
                <w:b/>
                <w:iCs/>
              </w:rPr>
              <w:t>5</w:t>
            </w:r>
          </w:p>
        </w:tc>
        <w:tc>
          <w:tcPr>
            <w:tcW w:w="965" w:type="pct"/>
            <w:tcBorders>
              <w:top w:val="single" w:sz="4" w:space="0" w:color="auto"/>
              <w:left w:val="single" w:sz="4" w:space="0" w:color="auto"/>
              <w:bottom w:val="single" w:sz="4" w:space="0" w:color="auto"/>
              <w:right w:val="single" w:sz="4" w:space="0" w:color="auto"/>
            </w:tcBorders>
          </w:tcPr>
          <w:p w14:paraId="15F24DB4" w14:textId="77777777" w:rsidR="00C50209" w:rsidRPr="00936CC4" w:rsidRDefault="00C50209" w:rsidP="00C50209">
            <w:pPr>
              <w:suppressAutoHyphens/>
              <w:jc w:val="center"/>
              <w:rPr>
                <w:rFonts w:ascii="Times New Roman" w:hAnsi="Times New Roman"/>
              </w:rPr>
            </w:pPr>
          </w:p>
        </w:tc>
      </w:tr>
      <w:tr w:rsidR="00C50209" w:rsidRPr="00936CC4" w14:paraId="0BC4BF6F" w14:textId="77777777" w:rsidTr="00147EE7">
        <w:trPr>
          <w:trHeight w:val="20"/>
        </w:trPr>
        <w:tc>
          <w:tcPr>
            <w:tcW w:w="1098" w:type="pct"/>
            <w:vMerge/>
            <w:tcBorders>
              <w:left w:val="single" w:sz="4" w:space="0" w:color="auto"/>
              <w:right w:val="single" w:sz="4" w:space="0" w:color="auto"/>
            </w:tcBorders>
            <w:hideMark/>
          </w:tcPr>
          <w:p w14:paraId="6F5D8543"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71CE5EB0" w14:textId="77777777" w:rsidR="00C50209" w:rsidRPr="00936CC4" w:rsidRDefault="00C50209" w:rsidP="00C50209">
            <w:pPr>
              <w:rPr>
                <w:rFonts w:ascii="Times New Roman" w:hAnsi="Times New Roman"/>
                <w:shd w:val="clear" w:color="auto" w:fill="FFFFFF"/>
              </w:rPr>
            </w:pPr>
            <w:r w:rsidRPr="00936CC4">
              <w:rPr>
                <w:rFonts w:ascii="Times New Roman" w:hAnsi="Times New Roman"/>
                <w:shd w:val="clear" w:color="auto" w:fill="FFFFFF"/>
              </w:rPr>
              <w:t>Виды услуг в гостинице: деловой центр и его оборудование, конференции в гостинице, спортивные услуги; автомобиль напрокат.</w:t>
            </w:r>
          </w:p>
          <w:p w14:paraId="15136FD0" w14:textId="77777777" w:rsidR="00C50209" w:rsidRPr="00936CC4" w:rsidRDefault="00C50209" w:rsidP="00C50209">
            <w:pPr>
              <w:rPr>
                <w:rFonts w:ascii="Times New Roman" w:hAnsi="Times New Roman"/>
                <w:bCs/>
              </w:rPr>
            </w:pPr>
            <w:r w:rsidRPr="00936CC4">
              <w:rPr>
                <w:rFonts w:ascii="Times New Roman" w:hAnsi="Times New Roman"/>
                <w:bCs/>
              </w:rPr>
              <w:t>Условные предложения (if/when-clauses). Настоящее перфектное время с предлогами for/since.</w:t>
            </w:r>
          </w:p>
          <w:p w14:paraId="25B54B5E" w14:textId="77777777" w:rsidR="00C50209" w:rsidRPr="00936CC4" w:rsidRDefault="00C50209" w:rsidP="00C50209">
            <w:pPr>
              <w:rPr>
                <w:rFonts w:ascii="Times New Roman" w:hAnsi="Times New Roman"/>
                <w:b/>
                <w:bCs/>
              </w:rPr>
            </w:pPr>
            <w:r w:rsidRPr="00936CC4">
              <w:rPr>
                <w:rFonts w:ascii="Times New Roman" w:hAnsi="Times New Roman"/>
                <w:b/>
                <w:bCs/>
              </w:rPr>
              <w:t>4 курс</w:t>
            </w:r>
          </w:p>
        </w:tc>
        <w:tc>
          <w:tcPr>
            <w:tcW w:w="887" w:type="pct"/>
            <w:tcBorders>
              <w:top w:val="single" w:sz="4" w:space="0" w:color="auto"/>
              <w:left w:val="single" w:sz="4" w:space="0" w:color="auto"/>
              <w:right w:val="single" w:sz="4" w:space="0" w:color="auto"/>
            </w:tcBorders>
            <w:vAlign w:val="center"/>
          </w:tcPr>
          <w:p w14:paraId="37190F98" w14:textId="2861E6AC" w:rsidR="00C50209" w:rsidRPr="00936CC4" w:rsidRDefault="00C50209" w:rsidP="00C50209">
            <w:pPr>
              <w:jc w:val="center"/>
              <w:rPr>
                <w:rFonts w:ascii="Times New Roman" w:hAnsi="Times New Roman"/>
                <w:bCs/>
              </w:rPr>
            </w:pPr>
            <w:r>
              <w:rPr>
                <w:rFonts w:ascii="Times New Roman" w:hAnsi="Times New Roman"/>
                <w:bCs/>
              </w:rPr>
              <w:t>5</w:t>
            </w:r>
          </w:p>
        </w:tc>
        <w:tc>
          <w:tcPr>
            <w:tcW w:w="965" w:type="pct"/>
            <w:tcBorders>
              <w:top w:val="single" w:sz="4" w:space="0" w:color="auto"/>
              <w:left w:val="single" w:sz="4" w:space="0" w:color="auto"/>
              <w:bottom w:val="single" w:sz="4" w:space="0" w:color="auto"/>
              <w:right w:val="single" w:sz="4" w:space="0" w:color="auto"/>
            </w:tcBorders>
            <w:hideMark/>
          </w:tcPr>
          <w:p w14:paraId="577807C5" w14:textId="77777777" w:rsidR="00C50209" w:rsidRPr="00936CC4" w:rsidRDefault="00C50209" w:rsidP="00C50209">
            <w:pPr>
              <w:suppressAutoHyphens/>
              <w:jc w:val="center"/>
              <w:rPr>
                <w:rFonts w:ascii="Times New Roman" w:hAnsi="Times New Roman"/>
              </w:rPr>
            </w:pPr>
            <w:r w:rsidRPr="00936CC4">
              <w:rPr>
                <w:rFonts w:ascii="Times New Roman" w:hAnsi="Times New Roman"/>
              </w:rPr>
              <w:t>ОК 02-03</w:t>
            </w:r>
          </w:p>
          <w:p w14:paraId="32CEEA55" w14:textId="77777777" w:rsidR="00C50209" w:rsidRPr="00936CC4" w:rsidRDefault="00C50209" w:rsidP="00C50209">
            <w:pPr>
              <w:suppressAutoHyphens/>
              <w:jc w:val="center"/>
              <w:rPr>
                <w:rFonts w:ascii="Times New Roman" w:hAnsi="Times New Roman"/>
              </w:rPr>
            </w:pPr>
            <w:r w:rsidRPr="00936CC4">
              <w:rPr>
                <w:rFonts w:ascii="Times New Roman" w:hAnsi="Times New Roman"/>
              </w:rPr>
              <w:t>ОК 04-06</w:t>
            </w:r>
          </w:p>
          <w:p w14:paraId="47008995" w14:textId="77777777" w:rsidR="00C50209" w:rsidRPr="00936CC4" w:rsidRDefault="00C50209" w:rsidP="00C50209">
            <w:pPr>
              <w:jc w:val="center"/>
              <w:rPr>
                <w:rFonts w:ascii="Times New Roman" w:hAnsi="Times New Roman"/>
              </w:rPr>
            </w:pPr>
            <w:r w:rsidRPr="00936CC4">
              <w:rPr>
                <w:rFonts w:ascii="Times New Roman" w:hAnsi="Times New Roman"/>
              </w:rPr>
              <w:t>ОК 09</w:t>
            </w:r>
          </w:p>
          <w:p w14:paraId="7AAAF6A3" w14:textId="77777777" w:rsidR="00C50209" w:rsidRPr="00936CC4" w:rsidRDefault="00C50209" w:rsidP="00C50209">
            <w:pPr>
              <w:jc w:val="center"/>
              <w:rPr>
                <w:rFonts w:ascii="Times New Roman" w:hAnsi="Times New Roman"/>
                <w:b/>
              </w:rPr>
            </w:pPr>
            <w:r w:rsidRPr="00936CC4">
              <w:rPr>
                <w:rFonts w:ascii="Times New Roman" w:hAnsi="Times New Roman"/>
              </w:rPr>
              <w:t>ЛР</w:t>
            </w:r>
          </w:p>
        </w:tc>
      </w:tr>
      <w:tr w:rsidR="00C50209" w:rsidRPr="00936CC4" w14:paraId="7C5FE166" w14:textId="77777777" w:rsidTr="00147EE7">
        <w:trPr>
          <w:trHeight w:val="20"/>
        </w:trPr>
        <w:tc>
          <w:tcPr>
            <w:tcW w:w="1098" w:type="pct"/>
            <w:vMerge w:val="restart"/>
            <w:tcBorders>
              <w:top w:val="single" w:sz="4" w:space="0" w:color="auto"/>
              <w:left w:val="single" w:sz="4" w:space="0" w:color="auto"/>
              <w:right w:val="single" w:sz="4" w:space="0" w:color="auto"/>
            </w:tcBorders>
          </w:tcPr>
          <w:p w14:paraId="15F0AE50" w14:textId="77777777" w:rsidR="00C50209" w:rsidRPr="00936CC4" w:rsidRDefault="00C50209" w:rsidP="00C50209">
            <w:pPr>
              <w:jc w:val="left"/>
              <w:rPr>
                <w:rFonts w:ascii="Times New Roman" w:hAnsi="Times New Roman"/>
                <w:b/>
                <w:bCs/>
              </w:rPr>
            </w:pPr>
            <w:r w:rsidRPr="00936CC4">
              <w:rPr>
                <w:rFonts w:ascii="Times New Roman" w:hAnsi="Times New Roman"/>
                <w:b/>
                <w:bCs/>
              </w:rPr>
              <w:t>Тема 3.4. Питание</w:t>
            </w:r>
          </w:p>
        </w:tc>
        <w:tc>
          <w:tcPr>
            <w:tcW w:w="2051" w:type="pct"/>
            <w:tcBorders>
              <w:top w:val="single" w:sz="4" w:space="0" w:color="auto"/>
              <w:left w:val="single" w:sz="4" w:space="0" w:color="auto"/>
              <w:bottom w:val="single" w:sz="4" w:space="0" w:color="auto"/>
              <w:right w:val="single" w:sz="4" w:space="0" w:color="auto"/>
            </w:tcBorders>
          </w:tcPr>
          <w:p w14:paraId="4D5BF440" w14:textId="77777777" w:rsidR="00C50209" w:rsidRPr="00936CC4" w:rsidRDefault="00C50209" w:rsidP="00C50209">
            <w:pPr>
              <w:rPr>
                <w:rFonts w:ascii="Times New Roman" w:hAnsi="Times New Roman"/>
                <w:b/>
                <w:bCs/>
              </w:rPr>
            </w:pPr>
            <w:r w:rsidRPr="00936CC4">
              <w:rPr>
                <w:rFonts w:ascii="Times New Roman" w:hAnsi="Times New Roman"/>
                <w:b/>
                <w:bCs/>
              </w:rPr>
              <w:t>Содержание учебного материала</w:t>
            </w:r>
          </w:p>
        </w:tc>
        <w:tc>
          <w:tcPr>
            <w:tcW w:w="887" w:type="pct"/>
            <w:tcBorders>
              <w:top w:val="single" w:sz="4" w:space="0" w:color="auto"/>
              <w:left w:val="single" w:sz="4" w:space="0" w:color="auto"/>
              <w:bottom w:val="single" w:sz="4" w:space="0" w:color="auto"/>
              <w:right w:val="single" w:sz="4" w:space="0" w:color="auto"/>
            </w:tcBorders>
            <w:vAlign w:val="center"/>
          </w:tcPr>
          <w:p w14:paraId="5BB61623" w14:textId="074BAECD" w:rsidR="00C50209" w:rsidRPr="00936CC4" w:rsidRDefault="00C50209" w:rsidP="00C50209">
            <w:pPr>
              <w:jc w:val="center"/>
              <w:rPr>
                <w:rFonts w:ascii="Times New Roman" w:hAnsi="Times New Roman"/>
                <w:b/>
                <w:bCs/>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737C2337" w14:textId="77777777" w:rsidR="00C50209" w:rsidRPr="00936CC4" w:rsidRDefault="00C50209" w:rsidP="00C50209">
            <w:pPr>
              <w:suppressAutoHyphens/>
              <w:jc w:val="center"/>
              <w:rPr>
                <w:rFonts w:ascii="Times New Roman" w:hAnsi="Times New Roman"/>
              </w:rPr>
            </w:pPr>
          </w:p>
        </w:tc>
      </w:tr>
      <w:tr w:rsidR="00C50209" w:rsidRPr="00936CC4" w14:paraId="3F36A00B" w14:textId="77777777" w:rsidTr="00147EE7">
        <w:trPr>
          <w:trHeight w:val="20"/>
        </w:trPr>
        <w:tc>
          <w:tcPr>
            <w:tcW w:w="1098" w:type="pct"/>
            <w:vMerge/>
            <w:tcBorders>
              <w:left w:val="single" w:sz="4" w:space="0" w:color="auto"/>
              <w:right w:val="single" w:sz="4" w:space="0" w:color="auto"/>
            </w:tcBorders>
            <w:hideMark/>
          </w:tcPr>
          <w:p w14:paraId="0556FFF8"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75A66E95" w14:textId="77777777" w:rsidR="00C50209" w:rsidRPr="00936CC4" w:rsidRDefault="00C50209" w:rsidP="00C50209">
            <w:pPr>
              <w:rPr>
                <w:rFonts w:ascii="Times New Roman" w:hAnsi="Times New Roman"/>
                <w:b/>
                <w:bCs/>
              </w:rPr>
            </w:pPr>
            <w:r w:rsidRPr="00936CC4">
              <w:rPr>
                <w:rFonts w:ascii="Times New Roman" w:hAnsi="Times New Roman"/>
                <w:b/>
                <w:bCs/>
              </w:rPr>
              <w:t xml:space="preserve"> Практическое занятие</w:t>
            </w:r>
          </w:p>
        </w:tc>
        <w:tc>
          <w:tcPr>
            <w:tcW w:w="887" w:type="pct"/>
            <w:tcBorders>
              <w:top w:val="single" w:sz="4" w:space="0" w:color="auto"/>
              <w:left w:val="single" w:sz="4" w:space="0" w:color="auto"/>
              <w:right w:val="single" w:sz="4" w:space="0" w:color="auto"/>
            </w:tcBorders>
            <w:vAlign w:val="center"/>
          </w:tcPr>
          <w:p w14:paraId="0CED51C1" w14:textId="77777777" w:rsidR="00C50209" w:rsidRPr="00936CC4" w:rsidRDefault="00C50209" w:rsidP="00C50209">
            <w:pPr>
              <w:jc w:val="center"/>
              <w:rPr>
                <w:rFonts w:ascii="Times New Roman" w:hAnsi="Times New Roman"/>
                <w:bCs/>
              </w:rPr>
            </w:pPr>
            <w:r w:rsidRPr="00936CC4">
              <w:rPr>
                <w:rFonts w:ascii="Times New Roman" w:hAnsi="Times New Roman"/>
                <w:b/>
              </w:rPr>
              <w:t xml:space="preserve"> 2</w:t>
            </w:r>
          </w:p>
        </w:tc>
        <w:tc>
          <w:tcPr>
            <w:tcW w:w="965" w:type="pct"/>
            <w:vMerge w:val="restart"/>
            <w:tcBorders>
              <w:top w:val="single" w:sz="4" w:space="0" w:color="auto"/>
              <w:left w:val="single" w:sz="4" w:space="0" w:color="auto"/>
              <w:bottom w:val="single" w:sz="4" w:space="0" w:color="auto"/>
              <w:right w:val="single" w:sz="4" w:space="0" w:color="auto"/>
            </w:tcBorders>
            <w:hideMark/>
          </w:tcPr>
          <w:p w14:paraId="076603E7" w14:textId="77777777" w:rsidR="00C50209" w:rsidRPr="00936CC4" w:rsidRDefault="00C50209" w:rsidP="00C50209">
            <w:pPr>
              <w:suppressAutoHyphens/>
              <w:jc w:val="center"/>
              <w:rPr>
                <w:rFonts w:ascii="Times New Roman" w:hAnsi="Times New Roman"/>
              </w:rPr>
            </w:pPr>
            <w:r w:rsidRPr="00936CC4">
              <w:rPr>
                <w:rFonts w:ascii="Times New Roman" w:hAnsi="Times New Roman"/>
              </w:rPr>
              <w:t>ОК 02-03</w:t>
            </w:r>
          </w:p>
          <w:p w14:paraId="6FB05D87" w14:textId="77777777" w:rsidR="00C50209" w:rsidRPr="00936CC4" w:rsidRDefault="00C50209" w:rsidP="00C50209">
            <w:pPr>
              <w:suppressAutoHyphens/>
              <w:jc w:val="center"/>
              <w:rPr>
                <w:rFonts w:ascii="Times New Roman" w:hAnsi="Times New Roman"/>
              </w:rPr>
            </w:pPr>
            <w:r w:rsidRPr="00936CC4">
              <w:rPr>
                <w:rFonts w:ascii="Times New Roman" w:hAnsi="Times New Roman"/>
              </w:rPr>
              <w:t>ОК 04-06</w:t>
            </w:r>
          </w:p>
          <w:p w14:paraId="5C00EF1D" w14:textId="77777777" w:rsidR="00C50209" w:rsidRPr="00936CC4" w:rsidRDefault="00C50209" w:rsidP="00C50209">
            <w:pPr>
              <w:jc w:val="center"/>
              <w:rPr>
                <w:rFonts w:ascii="Times New Roman" w:hAnsi="Times New Roman"/>
              </w:rPr>
            </w:pPr>
            <w:r w:rsidRPr="00936CC4">
              <w:rPr>
                <w:rFonts w:ascii="Times New Roman" w:hAnsi="Times New Roman"/>
              </w:rPr>
              <w:t>ОК 09</w:t>
            </w:r>
          </w:p>
          <w:p w14:paraId="2AE21B1B" w14:textId="77777777" w:rsidR="00C50209" w:rsidRPr="00936CC4" w:rsidRDefault="00C50209" w:rsidP="00C50209">
            <w:pPr>
              <w:jc w:val="center"/>
              <w:rPr>
                <w:rFonts w:ascii="Times New Roman" w:hAnsi="Times New Roman"/>
                <w:b/>
              </w:rPr>
            </w:pPr>
            <w:r w:rsidRPr="00936CC4">
              <w:rPr>
                <w:rFonts w:ascii="Times New Roman" w:hAnsi="Times New Roman"/>
              </w:rPr>
              <w:t>ЛР</w:t>
            </w:r>
          </w:p>
        </w:tc>
      </w:tr>
      <w:tr w:rsidR="00C50209" w:rsidRPr="00936CC4" w14:paraId="38A81B5C" w14:textId="77777777" w:rsidTr="00147EE7">
        <w:trPr>
          <w:trHeight w:val="323"/>
        </w:trPr>
        <w:tc>
          <w:tcPr>
            <w:tcW w:w="1098" w:type="pct"/>
            <w:vMerge/>
            <w:tcBorders>
              <w:left w:val="single" w:sz="4" w:space="0" w:color="auto"/>
              <w:bottom w:val="single" w:sz="4" w:space="0" w:color="auto"/>
              <w:right w:val="single" w:sz="4" w:space="0" w:color="auto"/>
            </w:tcBorders>
            <w:vAlign w:val="center"/>
            <w:hideMark/>
          </w:tcPr>
          <w:p w14:paraId="2DA6998B"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6B5D3146" w14:textId="77777777" w:rsidR="00C50209" w:rsidRPr="00936CC4" w:rsidRDefault="00C50209" w:rsidP="00C50209">
            <w:pPr>
              <w:rPr>
                <w:rFonts w:ascii="Times New Roman" w:hAnsi="Times New Roman"/>
                <w:b/>
                <w:bCs/>
              </w:rPr>
            </w:pPr>
            <w:r w:rsidRPr="00936CC4">
              <w:rPr>
                <w:rFonts w:ascii="Times New Roman" w:hAnsi="Times New Roman"/>
                <w:b/>
                <w:bCs/>
              </w:rPr>
              <w:t>9. Заказ блюд. Жалобы в ресторане. Неличные формы глагола</w:t>
            </w:r>
          </w:p>
        </w:tc>
        <w:tc>
          <w:tcPr>
            <w:tcW w:w="887" w:type="pct"/>
            <w:tcBorders>
              <w:left w:val="single" w:sz="4" w:space="0" w:color="auto"/>
              <w:bottom w:val="single" w:sz="4" w:space="0" w:color="auto"/>
              <w:right w:val="single" w:sz="4" w:space="0" w:color="auto"/>
            </w:tcBorders>
            <w:vAlign w:val="center"/>
          </w:tcPr>
          <w:p w14:paraId="71384B14" w14:textId="77777777" w:rsidR="00C50209" w:rsidRPr="00936CC4" w:rsidRDefault="00C50209" w:rsidP="00C50209">
            <w:pPr>
              <w:jc w:val="center"/>
              <w:rPr>
                <w:rFonts w:ascii="Times New Roman" w:hAnsi="Times New Roman"/>
                <w:b/>
                <w:bCs/>
              </w:rPr>
            </w:pPr>
            <w:r w:rsidRPr="00936CC4">
              <w:rPr>
                <w:rFonts w:ascii="Times New Roman" w:hAnsi="Times New Roman"/>
                <w:b/>
                <w:bCs/>
              </w:rPr>
              <w:t xml:space="preserve"> 2</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17A539D3" w14:textId="77777777" w:rsidR="00C50209" w:rsidRPr="00936CC4" w:rsidRDefault="00C50209" w:rsidP="00C50209">
            <w:pPr>
              <w:jc w:val="left"/>
              <w:rPr>
                <w:rFonts w:ascii="Times New Roman" w:hAnsi="Times New Roman"/>
                <w:b/>
              </w:rPr>
            </w:pPr>
          </w:p>
        </w:tc>
      </w:tr>
      <w:tr w:rsidR="00C50209" w:rsidRPr="00936CC4" w14:paraId="4B6F5B4B" w14:textId="77777777" w:rsidTr="00147EE7">
        <w:trPr>
          <w:trHeight w:val="20"/>
        </w:trPr>
        <w:tc>
          <w:tcPr>
            <w:tcW w:w="1098" w:type="pct"/>
            <w:vMerge/>
            <w:tcBorders>
              <w:left w:val="single" w:sz="4" w:space="0" w:color="auto"/>
              <w:right w:val="single" w:sz="4" w:space="0" w:color="auto"/>
            </w:tcBorders>
            <w:vAlign w:val="center"/>
            <w:hideMark/>
          </w:tcPr>
          <w:p w14:paraId="242E6BBF"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23E83144" w14:textId="77777777" w:rsidR="00C50209" w:rsidRPr="00936CC4" w:rsidRDefault="00C50209" w:rsidP="00C50209">
            <w:pPr>
              <w:rPr>
                <w:rFonts w:ascii="Times New Roman" w:hAnsi="Times New Roman"/>
                <w:bCs/>
              </w:rPr>
            </w:pPr>
            <w:r w:rsidRPr="00936CC4">
              <w:rPr>
                <w:rFonts w:ascii="Times New Roman" w:hAnsi="Times New Roman"/>
                <w:b/>
                <w:bCs/>
              </w:rPr>
              <w:t>Самостоятельная работа обучающихся</w:t>
            </w:r>
          </w:p>
        </w:tc>
        <w:tc>
          <w:tcPr>
            <w:tcW w:w="887" w:type="pct"/>
            <w:tcBorders>
              <w:top w:val="single" w:sz="4" w:space="0" w:color="auto"/>
              <w:left w:val="single" w:sz="4" w:space="0" w:color="auto"/>
              <w:bottom w:val="single" w:sz="4" w:space="0" w:color="auto"/>
              <w:right w:val="single" w:sz="4" w:space="0" w:color="auto"/>
            </w:tcBorders>
            <w:vAlign w:val="center"/>
            <w:hideMark/>
          </w:tcPr>
          <w:p w14:paraId="1DB6BDFE" w14:textId="77777777" w:rsidR="00C50209" w:rsidRPr="00936CC4" w:rsidRDefault="00C50209" w:rsidP="00C50209">
            <w:pPr>
              <w:jc w:val="center"/>
              <w:rPr>
                <w:rFonts w:ascii="Times New Roman" w:hAnsi="Times New Roman"/>
                <w:b/>
                <w:bCs/>
              </w:rPr>
            </w:pPr>
            <w:r w:rsidRPr="00936CC4">
              <w:rPr>
                <w:rFonts w:ascii="Times New Roman" w:hAnsi="Times New Roman"/>
                <w:b/>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06A38D46" w14:textId="77777777" w:rsidR="00C50209" w:rsidRPr="00936CC4" w:rsidRDefault="00C50209" w:rsidP="00C50209">
            <w:pPr>
              <w:jc w:val="left"/>
              <w:rPr>
                <w:rFonts w:ascii="Times New Roman" w:hAnsi="Times New Roman"/>
                <w:b/>
              </w:rPr>
            </w:pPr>
          </w:p>
        </w:tc>
      </w:tr>
      <w:tr w:rsidR="00C50209" w:rsidRPr="00936CC4" w14:paraId="347A8D66" w14:textId="77777777" w:rsidTr="00147EE7">
        <w:trPr>
          <w:trHeight w:val="20"/>
        </w:trPr>
        <w:tc>
          <w:tcPr>
            <w:tcW w:w="1098" w:type="pct"/>
            <w:vMerge/>
            <w:tcBorders>
              <w:left w:val="single" w:sz="4" w:space="0" w:color="auto"/>
              <w:bottom w:val="single" w:sz="4" w:space="0" w:color="auto"/>
              <w:right w:val="single" w:sz="4" w:space="0" w:color="auto"/>
            </w:tcBorders>
            <w:vAlign w:val="center"/>
            <w:hideMark/>
          </w:tcPr>
          <w:p w14:paraId="0A0E342D"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5DF45359" w14:textId="77777777" w:rsidR="00C50209" w:rsidRPr="00936CC4" w:rsidRDefault="00C50209" w:rsidP="00C50209">
            <w:pPr>
              <w:rPr>
                <w:rFonts w:ascii="Times New Roman" w:hAnsi="Times New Roman"/>
                <w:bCs/>
              </w:rPr>
            </w:pPr>
            <w:r w:rsidRPr="00936CC4">
              <w:rPr>
                <w:rFonts w:ascii="Times New Roman" w:hAnsi="Times New Roman"/>
                <w:bCs/>
              </w:rPr>
              <w:t>Питание: виды ресторанов, кафе, баров; меню; национальные кухни; виды продуктов и их приготовление. Этикет за столом.</w:t>
            </w:r>
          </w:p>
          <w:p w14:paraId="012E7599" w14:textId="77777777" w:rsidR="00C50209" w:rsidRPr="00936CC4" w:rsidRDefault="00C50209" w:rsidP="00C50209">
            <w:pPr>
              <w:rPr>
                <w:rFonts w:ascii="Times New Roman" w:hAnsi="Times New Roman"/>
                <w:bCs/>
              </w:rPr>
            </w:pPr>
            <w:r w:rsidRPr="00936CC4">
              <w:rPr>
                <w:rFonts w:ascii="Times New Roman" w:hAnsi="Times New Roman"/>
                <w:bCs/>
              </w:rPr>
              <w:t>Исчисляемые и</w:t>
            </w:r>
            <w:r w:rsidRPr="00936CC4">
              <w:rPr>
                <w:rFonts w:ascii="Times New Roman" w:hAnsi="Times New Roman"/>
                <w:bCs/>
                <w:lang w:val="en-US"/>
              </w:rPr>
              <w:t> </w:t>
            </w:r>
            <w:r w:rsidRPr="00936CC4">
              <w:rPr>
                <w:rFonts w:ascii="Times New Roman" w:hAnsi="Times New Roman"/>
                <w:bCs/>
              </w:rPr>
              <w:t xml:space="preserve">неисчисляемые существительные; </w:t>
            </w:r>
            <w:r w:rsidRPr="00936CC4">
              <w:rPr>
                <w:rFonts w:ascii="Times New Roman" w:hAnsi="Times New Roman"/>
                <w:bCs/>
                <w:lang w:val="en-US"/>
              </w:rPr>
              <w:t>much</w:t>
            </w:r>
            <w:r w:rsidRPr="00936CC4">
              <w:rPr>
                <w:rFonts w:ascii="Times New Roman" w:hAnsi="Times New Roman"/>
                <w:bCs/>
              </w:rPr>
              <w:t>/</w:t>
            </w:r>
            <w:r w:rsidRPr="00936CC4">
              <w:rPr>
                <w:rFonts w:ascii="Times New Roman" w:hAnsi="Times New Roman"/>
                <w:bCs/>
                <w:lang w:val="en-US"/>
              </w:rPr>
              <w:t>many</w:t>
            </w:r>
            <w:r w:rsidRPr="00936CC4">
              <w:rPr>
                <w:rFonts w:ascii="Times New Roman" w:hAnsi="Times New Roman"/>
                <w:bCs/>
              </w:rPr>
              <w:t>; (</w:t>
            </w:r>
            <w:r w:rsidRPr="00936CC4">
              <w:rPr>
                <w:rFonts w:ascii="Times New Roman" w:hAnsi="Times New Roman"/>
                <w:bCs/>
                <w:lang w:val="en-US"/>
              </w:rPr>
              <w:t>a</w:t>
            </w:r>
            <w:r w:rsidRPr="00936CC4">
              <w:rPr>
                <w:rFonts w:ascii="Times New Roman" w:hAnsi="Times New Roman"/>
                <w:bCs/>
              </w:rPr>
              <w:t xml:space="preserve">) </w:t>
            </w:r>
            <w:r w:rsidRPr="00936CC4">
              <w:rPr>
                <w:rFonts w:ascii="Times New Roman" w:hAnsi="Times New Roman"/>
                <w:bCs/>
                <w:lang w:val="en-US"/>
              </w:rPr>
              <w:t>few</w:t>
            </w:r>
            <w:r w:rsidRPr="00936CC4">
              <w:rPr>
                <w:rFonts w:ascii="Times New Roman" w:hAnsi="Times New Roman"/>
                <w:bCs/>
              </w:rPr>
              <w:t>/(</w:t>
            </w:r>
            <w:r w:rsidRPr="00936CC4">
              <w:rPr>
                <w:rFonts w:ascii="Times New Roman" w:hAnsi="Times New Roman"/>
                <w:bCs/>
                <w:lang w:val="en-US"/>
              </w:rPr>
              <w:t>a</w:t>
            </w:r>
            <w:r w:rsidRPr="00936CC4">
              <w:rPr>
                <w:rFonts w:ascii="Times New Roman" w:hAnsi="Times New Roman"/>
                <w:bCs/>
              </w:rPr>
              <w:t xml:space="preserve">) </w:t>
            </w:r>
            <w:r w:rsidRPr="00936CC4">
              <w:rPr>
                <w:rFonts w:ascii="Times New Roman" w:hAnsi="Times New Roman"/>
                <w:bCs/>
                <w:lang w:val="en-US"/>
              </w:rPr>
              <w:t>little</w:t>
            </w:r>
            <w:r w:rsidRPr="00936CC4">
              <w:rPr>
                <w:rFonts w:ascii="Times New Roman" w:hAnsi="Times New Roman"/>
                <w:bCs/>
              </w:rPr>
              <w:t xml:space="preserve">/ </w:t>
            </w:r>
            <w:r w:rsidRPr="00936CC4">
              <w:rPr>
                <w:rFonts w:ascii="Times New Roman" w:hAnsi="Times New Roman"/>
                <w:bCs/>
                <w:lang w:val="en-US"/>
              </w:rPr>
              <w:t>a</w:t>
            </w:r>
            <w:r w:rsidRPr="00936CC4">
              <w:rPr>
                <w:rFonts w:ascii="Times New Roman" w:hAnsi="Times New Roman"/>
                <w:bCs/>
              </w:rPr>
              <w:t xml:space="preserve"> </w:t>
            </w:r>
            <w:r w:rsidRPr="00936CC4">
              <w:rPr>
                <w:rFonts w:ascii="Times New Roman" w:hAnsi="Times New Roman"/>
                <w:bCs/>
                <w:lang w:val="en-US"/>
              </w:rPr>
              <w:t>lot</w:t>
            </w:r>
            <w:r w:rsidRPr="00936CC4">
              <w:rPr>
                <w:rFonts w:ascii="Times New Roman" w:hAnsi="Times New Roman"/>
                <w:bCs/>
              </w:rPr>
              <w:t xml:space="preserve"> (</w:t>
            </w:r>
            <w:r w:rsidRPr="00936CC4">
              <w:rPr>
                <w:rFonts w:ascii="Times New Roman" w:hAnsi="Times New Roman"/>
                <w:bCs/>
                <w:lang w:val="en-US"/>
              </w:rPr>
              <w:t>of</w:t>
            </w:r>
            <w:r w:rsidRPr="00936CC4">
              <w:rPr>
                <w:rFonts w:ascii="Times New Roman" w:hAnsi="Times New Roman"/>
                <w:bCs/>
              </w:rPr>
              <w:t xml:space="preserve">); </w:t>
            </w:r>
            <w:r w:rsidRPr="00936CC4">
              <w:rPr>
                <w:rFonts w:ascii="Times New Roman" w:hAnsi="Times New Roman"/>
                <w:bCs/>
                <w:lang w:val="en-US"/>
              </w:rPr>
              <w:t>too</w:t>
            </w:r>
            <w:r w:rsidRPr="00936CC4">
              <w:rPr>
                <w:rFonts w:ascii="Times New Roman" w:hAnsi="Times New Roman"/>
                <w:bCs/>
              </w:rPr>
              <w:t xml:space="preserve"> + </w:t>
            </w:r>
            <w:r w:rsidRPr="00936CC4">
              <w:rPr>
                <w:rFonts w:ascii="Times New Roman" w:hAnsi="Times New Roman"/>
                <w:bCs/>
                <w:lang w:val="en-US"/>
              </w:rPr>
              <w:t>much</w:t>
            </w:r>
            <w:r w:rsidRPr="00936CC4">
              <w:rPr>
                <w:rFonts w:ascii="Times New Roman" w:hAnsi="Times New Roman"/>
                <w:bCs/>
              </w:rPr>
              <w:t>(</w:t>
            </w:r>
            <w:r w:rsidRPr="00936CC4">
              <w:rPr>
                <w:rFonts w:ascii="Times New Roman" w:hAnsi="Times New Roman"/>
                <w:bCs/>
                <w:lang w:val="en-US"/>
              </w:rPr>
              <w:t>many</w:t>
            </w:r>
            <w:r w:rsidRPr="00936CC4">
              <w:rPr>
                <w:rFonts w:ascii="Times New Roman" w:hAnsi="Times New Roman"/>
                <w:bCs/>
              </w:rPr>
              <w:t>)/прилагательное/(</w:t>
            </w:r>
            <w:r w:rsidRPr="00936CC4">
              <w:rPr>
                <w:rFonts w:ascii="Times New Roman" w:hAnsi="Times New Roman"/>
                <w:bCs/>
                <w:lang w:val="en-US"/>
              </w:rPr>
              <w:t>not</w:t>
            </w:r>
            <w:r w:rsidRPr="00936CC4">
              <w:rPr>
                <w:rFonts w:ascii="Times New Roman" w:hAnsi="Times New Roman"/>
                <w:bCs/>
              </w:rPr>
              <w:t xml:space="preserve">) </w:t>
            </w:r>
            <w:r w:rsidRPr="00936CC4">
              <w:rPr>
                <w:rFonts w:ascii="Times New Roman" w:hAnsi="Times New Roman"/>
                <w:bCs/>
                <w:lang w:val="en-US"/>
              </w:rPr>
              <w:t>enough</w:t>
            </w:r>
            <w:r w:rsidRPr="00936CC4">
              <w:rPr>
                <w:rFonts w:ascii="Times New Roman" w:hAnsi="Times New Roman"/>
                <w:bCs/>
              </w:rPr>
              <w:t>.</w:t>
            </w:r>
            <w:r w:rsidRPr="00936CC4">
              <w:rPr>
                <w:rFonts w:ascii="Times New Roman" w:hAnsi="Times New Roman"/>
                <w:b/>
                <w:bCs/>
              </w:rPr>
              <w:t xml:space="preserve">  </w:t>
            </w:r>
          </w:p>
        </w:tc>
        <w:tc>
          <w:tcPr>
            <w:tcW w:w="887" w:type="pct"/>
            <w:tcBorders>
              <w:top w:val="single" w:sz="4" w:space="0" w:color="auto"/>
              <w:left w:val="single" w:sz="4" w:space="0" w:color="auto"/>
              <w:bottom w:val="single" w:sz="4" w:space="0" w:color="auto"/>
              <w:right w:val="single" w:sz="4" w:space="0" w:color="auto"/>
            </w:tcBorders>
            <w:vAlign w:val="center"/>
            <w:hideMark/>
          </w:tcPr>
          <w:p w14:paraId="6E621026" w14:textId="77777777" w:rsidR="00C50209" w:rsidRPr="00936CC4" w:rsidRDefault="00C50209" w:rsidP="00C50209">
            <w:pPr>
              <w:jc w:val="center"/>
              <w:rPr>
                <w:rFonts w:ascii="Times New Roman" w:hAnsi="Times New Roman"/>
                <w:bCs/>
              </w:rPr>
            </w:pPr>
            <w:r w:rsidRPr="00936CC4">
              <w:rPr>
                <w:rFonts w:ascii="Times New Roman" w:hAnsi="Times New Roman"/>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43126A08" w14:textId="77777777" w:rsidR="00C50209" w:rsidRPr="00936CC4" w:rsidRDefault="00C50209" w:rsidP="00C50209">
            <w:pPr>
              <w:jc w:val="left"/>
              <w:rPr>
                <w:rFonts w:ascii="Times New Roman" w:hAnsi="Times New Roman"/>
                <w:b/>
                <w:lang w:val="en-US"/>
              </w:rPr>
            </w:pPr>
          </w:p>
        </w:tc>
      </w:tr>
      <w:tr w:rsidR="00C50209" w:rsidRPr="00936CC4" w14:paraId="6FE28D23" w14:textId="77777777" w:rsidTr="00147EE7">
        <w:tc>
          <w:tcPr>
            <w:tcW w:w="3148" w:type="pct"/>
            <w:gridSpan w:val="2"/>
            <w:tcBorders>
              <w:top w:val="single" w:sz="4" w:space="0" w:color="auto"/>
              <w:left w:val="single" w:sz="4" w:space="0" w:color="auto"/>
              <w:bottom w:val="single" w:sz="4" w:space="0" w:color="auto"/>
              <w:right w:val="single" w:sz="4" w:space="0" w:color="auto"/>
            </w:tcBorders>
            <w:hideMark/>
          </w:tcPr>
          <w:p w14:paraId="5C8F4963" w14:textId="77777777" w:rsidR="00C50209" w:rsidRPr="00936CC4" w:rsidRDefault="00C50209" w:rsidP="00C50209">
            <w:pPr>
              <w:suppressAutoHyphens/>
              <w:rPr>
                <w:rFonts w:ascii="Times New Roman" w:hAnsi="Times New Roman"/>
                <w:b/>
              </w:rPr>
            </w:pPr>
            <w:r w:rsidRPr="00936CC4">
              <w:rPr>
                <w:rFonts w:ascii="Times New Roman" w:hAnsi="Times New Roman"/>
                <w:b/>
              </w:rPr>
              <w:t>Раздел 4. Развитие и организация туризма</w:t>
            </w:r>
          </w:p>
        </w:tc>
        <w:tc>
          <w:tcPr>
            <w:tcW w:w="887" w:type="pct"/>
            <w:tcBorders>
              <w:top w:val="single" w:sz="4" w:space="0" w:color="auto"/>
              <w:left w:val="single" w:sz="4" w:space="0" w:color="auto"/>
              <w:bottom w:val="single" w:sz="4" w:space="0" w:color="auto"/>
              <w:right w:val="single" w:sz="4" w:space="0" w:color="auto"/>
            </w:tcBorders>
            <w:vAlign w:val="center"/>
            <w:hideMark/>
          </w:tcPr>
          <w:p w14:paraId="7FFF31CE" w14:textId="77777777" w:rsidR="00C50209" w:rsidRPr="00936CC4" w:rsidRDefault="00C50209" w:rsidP="00C50209">
            <w:pPr>
              <w:jc w:val="center"/>
              <w:rPr>
                <w:rFonts w:ascii="Times New Roman" w:hAnsi="Times New Roman"/>
                <w:b/>
                <w:bCs/>
              </w:rPr>
            </w:pPr>
          </w:p>
        </w:tc>
        <w:tc>
          <w:tcPr>
            <w:tcW w:w="965" w:type="pct"/>
            <w:tcBorders>
              <w:top w:val="single" w:sz="4" w:space="0" w:color="auto"/>
              <w:left w:val="single" w:sz="4" w:space="0" w:color="auto"/>
              <w:bottom w:val="single" w:sz="4" w:space="0" w:color="auto"/>
              <w:right w:val="single" w:sz="4" w:space="0" w:color="auto"/>
            </w:tcBorders>
          </w:tcPr>
          <w:p w14:paraId="7C2699AD" w14:textId="77777777" w:rsidR="00C50209" w:rsidRPr="00936CC4" w:rsidRDefault="00C50209" w:rsidP="00C50209">
            <w:pPr>
              <w:jc w:val="left"/>
              <w:rPr>
                <w:rFonts w:ascii="Times New Roman" w:hAnsi="Times New Roman"/>
                <w:b/>
                <w:i/>
              </w:rPr>
            </w:pPr>
          </w:p>
        </w:tc>
      </w:tr>
      <w:tr w:rsidR="00C50209" w:rsidRPr="00936CC4" w14:paraId="60777C81" w14:textId="77777777" w:rsidTr="00147EE7">
        <w:trPr>
          <w:trHeight w:val="20"/>
        </w:trPr>
        <w:tc>
          <w:tcPr>
            <w:tcW w:w="1098" w:type="pct"/>
            <w:vMerge w:val="restart"/>
            <w:tcBorders>
              <w:top w:val="single" w:sz="4" w:space="0" w:color="auto"/>
              <w:left w:val="single" w:sz="4" w:space="0" w:color="auto"/>
              <w:right w:val="single" w:sz="4" w:space="0" w:color="auto"/>
            </w:tcBorders>
          </w:tcPr>
          <w:p w14:paraId="614D6B54" w14:textId="77777777" w:rsidR="00C50209" w:rsidRPr="00936CC4" w:rsidRDefault="00C50209" w:rsidP="00C50209">
            <w:pPr>
              <w:jc w:val="left"/>
              <w:rPr>
                <w:rFonts w:ascii="Times New Roman" w:hAnsi="Times New Roman"/>
                <w:b/>
                <w:bCs/>
              </w:rPr>
            </w:pPr>
            <w:r w:rsidRPr="00936CC4">
              <w:rPr>
                <w:rFonts w:ascii="Times New Roman" w:hAnsi="Times New Roman"/>
                <w:b/>
                <w:bCs/>
              </w:rPr>
              <w:t>Тема 4.1. Работа туристических агентств</w:t>
            </w:r>
          </w:p>
        </w:tc>
        <w:tc>
          <w:tcPr>
            <w:tcW w:w="2051" w:type="pct"/>
            <w:tcBorders>
              <w:top w:val="single" w:sz="4" w:space="0" w:color="auto"/>
              <w:left w:val="single" w:sz="4" w:space="0" w:color="auto"/>
              <w:bottom w:val="single" w:sz="4" w:space="0" w:color="auto"/>
              <w:right w:val="single" w:sz="4" w:space="0" w:color="auto"/>
            </w:tcBorders>
          </w:tcPr>
          <w:p w14:paraId="721B59D8" w14:textId="77777777" w:rsidR="00C50209" w:rsidRPr="00936CC4" w:rsidRDefault="00C50209" w:rsidP="00C50209">
            <w:pPr>
              <w:rPr>
                <w:rFonts w:ascii="Times New Roman" w:hAnsi="Times New Roman"/>
                <w:b/>
                <w:bCs/>
              </w:rPr>
            </w:pPr>
            <w:r w:rsidRPr="00936CC4">
              <w:rPr>
                <w:rFonts w:ascii="Times New Roman" w:hAnsi="Times New Roman"/>
                <w:b/>
                <w:bCs/>
              </w:rPr>
              <w:t>Самостоятельная работа обучающихся</w:t>
            </w:r>
          </w:p>
        </w:tc>
        <w:tc>
          <w:tcPr>
            <w:tcW w:w="887" w:type="pct"/>
            <w:tcBorders>
              <w:top w:val="single" w:sz="4" w:space="0" w:color="auto"/>
              <w:left w:val="single" w:sz="4" w:space="0" w:color="auto"/>
              <w:bottom w:val="single" w:sz="4" w:space="0" w:color="auto"/>
              <w:right w:val="single" w:sz="4" w:space="0" w:color="auto"/>
            </w:tcBorders>
            <w:vAlign w:val="center"/>
          </w:tcPr>
          <w:p w14:paraId="1E5295A1" w14:textId="01C0C804" w:rsidR="00C50209" w:rsidRPr="00936CC4" w:rsidRDefault="00C50209" w:rsidP="00C50209">
            <w:pPr>
              <w:jc w:val="center"/>
              <w:rPr>
                <w:rFonts w:ascii="Times New Roman" w:hAnsi="Times New Roman"/>
                <w:b/>
                <w:bCs/>
                <w:iCs/>
              </w:rPr>
            </w:pPr>
            <w:r>
              <w:rPr>
                <w:rFonts w:ascii="Times New Roman" w:hAnsi="Times New Roman"/>
                <w:b/>
                <w:bCs/>
                <w:iCs/>
              </w:rPr>
              <w:t>7</w:t>
            </w:r>
          </w:p>
        </w:tc>
        <w:tc>
          <w:tcPr>
            <w:tcW w:w="965" w:type="pct"/>
            <w:tcBorders>
              <w:top w:val="single" w:sz="4" w:space="0" w:color="auto"/>
              <w:left w:val="single" w:sz="4" w:space="0" w:color="auto"/>
              <w:bottom w:val="single" w:sz="4" w:space="0" w:color="auto"/>
              <w:right w:val="single" w:sz="4" w:space="0" w:color="auto"/>
            </w:tcBorders>
          </w:tcPr>
          <w:p w14:paraId="6142F32A" w14:textId="77777777" w:rsidR="00C50209" w:rsidRPr="00936CC4" w:rsidRDefault="00C50209" w:rsidP="00C50209">
            <w:pPr>
              <w:suppressAutoHyphens/>
              <w:jc w:val="center"/>
              <w:rPr>
                <w:rFonts w:ascii="Times New Roman" w:hAnsi="Times New Roman"/>
              </w:rPr>
            </w:pPr>
          </w:p>
        </w:tc>
      </w:tr>
      <w:tr w:rsidR="00C50209" w:rsidRPr="00936CC4" w14:paraId="45B4AF05" w14:textId="77777777" w:rsidTr="00147EE7">
        <w:trPr>
          <w:trHeight w:val="1410"/>
        </w:trPr>
        <w:tc>
          <w:tcPr>
            <w:tcW w:w="1098" w:type="pct"/>
            <w:vMerge/>
            <w:tcBorders>
              <w:left w:val="single" w:sz="4" w:space="0" w:color="auto"/>
              <w:right w:val="single" w:sz="4" w:space="0" w:color="auto"/>
            </w:tcBorders>
            <w:hideMark/>
          </w:tcPr>
          <w:p w14:paraId="62F0506E"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right w:val="single" w:sz="4" w:space="0" w:color="auto"/>
            </w:tcBorders>
            <w:hideMark/>
          </w:tcPr>
          <w:p w14:paraId="384A778F" w14:textId="77777777" w:rsidR="00C50209" w:rsidRPr="00936CC4" w:rsidRDefault="00C50209" w:rsidP="00C50209">
            <w:pPr>
              <w:rPr>
                <w:rFonts w:ascii="Times New Roman" w:hAnsi="Times New Roman"/>
                <w:bCs/>
              </w:rPr>
            </w:pPr>
            <w:r w:rsidRPr="00936CC4">
              <w:rPr>
                <w:rFonts w:ascii="Times New Roman" w:hAnsi="Times New Roman"/>
                <w:bCs/>
              </w:rPr>
              <w:t xml:space="preserve"> Работа туристических агентств: работа туроператора, его обязанности. Продажа туров по путевке (package holidays). История создания и перспективы развития туристических агентств. Ознакомительные туры.</w:t>
            </w:r>
          </w:p>
          <w:p w14:paraId="1BD97C7F" w14:textId="77777777" w:rsidR="00C50209" w:rsidRPr="00936CC4" w:rsidRDefault="00C50209" w:rsidP="00C50209">
            <w:pPr>
              <w:rPr>
                <w:rFonts w:ascii="Times New Roman" w:hAnsi="Times New Roman"/>
                <w:b/>
                <w:bCs/>
              </w:rPr>
            </w:pPr>
            <w:r w:rsidRPr="00936CC4">
              <w:rPr>
                <w:rFonts w:ascii="Times New Roman" w:hAnsi="Times New Roman"/>
                <w:bCs/>
              </w:rPr>
              <w:t>Неличные формы глагола: инфинитив, причастие настоящего времени, причастие прошедшего времени и конструкции с ними; модальные глаголы предположения.</w:t>
            </w:r>
          </w:p>
        </w:tc>
        <w:tc>
          <w:tcPr>
            <w:tcW w:w="887" w:type="pct"/>
            <w:tcBorders>
              <w:top w:val="single" w:sz="4" w:space="0" w:color="auto"/>
              <w:left w:val="single" w:sz="4" w:space="0" w:color="auto"/>
              <w:right w:val="single" w:sz="4" w:space="0" w:color="auto"/>
            </w:tcBorders>
            <w:vAlign w:val="center"/>
          </w:tcPr>
          <w:p w14:paraId="0189DBEC" w14:textId="54F03905" w:rsidR="00C50209" w:rsidRPr="00936CC4" w:rsidRDefault="00C50209" w:rsidP="00C50209">
            <w:pPr>
              <w:jc w:val="center"/>
              <w:rPr>
                <w:rFonts w:ascii="Times New Roman" w:hAnsi="Times New Roman"/>
                <w:bCs/>
              </w:rPr>
            </w:pPr>
            <w:r>
              <w:rPr>
                <w:rFonts w:ascii="Times New Roman" w:hAnsi="Times New Roman"/>
                <w:bCs/>
              </w:rPr>
              <w:t>7</w:t>
            </w:r>
          </w:p>
        </w:tc>
        <w:tc>
          <w:tcPr>
            <w:tcW w:w="965" w:type="pct"/>
            <w:tcBorders>
              <w:top w:val="single" w:sz="4" w:space="0" w:color="auto"/>
              <w:left w:val="single" w:sz="4" w:space="0" w:color="auto"/>
              <w:bottom w:val="single" w:sz="4" w:space="0" w:color="auto"/>
              <w:right w:val="single" w:sz="4" w:space="0" w:color="auto"/>
            </w:tcBorders>
            <w:hideMark/>
          </w:tcPr>
          <w:p w14:paraId="20C6A0A9" w14:textId="77777777" w:rsidR="00C50209" w:rsidRPr="00936CC4" w:rsidRDefault="00C50209" w:rsidP="00C50209">
            <w:pPr>
              <w:suppressAutoHyphens/>
              <w:jc w:val="center"/>
              <w:rPr>
                <w:rFonts w:ascii="Times New Roman" w:hAnsi="Times New Roman"/>
              </w:rPr>
            </w:pPr>
            <w:r w:rsidRPr="00936CC4">
              <w:rPr>
                <w:rFonts w:ascii="Times New Roman" w:hAnsi="Times New Roman"/>
              </w:rPr>
              <w:t>ОК 02-03</w:t>
            </w:r>
          </w:p>
          <w:p w14:paraId="7F0E4883" w14:textId="77777777" w:rsidR="00C50209" w:rsidRPr="00936CC4" w:rsidRDefault="00C50209" w:rsidP="00C50209">
            <w:pPr>
              <w:suppressAutoHyphens/>
              <w:jc w:val="center"/>
              <w:rPr>
                <w:rFonts w:ascii="Times New Roman" w:hAnsi="Times New Roman"/>
              </w:rPr>
            </w:pPr>
            <w:r w:rsidRPr="00936CC4">
              <w:rPr>
                <w:rFonts w:ascii="Times New Roman" w:hAnsi="Times New Roman"/>
              </w:rPr>
              <w:t>ОК 04-06</w:t>
            </w:r>
          </w:p>
          <w:p w14:paraId="6200BC1E" w14:textId="77777777" w:rsidR="00C50209" w:rsidRPr="00936CC4" w:rsidRDefault="00C50209" w:rsidP="00C50209">
            <w:pPr>
              <w:jc w:val="center"/>
              <w:rPr>
                <w:rFonts w:ascii="Times New Roman" w:hAnsi="Times New Roman"/>
              </w:rPr>
            </w:pPr>
            <w:r w:rsidRPr="00936CC4">
              <w:rPr>
                <w:rFonts w:ascii="Times New Roman" w:hAnsi="Times New Roman"/>
              </w:rPr>
              <w:t>ОК 09</w:t>
            </w:r>
          </w:p>
          <w:p w14:paraId="513DAA22" w14:textId="77777777" w:rsidR="00C50209" w:rsidRPr="00936CC4" w:rsidRDefault="00C50209" w:rsidP="00C50209">
            <w:pPr>
              <w:jc w:val="center"/>
              <w:rPr>
                <w:rFonts w:ascii="Times New Roman" w:hAnsi="Times New Roman"/>
                <w:b/>
              </w:rPr>
            </w:pPr>
            <w:r w:rsidRPr="00936CC4">
              <w:rPr>
                <w:rFonts w:ascii="Times New Roman" w:hAnsi="Times New Roman"/>
              </w:rPr>
              <w:t>ЛР</w:t>
            </w:r>
          </w:p>
        </w:tc>
      </w:tr>
      <w:tr w:rsidR="00C50209" w:rsidRPr="00936CC4" w14:paraId="49BDA65F" w14:textId="77777777" w:rsidTr="00147EE7">
        <w:trPr>
          <w:trHeight w:val="20"/>
        </w:trPr>
        <w:tc>
          <w:tcPr>
            <w:tcW w:w="1098" w:type="pct"/>
            <w:vMerge w:val="restart"/>
            <w:tcBorders>
              <w:top w:val="single" w:sz="4" w:space="0" w:color="auto"/>
              <w:left w:val="single" w:sz="4" w:space="0" w:color="auto"/>
              <w:right w:val="single" w:sz="4" w:space="0" w:color="auto"/>
            </w:tcBorders>
          </w:tcPr>
          <w:p w14:paraId="3FAB3665" w14:textId="77777777" w:rsidR="00C50209" w:rsidRPr="00936CC4" w:rsidRDefault="00C50209" w:rsidP="00C50209">
            <w:pPr>
              <w:jc w:val="left"/>
              <w:rPr>
                <w:rFonts w:ascii="Times New Roman" w:hAnsi="Times New Roman"/>
                <w:b/>
                <w:bCs/>
              </w:rPr>
            </w:pPr>
            <w:r w:rsidRPr="00936CC4">
              <w:rPr>
                <w:rFonts w:ascii="Times New Roman" w:hAnsi="Times New Roman"/>
                <w:b/>
                <w:bCs/>
              </w:rPr>
              <w:t>Тема 4.2. Расчеты.</w:t>
            </w:r>
          </w:p>
          <w:p w14:paraId="2652A9E5" w14:textId="77777777" w:rsidR="00C50209" w:rsidRPr="00936CC4" w:rsidRDefault="00C50209" w:rsidP="00C50209">
            <w:pPr>
              <w:jc w:val="left"/>
              <w:rPr>
                <w:rFonts w:ascii="Times New Roman" w:hAnsi="Times New Roman"/>
                <w:b/>
                <w:bCs/>
              </w:rPr>
            </w:pPr>
            <w:r w:rsidRPr="00936CC4">
              <w:rPr>
                <w:rFonts w:ascii="Times New Roman" w:hAnsi="Times New Roman"/>
                <w:b/>
                <w:bCs/>
              </w:rPr>
              <w:t>Деньги</w:t>
            </w:r>
          </w:p>
        </w:tc>
        <w:tc>
          <w:tcPr>
            <w:tcW w:w="2051" w:type="pct"/>
            <w:tcBorders>
              <w:top w:val="single" w:sz="4" w:space="0" w:color="auto"/>
              <w:left w:val="single" w:sz="4" w:space="0" w:color="auto"/>
              <w:bottom w:val="single" w:sz="4" w:space="0" w:color="auto"/>
              <w:right w:val="single" w:sz="4" w:space="0" w:color="auto"/>
            </w:tcBorders>
          </w:tcPr>
          <w:p w14:paraId="4C4C6A91" w14:textId="77777777" w:rsidR="00C50209" w:rsidRPr="00936CC4" w:rsidRDefault="00C50209" w:rsidP="00C50209">
            <w:pPr>
              <w:rPr>
                <w:rFonts w:ascii="Times New Roman" w:hAnsi="Times New Roman"/>
                <w:b/>
                <w:bCs/>
              </w:rPr>
            </w:pPr>
            <w:r w:rsidRPr="00936CC4">
              <w:rPr>
                <w:rFonts w:ascii="Times New Roman" w:hAnsi="Times New Roman"/>
                <w:b/>
                <w:bCs/>
              </w:rPr>
              <w:t>Содержание учебного материала</w:t>
            </w:r>
          </w:p>
        </w:tc>
        <w:tc>
          <w:tcPr>
            <w:tcW w:w="887" w:type="pct"/>
            <w:tcBorders>
              <w:top w:val="single" w:sz="4" w:space="0" w:color="auto"/>
              <w:left w:val="single" w:sz="4" w:space="0" w:color="auto"/>
              <w:bottom w:val="single" w:sz="4" w:space="0" w:color="auto"/>
              <w:right w:val="single" w:sz="4" w:space="0" w:color="auto"/>
            </w:tcBorders>
            <w:vAlign w:val="center"/>
          </w:tcPr>
          <w:p w14:paraId="2AA1153E" w14:textId="423C48BB" w:rsidR="00C50209" w:rsidRPr="00936CC4" w:rsidRDefault="00C50209" w:rsidP="00C50209">
            <w:pPr>
              <w:jc w:val="center"/>
              <w:rPr>
                <w:rFonts w:ascii="Times New Roman" w:hAnsi="Times New Roman"/>
                <w:b/>
                <w:bCs/>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00B8B9D4" w14:textId="77777777" w:rsidR="00C50209" w:rsidRPr="00936CC4" w:rsidRDefault="00C50209" w:rsidP="00C50209">
            <w:pPr>
              <w:suppressAutoHyphens/>
              <w:jc w:val="center"/>
              <w:rPr>
                <w:rFonts w:ascii="Times New Roman" w:hAnsi="Times New Roman"/>
              </w:rPr>
            </w:pPr>
          </w:p>
        </w:tc>
      </w:tr>
      <w:tr w:rsidR="00C50209" w:rsidRPr="00936CC4" w14:paraId="71AB3590" w14:textId="77777777" w:rsidTr="00147EE7">
        <w:trPr>
          <w:trHeight w:val="20"/>
        </w:trPr>
        <w:tc>
          <w:tcPr>
            <w:tcW w:w="1098" w:type="pct"/>
            <w:vMerge/>
            <w:tcBorders>
              <w:left w:val="single" w:sz="4" w:space="0" w:color="auto"/>
              <w:right w:val="single" w:sz="4" w:space="0" w:color="auto"/>
            </w:tcBorders>
            <w:vAlign w:val="center"/>
            <w:hideMark/>
          </w:tcPr>
          <w:p w14:paraId="0BA478BC"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3FB88AA8" w14:textId="77777777" w:rsidR="00C50209" w:rsidRPr="00936CC4" w:rsidRDefault="00C50209" w:rsidP="00C50209">
            <w:pPr>
              <w:rPr>
                <w:rFonts w:ascii="Times New Roman" w:hAnsi="Times New Roman"/>
                <w:b/>
              </w:rPr>
            </w:pPr>
            <w:r w:rsidRPr="00936CC4">
              <w:rPr>
                <w:rFonts w:ascii="Times New Roman" w:hAnsi="Times New Roman"/>
                <w:b/>
                <w:bCs/>
              </w:rPr>
              <w:t xml:space="preserve"> Практическое занятие</w:t>
            </w:r>
          </w:p>
        </w:tc>
        <w:tc>
          <w:tcPr>
            <w:tcW w:w="887" w:type="pct"/>
            <w:tcBorders>
              <w:top w:val="single" w:sz="4" w:space="0" w:color="auto"/>
              <w:left w:val="single" w:sz="4" w:space="0" w:color="auto"/>
              <w:bottom w:val="single" w:sz="4" w:space="0" w:color="auto"/>
              <w:right w:val="single" w:sz="4" w:space="0" w:color="auto"/>
            </w:tcBorders>
            <w:vAlign w:val="center"/>
            <w:hideMark/>
          </w:tcPr>
          <w:p w14:paraId="25AC1803" w14:textId="77777777" w:rsidR="00C50209" w:rsidRPr="00936CC4" w:rsidRDefault="00C50209" w:rsidP="00C50209">
            <w:pPr>
              <w:jc w:val="center"/>
              <w:rPr>
                <w:rFonts w:ascii="Times New Roman" w:hAnsi="Times New Roman"/>
                <w:b/>
              </w:rPr>
            </w:pPr>
            <w:r w:rsidRPr="00936CC4">
              <w:rPr>
                <w:rFonts w:ascii="Times New Roman" w:hAnsi="Times New Roman"/>
                <w:b/>
              </w:rPr>
              <w:t>2</w:t>
            </w:r>
          </w:p>
        </w:tc>
        <w:tc>
          <w:tcPr>
            <w:tcW w:w="965" w:type="pct"/>
            <w:vMerge w:val="restart"/>
            <w:tcBorders>
              <w:top w:val="single" w:sz="4" w:space="0" w:color="auto"/>
              <w:left w:val="single" w:sz="4" w:space="0" w:color="auto"/>
              <w:right w:val="single" w:sz="4" w:space="0" w:color="auto"/>
            </w:tcBorders>
            <w:vAlign w:val="center"/>
            <w:hideMark/>
          </w:tcPr>
          <w:p w14:paraId="562201C8" w14:textId="77777777" w:rsidR="00C50209" w:rsidRPr="00936CC4" w:rsidRDefault="00C50209" w:rsidP="00C50209">
            <w:pPr>
              <w:jc w:val="left"/>
              <w:rPr>
                <w:rFonts w:ascii="Times New Roman" w:hAnsi="Times New Roman"/>
                <w:b/>
              </w:rPr>
            </w:pPr>
          </w:p>
        </w:tc>
      </w:tr>
      <w:tr w:rsidR="00C50209" w:rsidRPr="00936CC4" w14:paraId="35515F79" w14:textId="77777777" w:rsidTr="00147EE7">
        <w:trPr>
          <w:trHeight w:val="20"/>
        </w:trPr>
        <w:tc>
          <w:tcPr>
            <w:tcW w:w="1098" w:type="pct"/>
            <w:vMerge/>
            <w:tcBorders>
              <w:left w:val="single" w:sz="4" w:space="0" w:color="auto"/>
              <w:right w:val="single" w:sz="4" w:space="0" w:color="auto"/>
            </w:tcBorders>
            <w:vAlign w:val="center"/>
            <w:hideMark/>
          </w:tcPr>
          <w:p w14:paraId="5032C255"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46561BCF" w14:textId="77777777" w:rsidR="00C50209" w:rsidRPr="00936CC4" w:rsidRDefault="00C50209" w:rsidP="00C50209">
            <w:pPr>
              <w:rPr>
                <w:rFonts w:ascii="Times New Roman" w:hAnsi="Times New Roman"/>
                <w:b/>
                <w:bCs/>
              </w:rPr>
            </w:pPr>
            <w:r w:rsidRPr="00936CC4">
              <w:rPr>
                <w:rFonts w:ascii="Times New Roman" w:hAnsi="Times New Roman"/>
                <w:b/>
              </w:rPr>
              <w:t xml:space="preserve">10.Диалог – продажа путевки. Телефонный разговор – назначение встречи. </w:t>
            </w:r>
            <w:r w:rsidRPr="00936CC4">
              <w:rPr>
                <w:rFonts w:ascii="Times New Roman" w:hAnsi="Times New Roman"/>
                <w:b/>
                <w:bCs/>
              </w:rPr>
              <w:t xml:space="preserve"> </w:t>
            </w:r>
          </w:p>
          <w:p w14:paraId="7075A15F" w14:textId="77777777" w:rsidR="00C50209" w:rsidRPr="00936CC4" w:rsidRDefault="00C50209" w:rsidP="00C50209">
            <w:pPr>
              <w:rPr>
                <w:rFonts w:ascii="Times New Roman" w:hAnsi="Times New Roman"/>
                <w:b/>
              </w:rPr>
            </w:pPr>
            <w:r w:rsidRPr="00936CC4">
              <w:rPr>
                <w:rFonts w:ascii="Times New Roman" w:hAnsi="Times New Roman"/>
                <w:b/>
              </w:rPr>
              <w:t>Презентация России в устной форме.</w:t>
            </w:r>
          </w:p>
        </w:tc>
        <w:tc>
          <w:tcPr>
            <w:tcW w:w="887" w:type="pct"/>
            <w:tcBorders>
              <w:top w:val="single" w:sz="4" w:space="0" w:color="auto"/>
              <w:left w:val="single" w:sz="4" w:space="0" w:color="auto"/>
              <w:bottom w:val="single" w:sz="4" w:space="0" w:color="auto"/>
              <w:right w:val="single" w:sz="4" w:space="0" w:color="auto"/>
            </w:tcBorders>
            <w:vAlign w:val="center"/>
            <w:hideMark/>
          </w:tcPr>
          <w:p w14:paraId="6BBCBD29" w14:textId="77777777" w:rsidR="00C50209" w:rsidRPr="00936CC4" w:rsidRDefault="00C50209" w:rsidP="00C50209">
            <w:pPr>
              <w:jc w:val="center"/>
              <w:rPr>
                <w:rFonts w:ascii="Times New Roman" w:hAnsi="Times New Roman"/>
                <w:bCs/>
              </w:rPr>
            </w:pPr>
            <w:r w:rsidRPr="00936CC4">
              <w:rPr>
                <w:rFonts w:ascii="Times New Roman" w:hAnsi="Times New Roman"/>
                <w:bCs/>
              </w:rPr>
              <w:t>2</w:t>
            </w:r>
          </w:p>
        </w:tc>
        <w:tc>
          <w:tcPr>
            <w:tcW w:w="965" w:type="pct"/>
            <w:vMerge/>
            <w:tcBorders>
              <w:left w:val="single" w:sz="4" w:space="0" w:color="auto"/>
              <w:right w:val="single" w:sz="4" w:space="0" w:color="auto"/>
            </w:tcBorders>
            <w:vAlign w:val="center"/>
            <w:hideMark/>
          </w:tcPr>
          <w:p w14:paraId="42B1AD47" w14:textId="77777777" w:rsidR="00C50209" w:rsidRPr="00936CC4" w:rsidRDefault="00C50209" w:rsidP="00C50209">
            <w:pPr>
              <w:jc w:val="left"/>
              <w:rPr>
                <w:rFonts w:ascii="Times New Roman" w:hAnsi="Times New Roman"/>
                <w:b/>
              </w:rPr>
            </w:pPr>
          </w:p>
        </w:tc>
      </w:tr>
      <w:tr w:rsidR="00C50209" w:rsidRPr="00936CC4" w14:paraId="5886F804" w14:textId="77777777" w:rsidTr="00147EE7">
        <w:trPr>
          <w:trHeight w:val="279"/>
        </w:trPr>
        <w:tc>
          <w:tcPr>
            <w:tcW w:w="1098" w:type="pct"/>
            <w:vMerge/>
            <w:tcBorders>
              <w:left w:val="single" w:sz="4" w:space="0" w:color="auto"/>
              <w:right w:val="single" w:sz="4" w:space="0" w:color="auto"/>
            </w:tcBorders>
            <w:vAlign w:val="center"/>
            <w:hideMark/>
          </w:tcPr>
          <w:p w14:paraId="0DC88744"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60F9FB2A" w14:textId="77777777" w:rsidR="00C50209" w:rsidRPr="00936CC4" w:rsidRDefault="00C50209" w:rsidP="00C50209">
            <w:pPr>
              <w:rPr>
                <w:rFonts w:ascii="Times New Roman" w:hAnsi="Times New Roman"/>
                <w:shd w:val="clear" w:color="auto" w:fill="FFFFFF"/>
              </w:rPr>
            </w:pPr>
            <w:r w:rsidRPr="00936CC4">
              <w:rPr>
                <w:rFonts w:ascii="Times New Roman" w:hAnsi="Times New Roman"/>
                <w:b/>
                <w:bCs/>
              </w:rPr>
              <w:t xml:space="preserve"> Самостоятельная работа обучающихся</w:t>
            </w:r>
            <w:r w:rsidRPr="00936CC4">
              <w:rPr>
                <w:rFonts w:ascii="Times New Roman" w:hAnsi="Times New Roman"/>
                <w:shd w:val="clear" w:color="auto" w:fill="FFFFFF"/>
              </w:rPr>
              <w:t xml:space="preserve"> </w:t>
            </w:r>
          </w:p>
        </w:tc>
        <w:tc>
          <w:tcPr>
            <w:tcW w:w="887" w:type="pct"/>
            <w:tcBorders>
              <w:top w:val="single" w:sz="4" w:space="0" w:color="auto"/>
              <w:left w:val="single" w:sz="4" w:space="0" w:color="auto"/>
              <w:bottom w:val="single" w:sz="4" w:space="0" w:color="auto"/>
              <w:right w:val="single" w:sz="4" w:space="0" w:color="auto"/>
            </w:tcBorders>
            <w:vAlign w:val="center"/>
            <w:hideMark/>
          </w:tcPr>
          <w:p w14:paraId="712574B0" w14:textId="77777777" w:rsidR="00C50209" w:rsidRPr="00936CC4" w:rsidRDefault="00C50209" w:rsidP="00C50209">
            <w:pPr>
              <w:jc w:val="center"/>
              <w:rPr>
                <w:rFonts w:ascii="Times New Roman" w:hAnsi="Times New Roman"/>
                <w:b/>
                <w:bCs/>
              </w:rPr>
            </w:pPr>
            <w:r w:rsidRPr="00936CC4">
              <w:rPr>
                <w:rFonts w:ascii="Times New Roman" w:hAnsi="Times New Roman"/>
                <w:b/>
                <w:bCs/>
              </w:rPr>
              <w:t>5</w:t>
            </w:r>
          </w:p>
        </w:tc>
        <w:tc>
          <w:tcPr>
            <w:tcW w:w="965" w:type="pct"/>
            <w:vMerge/>
            <w:tcBorders>
              <w:left w:val="single" w:sz="4" w:space="0" w:color="auto"/>
              <w:right w:val="single" w:sz="4" w:space="0" w:color="auto"/>
            </w:tcBorders>
            <w:vAlign w:val="center"/>
            <w:hideMark/>
          </w:tcPr>
          <w:p w14:paraId="44FA7C7F" w14:textId="77777777" w:rsidR="00C50209" w:rsidRPr="00936CC4" w:rsidRDefault="00C50209" w:rsidP="00C50209">
            <w:pPr>
              <w:jc w:val="left"/>
              <w:rPr>
                <w:rFonts w:ascii="Times New Roman" w:hAnsi="Times New Roman"/>
                <w:b/>
              </w:rPr>
            </w:pPr>
          </w:p>
        </w:tc>
      </w:tr>
      <w:tr w:rsidR="00C50209" w:rsidRPr="00936CC4" w14:paraId="3A19FA5C" w14:textId="77777777" w:rsidTr="00147EE7">
        <w:trPr>
          <w:trHeight w:val="810"/>
        </w:trPr>
        <w:tc>
          <w:tcPr>
            <w:tcW w:w="1098" w:type="pct"/>
            <w:vMerge/>
            <w:tcBorders>
              <w:left w:val="single" w:sz="4" w:space="0" w:color="auto"/>
              <w:bottom w:val="single" w:sz="4" w:space="0" w:color="auto"/>
              <w:right w:val="single" w:sz="4" w:space="0" w:color="auto"/>
            </w:tcBorders>
            <w:vAlign w:val="center"/>
          </w:tcPr>
          <w:p w14:paraId="4CE59029"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1DD86584" w14:textId="77777777" w:rsidR="00C50209" w:rsidRPr="00936CC4" w:rsidRDefault="00C50209" w:rsidP="00C50209">
            <w:pPr>
              <w:rPr>
                <w:rFonts w:ascii="Times New Roman" w:hAnsi="Times New Roman"/>
                <w:shd w:val="clear" w:color="auto" w:fill="FFFFFF"/>
              </w:rPr>
            </w:pPr>
            <w:r w:rsidRPr="00936CC4">
              <w:rPr>
                <w:rFonts w:ascii="Times New Roman" w:hAnsi="Times New Roman"/>
                <w:shd w:val="clear" w:color="auto" w:fill="FFFFFF"/>
              </w:rPr>
              <w:t>Расчеты. Деньги: валюты разных стран и обмен валют; различные виды оплаты; кредитные карты; документы – счета, квитанции, накладные. Сроки оплаты.</w:t>
            </w:r>
          </w:p>
          <w:p w14:paraId="11BB2CA8" w14:textId="77777777" w:rsidR="00C50209" w:rsidRPr="00936CC4" w:rsidRDefault="00C50209" w:rsidP="00C50209">
            <w:pPr>
              <w:rPr>
                <w:rFonts w:ascii="Times New Roman" w:hAnsi="Times New Roman"/>
                <w:b/>
                <w:bCs/>
              </w:rPr>
            </w:pPr>
            <w:r w:rsidRPr="00936CC4">
              <w:rPr>
                <w:rFonts w:ascii="Times New Roman" w:hAnsi="Times New Roman"/>
                <w:bCs/>
              </w:rPr>
              <w:t>Прямая/косвенная речь; правило согласования времен.</w:t>
            </w:r>
            <w:r w:rsidRPr="00936CC4">
              <w:rPr>
                <w:rFonts w:ascii="Times New Roman" w:hAnsi="Times New Roman"/>
                <w:b/>
                <w:bCs/>
              </w:rPr>
              <w:t xml:space="preserve"> </w:t>
            </w:r>
          </w:p>
        </w:tc>
        <w:tc>
          <w:tcPr>
            <w:tcW w:w="887" w:type="pct"/>
            <w:tcBorders>
              <w:top w:val="single" w:sz="4" w:space="0" w:color="auto"/>
              <w:left w:val="single" w:sz="4" w:space="0" w:color="auto"/>
              <w:bottom w:val="single" w:sz="4" w:space="0" w:color="auto"/>
              <w:right w:val="single" w:sz="4" w:space="0" w:color="auto"/>
            </w:tcBorders>
            <w:vAlign w:val="center"/>
          </w:tcPr>
          <w:p w14:paraId="54ACE93E" w14:textId="77777777" w:rsidR="00C50209" w:rsidRPr="00936CC4" w:rsidRDefault="00C50209" w:rsidP="00C50209">
            <w:pPr>
              <w:jc w:val="center"/>
              <w:rPr>
                <w:rFonts w:ascii="Times New Roman" w:hAnsi="Times New Roman"/>
                <w:bCs/>
              </w:rPr>
            </w:pPr>
            <w:r w:rsidRPr="00936CC4">
              <w:rPr>
                <w:rFonts w:ascii="Times New Roman" w:hAnsi="Times New Roman"/>
                <w:bCs/>
              </w:rPr>
              <w:t>5</w:t>
            </w:r>
          </w:p>
        </w:tc>
        <w:tc>
          <w:tcPr>
            <w:tcW w:w="965" w:type="pct"/>
            <w:vMerge/>
            <w:tcBorders>
              <w:left w:val="single" w:sz="4" w:space="0" w:color="auto"/>
              <w:bottom w:val="single" w:sz="4" w:space="0" w:color="auto"/>
              <w:right w:val="single" w:sz="4" w:space="0" w:color="auto"/>
            </w:tcBorders>
            <w:vAlign w:val="center"/>
          </w:tcPr>
          <w:p w14:paraId="087CE2EB" w14:textId="77777777" w:rsidR="00C50209" w:rsidRPr="00936CC4" w:rsidRDefault="00C50209" w:rsidP="00C50209">
            <w:pPr>
              <w:jc w:val="left"/>
              <w:rPr>
                <w:rFonts w:ascii="Times New Roman" w:hAnsi="Times New Roman"/>
                <w:b/>
              </w:rPr>
            </w:pPr>
          </w:p>
        </w:tc>
      </w:tr>
      <w:tr w:rsidR="00C50209" w:rsidRPr="00936CC4" w14:paraId="0F933700" w14:textId="77777777" w:rsidTr="00147EE7">
        <w:trPr>
          <w:trHeight w:val="255"/>
        </w:trPr>
        <w:tc>
          <w:tcPr>
            <w:tcW w:w="1098" w:type="pct"/>
            <w:vMerge w:val="restart"/>
            <w:tcBorders>
              <w:top w:val="single" w:sz="4" w:space="0" w:color="auto"/>
              <w:left w:val="single" w:sz="4" w:space="0" w:color="auto"/>
              <w:right w:val="single" w:sz="4" w:space="0" w:color="auto"/>
            </w:tcBorders>
          </w:tcPr>
          <w:p w14:paraId="11A65C9D" w14:textId="77777777" w:rsidR="00C50209" w:rsidRPr="00936CC4" w:rsidRDefault="00C50209" w:rsidP="00C50209">
            <w:pPr>
              <w:jc w:val="left"/>
              <w:rPr>
                <w:rFonts w:ascii="Times New Roman" w:hAnsi="Times New Roman"/>
                <w:b/>
                <w:bCs/>
              </w:rPr>
            </w:pPr>
            <w:r w:rsidRPr="00936CC4">
              <w:rPr>
                <w:rFonts w:ascii="Times New Roman" w:hAnsi="Times New Roman"/>
                <w:b/>
                <w:bCs/>
              </w:rPr>
              <w:t>Тема 4.3. Культура нашей страны</w:t>
            </w:r>
          </w:p>
        </w:tc>
        <w:tc>
          <w:tcPr>
            <w:tcW w:w="2051" w:type="pct"/>
            <w:tcBorders>
              <w:top w:val="single" w:sz="4" w:space="0" w:color="auto"/>
              <w:left w:val="single" w:sz="4" w:space="0" w:color="auto"/>
              <w:bottom w:val="single" w:sz="4" w:space="0" w:color="auto"/>
              <w:right w:val="single" w:sz="4" w:space="0" w:color="auto"/>
            </w:tcBorders>
          </w:tcPr>
          <w:p w14:paraId="363BA790" w14:textId="77777777" w:rsidR="00C50209" w:rsidRPr="00936CC4" w:rsidRDefault="00C50209" w:rsidP="00C50209">
            <w:pPr>
              <w:rPr>
                <w:rFonts w:ascii="Times New Roman" w:hAnsi="Times New Roman"/>
                <w:b/>
                <w:bCs/>
              </w:rPr>
            </w:pPr>
            <w:r w:rsidRPr="00936CC4">
              <w:rPr>
                <w:rFonts w:ascii="Times New Roman" w:hAnsi="Times New Roman"/>
                <w:b/>
                <w:bCs/>
              </w:rPr>
              <w:t xml:space="preserve"> Содержание учебного материала</w:t>
            </w:r>
          </w:p>
        </w:tc>
        <w:tc>
          <w:tcPr>
            <w:tcW w:w="887" w:type="pct"/>
            <w:tcBorders>
              <w:top w:val="single" w:sz="4" w:space="0" w:color="auto"/>
              <w:left w:val="single" w:sz="4" w:space="0" w:color="auto"/>
              <w:bottom w:val="single" w:sz="4" w:space="0" w:color="auto"/>
              <w:right w:val="single" w:sz="4" w:space="0" w:color="auto"/>
            </w:tcBorders>
            <w:vAlign w:val="center"/>
          </w:tcPr>
          <w:p w14:paraId="2997FF74" w14:textId="1DBF0B72" w:rsidR="00C50209" w:rsidRPr="00936CC4" w:rsidRDefault="00C50209" w:rsidP="00C50209">
            <w:pPr>
              <w:jc w:val="center"/>
              <w:rPr>
                <w:rFonts w:ascii="Times New Roman" w:hAnsi="Times New Roman"/>
                <w:b/>
                <w:bCs/>
                <w:iCs/>
              </w:rPr>
            </w:pPr>
            <w:r>
              <w:rPr>
                <w:rFonts w:ascii="Times New Roman" w:hAnsi="Times New Roman"/>
                <w:b/>
                <w:bCs/>
                <w:iCs/>
              </w:rPr>
              <w:t>7</w:t>
            </w:r>
          </w:p>
        </w:tc>
        <w:tc>
          <w:tcPr>
            <w:tcW w:w="965" w:type="pct"/>
            <w:vMerge w:val="restart"/>
            <w:tcBorders>
              <w:top w:val="single" w:sz="4" w:space="0" w:color="auto"/>
              <w:left w:val="single" w:sz="4" w:space="0" w:color="auto"/>
              <w:right w:val="single" w:sz="4" w:space="0" w:color="auto"/>
            </w:tcBorders>
          </w:tcPr>
          <w:p w14:paraId="472FCB33" w14:textId="77777777" w:rsidR="00C50209" w:rsidRPr="00936CC4" w:rsidRDefault="00C50209" w:rsidP="00C50209">
            <w:pPr>
              <w:suppressAutoHyphens/>
              <w:jc w:val="center"/>
              <w:rPr>
                <w:rFonts w:ascii="Times New Roman" w:hAnsi="Times New Roman"/>
              </w:rPr>
            </w:pPr>
          </w:p>
        </w:tc>
      </w:tr>
      <w:tr w:rsidR="00C50209" w:rsidRPr="00936CC4" w14:paraId="73AC95FA" w14:textId="77777777" w:rsidTr="00147EE7">
        <w:trPr>
          <w:trHeight w:val="285"/>
        </w:trPr>
        <w:tc>
          <w:tcPr>
            <w:tcW w:w="1098" w:type="pct"/>
            <w:vMerge/>
            <w:tcBorders>
              <w:top w:val="single" w:sz="4" w:space="0" w:color="auto"/>
              <w:left w:val="single" w:sz="4" w:space="0" w:color="auto"/>
              <w:right w:val="single" w:sz="4" w:space="0" w:color="auto"/>
            </w:tcBorders>
          </w:tcPr>
          <w:p w14:paraId="1DB1BBD1"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467EF8F9" w14:textId="77777777" w:rsidR="00C50209" w:rsidRPr="00936CC4" w:rsidRDefault="00C50209" w:rsidP="00C50209">
            <w:pPr>
              <w:rPr>
                <w:rFonts w:ascii="Times New Roman" w:hAnsi="Times New Roman"/>
                <w:b/>
                <w:bCs/>
              </w:rPr>
            </w:pPr>
            <w:r w:rsidRPr="00936CC4">
              <w:rPr>
                <w:rFonts w:ascii="Times New Roman" w:hAnsi="Times New Roman"/>
                <w:b/>
                <w:bCs/>
              </w:rPr>
              <w:t>Самостоятельная работа обучающихся</w:t>
            </w:r>
          </w:p>
        </w:tc>
        <w:tc>
          <w:tcPr>
            <w:tcW w:w="887" w:type="pct"/>
            <w:tcBorders>
              <w:top w:val="single" w:sz="4" w:space="0" w:color="auto"/>
              <w:left w:val="single" w:sz="4" w:space="0" w:color="auto"/>
              <w:bottom w:val="single" w:sz="4" w:space="0" w:color="auto"/>
              <w:right w:val="single" w:sz="4" w:space="0" w:color="auto"/>
            </w:tcBorders>
            <w:vAlign w:val="center"/>
          </w:tcPr>
          <w:p w14:paraId="10223D34" w14:textId="7FC319F9" w:rsidR="00C50209" w:rsidRPr="00936CC4" w:rsidRDefault="00C50209" w:rsidP="00C50209">
            <w:pPr>
              <w:jc w:val="center"/>
              <w:rPr>
                <w:rFonts w:ascii="Times New Roman" w:hAnsi="Times New Roman"/>
                <w:b/>
                <w:bCs/>
                <w:iCs/>
              </w:rPr>
            </w:pPr>
            <w:r>
              <w:rPr>
                <w:rFonts w:ascii="Times New Roman" w:hAnsi="Times New Roman"/>
                <w:b/>
                <w:bCs/>
                <w:iCs/>
              </w:rPr>
              <w:t>7</w:t>
            </w:r>
          </w:p>
        </w:tc>
        <w:tc>
          <w:tcPr>
            <w:tcW w:w="965" w:type="pct"/>
            <w:vMerge/>
            <w:tcBorders>
              <w:top w:val="single" w:sz="4" w:space="0" w:color="auto"/>
              <w:left w:val="single" w:sz="4" w:space="0" w:color="auto"/>
              <w:right w:val="single" w:sz="4" w:space="0" w:color="auto"/>
            </w:tcBorders>
          </w:tcPr>
          <w:p w14:paraId="0C92B814" w14:textId="77777777" w:rsidR="00C50209" w:rsidRPr="00936CC4" w:rsidRDefault="00C50209" w:rsidP="00C50209">
            <w:pPr>
              <w:suppressAutoHyphens/>
              <w:jc w:val="center"/>
              <w:rPr>
                <w:rFonts w:ascii="Times New Roman" w:hAnsi="Times New Roman"/>
              </w:rPr>
            </w:pPr>
          </w:p>
        </w:tc>
      </w:tr>
      <w:tr w:rsidR="00C50209" w:rsidRPr="00936CC4" w14:paraId="210B22DF" w14:textId="77777777" w:rsidTr="00147EE7">
        <w:trPr>
          <w:trHeight w:val="837"/>
        </w:trPr>
        <w:tc>
          <w:tcPr>
            <w:tcW w:w="1098" w:type="pct"/>
            <w:vMerge/>
            <w:tcBorders>
              <w:left w:val="single" w:sz="4" w:space="0" w:color="auto"/>
              <w:right w:val="single" w:sz="4" w:space="0" w:color="auto"/>
            </w:tcBorders>
          </w:tcPr>
          <w:p w14:paraId="3F02994C"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61BFCDA7" w14:textId="77777777" w:rsidR="00C50209" w:rsidRPr="00936CC4" w:rsidRDefault="00C50209" w:rsidP="00C50209">
            <w:pPr>
              <w:rPr>
                <w:rFonts w:ascii="Times New Roman" w:hAnsi="Times New Roman"/>
                <w:b/>
                <w:bCs/>
              </w:rPr>
            </w:pPr>
            <w:r w:rsidRPr="00936CC4">
              <w:rPr>
                <w:rFonts w:ascii="Times New Roman" w:hAnsi="Times New Roman"/>
                <w:bCs/>
              </w:rPr>
              <w:t>Культура нашей страны: праздники, исторические памятники, традиции, театр. Соответствие русских и английских названий и понятий, связанных с национальной культурой и историей в английском языке.</w:t>
            </w:r>
          </w:p>
        </w:tc>
        <w:tc>
          <w:tcPr>
            <w:tcW w:w="887" w:type="pct"/>
            <w:tcBorders>
              <w:top w:val="single" w:sz="4" w:space="0" w:color="auto"/>
              <w:left w:val="single" w:sz="4" w:space="0" w:color="auto"/>
              <w:bottom w:val="single" w:sz="4" w:space="0" w:color="auto"/>
              <w:right w:val="single" w:sz="4" w:space="0" w:color="auto"/>
            </w:tcBorders>
            <w:vAlign w:val="center"/>
          </w:tcPr>
          <w:p w14:paraId="16415FBB" w14:textId="75F38A80" w:rsidR="00C50209" w:rsidRPr="00147EE7" w:rsidRDefault="00C50209" w:rsidP="00C50209">
            <w:pPr>
              <w:jc w:val="center"/>
              <w:rPr>
                <w:rFonts w:ascii="Times New Roman" w:hAnsi="Times New Roman"/>
                <w:iCs/>
              </w:rPr>
            </w:pPr>
            <w:r w:rsidRPr="00147EE7">
              <w:rPr>
                <w:rFonts w:ascii="Times New Roman" w:hAnsi="Times New Roman"/>
                <w:iCs/>
              </w:rPr>
              <w:t>7</w:t>
            </w:r>
          </w:p>
        </w:tc>
        <w:tc>
          <w:tcPr>
            <w:tcW w:w="965" w:type="pct"/>
            <w:vMerge/>
            <w:tcBorders>
              <w:left w:val="single" w:sz="4" w:space="0" w:color="auto"/>
              <w:bottom w:val="single" w:sz="4" w:space="0" w:color="auto"/>
              <w:right w:val="single" w:sz="4" w:space="0" w:color="auto"/>
            </w:tcBorders>
          </w:tcPr>
          <w:p w14:paraId="6502372A" w14:textId="77777777" w:rsidR="00C50209" w:rsidRPr="00936CC4" w:rsidRDefault="00C50209" w:rsidP="00C50209">
            <w:pPr>
              <w:suppressAutoHyphens/>
              <w:jc w:val="center"/>
              <w:rPr>
                <w:rFonts w:ascii="Times New Roman" w:hAnsi="Times New Roman"/>
              </w:rPr>
            </w:pPr>
          </w:p>
        </w:tc>
      </w:tr>
      <w:tr w:rsidR="00C50209" w:rsidRPr="00936CC4" w14:paraId="4100B3B0" w14:textId="77777777" w:rsidTr="00147EE7">
        <w:trPr>
          <w:trHeight w:val="20"/>
        </w:trPr>
        <w:tc>
          <w:tcPr>
            <w:tcW w:w="1098" w:type="pct"/>
            <w:vMerge w:val="restart"/>
            <w:tcBorders>
              <w:top w:val="single" w:sz="4" w:space="0" w:color="auto"/>
              <w:left w:val="single" w:sz="4" w:space="0" w:color="auto"/>
              <w:right w:val="single" w:sz="4" w:space="0" w:color="auto"/>
            </w:tcBorders>
          </w:tcPr>
          <w:p w14:paraId="43458BF8" w14:textId="77777777" w:rsidR="00C50209" w:rsidRPr="00936CC4" w:rsidRDefault="00C50209" w:rsidP="00C50209">
            <w:pPr>
              <w:jc w:val="left"/>
              <w:rPr>
                <w:rFonts w:ascii="Times New Roman" w:hAnsi="Times New Roman"/>
                <w:b/>
                <w:bCs/>
              </w:rPr>
            </w:pPr>
            <w:r w:rsidRPr="00936CC4">
              <w:rPr>
                <w:rFonts w:ascii="Times New Roman" w:hAnsi="Times New Roman"/>
                <w:b/>
                <w:bCs/>
              </w:rPr>
              <w:t>Тема 4.4. Источники в туристическом бизнесе</w:t>
            </w:r>
          </w:p>
        </w:tc>
        <w:tc>
          <w:tcPr>
            <w:tcW w:w="2051" w:type="pct"/>
            <w:tcBorders>
              <w:top w:val="single" w:sz="4" w:space="0" w:color="auto"/>
              <w:left w:val="single" w:sz="4" w:space="0" w:color="auto"/>
              <w:bottom w:val="single" w:sz="4" w:space="0" w:color="auto"/>
              <w:right w:val="single" w:sz="4" w:space="0" w:color="auto"/>
            </w:tcBorders>
          </w:tcPr>
          <w:p w14:paraId="5E178375" w14:textId="77777777" w:rsidR="00C50209" w:rsidRPr="00936CC4" w:rsidRDefault="00C50209" w:rsidP="00C50209">
            <w:pPr>
              <w:rPr>
                <w:rFonts w:ascii="Times New Roman" w:hAnsi="Times New Roman"/>
                <w:b/>
                <w:bCs/>
              </w:rPr>
            </w:pPr>
            <w:r w:rsidRPr="00936CC4">
              <w:rPr>
                <w:rFonts w:ascii="Times New Roman" w:hAnsi="Times New Roman"/>
                <w:b/>
                <w:bCs/>
              </w:rPr>
              <w:t>Содержание учебного материала</w:t>
            </w:r>
          </w:p>
        </w:tc>
        <w:tc>
          <w:tcPr>
            <w:tcW w:w="887" w:type="pct"/>
            <w:tcBorders>
              <w:top w:val="single" w:sz="4" w:space="0" w:color="auto"/>
              <w:left w:val="single" w:sz="4" w:space="0" w:color="auto"/>
              <w:right w:val="single" w:sz="4" w:space="0" w:color="auto"/>
            </w:tcBorders>
            <w:vAlign w:val="center"/>
          </w:tcPr>
          <w:p w14:paraId="471AFB97" w14:textId="26979DD9" w:rsidR="00C50209" w:rsidRPr="00936CC4" w:rsidRDefault="00C50209" w:rsidP="00C50209">
            <w:pPr>
              <w:jc w:val="center"/>
              <w:rPr>
                <w:rFonts w:ascii="Times New Roman" w:hAnsi="Times New Roman"/>
                <w:b/>
                <w:bCs/>
                <w:iCs/>
              </w:rPr>
            </w:pPr>
            <w:r>
              <w:rPr>
                <w:rFonts w:ascii="Times New Roman" w:hAnsi="Times New Roman"/>
                <w:b/>
                <w:bCs/>
                <w:iCs/>
              </w:rPr>
              <w:t>2/5</w:t>
            </w:r>
          </w:p>
        </w:tc>
        <w:tc>
          <w:tcPr>
            <w:tcW w:w="965" w:type="pct"/>
            <w:tcBorders>
              <w:top w:val="single" w:sz="4" w:space="0" w:color="auto"/>
              <w:left w:val="single" w:sz="4" w:space="0" w:color="auto"/>
              <w:bottom w:val="single" w:sz="4" w:space="0" w:color="auto"/>
              <w:right w:val="single" w:sz="4" w:space="0" w:color="auto"/>
            </w:tcBorders>
          </w:tcPr>
          <w:p w14:paraId="7132B2C2" w14:textId="77777777" w:rsidR="00C50209" w:rsidRPr="00936CC4" w:rsidRDefault="00C50209" w:rsidP="00C50209">
            <w:pPr>
              <w:suppressAutoHyphens/>
              <w:jc w:val="center"/>
              <w:rPr>
                <w:rFonts w:ascii="Times New Roman" w:hAnsi="Times New Roman"/>
              </w:rPr>
            </w:pPr>
          </w:p>
        </w:tc>
      </w:tr>
      <w:tr w:rsidR="00C50209" w:rsidRPr="00936CC4" w14:paraId="78B63309" w14:textId="77777777" w:rsidTr="00147EE7">
        <w:trPr>
          <w:trHeight w:val="20"/>
        </w:trPr>
        <w:tc>
          <w:tcPr>
            <w:tcW w:w="1098" w:type="pct"/>
            <w:vMerge/>
            <w:tcBorders>
              <w:left w:val="single" w:sz="4" w:space="0" w:color="auto"/>
              <w:right w:val="single" w:sz="4" w:space="0" w:color="auto"/>
            </w:tcBorders>
            <w:hideMark/>
          </w:tcPr>
          <w:p w14:paraId="52FA407A"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6588647B" w14:textId="77777777" w:rsidR="00C50209" w:rsidRPr="00936CC4" w:rsidRDefault="00C50209" w:rsidP="00C50209">
            <w:pPr>
              <w:rPr>
                <w:rFonts w:ascii="Times New Roman" w:hAnsi="Times New Roman"/>
                <w:shd w:val="clear" w:color="auto" w:fill="FFFFFF"/>
              </w:rPr>
            </w:pPr>
            <w:r w:rsidRPr="00936CC4">
              <w:rPr>
                <w:rFonts w:ascii="Times New Roman" w:hAnsi="Times New Roman"/>
                <w:b/>
                <w:bCs/>
              </w:rPr>
              <w:t>Практическое занятие</w:t>
            </w:r>
          </w:p>
        </w:tc>
        <w:tc>
          <w:tcPr>
            <w:tcW w:w="887" w:type="pct"/>
            <w:tcBorders>
              <w:left w:val="single" w:sz="4" w:space="0" w:color="auto"/>
              <w:bottom w:val="single" w:sz="4" w:space="0" w:color="auto"/>
              <w:right w:val="single" w:sz="4" w:space="0" w:color="auto"/>
            </w:tcBorders>
            <w:vAlign w:val="center"/>
          </w:tcPr>
          <w:p w14:paraId="3C83AC8F" w14:textId="77777777" w:rsidR="00C50209" w:rsidRPr="00936CC4" w:rsidRDefault="00C50209" w:rsidP="00C50209">
            <w:pPr>
              <w:jc w:val="left"/>
              <w:rPr>
                <w:rFonts w:ascii="Times New Roman" w:hAnsi="Times New Roman"/>
                <w:b/>
                <w:bCs/>
              </w:rPr>
            </w:pPr>
            <w:r w:rsidRPr="00936CC4">
              <w:rPr>
                <w:rFonts w:ascii="Times New Roman" w:hAnsi="Times New Roman"/>
                <w:bCs/>
              </w:rPr>
              <w:t xml:space="preserve">             </w:t>
            </w:r>
            <w:r w:rsidRPr="00936CC4">
              <w:rPr>
                <w:rFonts w:ascii="Times New Roman" w:hAnsi="Times New Roman"/>
                <w:b/>
                <w:bCs/>
              </w:rPr>
              <w:t xml:space="preserve"> 2</w:t>
            </w:r>
          </w:p>
        </w:tc>
        <w:tc>
          <w:tcPr>
            <w:tcW w:w="965" w:type="pct"/>
            <w:vMerge w:val="restart"/>
            <w:tcBorders>
              <w:top w:val="single" w:sz="4" w:space="0" w:color="auto"/>
              <w:left w:val="single" w:sz="4" w:space="0" w:color="auto"/>
              <w:bottom w:val="single" w:sz="4" w:space="0" w:color="auto"/>
              <w:right w:val="single" w:sz="4" w:space="0" w:color="auto"/>
            </w:tcBorders>
            <w:hideMark/>
          </w:tcPr>
          <w:p w14:paraId="227FB6AE" w14:textId="77777777" w:rsidR="00C50209" w:rsidRPr="00936CC4" w:rsidRDefault="00C50209" w:rsidP="00C50209">
            <w:pPr>
              <w:suppressAutoHyphens/>
              <w:jc w:val="center"/>
              <w:rPr>
                <w:rFonts w:ascii="Times New Roman" w:hAnsi="Times New Roman"/>
              </w:rPr>
            </w:pPr>
            <w:r w:rsidRPr="00936CC4">
              <w:rPr>
                <w:rFonts w:ascii="Times New Roman" w:hAnsi="Times New Roman"/>
              </w:rPr>
              <w:t>ОК 02-03</w:t>
            </w:r>
          </w:p>
          <w:p w14:paraId="188FE4B0" w14:textId="77777777" w:rsidR="00C50209" w:rsidRPr="00936CC4" w:rsidRDefault="00C50209" w:rsidP="00C50209">
            <w:pPr>
              <w:suppressAutoHyphens/>
              <w:jc w:val="center"/>
              <w:rPr>
                <w:rFonts w:ascii="Times New Roman" w:hAnsi="Times New Roman"/>
              </w:rPr>
            </w:pPr>
            <w:r w:rsidRPr="00936CC4">
              <w:rPr>
                <w:rFonts w:ascii="Times New Roman" w:hAnsi="Times New Roman"/>
              </w:rPr>
              <w:t>ОК 04-06</w:t>
            </w:r>
          </w:p>
          <w:p w14:paraId="6345059C" w14:textId="77777777" w:rsidR="00C50209" w:rsidRPr="00936CC4" w:rsidRDefault="00C50209" w:rsidP="00C50209">
            <w:pPr>
              <w:jc w:val="center"/>
              <w:rPr>
                <w:rFonts w:ascii="Times New Roman" w:hAnsi="Times New Roman"/>
              </w:rPr>
            </w:pPr>
            <w:r w:rsidRPr="00936CC4">
              <w:rPr>
                <w:rFonts w:ascii="Times New Roman" w:hAnsi="Times New Roman"/>
              </w:rPr>
              <w:t>ОК 09</w:t>
            </w:r>
          </w:p>
          <w:p w14:paraId="69F50B0F" w14:textId="77777777" w:rsidR="00C50209" w:rsidRPr="00936CC4" w:rsidRDefault="00C50209" w:rsidP="00C50209">
            <w:pPr>
              <w:jc w:val="center"/>
              <w:rPr>
                <w:rFonts w:ascii="Times New Roman" w:hAnsi="Times New Roman"/>
                <w:b/>
              </w:rPr>
            </w:pPr>
            <w:r w:rsidRPr="00936CC4">
              <w:rPr>
                <w:rFonts w:ascii="Times New Roman" w:hAnsi="Times New Roman"/>
              </w:rPr>
              <w:t>ЛР</w:t>
            </w:r>
          </w:p>
        </w:tc>
      </w:tr>
      <w:tr w:rsidR="00C50209" w:rsidRPr="00936CC4" w14:paraId="1FB23388" w14:textId="77777777" w:rsidTr="00147EE7">
        <w:trPr>
          <w:trHeight w:val="20"/>
        </w:trPr>
        <w:tc>
          <w:tcPr>
            <w:tcW w:w="1098" w:type="pct"/>
            <w:vMerge/>
            <w:tcBorders>
              <w:left w:val="single" w:sz="4" w:space="0" w:color="auto"/>
              <w:right w:val="single" w:sz="4" w:space="0" w:color="auto"/>
            </w:tcBorders>
            <w:vAlign w:val="center"/>
            <w:hideMark/>
          </w:tcPr>
          <w:p w14:paraId="00D0D264"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6623EC04" w14:textId="77777777" w:rsidR="00C50209" w:rsidRPr="00936CC4" w:rsidRDefault="00C50209" w:rsidP="00C50209">
            <w:pPr>
              <w:rPr>
                <w:rFonts w:ascii="Times New Roman" w:hAnsi="Times New Roman"/>
                <w:b/>
                <w:bCs/>
              </w:rPr>
            </w:pPr>
            <w:r w:rsidRPr="00936CC4">
              <w:rPr>
                <w:rFonts w:ascii="Times New Roman" w:hAnsi="Times New Roman"/>
                <w:b/>
              </w:rPr>
              <w:t>11.Заполнение документов в соответствии со специальностью. Собеседование о приеме на работу. Резюме.</w:t>
            </w:r>
          </w:p>
        </w:tc>
        <w:tc>
          <w:tcPr>
            <w:tcW w:w="887" w:type="pct"/>
            <w:tcBorders>
              <w:top w:val="single" w:sz="4" w:space="0" w:color="auto"/>
              <w:left w:val="single" w:sz="4" w:space="0" w:color="auto"/>
              <w:bottom w:val="single" w:sz="4" w:space="0" w:color="auto"/>
              <w:right w:val="single" w:sz="4" w:space="0" w:color="auto"/>
            </w:tcBorders>
            <w:vAlign w:val="center"/>
          </w:tcPr>
          <w:p w14:paraId="0B223D4F" w14:textId="77777777" w:rsidR="00C50209" w:rsidRPr="00936CC4" w:rsidRDefault="00C50209" w:rsidP="00C50209">
            <w:pPr>
              <w:jc w:val="left"/>
              <w:rPr>
                <w:rFonts w:ascii="Times New Roman" w:hAnsi="Times New Roman"/>
                <w:b/>
                <w:bCs/>
              </w:rPr>
            </w:pPr>
            <w:r w:rsidRPr="00936CC4">
              <w:rPr>
                <w:rFonts w:ascii="Times New Roman" w:hAnsi="Times New Roman"/>
                <w:bCs/>
              </w:rPr>
              <w:t xml:space="preserve">             </w:t>
            </w:r>
            <w:r w:rsidRPr="00936CC4">
              <w:rPr>
                <w:rFonts w:ascii="Times New Roman" w:hAnsi="Times New Roman"/>
                <w:b/>
                <w:bCs/>
              </w:rPr>
              <w:t xml:space="preserve"> 2</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3B96B533" w14:textId="77777777" w:rsidR="00C50209" w:rsidRPr="00936CC4" w:rsidRDefault="00C50209" w:rsidP="00C50209">
            <w:pPr>
              <w:jc w:val="left"/>
              <w:rPr>
                <w:rFonts w:ascii="Times New Roman" w:hAnsi="Times New Roman"/>
                <w:b/>
              </w:rPr>
            </w:pPr>
          </w:p>
        </w:tc>
      </w:tr>
      <w:tr w:rsidR="00C50209" w:rsidRPr="00936CC4" w14:paraId="5CB05BCF" w14:textId="77777777" w:rsidTr="00147EE7">
        <w:trPr>
          <w:trHeight w:val="20"/>
        </w:trPr>
        <w:tc>
          <w:tcPr>
            <w:tcW w:w="1098" w:type="pct"/>
            <w:vMerge/>
            <w:tcBorders>
              <w:left w:val="single" w:sz="4" w:space="0" w:color="auto"/>
              <w:right w:val="single" w:sz="4" w:space="0" w:color="auto"/>
            </w:tcBorders>
            <w:vAlign w:val="center"/>
            <w:hideMark/>
          </w:tcPr>
          <w:p w14:paraId="126F9F42"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5F3D58F4" w14:textId="77777777" w:rsidR="00C50209" w:rsidRPr="00936CC4" w:rsidRDefault="00C50209" w:rsidP="00C50209">
            <w:pPr>
              <w:rPr>
                <w:rFonts w:ascii="Times New Roman" w:hAnsi="Times New Roman"/>
                <w:b/>
              </w:rPr>
            </w:pPr>
            <w:r w:rsidRPr="00936CC4">
              <w:rPr>
                <w:rFonts w:ascii="Times New Roman" w:hAnsi="Times New Roman"/>
                <w:b/>
                <w:bCs/>
              </w:rPr>
              <w:t>Самостоятельная работа обучающихся</w:t>
            </w:r>
          </w:p>
        </w:tc>
        <w:tc>
          <w:tcPr>
            <w:tcW w:w="887" w:type="pct"/>
            <w:tcBorders>
              <w:top w:val="single" w:sz="4" w:space="0" w:color="auto"/>
              <w:left w:val="single" w:sz="4" w:space="0" w:color="auto"/>
              <w:bottom w:val="single" w:sz="4" w:space="0" w:color="auto"/>
              <w:right w:val="single" w:sz="4" w:space="0" w:color="auto"/>
            </w:tcBorders>
            <w:vAlign w:val="center"/>
            <w:hideMark/>
          </w:tcPr>
          <w:p w14:paraId="4F8A6866" w14:textId="77777777" w:rsidR="00C50209" w:rsidRPr="00936CC4" w:rsidRDefault="00C50209" w:rsidP="00C50209">
            <w:pPr>
              <w:jc w:val="center"/>
              <w:rPr>
                <w:rFonts w:ascii="Times New Roman" w:hAnsi="Times New Roman"/>
                <w:b/>
              </w:rPr>
            </w:pPr>
            <w:r w:rsidRPr="00936CC4">
              <w:rPr>
                <w:rFonts w:ascii="Times New Roman" w:hAnsi="Times New Roman"/>
                <w:b/>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0BD3F024" w14:textId="77777777" w:rsidR="00C50209" w:rsidRPr="00936CC4" w:rsidRDefault="00C50209" w:rsidP="00C50209">
            <w:pPr>
              <w:jc w:val="left"/>
              <w:rPr>
                <w:rFonts w:ascii="Times New Roman" w:hAnsi="Times New Roman"/>
                <w:b/>
              </w:rPr>
            </w:pPr>
          </w:p>
        </w:tc>
      </w:tr>
      <w:tr w:rsidR="00C50209" w:rsidRPr="00936CC4" w14:paraId="0B916735" w14:textId="77777777" w:rsidTr="00147EE7">
        <w:trPr>
          <w:trHeight w:val="20"/>
        </w:trPr>
        <w:tc>
          <w:tcPr>
            <w:tcW w:w="1098" w:type="pct"/>
            <w:vMerge/>
            <w:tcBorders>
              <w:left w:val="single" w:sz="4" w:space="0" w:color="auto"/>
              <w:right w:val="single" w:sz="4" w:space="0" w:color="auto"/>
            </w:tcBorders>
            <w:vAlign w:val="center"/>
            <w:hideMark/>
          </w:tcPr>
          <w:p w14:paraId="74BF0005"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hideMark/>
          </w:tcPr>
          <w:p w14:paraId="5E70A844" w14:textId="77777777" w:rsidR="00C50209" w:rsidRPr="00936CC4" w:rsidRDefault="00C50209" w:rsidP="00C50209">
            <w:pPr>
              <w:rPr>
                <w:rFonts w:ascii="Times New Roman" w:hAnsi="Times New Roman"/>
              </w:rPr>
            </w:pPr>
            <w:r w:rsidRPr="00936CC4">
              <w:rPr>
                <w:rFonts w:ascii="Times New Roman" w:hAnsi="Times New Roman"/>
                <w:shd w:val="clear" w:color="auto" w:fill="FFFFFF"/>
              </w:rPr>
              <w:t>Источники в туристическом бизнесе: указатели на улицах, в транспорте, в помещениях, расписания, программы, путеводители по городам/странам, буклеты, рекламные материалы документы и бланки в соответствии с профессией, карты, атласы, схемы, планы.</w:t>
            </w:r>
          </w:p>
        </w:tc>
        <w:tc>
          <w:tcPr>
            <w:tcW w:w="887" w:type="pct"/>
            <w:tcBorders>
              <w:top w:val="single" w:sz="4" w:space="0" w:color="auto"/>
              <w:left w:val="single" w:sz="4" w:space="0" w:color="auto"/>
              <w:bottom w:val="single" w:sz="4" w:space="0" w:color="auto"/>
              <w:right w:val="single" w:sz="4" w:space="0" w:color="auto"/>
            </w:tcBorders>
            <w:vAlign w:val="center"/>
            <w:hideMark/>
          </w:tcPr>
          <w:p w14:paraId="22F41AA3" w14:textId="77777777" w:rsidR="00C50209" w:rsidRPr="00936CC4" w:rsidRDefault="00C50209" w:rsidP="00C50209">
            <w:pPr>
              <w:jc w:val="center"/>
              <w:rPr>
                <w:rFonts w:ascii="Times New Roman" w:hAnsi="Times New Roman"/>
                <w:bCs/>
              </w:rPr>
            </w:pPr>
            <w:r w:rsidRPr="00936CC4">
              <w:rPr>
                <w:rFonts w:ascii="Times New Roman" w:hAnsi="Times New Roman"/>
                <w:bCs/>
              </w:rPr>
              <w:t>5</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09AEA234" w14:textId="77777777" w:rsidR="00C50209" w:rsidRPr="00936CC4" w:rsidRDefault="00C50209" w:rsidP="00C50209">
            <w:pPr>
              <w:jc w:val="left"/>
              <w:rPr>
                <w:rFonts w:ascii="Times New Roman" w:hAnsi="Times New Roman"/>
                <w:b/>
              </w:rPr>
            </w:pPr>
          </w:p>
        </w:tc>
      </w:tr>
      <w:tr w:rsidR="00C50209" w:rsidRPr="00936CC4" w14:paraId="3CCB8B81" w14:textId="77777777" w:rsidTr="00147EE7">
        <w:trPr>
          <w:trHeight w:val="315"/>
        </w:trPr>
        <w:tc>
          <w:tcPr>
            <w:tcW w:w="1098" w:type="pct"/>
            <w:vMerge w:val="restart"/>
            <w:tcBorders>
              <w:top w:val="single" w:sz="4" w:space="0" w:color="auto"/>
              <w:left w:val="single" w:sz="4" w:space="0" w:color="auto"/>
              <w:right w:val="single" w:sz="4" w:space="0" w:color="auto"/>
            </w:tcBorders>
          </w:tcPr>
          <w:p w14:paraId="64310636" w14:textId="77777777" w:rsidR="00C50209" w:rsidRPr="00936CC4" w:rsidRDefault="00C50209" w:rsidP="00C50209">
            <w:pPr>
              <w:jc w:val="left"/>
              <w:rPr>
                <w:rFonts w:ascii="Times New Roman" w:hAnsi="Times New Roman"/>
                <w:b/>
                <w:bCs/>
              </w:rPr>
            </w:pPr>
            <w:r w:rsidRPr="00936CC4">
              <w:rPr>
                <w:rFonts w:ascii="Times New Roman" w:hAnsi="Times New Roman"/>
                <w:b/>
                <w:bCs/>
              </w:rPr>
              <w:t>Тема 4.5. Перспективы профессии.</w:t>
            </w:r>
          </w:p>
        </w:tc>
        <w:tc>
          <w:tcPr>
            <w:tcW w:w="2051" w:type="pct"/>
            <w:tcBorders>
              <w:top w:val="single" w:sz="4" w:space="0" w:color="auto"/>
              <w:left w:val="single" w:sz="4" w:space="0" w:color="auto"/>
              <w:bottom w:val="single" w:sz="4" w:space="0" w:color="auto"/>
              <w:right w:val="single" w:sz="4" w:space="0" w:color="auto"/>
            </w:tcBorders>
          </w:tcPr>
          <w:p w14:paraId="47C83B08" w14:textId="77777777" w:rsidR="00C50209" w:rsidRPr="00936CC4" w:rsidRDefault="00C50209" w:rsidP="00C50209">
            <w:pPr>
              <w:rPr>
                <w:rFonts w:ascii="Times New Roman" w:hAnsi="Times New Roman"/>
                <w:b/>
                <w:bCs/>
              </w:rPr>
            </w:pPr>
            <w:r w:rsidRPr="00936CC4">
              <w:rPr>
                <w:rFonts w:ascii="Times New Roman" w:hAnsi="Times New Roman"/>
                <w:b/>
                <w:bCs/>
              </w:rPr>
              <w:t xml:space="preserve"> Содержание учебного материала </w:t>
            </w:r>
          </w:p>
        </w:tc>
        <w:tc>
          <w:tcPr>
            <w:tcW w:w="887" w:type="pct"/>
            <w:tcBorders>
              <w:top w:val="single" w:sz="4" w:space="0" w:color="auto"/>
              <w:left w:val="single" w:sz="4" w:space="0" w:color="auto"/>
              <w:bottom w:val="single" w:sz="4" w:space="0" w:color="auto"/>
              <w:right w:val="single" w:sz="4" w:space="0" w:color="auto"/>
            </w:tcBorders>
            <w:vAlign w:val="center"/>
          </w:tcPr>
          <w:p w14:paraId="678D6D95" w14:textId="443A7520" w:rsidR="00C50209" w:rsidRPr="00936CC4" w:rsidRDefault="00C50209" w:rsidP="00C50209">
            <w:pPr>
              <w:jc w:val="center"/>
              <w:rPr>
                <w:rFonts w:ascii="Times New Roman" w:hAnsi="Times New Roman"/>
                <w:b/>
                <w:bCs/>
                <w:iCs/>
              </w:rPr>
            </w:pPr>
            <w:r>
              <w:rPr>
                <w:rFonts w:ascii="Times New Roman" w:hAnsi="Times New Roman"/>
                <w:b/>
                <w:bCs/>
                <w:iCs/>
              </w:rPr>
              <w:t>5</w:t>
            </w:r>
          </w:p>
        </w:tc>
        <w:tc>
          <w:tcPr>
            <w:tcW w:w="965" w:type="pct"/>
            <w:vMerge w:val="restart"/>
            <w:tcBorders>
              <w:top w:val="single" w:sz="4" w:space="0" w:color="auto"/>
              <w:left w:val="single" w:sz="4" w:space="0" w:color="auto"/>
              <w:right w:val="single" w:sz="4" w:space="0" w:color="auto"/>
            </w:tcBorders>
          </w:tcPr>
          <w:p w14:paraId="37B1D881" w14:textId="77777777" w:rsidR="00C50209" w:rsidRPr="00936CC4" w:rsidRDefault="00C50209" w:rsidP="00C50209">
            <w:pPr>
              <w:suppressAutoHyphens/>
              <w:jc w:val="center"/>
              <w:rPr>
                <w:rFonts w:ascii="Times New Roman" w:hAnsi="Times New Roman"/>
              </w:rPr>
            </w:pPr>
          </w:p>
        </w:tc>
      </w:tr>
      <w:tr w:rsidR="00C50209" w:rsidRPr="00936CC4" w14:paraId="0DAB7A7B" w14:textId="77777777" w:rsidTr="00147EE7">
        <w:trPr>
          <w:trHeight w:val="222"/>
        </w:trPr>
        <w:tc>
          <w:tcPr>
            <w:tcW w:w="1098" w:type="pct"/>
            <w:vMerge/>
            <w:tcBorders>
              <w:top w:val="single" w:sz="4" w:space="0" w:color="auto"/>
              <w:left w:val="single" w:sz="4" w:space="0" w:color="auto"/>
              <w:right w:val="single" w:sz="4" w:space="0" w:color="auto"/>
            </w:tcBorders>
          </w:tcPr>
          <w:p w14:paraId="67B3A801"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72412DE3" w14:textId="77777777" w:rsidR="00C50209" w:rsidRPr="00936CC4" w:rsidRDefault="00C50209" w:rsidP="00C50209">
            <w:pPr>
              <w:rPr>
                <w:rFonts w:ascii="Times New Roman" w:hAnsi="Times New Roman"/>
                <w:b/>
                <w:bCs/>
              </w:rPr>
            </w:pPr>
            <w:r w:rsidRPr="00936CC4">
              <w:rPr>
                <w:rFonts w:ascii="Times New Roman" w:hAnsi="Times New Roman"/>
                <w:b/>
                <w:bCs/>
              </w:rPr>
              <w:t>Самостоятельная работа обучающихся</w:t>
            </w:r>
          </w:p>
        </w:tc>
        <w:tc>
          <w:tcPr>
            <w:tcW w:w="887" w:type="pct"/>
            <w:tcBorders>
              <w:top w:val="single" w:sz="4" w:space="0" w:color="auto"/>
              <w:left w:val="single" w:sz="4" w:space="0" w:color="auto"/>
              <w:bottom w:val="single" w:sz="4" w:space="0" w:color="auto"/>
              <w:right w:val="single" w:sz="4" w:space="0" w:color="auto"/>
            </w:tcBorders>
            <w:vAlign w:val="center"/>
          </w:tcPr>
          <w:p w14:paraId="498A6383" w14:textId="13C27B1D" w:rsidR="00C50209" w:rsidRPr="00936CC4" w:rsidRDefault="00C50209" w:rsidP="00C50209">
            <w:pPr>
              <w:jc w:val="center"/>
              <w:rPr>
                <w:rFonts w:ascii="Times New Roman" w:hAnsi="Times New Roman"/>
                <w:b/>
                <w:bCs/>
                <w:iCs/>
              </w:rPr>
            </w:pPr>
            <w:r>
              <w:rPr>
                <w:rFonts w:ascii="Times New Roman" w:hAnsi="Times New Roman"/>
                <w:b/>
                <w:bCs/>
                <w:iCs/>
              </w:rPr>
              <w:t>5</w:t>
            </w:r>
          </w:p>
        </w:tc>
        <w:tc>
          <w:tcPr>
            <w:tcW w:w="965" w:type="pct"/>
            <w:vMerge/>
            <w:tcBorders>
              <w:top w:val="single" w:sz="4" w:space="0" w:color="auto"/>
              <w:left w:val="single" w:sz="4" w:space="0" w:color="auto"/>
              <w:right w:val="single" w:sz="4" w:space="0" w:color="auto"/>
            </w:tcBorders>
          </w:tcPr>
          <w:p w14:paraId="5D1870C7" w14:textId="77777777" w:rsidR="00C50209" w:rsidRPr="00936CC4" w:rsidRDefault="00C50209" w:rsidP="00C50209">
            <w:pPr>
              <w:suppressAutoHyphens/>
              <w:jc w:val="center"/>
              <w:rPr>
                <w:rFonts w:ascii="Times New Roman" w:hAnsi="Times New Roman"/>
              </w:rPr>
            </w:pPr>
          </w:p>
        </w:tc>
      </w:tr>
      <w:tr w:rsidR="00C50209" w:rsidRPr="00936CC4" w14:paraId="278FF176" w14:textId="77777777" w:rsidTr="00147EE7">
        <w:trPr>
          <w:trHeight w:val="267"/>
        </w:trPr>
        <w:tc>
          <w:tcPr>
            <w:tcW w:w="1098" w:type="pct"/>
            <w:vMerge/>
            <w:tcBorders>
              <w:top w:val="single" w:sz="4" w:space="0" w:color="auto"/>
              <w:left w:val="single" w:sz="4" w:space="0" w:color="auto"/>
              <w:right w:val="single" w:sz="4" w:space="0" w:color="auto"/>
            </w:tcBorders>
          </w:tcPr>
          <w:p w14:paraId="068681A6"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tcPr>
          <w:p w14:paraId="71288349" w14:textId="77777777" w:rsidR="00C50209" w:rsidRPr="00936CC4" w:rsidRDefault="00C50209" w:rsidP="00C50209">
            <w:pPr>
              <w:rPr>
                <w:rFonts w:ascii="Times New Roman" w:hAnsi="Times New Roman"/>
                <w:b/>
                <w:bCs/>
              </w:rPr>
            </w:pPr>
            <w:r w:rsidRPr="00936CC4">
              <w:rPr>
                <w:rFonts w:ascii="Times New Roman" w:hAnsi="Times New Roman"/>
                <w:bCs/>
              </w:rPr>
              <w:t>Перспективы профессии: устройство на работу; умения и навыки, необходимые для работы, подготовка к собеседованию, содержание собеседования, правила поведения на собеседовании и написания резюме.</w:t>
            </w:r>
          </w:p>
        </w:tc>
        <w:tc>
          <w:tcPr>
            <w:tcW w:w="887" w:type="pct"/>
            <w:tcBorders>
              <w:top w:val="single" w:sz="4" w:space="0" w:color="auto"/>
              <w:left w:val="single" w:sz="4" w:space="0" w:color="auto"/>
              <w:right w:val="single" w:sz="4" w:space="0" w:color="auto"/>
            </w:tcBorders>
            <w:vAlign w:val="center"/>
          </w:tcPr>
          <w:p w14:paraId="3A417A63" w14:textId="565CEA31" w:rsidR="00C50209" w:rsidRPr="00936CC4" w:rsidRDefault="00C50209" w:rsidP="00C50209">
            <w:pPr>
              <w:jc w:val="center"/>
              <w:rPr>
                <w:rFonts w:ascii="Times New Roman" w:hAnsi="Times New Roman"/>
                <w:b/>
                <w:bCs/>
                <w:iCs/>
              </w:rPr>
            </w:pPr>
            <w:r>
              <w:rPr>
                <w:rFonts w:ascii="Times New Roman" w:hAnsi="Times New Roman"/>
                <w:bCs/>
              </w:rPr>
              <w:t>5</w:t>
            </w:r>
          </w:p>
        </w:tc>
        <w:tc>
          <w:tcPr>
            <w:tcW w:w="965" w:type="pct"/>
            <w:vMerge/>
            <w:tcBorders>
              <w:left w:val="single" w:sz="4" w:space="0" w:color="auto"/>
              <w:bottom w:val="single" w:sz="4" w:space="0" w:color="auto"/>
              <w:right w:val="single" w:sz="4" w:space="0" w:color="auto"/>
            </w:tcBorders>
          </w:tcPr>
          <w:p w14:paraId="7D00ECF8" w14:textId="77777777" w:rsidR="00C50209" w:rsidRPr="00936CC4" w:rsidRDefault="00C50209" w:rsidP="00C50209">
            <w:pPr>
              <w:suppressAutoHyphens/>
              <w:jc w:val="center"/>
              <w:rPr>
                <w:rFonts w:ascii="Times New Roman" w:hAnsi="Times New Roman"/>
              </w:rPr>
            </w:pPr>
          </w:p>
        </w:tc>
      </w:tr>
      <w:tr w:rsidR="00C50209" w:rsidRPr="00936CC4" w14:paraId="21E0EA6D" w14:textId="77777777" w:rsidTr="00147EE7">
        <w:trPr>
          <w:trHeight w:val="20"/>
        </w:trPr>
        <w:tc>
          <w:tcPr>
            <w:tcW w:w="1098" w:type="pct"/>
            <w:vMerge/>
            <w:tcBorders>
              <w:left w:val="single" w:sz="4" w:space="0" w:color="auto"/>
              <w:bottom w:val="single" w:sz="4" w:space="0" w:color="auto"/>
              <w:right w:val="single" w:sz="4" w:space="0" w:color="auto"/>
            </w:tcBorders>
            <w:vAlign w:val="center"/>
            <w:hideMark/>
          </w:tcPr>
          <w:p w14:paraId="582F1003" w14:textId="77777777" w:rsidR="00C50209" w:rsidRPr="00936CC4" w:rsidRDefault="00C50209" w:rsidP="00C50209">
            <w:pPr>
              <w:jc w:val="left"/>
              <w:rPr>
                <w:rFonts w:ascii="Times New Roman" w:hAnsi="Times New Roman"/>
                <w:b/>
                <w:bCs/>
              </w:rPr>
            </w:pPr>
          </w:p>
        </w:tc>
        <w:tc>
          <w:tcPr>
            <w:tcW w:w="2051" w:type="pct"/>
            <w:tcBorders>
              <w:top w:val="single" w:sz="4" w:space="0" w:color="auto"/>
              <w:left w:val="single" w:sz="4" w:space="0" w:color="auto"/>
              <w:bottom w:val="single" w:sz="4" w:space="0" w:color="auto"/>
              <w:right w:val="single" w:sz="4" w:space="0" w:color="auto"/>
            </w:tcBorders>
            <w:vAlign w:val="center"/>
            <w:hideMark/>
          </w:tcPr>
          <w:p w14:paraId="20861C42" w14:textId="77777777" w:rsidR="00C50209" w:rsidRPr="00936CC4" w:rsidRDefault="00C50209" w:rsidP="00C50209">
            <w:pPr>
              <w:rPr>
                <w:rFonts w:ascii="Times New Roman" w:hAnsi="Times New Roman"/>
                <w:b/>
                <w:bCs/>
              </w:rPr>
            </w:pPr>
            <w:r w:rsidRPr="00936CC4">
              <w:rPr>
                <w:rFonts w:ascii="Times New Roman" w:hAnsi="Times New Roman"/>
                <w:b/>
                <w:bCs/>
              </w:rPr>
              <w:t>Дифференцированный зачёт</w:t>
            </w:r>
          </w:p>
        </w:tc>
        <w:tc>
          <w:tcPr>
            <w:tcW w:w="887" w:type="pct"/>
            <w:tcBorders>
              <w:top w:val="single" w:sz="4" w:space="0" w:color="auto"/>
              <w:left w:val="single" w:sz="4" w:space="0" w:color="auto"/>
              <w:bottom w:val="single" w:sz="4" w:space="0" w:color="auto"/>
              <w:right w:val="single" w:sz="4" w:space="0" w:color="auto"/>
            </w:tcBorders>
          </w:tcPr>
          <w:p w14:paraId="53F6C94C" w14:textId="77777777" w:rsidR="00C50209" w:rsidRPr="00936CC4" w:rsidRDefault="00C50209" w:rsidP="00C50209">
            <w:pPr>
              <w:jc w:val="center"/>
              <w:rPr>
                <w:rFonts w:ascii="Times New Roman" w:hAnsi="Times New Roman"/>
                <w:b/>
                <w:bCs/>
              </w:rPr>
            </w:pPr>
            <w:r w:rsidRPr="00936CC4">
              <w:rPr>
                <w:rFonts w:ascii="Times New Roman" w:hAnsi="Times New Roman"/>
                <w:b/>
                <w:bCs/>
              </w:rPr>
              <w:t>2</w:t>
            </w: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3D9540BA" w14:textId="77777777" w:rsidR="00C50209" w:rsidRPr="00936CC4" w:rsidRDefault="00C50209" w:rsidP="00C50209">
            <w:pPr>
              <w:jc w:val="left"/>
              <w:rPr>
                <w:rFonts w:ascii="Times New Roman" w:hAnsi="Times New Roman"/>
                <w:b/>
              </w:rPr>
            </w:pPr>
          </w:p>
        </w:tc>
      </w:tr>
      <w:tr w:rsidR="00C50209" w:rsidRPr="00936CC4" w14:paraId="5950EA9F" w14:textId="77777777" w:rsidTr="00147EE7">
        <w:trPr>
          <w:trHeight w:val="20"/>
        </w:trPr>
        <w:tc>
          <w:tcPr>
            <w:tcW w:w="3148" w:type="pct"/>
            <w:gridSpan w:val="2"/>
            <w:tcBorders>
              <w:top w:val="single" w:sz="4" w:space="0" w:color="auto"/>
              <w:left w:val="single" w:sz="4" w:space="0" w:color="auto"/>
              <w:bottom w:val="single" w:sz="4" w:space="0" w:color="auto"/>
              <w:right w:val="single" w:sz="4" w:space="0" w:color="auto"/>
            </w:tcBorders>
          </w:tcPr>
          <w:p w14:paraId="4C8E1CAE" w14:textId="77777777" w:rsidR="00C50209" w:rsidRPr="00936CC4" w:rsidRDefault="00C50209" w:rsidP="00C50209">
            <w:pPr>
              <w:jc w:val="left"/>
              <w:rPr>
                <w:rFonts w:ascii="Times New Roman" w:hAnsi="Times New Roman"/>
                <w:b/>
                <w:bCs/>
              </w:rPr>
            </w:pPr>
            <w:r w:rsidRPr="00936CC4">
              <w:rPr>
                <w:rFonts w:ascii="Times New Roman" w:hAnsi="Times New Roman"/>
                <w:b/>
                <w:bCs/>
              </w:rPr>
              <w:t>Итого</w:t>
            </w:r>
          </w:p>
        </w:tc>
        <w:tc>
          <w:tcPr>
            <w:tcW w:w="887" w:type="pct"/>
            <w:tcBorders>
              <w:top w:val="single" w:sz="4" w:space="0" w:color="auto"/>
              <w:left w:val="single" w:sz="4" w:space="0" w:color="auto"/>
              <w:bottom w:val="single" w:sz="4" w:space="0" w:color="auto"/>
              <w:right w:val="single" w:sz="4" w:space="0" w:color="auto"/>
            </w:tcBorders>
            <w:vAlign w:val="center"/>
          </w:tcPr>
          <w:p w14:paraId="02EF2B30" w14:textId="00D27275" w:rsidR="00C50209" w:rsidRPr="00936CC4" w:rsidRDefault="00C50209" w:rsidP="00C50209">
            <w:pPr>
              <w:jc w:val="center"/>
              <w:rPr>
                <w:rFonts w:ascii="Times New Roman" w:hAnsi="Times New Roman"/>
                <w:b/>
              </w:rPr>
            </w:pPr>
            <w:r w:rsidRPr="00936CC4">
              <w:rPr>
                <w:rFonts w:ascii="Times New Roman" w:hAnsi="Times New Roman"/>
                <w:b/>
              </w:rPr>
              <w:t>1</w:t>
            </w:r>
            <w:r>
              <w:rPr>
                <w:rFonts w:ascii="Times New Roman" w:hAnsi="Times New Roman"/>
                <w:b/>
              </w:rPr>
              <w:t>40</w:t>
            </w:r>
          </w:p>
        </w:tc>
        <w:tc>
          <w:tcPr>
            <w:tcW w:w="965" w:type="pct"/>
            <w:tcBorders>
              <w:top w:val="single" w:sz="4" w:space="0" w:color="auto"/>
              <w:left w:val="single" w:sz="4" w:space="0" w:color="auto"/>
              <w:bottom w:val="single" w:sz="4" w:space="0" w:color="auto"/>
              <w:right w:val="single" w:sz="4" w:space="0" w:color="auto"/>
            </w:tcBorders>
          </w:tcPr>
          <w:p w14:paraId="2C587A19" w14:textId="77777777" w:rsidR="00C50209" w:rsidRPr="00936CC4" w:rsidRDefault="00C50209" w:rsidP="00C50209">
            <w:pPr>
              <w:jc w:val="left"/>
              <w:rPr>
                <w:rFonts w:ascii="Times New Roman" w:hAnsi="Times New Roman"/>
                <w:b/>
                <w:bCs/>
                <w:i/>
              </w:rPr>
            </w:pPr>
          </w:p>
        </w:tc>
      </w:tr>
    </w:tbl>
    <w:p w14:paraId="1D71D8F4" w14:textId="77777777" w:rsidR="00B358AA" w:rsidRPr="00A70D53" w:rsidRDefault="00B358AA" w:rsidP="00A70D53">
      <w:pPr>
        <w:rPr>
          <w:rFonts w:ascii="Times New Roman" w:hAnsi="Times New Roman"/>
        </w:rPr>
      </w:pPr>
    </w:p>
    <w:p w14:paraId="339CD9F0" w14:textId="77777777" w:rsidR="00410D78" w:rsidRPr="00A70D53" w:rsidRDefault="00410D78" w:rsidP="00A70D53">
      <w:pPr>
        <w:rPr>
          <w:rFonts w:ascii="Times New Roman" w:hAnsi="Times New Roman"/>
        </w:rPr>
      </w:pPr>
    </w:p>
    <w:p w14:paraId="2361A91A" w14:textId="77777777" w:rsidR="00410D78" w:rsidRPr="00CA594D" w:rsidRDefault="00453663" w:rsidP="00453663">
      <w:pPr>
        <w:jc w:val="center"/>
        <w:rPr>
          <w:rFonts w:ascii="Times New Roman" w:hAnsi="Times New Roman"/>
          <w:b/>
          <w:bCs/>
        </w:rPr>
      </w:pPr>
      <w:r w:rsidRPr="00CA594D">
        <w:rPr>
          <w:rFonts w:ascii="Times New Roman" w:hAnsi="Times New Roman"/>
          <w:b/>
          <w:bCs/>
        </w:rPr>
        <w:t>СГ.03</w:t>
      </w:r>
      <w:r w:rsidRPr="00CA594D">
        <w:rPr>
          <w:rFonts w:ascii="Times New Roman" w:hAnsi="Times New Roman"/>
          <w:b/>
          <w:bCs/>
        </w:rPr>
        <w:tab/>
        <w:t>БЕЗОПАСНОСТЬ ЖИЗНЕДЕЯТЕЛЬНОСТИ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330"/>
        <w:gridCol w:w="1050"/>
      </w:tblGrid>
      <w:tr w:rsidR="00936CC4" w:rsidRPr="00936CC4" w14:paraId="6606A505" w14:textId="77777777" w:rsidTr="00936CC4">
        <w:trPr>
          <w:trHeight w:val="650"/>
        </w:trPr>
        <w:tc>
          <w:tcPr>
            <w:tcW w:w="1255" w:type="pct"/>
          </w:tcPr>
          <w:p w14:paraId="0646E72A"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lastRenderedPageBreak/>
              <w:t>Наименование разделов и тем</w:t>
            </w:r>
          </w:p>
        </w:tc>
        <w:tc>
          <w:tcPr>
            <w:tcW w:w="3212" w:type="pct"/>
          </w:tcPr>
          <w:p w14:paraId="691EF066"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hAnsi="Times New Roman"/>
                <w:b/>
                <w:bCs/>
              </w:rPr>
            </w:pPr>
            <w:r w:rsidRPr="00936CC4">
              <w:rPr>
                <w:rFonts w:ascii="Times New Roman" w:hAnsi="Times New Roman"/>
                <w:b/>
                <w:bCs/>
              </w:rPr>
              <w:t>Содержание учебного материала, лабораторные работы и практические занятия, самостоятельная работа обучающихся</w:t>
            </w:r>
          </w:p>
        </w:tc>
        <w:tc>
          <w:tcPr>
            <w:tcW w:w="533" w:type="pct"/>
          </w:tcPr>
          <w:p w14:paraId="62F97775"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Объем</w:t>
            </w:r>
          </w:p>
          <w:p w14:paraId="1768ADC1"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 xml:space="preserve"> часов</w:t>
            </w:r>
          </w:p>
        </w:tc>
      </w:tr>
      <w:tr w:rsidR="00936CC4" w:rsidRPr="00936CC4" w14:paraId="087C2BCA" w14:textId="77777777" w:rsidTr="00936CC4">
        <w:tc>
          <w:tcPr>
            <w:tcW w:w="1255" w:type="pct"/>
          </w:tcPr>
          <w:p w14:paraId="27F5AABA"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sidRPr="00936CC4">
              <w:rPr>
                <w:rFonts w:ascii="Times New Roman" w:hAnsi="Times New Roman"/>
                <w:bCs/>
                <w:i/>
              </w:rPr>
              <w:t>1</w:t>
            </w:r>
          </w:p>
        </w:tc>
        <w:tc>
          <w:tcPr>
            <w:tcW w:w="3212" w:type="pct"/>
          </w:tcPr>
          <w:p w14:paraId="16A3695B"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sidRPr="00936CC4">
              <w:rPr>
                <w:rFonts w:ascii="Times New Roman" w:hAnsi="Times New Roman"/>
                <w:bCs/>
                <w:i/>
              </w:rPr>
              <w:t>2</w:t>
            </w:r>
          </w:p>
        </w:tc>
        <w:tc>
          <w:tcPr>
            <w:tcW w:w="533" w:type="pct"/>
          </w:tcPr>
          <w:p w14:paraId="160D7BFD"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rPr>
            </w:pPr>
            <w:r w:rsidRPr="00936CC4">
              <w:rPr>
                <w:rFonts w:ascii="Times New Roman" w:hAnsi="Times New Roman"/>
                <w:bCs/>
                <w:i/>
              </w:rPr>
              <w:t>3</w:t>
            </w:r>
          </w:p>
        </w:tc>
      </w:tr>
      <w:tr w:rsidR="00936CC4" w:rsidRPr="00936CC4" w14:paraId="4A08A42F" w14:textId="77777777" w:rsidTr="00936CC4">
        <w:tc>
          <w:tcPr>
            <w:tcW w:w="1255" w:type="pct"/>
          </w:tcPr>
          <w:p w14:paraId="1EA88E7F"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rPr>
            </w:pPr>
            <w:r w:rsidRPr="00936CC4">
              <w:rPr>
                <w:rFonts w:ascii="Times New Roman" w:hAnsi="Times New Roman"/>
                <w:b/>
                <w:bCs/>
              </w:rPr>
              <w:t xml:space="preserve">Раздел 1. </w:t>
            </w:r>
            <w:r w:rsidRPr="00936CC4">
              <w:rPr>
                <w:rFonts w:ascii="Times New Roman" w:hAnsi="Times New Roman"/>
                <w:b/>
              </w:rPr>
              <w:t>Чрезвычайные ситуации мирного и военного времени и организация защиты населения</w:t>
            </w:r>
          </w:p>
        </w:tc>
        <w:tc>
          <w:tcPr>
            <w:tcW w:w="3212" w:type="pct"/>
          </w:tcPr>
          <w:p w14:paraId="436F54C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533" w:type="pct"/>
          </w:tcPr>
          <w:p w14:paraId="21138047"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28</w:t>
            </w:r>
          </w:p>
        </w:tc>
      </w:tr>
      <w:tr w:rsidR="00936CC4" w:rsidRPr="00936CC4" w14:paraId="25BC43AC" w14:textId="77777777" w:rsidTr="00936CC4">
        <w:trPr>
          <w:trHeight w:val="341"/>
        </w:trPr>
        <w:tc>
          <w:tcPr>
            <w:tcW w:w="1255" w:type="pct"/>
            <w:vMerge w:val="restart"/>
          </w:tcPr>
          <w:p w14:paraId="488F705F" w14:textId="77777777" w:rsidR="00936CC4" w:rsidRPr="00936CC4" w:rsidRDefault="00936CC4" w:rsidP="00936CC4">
            <w:pPr>
              <w:shd w:val="clear" w:color="auto" w:fill="FFFFFF"/>
              <w:tabs>
                <w:tab w:val="left" w:pos="2052"/>
              </w:tabs>
              <w:spacing w:before="5"/>
              <w:ind w:left="-108"/>
              <w:jc w:val="left"/>
              <w:rPr>
                <w:rFonts w:ascii="Times New Roman" w:hAnsi="Times New Roman"/>
                <w:bCs/>
              </w:rPr>
            </w:pPr>
            <w:r w:rsidRPr="00936CC4">
              <w:rPr>
                <w:rFonts w:ascii="Times New Roman" w:hAnsi="Times New Roman"/>
                <w:b/>
                <w:bCs/>
              </w:rPr>
              <w:t>Тема 1.1.</w:t>
            </w:r>
            <w:r w:rsidRPr="00936CC4">
              <w:rPr>
                <w:rFonts w:ascii="Times New Roman" w:hAnsi="Times New Roman"/>
                <w:bCs/>
              </w:rPr>
              <w:t xml:space="preserve"> </w:t>
            </w:r>
            <w:r w:rsidRPr="00936CC4">
              <w:rPr>
                <w:rFonts w:ascii="Times New Roman" w:hAnsi="Times New Roman"/>
                <w:bCs/>
                <w:spacing w:val="-1"/>
              </w:rPr>
              <w:t xml:space="preserve">Чрезвычайные ситуации   природного, техногенного и   военного </w:t>
            </w:r>
            <w:r w:rsidRPr="00936CC4">
              <w:rPr>
                <w:rFonts w:ascii="Times New Roman" w:hAnsi="Times New Roman"/>
                <w:bCs/>
              </w:rPr>
              <w:t>характера</w:t>
            </w:r>
          </w:p>
        </w:tc>
        <w:tc>
          <w:tcPr>
            <w:tcW w:w="3212" w:type="pct"/>
          </w:tcPr>
          <w:p w14:paraId="41D6C96C"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b/>
                <w:bCs/>
              </w:rPr>
              <w:t>Содержание учебного материала</w:t>
            </w:r>
          </w:p>
        </w:tc>
        <w:tc>
          <w:tcPr>
            <w:tcW w:w="533" w:type="pct"/>
          </w:tcPr>
          <w:p w14:paraId="67FA171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8</w:t>
            </w:r>
          </w:p>
        </w:tc>
      </w:tr>
      <w:tr w:rsidR="00936CC4" w:rsidRPr="00936CC4" w14:paraId="63F5E4F5" w14:textId="77777777" w:rsidTr="00936CC4">
        <w:trPr>
          <w:trHeight w:val="1138"/>
        </w:trPr>
        <w:tc>
          <w:tcPr>
            <w:tcW w:w="1255" w:type="pct"/>
            <w:vMerge/>
          </w:tcPr>
          <w:p w14:paraId="427CF24E" w14:textId="77777777" w:rsidR="00936CC4" w:rsidRPr="00936CC4" w:rsidRDefault="00936CC4" w:rsidP="00936CC4">
            <w:pPr>
              <w:shd w:val="clear" w:color="auto" w:fill="FFFFFF"/>
              <w:tabs>
                <w:tab w:val="left" w:pos="2052"/>
              </w:tabs>
              <w:spacing w:before="5"/>
              <w:ind w:left="-108"/>
              <w:jc w:val="left"/>
              <w:rPr>
                <w:rFonts w:ascii="Times New Roman" w:hAnsi="Times New Roman"/>
                <w:b/>
                <w:bCs/>
              </w:rPr>
            </w:pPr>
          </w:p>
        </w:tc>
        <w:tc>
          <w:tcPr>
            <w:tcW w:w="3212" w:type="pct"/>
          </w:tcPr>
          <w:p w14:paraId="4E6873E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Cs/>
              </w:rPr>
              <w:t>Введение.</w:t>
            </w:r>
            <w:r w:rsidRPr="00936CC4">
              <w:rPr>
                <w:rFonts w:ascii="Times New Roman" w:hAnsi="Times New Roman"/>
                <w:spacing w:val="-2"/>
              </w:rPr>
              <w:t xml:space="preserve"> Цели и задачи изучаемой дисциплины. Общая характеристика чрезвычайных ситуаций природного и техногенного </w:t>
            </w:r>
            <w:r w:rsidRPr="00936CC4">
              <w:rPr>
                <w:rFonts w:ascii="Times New Roman" w:hAnsi="Times New Roman"/>
              </w:rPr>
              <w:t xml:space="preserve">характера, источники их возникновения. </w:t>
            </w:r>
            <w:r w:rsidRPr="00936CC4">
              <w:rPr>
                <w:rFonts w:ascii="Times New Roman" w:hAnsi="Times New Roman"/>
                <w:color w:val="000000"/>
                <w:shd w:val="clear" w:color="auto" w:fill="FFFFFF"/>
              </w:rPr>
              <w:t xml:space="preserve">Организация защиты населения и территорий при угрозе и возникновении чрезвычайных ситуаций. </w:t>
            </w:r>
          </w:p>
        </w:tc>
        <w:tc>
          <w:tcPr>
            <w:tcW w:w="533" w:type="pct"/>
          </w:tcPr>
          <w:p w14:paraId="1832348A"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936CC4">
              <w:rPr>
                <w:rFonts w:ascii="Times New Roman" w:hAnsi="Times New Roman"/>
                <w:bCs/>
              </w:rPr>
              <w:t>2</w:t>
            </w:r>
          </w:p>
          <w:p w14:paraId="591655A4"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936CC4" w:rsidRPr="00936CC4" w14:paraId="776F4D47" w14:textId="77777777" w:rsidTr="00936CC4">
        <w:trPr>
          <w:trHeight w:val="348"/>
        </w:trPr>
        <w:tc>
          <w:tcPr>
            <w:tcW w:w="1255" w:type="pct"/>
            <w:vMerge/>
          </w:tcPr>
          <w:p w14:paraId="6B5D8309" w14:textId="77777777" w:rsidR="00936CC4" w:rsidRPr="00936CC4" w:rsidRDefault="00936CC4" w:rsidP="00936CC4">
            <w:pPr>
              <w:shd w:val="clear" w:color="auto" w:fill="FFFFFF"/>
              <w:tabs>
                <w:tab w:val="left" w:pos="2052"/>
              </w:tabs>
              <w:spacing w:before="5"/>
              <w:ind w:left="-108"/>
              <w:jc w:val="left"/>
              <w:rPr>
                <w:rFonts w:ascii="Times New Roman" w:hAnsi="Times New Roman"/>
                <w:b/>
                <w:bCs/>
              </w:rPr>
            </w:pPr>
          </w:p>
        </w:tc>
        <w:tc>
          <w:tcPr>
            <w:tcW w:w="3212" w:type="pct"/>
          </w:tcPr>
          <w:p w14:paraId="7D78F005"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ascii="Times New Roman" w:hAnsi="Times New Roman"/>
                <w:spacing w:val="-2"/>
                <w:szCs w:val="24"/>
                <w:lang w:val="x-none" w:eastAsia="x-none"/>
              </w:rPr>
            </w:pPr>
            <w:r w:rsidRPr="00936CC4">
              <w:rPr>
                <w:rFonts w:ascii="Times New Roman" w:hAnsi="Times New Roman"/>
                <w:b/>
                <w:szCs w:val="24"/>
                <w:lang w:val="x-none" w:eastAsia="x-none"/>
              </w:rPr>
              <w:t>Практическое занятие:</w:t>
            </w:r>
          </w:p>
        </w:tc>
        <w:tc>
          <w:tcPr>
            <w:tcW w:w="533" w:type="pct"/>
            <w:vMerge w:val="restart"/>
          </w:tcPr>
          <w:p w14:paraId="239CE47B" w14:textId="77777777" w:rsidR="00936CC4" w:rsidRPr="00936CC4" w:rsidRDefault="00936CC4" w:rsidP="00936CC4">
            <w:pPr>
              <w:jc w:val="center"/>
              <w:rPr>
                <w:rFonts w:ascii="Times New Roman" w:hAnsi="Times New Roman"/>
                <w:b/>
              </w:rPr>
            </w:pPr>
          </w:p>
          <w:p w14:paraId="54F6157A" w14:textId="77777777" w:rsidR="00936CC4" w:rsidRPr="00936CC4" w:rsidRDefault="00936CC4" w:rsidP="00936CC4">
            <w:pPr>
              <w:jc w:val="center"/>
              <w:rPr>
                <w:rFonts w:ascii="Times New Roman" w:hAnsi="Times New Roman"/>
              </w:rPr>
            </w:pPr>
            <w:r w:rsidRPr="00936CC4">
              <w:rPr>
                <w:rFonts w:ascii="Times New Roman" w:hAnsi="Times New Roman"/>
              </w:rPr>
              <w:t>2</w:t>
            </w:r>
          </w:p>
          <w:p w14:paraId="7FA2DE81" w14:textId="77777777" w:rsidR="00936CC4" w:rsidRPr="00936CC4" w:rsidRDefault="00936CC4" w:rsidP="00936CC4">
            <w:pPr>
              <w:jc w:val="left"/>
              <w:rPr>
                <w:rFonts w:ascii="Times New Roman" w:hAnsi="Times New Roman"/>
                <w:bCs/>
              </w:rPr>
            </w:pPr>
          </w:p>
        </w:tc>
      </w:tr>
      <w:tr w:rsidR="00936CC4" w:rsidRPr="00936CC4" w14:paraId="1327CDDA" w14:textId="77777777" w:rsidTr="00936CC4">
        <w:trPr>
          <w:trHeight w:val="900"/>
        </w:trPr>
        <w:tc>
          <w:tcPr>
            <w:tcW w:w="1255" w:type="pct"/>
            <w:vMerge/>
          </w:tcPr>
          <w:p w14:paraId="03F49DC0" w14:textId="77777777" w:rsidR="00936CC4" w:rsidRPr="00936CC4" w:rsidRDefault="00936CC4" w:rsidP="00936CC4">
            <w:pPr>
              <w:shd w:val="clear" w:color="auto" w:fill="FFFFFF"/>
              <w:tabs>
                <w:tab w:val="left" w:pos="2052"/>
              </w:tabs>
              <w:spacing w:before="5"/>
              <w:ind w:left="-108"/>
              <w:jc w:val="left"/>
              <w:rPr>
                <w:rFonts w:ascii="Times New Roman" w:hAnsi="Times New Roman"/>
                <w:b/>
                <w:bCs/>
              </w:rPr>
            </w:pPr>
          </w:p>
        </w:tc>
        <w:tc>
          <w:tcPr>
            <w:tcW w:w="3212" w:type="pct"/>
          </w:tcPr>
          <w:p w14:paraId="5A547317"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ascii="Times New Roman" w:hAnsi="Times New Roman"/>
                <w:szCs w:val="24"/>
                <w:lang w:val="x-none" w:eastAsia="x-none"/>
              </w:rPr>
            </w:pPr>
            <w:r w:rsidRPr="00936CC4">
              <w:rPr>
                <w:rFonts w:ascii="Times New Roman" w:hAnsi="Times New Roman"/>
                <w:szCs w:val="24"/>
                <w:lang w:val="x-none" w:eastAsia="x-none"/>
              </w:rPr>
              <w:t xml:space="preserve">1. Применение первичных средств пожаротушения. </w:t>
            </w:r>
            <w:r w:rsidRPr="00936CC4">
              <w:rPr>
                <w:rFonts w:ascii="Times New Roman" w:hAnsi="Times New Roman"/>
                <w:color w:val="000000"/>
                <w:szCs w:val="24"/>
                <w:shd w:val="clear" w:color="auto" w:fill="FFFFFF"/>
                <w:lang w:val="x-none" w:eastAsia="x-none"/>
              </w:rPr>
              <w:t>Порядок проверки исправности, сроков испытаний, использования первичных средств пожаротушения.</w:t>
            </w:r>
          </w:p>
        </w:tc>
        <w:tc>
          <w:tcPr>
            <w:tcW w:w="533" w:type="pct"/>
            <w:vMerge/>
          </w:tcPr>
          <w:p w14:paraId="74D016DD" w14:textId="77777777" w:rsidR="00936CC4" w:rsidRPr="00936CC4" w:rsidRDefault="00936CC4" w:rsidP="00936CC4">
            <w:pPr>
              <w:jc w:val="center"/>
              <w:rPr>
                <w:rFonts w:ascii="Times New Roman" w:hAnsi="Times New Roman"/>
              </w:rPr>
            </w:pPr>
          </w:p>
        </w:tc>
      </w:tr>
      <w:tr w:rsidR="00936CC4" w:rsidRPr="00936CC4" w14:paraId="60F0C22D" w14:textId="77777777" w:rsidTr="00936CC4">
        <w:trPr>
          <w:trHeight w:val="655"/>
        </w:trPr>
        <w:tc>
          <w:tcPr>
            <w:tcW w:w="1255" w:type="pct"/>
            <w:vMerge/>
          </w:tcPr>
          <w:p w14:paraId="7910E574" w14:textId="77777777" w:rsidR="00936CC4" w:rsidRPr="00936CC4" w:rsidRDefault="00936CC4" w:rsidP="00936CC4">
            <w:pPr>
              <w:shd w:val="clear" w:color="auto" w:fill="FFFFFF"/>
              <w:tabs>
                <w:tab w:val="left" w:pos="2052"/>
              </w:tabs>
              <w:spacing w:before="5"/>
              <w:ind w:left="-108"/>
              <w:jc w:val="left"/>
              <w:rPr>
                <w:rFonts w:ascii="Times New Roman" w:hAnsi="Times New Roman"/>
                <w:b/>
                <w:bCs/>
              </w:rPr>
            </w:pPr>
          </w:p>
        </w:tc>
        <w:tc>
          <w:tcPr>
            <w:tcW w:w="3212" w:type="pct"/>
          </w:tcPr>
          <w:p w14:paraId="183F9B5D"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ascii="Times New Roman" w:hAnsi="Times New Roman"/>
                <w:b/>
                <w:szCs w:val="24"/>
                <w:lang w:val="x-none" w:eastAsia="x-none"/>
              </w:rPr>
            </w:pPr>
            <w:r w:rsidRPr="00936CC4">
              <w:rPr>
                <w:rFonts w:ascii="Times New Roman" w:hAnsi="Times New Roman"/>
                <w:b/>
                <w:szCs w:val="24"/>
                <w:lang w:val="x-none" w:eastAsia="x-none"/>
              </w:rPr>
              <w:t>Самостоятельная работа:</w:t>
            </w:r>
          </w:p>
          <w:p w14:paraId="5B37FAF4"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ascii="Times New Roman" w:hAnsi="Times New Roman"/>
                <w:szCs w:val="24"/>
                <w:lang w:val="x-none" w:eastAsia="x-none"/>
              </w:rPr>
            </w:pPr>
            <w:r w:rsidRPr="00936CC4">
              <w:rPr>
                <w:rFonts w:ascii="Times New Roman" w:hAnsi="Times New Roman"/>
                <w:szCs w:val="24"/>
                <w:lang w:val="x-none" w:eastAsia="x-none"/>
              </w:rPr>
              <w:t>Выполнение работы по прогнозированию техногенных ЧС и стихийных бедствий.</w:t>
            </w:r>
          </w:p>
          <w:p w14:paraId="0DA33703"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ascii="Times New Roman" w:hAnsi="Times New Roman"/>
                <w:szCs w:val="24"/>
                <w:lang w:val="x-none" w:eastAsia="x-none"/>
              </w:rPr>
            </w:pPr>
            <w:r w:rsidRPr="00936CC4">
              <w:rPr>
                <w:rFonts w:ascii="Times New Roman" w:hAnsi="Times New Roman"/>
                <w:szCs w:val="24"/>
                <w:lang w:val="x-none" w:eastAsia="x-none"/>
              </w:rPr>
              <w:t xml:space="preserve">Организация защиты населения и территорий при угрозе и возникновении чрезвычайных ситуаций. </w:t>
            </w:r>
          </w:p>
          <w:p w14:paraId="498235CC"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ascii="Times New Roman" w:hAnsi="Times New Roman"/>
                <w:szCs w:val="24"/>
                <w:lang w:val="x-none" w:eastAsia="x-none"/>
              </w:rPr>
            </w:pPr>
            <w:r w:rsidRPr="00936CC4">
              <w:rPr>
                <w:rFonts w:ascii="Times New Roman" w:hAnsi="Times New Roman"/>
                <w:szCs w:val="24"/>
                <w:lang w:val="x-none" w:eastAsia="x-none"/>
              </w:rPr>
              <w:t>Потенциальные опасности и их последствия в профессиональной деятельности и в быту.</w:t>
            </w:r>
          </w:p>
        </w:tc>
        <w:tc>
          <w:tcPr>
            <w:tcW w:w="533" w:type="pct"/>
          </w:tcPr>
          <w:p w14:paraId="2356A66F" w14:textId="77777777" w:rsidR="00936CC4" w:rsidRPr="00936CC4" w:rsidRDefault="00936CC4" w:rsidP="00936CC4">
            <w:pPr>
              <w:jc w:val="center"/>
              <w:rPr>
                <w:rFonts w:ascii="Times New Roman" w:hAnsi="Times New Roman"/>
              </w:rPr>
            </w:pPr>
            <w:r w:rsidRPr="00936CC4">
              <w:rPr>
                <w:rFonts w:ascii="Times New Roman" w:hAnsi="Times New Roman"/>
              </w:rPr>
              <w:t>4</w:t>
            </w:r>
          </w:p>
        </w:tc>
      </w:tr>
      <w:tr w:rsidR="00936CC4" w:rsidRPr="00936CC4" w14:paraId="3AD07B57" w14:textId="77777777" w:rsidTr="00936CC4">
        <w:trPr>
          <w:trHeight w:val="307"/>
        </w:trPr>
        <w:tc>
          <w:tcPr>
            <w:tcW w:w="1255" w:type="pct"/>
            <w:vMerge w:val="restart"/>
          </w:tcPr>
          <w:p w14:paraId="0F5632B5" w14:textId="77777777" w:rsidR="00936CC4" w:rsidRPr="00936CC4" w:rsidRDefault="00936CC4" w:rsidP="00936CC4">
            <w:pPr>
              <w:tabs>
                <w:tab w:val="left" w:pos="916"/>
                <w:tab w:val="left" w:pos="1832"/>
                <w:tab w:val="left" w:pos="2748"/>
                <w:tab w:val="left" w:pos="3664"/>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rPr>
            </w:pPr>
            <w:r w:rsidRPr="00936CC4">
              <w:rPr>
                <w:rFonts w:ascii="Times New Roman" w:hAnsi="Times New Roman"/>
                <w:b/>
                <w:bCs/>
              </w:rPr>
              <w:t>Тема 1.2.</w:t>
            </w:r>
          </w:p>
          <w:p w14:paraId="78E414FB" w14:textId="77777777" w:rsidR="00936CC4" w:rsidRPr="00936CC4" w:rsidRDefault="00936CC4" w:rsidP="00936CC4">
            <w:pPr>
              <w:tabs>
                <w:tab w:val="left" w:pos="916"/>
                <w:tab w:val="left" w:pos="1832"/>
                <w:tab w:val="left" w:pos="2748"/>
                <w:tab w:val="left" w:pos="3664"/>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
                <w:bCs/>
              </w:rPr>
              <w:t xml:space="preserve"> </w:t>
            </w:r>
            <w:r w:rsidRPr="00936CC4">
              <w:rPr>
                <w:rFonts w:ascii="Times New Roman" w:hAnsi="Times New Roman"/>
                <w:bCs/>
              </w:rPr>
              <w:t>Организация защиты населения от чрезвычайных ситуаций мирного и военного времени</w:t>
            </w:r>
          </w:p>
          <w:p w14:paraId="6105C91C" w14:textId="77777777" w:rsidR="00936CC4" w:rsidRPr="00936CC4" w:rsidRDefault="00936CC4" w:rsidP="00936CC4">
            <w:pPr>
              <w:tabs>
                <w:tab w:val="left" w:pos="916"/>
                <w:tab w:val="left" w:pos="1832"/>
                <w:tab w:val="left" w:pos="2748"/>
                <w:tab w:val="left" w:pos="3664"/>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936CC4">
              <w:rPr>
                <w:rFonts w:ascii="Times New Roman" w:hAnsi="Times New Roman"/>
                <w:bCs/>
              </w:rPr>
              <w:t xml:space="preserve"> </w:t>
            </w:r>
          </w:p>
          <w:p w14:paraId="36010E9D"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p>
        </w:tc>
        <w:tc>
          <w:tcPr>
            <w:tcW w:w="3212" w:type="pct"/>
          </w:tcPr>
          <w:p w14:paraId="619A75E6"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rPr>
            </w:pPr>
            <w:r w:rsidRPr="00936CC4">
              <w:rPr>
                <w:rFonts w:ascii="Times New Roman" w:hAnsi="Times New Roman"/>
                <w:b/>
                <w:bCs/>
              </w:rPr>
              <w:t>Содержание учебного материала</w:t>
            </w:r>
          </w:p>
        </w:tc>
        <w:tc>
          <w:tcPr>
            <w:tcW w:w="533" w:type="pct"/>
          </w:tcPr>
          <w:p w14:paraId="7DA9E2BA" w14:textId="77777777" w:rsidR="00936CC4" w:rsidRPr="00936CC4" w:rsidRDefault="00936CC4" w:rsidP="00936CC4">
            <w:pPr>
              <w:jc w:val="center"/>
              <w:rPr>
                <w:rFonts w:ascii="Times New Roman" w:hAnsi="Times New Roman"/>
                <w:b/>
                <w:bCs/>
              </w:rPr>
            </w:pPr>
            <w:r w:rsidRPr="00936CC4">
              <w:rPr>
                <w:rFonts w:ascii="Times New Roman" w:hAnsi="Times New Roman"/>
                <w:b/>
                <w:bCs/>
              </w:rPr>
              <w:t>12</w:t>
            </w:r>
          </w:p>
        </w:tc>
      </w:tr>
      <w:tr w:rsidR="00936CC4" w:rsidRPr="00936CC4" w14:paraId="1C01D6A9" w14:textId="77777777" w:rsidTr="00936CC4">
        <w:trPr>
          <w:trHeight w:val="208"/>
        </w:trPr>
        <w:tc>
          <w:tcPr>
            <w:tcW w:w="1255" w:type="pct"/>
            <w:vMerge/>
          </w:tcPr>
          <w:p w14:paraId="6B188BD9"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i/>
              </w:rPr>
            </w:pPr>
          </w:p>
        </w:tc>
        <w:tc>
          <w:tcPr>
            <w:tcW w:w="3212" w:type="pct"/>
          </w:tcPr>
          <w:p w14:paraId="27B9FC78"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rPr>
            </w:pPr>
            <w:r w:rsidRPr="00936CC4">
              <w:rPr>
                <w:rFonts w:ascii="Times New Roman" w:hAnsi="Times New Roman"/>
                <w:b/>
              </w:rPr>
              <w:t>Самостоятельная работа:</w:t>
            </w:r>
          </w:p>
        </w:tc>
        <w:tc>
          <w:tcPr>
            <w:tcW w:w="533" w:type="pct"/>
            <w:vMerge w:val="restart"/>
          </w:tcPr>
          <w:p w14:paraId="25174C28"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14:paraId="09D155BA"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936CC4">
              <w:rPr>
                <w:rFonts w:ascii="Times New Roman" w:hAnsi="Times New Roman"/>
                <w:bCs/>
              </w:rPr>
              <w:t>12</w:t>
            </w:r>
          </w:p>
          <w:p w14:paraId="3ED28714"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14:paraId="2D94E12F"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14:paraId="438F9686"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14:paraId="768E7356"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14:paraId="51EB9038"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14:paraId="5508966D"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14:paraId="457FA485"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14:paraId="4CD762C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936CC4" w:rsidRPr="00936CC4" w14:paraId="297C2C58" w14:textId="77777777" w:rsidTr="00936CC4">
        <w:trPr>
          <w:trHeight w:val="1129"/>
        </w:trPr>
        <w:tc>
          <w:tcPr>
            <w:tcW w:w="1255" w:type="pct"/>
            <w:vMerge/>
          </w:tcPr>
          <w:p w14:paraId="0D94DA4E"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i/>
              </w:rPr>
            </w:pPr>
          </w:p>
        </w:tc>
        <w:tc>
          <w:tcPr>
            <w:tcW w:w="3212" w:type="pct"/>
          </w:tcPr>
          <w:p w14:paraId="22878BB3"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color w:val="000000"/>
                <w:shd w:val="clear" w:color="auto" w:fill="FFFFFF"/>
              </w:rPr>
              <w:t xml:space="preserve">Порядок подбора и выдачи </w:t>
            </w:r>
            <w:r w:rsidRPr="00936CC4">
              <w:rPr>
                <w:rFonts w:ascii="Times New Roman" w:hAnsi="Times New Roman"/>
              </w:rPr>
              <w:t>средств индивидуальной защиты в чрезвычайных ситуациях.</w:t>
            </w:r>
          </w:p>
          <w:p w14:paraId="45070FB1"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rPr>
              <w:t>Планирование и проведение мероприятий гражданской обороны.</w:t>
            </w:r>
          </w:p>
          <w:p w14:paraId="3AF1E5F3"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rPr>
              <w:t>Назначение и порядок применения средств индивидуальной защиты органов дыхания, кожи и средств медицинской защиты в чрезвычайных ситуациях.</w:t>
            </w:r>
          </w:p>
          <w:p w14:paraId="6D0F5D49"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rPr>
              <w:t>Планирование и организация выполнения эвакуационных мероприятий на объекте экономики.</w:t>
            </w:r>
          </w:p>
          <w:p w14:paraId="017ABAB3"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rPr>
              <w:t>Организация хранения и использования средств индивидуальной защиты.</w:t>
            </w:r>
          </w:p>
          <w:p w14:paraId="5C591E3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Cs/>
              </w:rPr>
              <w:t xml:space="preserve">Основные принципы и нормативно-правовая база защиты населения от чрезвычайных ситуаций. </w:t>
            </w:r>
          </w:p>
          <w:p w14:paraId="61E854B5"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Cs/>
              </w:rPr>
              <w:t xml:space="preserve">Организация и выполнение эвакуационных мероприятий. </w:t>
            </w:r>
          </w:p>
          <w:p w14:paraId="29068251"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Cs/>
              </w:rPr>
              <w:t>Основные положения по эвакуации населения в мирное и военное время. Организация эвакомероприятий при стихийных бедствиях, авариях и катастрофах.</w:t>
            </w:r>
          </w:p>
        </w:tc>
        <w:tc>
          <w:tcPr>
            <w:tcW w:w="533" w:type="pct"/>
            <w:vMerge/>
          </w:tcPr>
          <w:p w14:paraId="79C219BD"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936CC4" w:rsidRPr="00936CC4" w14:paraId="3F1A854F" w14:textId="77777777" w:rsidTr="00936CC4">
        <w:tc>
          <w:tcPr>
            <w:tcW w:w="1255" w:type="pct"/>
            <w:vMerge w:val="restart"/>
          </w:tcPr>
          <w:p w14:paraId="1BBE000A" w14:textId="77777777" w:rsidR="00936CC4" w:rsidRPr="00936CC4" w:rsidRDefault="00936CC4" w:rsidP="00936CC4">
            <w:pPr>
              <w:jc w:val="left"/>
              <w:rPr>
                <w:rFonts w:ascii="Times New Roman" w:hAnsi="Times New Roman"/>
                <w:b/>
              </w:rPr>
            </w:pPr>
            <w:r w:rsidRPr="00936CC4">
              <w:rPr>
                <w:rFonts w:ascii="Times New Roman" w:hAnsi="Times New Roman"/>
                <w:b/>
              </w:rPr>
              <w:t>Тема 1.3.</w:t>
            </w:r>
          </w:p>
          <w:p w14:paraId="631451D4" w14:textId="77777777" w:rsidR="00936CC4" w:rsidRPr="00936CC4" w:rsidRDefault="00936CC4" w:rsidP="00936CC4">
            <w:pPr>
              <w:jc w:val="left"/>
              <w:rPr>
                <w:rFonts w:ascii="Times New Roman" w:hAnsi="Times New Roman"/>
              </w:rPr>
            </w:pPr>
            <w:r w:rsidRPr="00936CC4">
              <w:rPr>
                <w:rFonts w:ascii="Times New Roman" w:hAnsi="Times New Roman"/>
              </w:rPr>
              <w:lastRenderedPageBreak/>
              <w:t>Обеспечение устойчивости функционирования объектов экономики</w:t>
            </w:r>
          </w:p>
          <w:p w14:paraId="1D9415D3" w14:textId="77777777" w:rsidR="00936CC4" w:rsidRPr="00936CC4" w:rsidRDefault="00936CC4" w:rsidP="00936CC4">
            <w:pPr>
              <w:tabs>
                <w:tab w:val="left" w:pos="916"/>
                <w:tab w:val="left" w:pos="1832"/>
                <w:tab w:val="left" w:pos="2748"/>
                <w:tab w:val="left" w:pos="3664"/>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936CC4">
              <w:rPr>
                <w:rFonts w:ascii="Times New Roman" w:hAnsi="Times New Roman"/>
                <w:bCs/>
              </w:rPr>
              <w:t xml:space="preserve"> </w:t>
            </w:r>
          </w:p>
          <w:p w14:paraId="5515F107"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p>
        </w:tc>
        <w:tc>
          <w:tcPr>
            <w:tcW w:w="3212" w:type="pct"/>
          </w:tcPr>
          <w:p w14:paraId="45CC8E48" w14:textId="77777777" w:rsidR="00936CC4" w:rsidRPr="00936CC4" w:rsidRDefault="00936CC4" w:rsidP="00936CC4">
            <w:pPr>
              <w:rPr>
                <w:rFonts w:ascii="Times New Roman" w:hAnsi="Times New Roman"/>
                <w:b/>
                <w:bCs/>
              </w:rPr>
            </w:pPr>
            <w:r w:rsidRPr="00936CC4">
              <w:rPr>
                <w:rFonts w:ascii="Times New Roman" w:hAnsi="Times New Roman"/>
              </w:rPr>
              <w:lastRenderedPageBreak/>
              <w:t xml:space="preserve"> </w:t>
            </w:r>
            <w:r w:rsidRPr="00936CC4">
              <w:rPr>
                <w:rFonts w:ascii="Times New Roman" w:hAnsi="Times New Roman"/>
                <w:b/>
                <w:bCs/>
              </w:rPr>
              <w:t>Содержание учебного материала</w:t>
            </w:r>
          </w:p>
        </w:tc>
        <w:tc>
          <w:tcPr>
            <w:tcW w:w="533" w:type="pct"/>
          </w:tcPr>
          <w:p w14:paraId="537B39D8" w14:textId="77777777" w:rsidR="00936CC4" w:rsidRPr="00936CC4" w:rsidRDefault="00936CC4" w:rsidP="00936CC4">
            <w:pPr>
              <w:jc w:val="center"/>
              <w:rPr>
                <w:rFonts w:ascii="Times New Roman" w:hAnsi="Times New Roman"/>
                <w:bCs/>
              </w:rPr>
            </w:pPr>
            <w:r w:rsidRPr="00936CC4">
              <w:rPr>
                <w:rFonts w:ascii="Times New Roman" w:hAnsi="Times New Roman"/>
                <w:b/>
                <w:bCs/>
              </w:rPr>
              <w:t>8</w:t>
            </w:r>
          </w:p>
        </w:tc>
      </w:tr>
      <w:tr w:rsidR="00936CC4" w:rsidRPr="00936CC4" w14:paraId="7905A7B1" w14:textId="77777777" w:rsidTr="00936CC4">
        <w:trPr>
          <w:trHeight w:val="2832"/>
        </w:trPr>
        <w:tc>
          <w:tcPr>
            <w:tcW w:w="1255" w:type="pct"/>
            <w:vMerge/>
          </w:tcPr>
          <w:p w14:paraId="7778F52C"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i/>
              </w:rPr>
            </w:pPr>
          </w:p>
        </w:tc>
        <w:tc>
          <w:tcPr>
            <w:tcW w:w="3212" w:type="pct"/>
          </w:tcPr>
          <w:p w14:paraId="76629224"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
                <w:bCs/>
              </w:rPr>
              <w:t xml:space="preserve">Самостоятельная работа: </w:t>
            </w:r>
          </w:p>
          <w:p w14:paraId="3E8D6457"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rPr>
              <w:t xml:space="preserve">Методы защиты, при физическом столкновении в местах повышенной криминогенной обстановки.  </w:t>
            </w:r>
          </w:p>
          <w:p w14:paraId="514F41C9" w14:textId="77777777" w:rsidR="00936CC4" w:rsidRPr="00936CC4" w:rsidRDefault="00936CC4" w:rsidP="00936CC4">
            <w:pPr>
              <w:jc w:val="left"/>
              <w:rPr>
                <w:rFonts w:ascii="Times New Roman" w:hAnsi="Times New Roman"/>
              </w:rPr>
            </w:pPr>
            <w:r w:rsidRPr="00936CC4">
              <w:rPr>
                <w:rFonts w:ascii="Times New Roman" w:hAnsi="Times New Roman"/>
              </w:rPr>
              <w:t>Планирование и организационные вопросы выполнения эвакуационных мероприятий.</w:t>
            </w:r>
            <w:r w:rsidRPr="00936CC4">
              <w:rPr>
                <w:rFonts w:ascii="Times New Roman" w:hAnsi="Times New Roman"/>
                <w:bCs/>
              </w:rPr>
              <w:t xml:space="preserve"> </w:t>
            </w:r>
          </w:p>
          <w:p w14:paraId="689B903D" w14:textId="77777777" w:rsidR="00936CC4" w:rsidRPr="00936CC4" w:rsidRDefault="00936CC4" w:rsidP="00936CC4">
            <w:pPr>
              <w:jc w:val="left"/>
              <w:rPr>
                <w:rFonts w:ascii="Times New Roman" w:hAnsi="Times New Roman"/>
              </w:rPr>
            </w:pPr>
            <w:r w:rsidRPr="00936CC4">
              <w:rPr>
                <w:rFonts w:ascii="Times New Roman" w:hAnsi="Times New Roman"/>
              </w:rPr>
              <w:t>Эвакуация населения. Обязанности и правила поведения при эвакуации.</w:t>
            </w:r>
          </w:p>
          <w:p w14:paraId="32F9544B" w14:textId="77777777" w:rsidR="00936CC4" w:rsidRPr="00936CC4" w:rsidRDefault="00936CC4" w:rsidP="00936CC4">
            <w:pPr>
              <w:jc w:val="left"/>
              <w:rPr>
                <w:rFonts w:ascii="Times New Roman" w:hAnsi="Times New Roman"/>
              </w:rPr>
            </w:pPr>
            <w:r w:rsidRPr="00936CC4">
              <w:rPr>
                <w:rFonts w:ascii="Times New Roman" w:hAnsi="Times New Roman"/>
              </w:rPr>
              <w:t>МЧС России - федеральный орган управления в области   защиты насе</w:t>
            </w:r>
            <w:r w:rsidRPr="00936CC4">
              <w:rPr>
                <w:rFonts w:ascii="Times New Roman" w:hAnsi="Times New Roman"/>
              </w:rPr>
              <w:softHyphen/>
              <w:t xml:space="preserve">ления и территорий от чрезвычайных ситуаций.     </w:t>
            </w:r>
          </w:p>
          <w:p w14:paraId="22239CD0" w14:textId="77777777" w:rsidR="00936CC4" w:rsidRPr="00936CC4" w:rsidRDefault="00936CC4" w:rsidP="00936CC4">
            <w:pPr>
              <w:jc w:val="left"/>
              <w:rPr>
                <w:rFonts w:ascii="Times New Roman" w:hAnsi="Times New Roman"/>
                <w:bCs/>
              </w:rPr>
            </w:pPr>
            <w:r w:rsidRPr="00936CC4">
              <w:rPr>
                <w:rFonts w:ascii="Times New Roman" w:hAnsi="Times New Roman"/>
              </w:rPr>
              <w:t>Прогнозирование природных и тех</w:t>
            </w:r>
            <w:r w:rsidRPr="00936CC4">
              <w:rPr>
                <w:rFonts w:ascii="Times New Roman" w:hAnsi="Times New Roman"/>
              </w:rPr>
              <w:softHyphen/>
              <w:t>ногенных катастроф. Порядок выявления и оценки обстановки.</w:t>
            </w:r>
            <w:r w:rsidRPr="00936CC4">
              <w:rPr>
                <w:rFonts w:ascii="Times New Roman" w:hAnsi="Times New Roman"/>
                <w:color w:val="FF0000"/>
              </w:rPr>
              <w:t xml:space="preserve"> </w:t>
            </w:r>
          </w:p>
        </w:tc>
        <w:tc>
          <w:tcPr>
            <w:tcW w:w="533" w:type="pct"/>
          </w:tcPr>
          <w:p w14:paraId="4B4389B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8</w:t>
            </w:r>
          </w:p>
        </w:tc>
      </w:tr>
      <w:tr w:rsidR="00936CC4" w:rsidRPr="00936CC4" w14:paraId="65CE97A0" w14:textId="77777777" w:rsidTr="00936CC4">
        <w:tc>
          <w:tcPr>
            <w:tcW w:w="1255" w:type="pct"/>
          </w:tcPr>
          <w:p w14:paraId="68FF1F38"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b/>
              </w:rPr>
              <w:t>Раздел 2.</w:t>
            </w:r>
            <w:r w:rsidRPr="00936CC4">
              <w:rPr>
                <w:rFonts w:ascii="Times New Roman" w:hAnsi="Times New Roman"/>
              </w:rPr>
              <w:t xml:space="preserve"> </w:t>
            </w:r>
          </w:p>
          <w:p w14:paraId="1E5D932B"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i/>
              </w:rPr>
            </w:pPr>
            <w:r w:rsidRPr="00936CC4">
              <w:rPr>
                <w:rFonts w:ascii="Times New Roman" w:hAnsi="Times New Roman"/>
                <w:b/>
              </w:rPr>
              <w:t>Основы   военной службы</w:t>
            </w:r>
          </w:p>
        </w:tc>
        <w:tc>
          <w:tcPr>
            <w:tcW w:w="3212" w:type="pct"/>
          </w:tcPr>
          <w:p w14:paraId="06E39AB6" w14:textId="77777777" w:rsidR="00936CC4" w:rsidRPr="00936CC4" w:rsidRDefault="00936CC4" w:rsidP="00936CC4">
            <w:pPr>
              <w:jc w:val="left"/>
              <w:rPr>
                <w:rFonts w:ascii="Times New Roman" w:hAnsi="Times New Roman"/>
              </w:rPr>
            </w:pPr>
          </w:p>
        </w:tc>
        <w:tc>
          <w:tcPr>
            <w:tcW w:w="533" w:type="pct"/>
          </w:tcPr>
          <w:p w14:paraId="64B2F389"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26</w:t>
            </w:r>
          </w:p>
        </w:tc>
      </w:tr>
      <w:tr w:rsidR="00936CC4" w:rsidRPr="00936CC4" w14:paraId="17E8484A" w14:textId="77777777" w:rsidTr="00936CC4">
        <w:trPr>
          <w:trHeight w:val="270"/>
        </w:trPr>
        <w:tc>
          <w:tcPr>
            <w:tcW w:w="1255" w:type="pct"/>
            <w:vMerge w:val="restart"/>
          </w:tcPr>
          <w:p w14:paraId="419BCB10" w14:textId="77777777" w:rsidR="00936CC4" w:rsidRPr="00936CC4" w:rsidRDefault="00936CC4" w:rsidP="00936CC4">
            <w:pPr>
              <w:jc w:val="left"/>
              <w:rPr>
                <w:rFonts w:ascii="Times New Roman" w:hAnsi="Times New Roman"/>
                <w:b/>
              </w:rPr>
            </w:pPr>
            <w:r w:rsidRPr="00936CC4">
              <w:rPr>
                <w:rFonts w:ascii="Times New Roman" w:hAnsi="Times New Roman"/>
                <w:b/>
                <w:bCs/>
              </w:rPr>
              <w:t>Тема 2.1.</w:t>
            </w:r>
            <w:r w:rsidRPr="00936CC4">
              <w:rPr>
                <w:rFonts w:ascii="Times New Roman" w:hAnsi="Times New Roman"/>
                <w:b/>
              </w:rPr>
              <w:t xml:space="preserve"> </w:t>
            </w:r>
          </w:p>
          <w:p w14:paraId="10C9FAE9" w14:textId="77777777" w:rsidR="00936CC4" w:rsidRPr="00936CC4" w:rsidRDefault="00936CC4" w:rsidP="00936CC4">
            <w:pPr>
              <w:jc w:val="left"/>
              <w:rPr>
                <w:rFonts w:ascii="Times New Roman" w:hAnsi="Times New Roman"/>
              </w:rPr>
            </w:pPr>
            <w:r w:rsidRPr="00936CC4">
              <w:rPr>
                <w:rFonts w:ascii="Times New Roman" w:hAnsi="Times New Roman"/>
              </w:rPr>
              <w:t>Основы обороны государства</w:t>
            </w:r>
          </w:p>
        </w:tc>
        <w:tc>
          <w:tcPr>
            <w:tcW w:w="3212" w:type="pct"/>
          </w:tcPr>
          <w:p w14:paraId="2FAB64CF" w14:textId="77777777" w:rsidR="00936CC4" w:rsidRPr="00936CC4" w:rsidRDefault="00936CC4" w:rsidP="00936CC4">
            <w:pPr>
              <w:jc w:val="left"/>
              <w:rPr>
                <w:rFonts w:ascii="Times New Roman" w:hAnsi="Times New Roman"/>
                <w:b/>
              </w:rPr>
            </w:pPr>
            <w:r w:rsidRPr="00936CC4">
              <w:rPr>
                <w:rFonts w:ascii="Times New Roman" w:hAnsi="Times New Roman"/>
                <w:b/>
                <w:bCs/>
              </w:rPr>
              <w:t>Содержание учебного материала</w:t>
            </w:r>
          </w:p>
        </w:tc>
        <w:tc>
          <w:tcPr>
            <w:tcW w:w="533" w:type="pct"/>
            <w:vMerge w:val="restart"/>
          </w:tcPr>
          <w:p w14:paraId="5D471A76"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8</w:t>
            </w:r>
          </w:p>
          <w:p w14:paraId="0BCF02BA"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936CC4">
              <w:rPr>
                <w:rFonts w:ascii="Times New Roman" w:hAnsi="Times New Roman"/>
                <w:bCs/>
              </w:rPr>
              <w:t>2</w:t>
            </w:r>
          </w:p>
        </w:tc>
      </w:tr>
      <w:tr w:rsidR="00936CC4" w:rsidRPr="00936CC4" w14:paraId="6858BFF8" w14:textId="77777777" w:rsidTr="00936CC4">
        <w:trPr>
          <w:trHeight w:val="855"/>
        </w:trPr>
        <w:tc>
          <w:tcPr>
            <w:tcW w:w="1255" w:type="pct"/>
            <w:vMerge/>
          </w:tcPr>
          <w:p w14:paraId="452A0ED5" w14:textId="77777777" w:rsidR="00936CC4" w:rsidRPr="00936CC4" w:rsidRDefault="00936CC4" w:rsidP="00936CC4">
            <w:pPr>
              <w:jc w:val="left"/>
              <w:rPr>
                <w:rFonts w:ascii="Times New Roman" w:hAnsi="Times New Roman"/>
                <w:b/>
                <w:bCs/>
              </w:rPr>
            </w:pPr>
          </w:p>
        </w:tc>
        <w:tc>
          <w:tcPr>
            <w:tcW w:w="3212" w:type="pct"/>
          </w:tcPr>
          <w:p w14:paraId="7987D3F2" w14:textId="77777777" w:rsidR="00936CC4" w:rsidRPr="00936CC4" w:rsidRDefault="00936CC4" w:rsidP="00936CC4">
            <w:pPr>
              <w:jc w:val="left"/>
              <w:rPr>
                <w:rFonts w:ascii="Times New Roman" w:hAnsi="Times New Roman"/>
                <w:b/>
                <w:bCs/>
              </w:rPr>
            </w:pPr>
            <w:r w:rsidRPr="00936CC4">
              <w:rPr>
                <w:rFonts w:ascii="Times New Roman" w:hAnsi="Times New Roman"/>
              </w:rPr>
              <w:t>Обеспечение национальной безопасности Российской Федерации. На</w:t>
            </w:r>
            <w:r w:rsidRPr="00936CC4">
              <w:rPr>
                <w:rFonts w:ascii="Times New Roman" w:hAnsi="Times New Roman"/>
              </w:rPr>
              <w:softHyphen/>
              <w:t>циональные интересы России. Основные угрозы национальной безопасности Российской Федерации. Терроризм как серьезная угроза национальной безопасности России.</w:t>
            </w:r>
          </w:p>
        </w:tc>
        <w:tc>
          <w:tcPr>
            <w:tcW w:w="533" w:type="pct"/>
            <w:vMerge/>
          </w:tcPr>
          <w:p w14:paraId="6ADAF18F"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r>
      <w:tr w:rsidR="00936CC4" w:rsidRPr="00936CC4" w14:paraId="3222DBFF" w14:textId="77777777" w:rsidTr="00936CC4">
        <w:trPr>
          <w:trHeight w:val="1942"/>
        </w:trPr>
        <w:tc>
          <w:tcPr>
            <w:tcW w:w="1255" w:type="pct"/>
          </w:tcPr>
          <w:p w14:paraId="2FC97E76"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p w14:paraId="600547E3"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p w14:paraId="45A3B33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341E55F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rPr>
            </w:pPr>
            <w:r w:rsidRPr="00936CC4">
              <w:rPr>
                <w:rFonts w:ascii="Times New Roman" w:hAnsi="Times New Roman"/>
                <w:b/>
                <w:bCs/>
              </w:rPr>
              <w:t>Самостоятельные работа:</w:t>
            </w:r>
          </w:p>
          <w:p w14:paraId="0AD3AAB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Cs/>
              </w:rPr>
              <w:t xml:space="preserve">Виды Вооруженных Сил Российской Федерации, рода войск, их предназначение и особенности прохождения службы. </w:t>
            </w:r>
          </w:p>
          <w:p w14:paraId="7547D4E3"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Cs/>
              </w:rPr>
              <w:t>Выявление правовой основы и главных направлений обеспечения национальной безопасности России.</w:t>
            </w:r>
          </w:p>
          <w:p w14:paraId="5FBEF615"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rPr>
              <w:t>Выполнение основных мероприятий по противодействию терроризму.</w:t>
            </w:r>
          </w:p>
          <w:p w14:paraId="3BF379F1"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rPr>
              <w:t>Определение роли Вооружённых Сил РФ как основы обороны государства.</w:t>
            </w:r>
          </w:p>
        </w:tc>
        <w:tc>
          <w:tcPr>
            <w:tcW w:w="533" w:type="pct"/>
          </w:tcPr>
          <w:p w14:paraId="0699E52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936CC4">
              <w:rPr>
                <w:rFonts w:ascii="Times New Roman" w:hAnsi="Times New Roman"/>
                <w:bCs/>
              </w:rPr>
              <w:t>6</w:t>
            </w:r>
          </w:p>
        </w:tc>
      </w:tr>
      <w:tr w:rsidR="00936CC4" w:rsidRPr="00936CC4" w14:paraId="79E75620" w14:textId="77777777" w:rsidTr="00936CC4">
        <w:trPr>
          <w:trHeight w:val="263"/>
        </w:trPr>
        <w:tc>
          <w:tcPr>
            <w:tcW w:w="1255" w:type="pct"/>
            <w:vMerge w:val="restart"/>
          </w:tcPr>
          <w:p w14:paraId="7E5E95E2" w14:textId="77777777" w:rsidR="00936CC4" w:rsidRPr="00936CC4" w:rsidRDefault="00936CC4" w:rsidP="00936CC4">
            <w:pPr>
              <w:jc w:val="left"/>
              <w:rPr>
                <w:rFonts w:ascii="Times New Roman" w:hAnsi="Times New Roman"/>
                <w:b/>
              </w:rPr>
            </w:pPr>
            <w:r w:rsidRPr="00936CC4">
              <w:rPr>
                <w:rFonts w:ascii="Times New Roman" w:hAnsi="Times New Roman"/>
                <w:b/>
                <w:bCs/>
              </w:rPr>
              <w:t>Тема 2.2.</w:t>
            </w:r>
            <w:r w:rsidRPr="00936CC4">
              <w:rPr>
                <w:rFonts w:ascii="Times New Roman" w:hAnsi="Times New Roman"/>
                <w:b/>
              </w:rPr>
              <w:t xml:space="preserve"> </w:t>
            </w:r>
          </w:p>
          <w:p w14:paraId="0DA8ED8D" w14:textId="77777777" w:rsidR="00936CC4" w:rsidRPr="00936CC4" w:rsidRDefault="00936CC4" w:rsidP="00936CC4">
            <w:pPr>
              <w:jc w:val="left"/>
              <w:rPr>
                <w:rFonts w:ascii="Times New Roman" w:hAnsi="Times New Roman"/>
                <w:b/>
              </w:rPr>
            </w:pPr>
            <w:r w:rsidRPr="00936CC4">
              <w:rPr>
                <w:rFonts w:ascii="Times New Roman" w:hAnsi="Times New Roman"/>
                <w:bCs/>
              </w:rPr>
              <w:t xml:space="preserve">Военная служба </w:t>
            </w:r>
            <w:r w:rsidRPr="00936CC4">
              <w:rPr>
                <w:rFonts w:ascii="Times New Roman" w:hAnsi="Times New Roman"/>
              </w:rPr>
              <w:t xml:space="preserve">- </w:t>
            </w:r>
            <w:r w:rsidRPr="00936CC4">
              <w:rPr>
                <w:rFonts w:ascii="Times New Roman" w:hAnsi="Times New Roman"/>
                <w:bCs/>
              </w:rPr>
              <w:t>особый вид федеральной государственной службы</w:t>
            </w:r>
          </w:p>
          <w:p w14:paraId="24ADE3CF"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p>
        </w:tc>
        <w:tc>
          <w:tcPr>
            <w:tcW w:w="3212" w:type="pct"/>
          </w:tcPr>
          <w:p w14:paraId="3E094EC5"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rPr>
            </w:pPr>
            <w:r w:rsidRPr="00936CC4">
              <w:rPr>
                <w:rFonts w:ascii="Times New Roman" w:hAnsi="Times New Roman"/>
                <w:b/>
                <w:bCs/>
              </w:rPr>
              <w:t>Содержание учебного материала</w:t>
            </w:r>
          </w:p>
        </w:tc>
        <w:tc>
          <w:tcPr>
            <w:tcW w:w="533" w:type="pct"/>
          </w:tcPr>
          <w:p w14:paraId="061FBBDA" w14:textId="77777777" w:rsidR="00936CC4" w:rsidRPr="00936CC4" w:rsidRDefault="00936CC4" w:rsidP="00936CC4">
            <w:pPr>
              <w:jc w:val="center"/>
              <w:rPr>
                <w:rFonts w:ascii="Times New Roman" w:hAnsi="Times New Roman"/>
                <w:b/>
              </w:rPr>
            </w:pPr>
            <w:r w:rsidRPr="00936CC4">
              <w:rPr>
                <w:rFonts w:ascii="Times New Roman" w:hAnsi="Times New Roman"/>
                <w:b/>
              </w:rPr>
              <w:t>10</w:t>
            </w:r>
          </w:p>
        </w:tc>
      </w:tr>
      <w:tr w:rsidR="00936CC4" w:rsidRPr="00936CC4" w14:paraId="3D61DEBB" w14:textId="77777777" w:rsidTr="00936CC4">
        <w:trPr>
          <w:trHeight w:val="267"/>
        </w:trPr>
        <w:tc>
          <w:tcPr>
            <w:tcW w:w="1255" w:type="pct"/>
            <w:vMerge/>
          </w:tcPr>
          <w:p w14:paraId="3ADFF81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p>
        </w:tc>
        <w:tc>
          <w:tcPr>
            <w:tcW w:w="3212" w:type="pct"/>
          </w:tcPr>
          <w:p w14:paraId="3D3C9A7D" w14:textId="77777777" w:rsidR="00936CC4" w:rsidRPr="00936CC4" w:rsidRDefault="00936CC4" w:rsidP="00936CC4">
            <w:pPr>
              <w:jc w:val="left"/>
              <w:rPr>
                <w:rFonts w:ascii="Times New Roman" w:hAnsi="Times New Roman"/>
                <w:b/>
              </w:rPr>
            </w:pPr>
            <w:r w:rsidRPr="00936CC4">
              <w:rPr>
                <w:rFonts w:ascii="Times New Roman" w:hAnsi="Times New Roman"/>
                <w:b/>
              </w:rPr>
              <w:t>Самостоятельная работа:</w:t>
            </w:r>
          </w:p>
        </w:tc>
        <w:tc>
          <w:tcPr>
            <w:tcW w:w="533" w:type="pct"/>
            <w:vMerge w:val="restart"/>
          </w:tcPr>
          <w:p w14:paraId="58FF7FFB" w14:textId="77777777" w:rsidR="00936CC4" w:rsidRPr="00936CC4" w:rsidRDefault="00936CC4" w:rsidP="00936CC4">
            <w:pPr>
              <w:jc w:val="center"/>
              <w:rPr>
                <w:rFonts w:ascii="Times New Roman" w:hAnsi="Times New Roman"/>
              </w:rPr>
            </w:pPr>
            <w:r w:rsidRPr="00936CC4">
              <w:rPr>
                <w:rFonts w:ascii="Times New Roman" w:hAnsi="Times New Roman"/>
              </w:rPr>
              <w:t>10</w:t>
            </w:r>
          </w:p>
        </w:tc>
      </w:tr>
      <w:tr w:rsidR="00936CC4" w:rsidRPr="00936CC4" w14:paraId="2C2C65DC" w14:textId="77777777" w:rsidTr="00936CC4">
        <w:trPr>
          <w:trHeight w:val="3270"/>
        </w:trPr>
        <w:tc>
          <w:tcPr>
            <w:tcW w:w="1255" w:type="pct"/>
            <w:vMerge/>
          </w:tcPr>
          <w:p w14:paraId="6EAA7C2E"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p>
        </w:tc>
        <w:tc>
          <w:tcPr>
            <w:tcW w:w="3212" w:type="pct"/>
          </w:tcPr>
          <w:p w14:paraId="1D6ADF28"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36CC4">
              <w:rPr>
                <w:rFonts w:ascii="Times New Roman" w:hAnsi="Times New Roman"/>
              </w:rPr>
              <w:t>Определение правовой основы военной службы в Конституции Российской Федерации, в федеральных законах «Об обороне», «О воинской обязанности и военной службе».</w:t>
            </w:r>
          </w:p>
          <w:p w14:paraId="27FFD17B"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36CC4">
              <w:rPr>
                <w:rFonts w:ascii="Times New Roman" w:hAnsi="Times New Roman"/>
              </w:rPr>
              <w:t>Выявление порядка подготовки военных кадров для Вооружённых Сил Российской Федерации.</w:t>
            </w:r>
          </w:p>
          <w:p w14:paraId="1C142E4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36CC4">
              <w:rPr>
                <w:rFonts w:ascii="Times New Roman" w:hAnsi="Times New Roman"/>
              </w:rPr>
              <w:t xml:space="preserve">Правовые основы военной   службы.   Воинская обязанность, ее основные составляющие. </w:t>
            </w:r>
          </w:p>
          <w:p w14:paraId="4D3F53E5"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36CC4">
              <w:rPr>
                <w:rFonts w:ascii="Times New Roman" w:hAnsi="Times New Roman"/>
              </w:rPr>
              <w:t>Общие должностные и специальные обязанности военнослужащих.</w:t>
            </w:r>
          </w:p>
          <w:p w14:paraId="118261B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36CC4">
              <w:rPr>
                <w:rFonts w:ascii="Times New Roman" w:hAnsi="Times New Roman"/>
              </w:rPr>
              <w:t>Изучение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1EA938C" w14:textId="77777777" w:rsidR="00936CC4" w:rsidRPr="00936CC4" w:rsidRDefault="00936CC4" w:rsidP="00936CC4">
            <w:pPr>
              <w:rPr>
                <w:rFonts w:ascii="Times New Roman" w:hAnsi="Times New Roman"/>
                <w:b/>
              </w:rPr>
            </w:pPr>
            <w:r w:rsidRPr="00936CC4">
              <w:rPr>
                <w:rFonts w:ascii="Times New Roman" w:hAnsi="Times New Roman"/>
                <w:bCs/>
                <w:iCs/>
              </w:rPr>
              <w:t>ТТХ, устройство, разборка и сборка АК-74.</w:t>
            </w:r>
          </w:p>
          <w:p w14:paraId="2F2B504E"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936CC4">
              <w:rPr>
                <w:rFonts w:ascii="Times New Roman" w:hAnsi="Times New Roman"/>
                <w:bCs/>
                <w:iCs/>
              </w:rPr>
              <w:t>Пристрелка оружия.</w:t>
            </w:r>
          </w:p>
        </w:tc>
        <w:tc>
          <w:tcPr>
            <w:tcW w:w="533" w:type="pct"/>
            <w:vMerge/>
          </w:tcPr>
          <w:p w14:paraId="2BB49023"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936CC4" w:rsidRPr="00936CC4" w14:paraId="78C43619" w14:textId="77777777" w:rsidTr="00936CC4">
        <w:trPr>
          <w:trHeight w:val="225"/>
        </w:trPr>
        <w:tc>
          <w:tcPr>
            <w:tcW w:w="1255" w:type="pct"/>
            <w:vMerge w:val="restart"/>
          </w:tcPr>
          <w:p w14:paraId="3E4C6B4F" w14:textId="77777777" w:rsidR="00936CC4" w:rsidRPr="00936CC4" w:rsidRDefault="00936CC4" w:rsidP="00936CC4">
            <w:pPr>
              <w:jc w:val="left"/>
              <w:rPr>
                <w:rFonts w:ascii="Times New Roman" w:hAnsi="Times New Roman"/>
                <w:b/>
              </w:rPr>
            </w:pPr>
            <w:r w:rsidRPr="00936CC4">
              <w:rPr>
                <w:rFonts w:ascii="Times New Roman" w:hAnsi="Times New Roman"/>
                <w:b/>
                <w:bCs/>
              </w:rPr>
              <w:t>Тема 2.3.</w:t>
            </w:r>
            <w:r w:rsidRPr="00936CC4">
              <w:rPr>
                <w:rFonts w:ascii="Times New Roman" w:hAnsi="Times New Roman"/>
                <w:b/>
              </w:rPr>
              <w:t xml:space="preserve"> </w:t>
            </w:r>
          </w:p>
          <w:p w14:paraId="14BD8CFE" w14:textId="77777777" w:rsidR="00936CC4" w:rsidRPr="00936CC4" w:rsidRDefault="00936CC4" w:rsidP="00936CC4">
            <w:pPr>
              <w:jc w:val="left"/>
              <w:rPr>
                <w:rFonts w:ascii="Times New Roman" w:hAnsi="Times New Roman"/>
              </w:rPr>
            </w:pPr>
            <w:r w:rsidRPr="00936CC4">
              <w:rPr>
                <w:rFonts w:ascii="Times New Roman" w:hAnsi="Times New Roman"/>
                <w:bCs/>
              </w:rPr>
              <w:lastRenderedPageBreak/>
              <w:t>Основы военно-патриотического воспитания</w:t>
            </w:r>
          </w:p>
          <w:p w14:paraId="46D6B734" w14:textId="77777777" w:rsidR="00936CC4" w:rsidRPr="00936CC4" w:rsidRDefault="00936CC4" w:rsidP="00936CC4">
            <w:pPr>
              <w:tabs>
                <w:tab w:val="left" w:pos="916"/>
                <w:tab w:val="left" w:pos="1832"/>
                <w:tab w:val="left" w:pos="2748"/>
                <w:tab w:val="left" w:pos="3664"/>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936CC4">
              <w:rPr>
                <w:rFonts w:ascii="Times New Roman" w:hAnsi="Times New Roman"/>
                <w:b/>
                <w:bCs/>
              </w:rPr>
              <w:t xml:space="preserve"> </w:t>
            </w:r>
          </w:p>
          <w:p w14:paraId="363F11F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rPr>
              <w:t xml:space="preserve"> </w:t>
            </w:r>
          </w:p>
          <w:p w14:paraId="2CA03267"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p>
          <w:p w14:paraId="18BA69D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427A4CF2" w14:textId="77777777" w:rsidR="00936CC4" w:rsidRPr="00936CC4" w:rsidRDefault="00936CC4" w:rsidP="00936CC4">
            <w:pPr>
              <w:jc w:val="left"/>
              <w:rPr>
                <w:rFonts w:ascii="Times New Roman" w:hAnsi="Times New Roman"/>
                <w:b/>
              </w:rPr>
            </w:pPr>
            <w:r w:rsidRPr="00936CC4">
              <w:rPr>
                <w:rFonts w:ascii="Times New Roman" w:hAnsi="Times New Roman"/>
                <w:b/>
                <w:bCs/>
              </w:rPr>
              <w:lastRenderedPageBreak/>
              <w:t>Содержание учебного материала</w:t>
            </w:r>
          </w:p>
        </w:tc>
        <w:tc>
          <w:tcPr>
            <w:tcW w:w="533" w:type="pct"/>
            <w:vMerge w:val="restart"/>
          </w:tcPr>
          <w:p w14:paraId="68E6A778"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10</w:t>
            </w:r>
          </w:p>
          <w:p w14:paraId="73B39256" w14:textId="77777777" w:rsidR="00936CC4" w:rsidRPr="00936CC4" w:rsidRDefault="00936CC4" w:rsidP="00936CC4">
            <w:pPr>
              <w:jc w:val="center"/>
              <w:rPr>
                <w:rFonts w:ascii="Times New Roman" w:hAnsi="Times New Roman"/>
              </w:rPr>
            </w:pPr>
            <w:r w:rsidRPr="00936CC4">
              <w:rPr>
                <w:rFonts w:ascii="Times New Roman" w:hAnsi="Times New Roman"/>
              </w:rPr>
              <w:lastRenderedPageBreak/>
              <w:t>2</w:t>
            </w:r>
          </w:p>
          <w:p w14:paraId="4B01F516" w14:textId="77777777" w:rsidR="00936CC4" w:rsidRPr="00936CC4" w:rsidRDefault="00936CC4" w:rsidP="00936CC4">
            <w:pPr>
              <w:jc w:val="center"/>
              <w:rPr>
                <w:rFonts w:ascii="Times New Roman" w:hAnsi="Times New Roman"/>
              </w:rPr>
            </w:pPr>
            <w:r w:rsidRPr="00936CC4">
              <w:rPr>
                <w:rFonts w:ascii="Times New Roman" w:hAnsi="Times New Roman"/>
              </w:rPr>
              <w:t>2</w:t>
            </w:r>
          </w:p>
        </w:tc>
      </w:tr>
      <w:tr w:rsidR="00936CC4" w:rsidRPr="00936CC4" w14:paraId="1BF23CAA" w14:textId="77777777" w:rsidTr="00936CC4">
        <w:trPr>
          <w:trHeight w:val="605"/>
        </w:trPr>
        <w:tc>
          <w:tcPr>
            <w:tcW w:w="1255" w:type="pct"/>
            <w:vMerge/>
          </w:tcPr>
          <w:p w14:paraId="1A5C4D67" w14:textId="77777777" w:rsidR="00936CC4" w:rsidRPr="00936CC4" w:rsidRDefault="00936CC4" w:rsidP="00936CC4">
            <w:pPr>
              <w:jc w:val="left"/>
              <w:rPr>
                <w:rFonts w:ascii="Times New Roman" w:hAnsi="Times New Roman"/>
                <w:b/>
                <w:bCs/>
              </w:rPr>
            </w:pPr>
          </w:p>
        </w:tc>
        <w:tc>
          <w:tcPr>
            <w:tcW w:w="3212" w:type="pct"/>
          </w:tcPr>
          <w:p w14:paraId="621226AE" w14:textId="77777777" w:rsidR="00936CC4" w:rsidRPr="00936CC4" w:rsidRDefault="00936CC4" w:rsidP="00936CC4">
            <w:pPr>
              <w:jc w:val="left"/>
              <w:rPr>
                <w:rFonts w:ascii="Times New Roman" w:hAnsi="Times New Roman"/>
              </w:rPr>
            </w:pPr>
            <w:r w:rsidRPr="00936CC4">
              <w:rPr>
                <w:rFonts w:ascii="Times New Roman" w:hAnsi="Times New Roman"/>
              </w:rPr>
              <w:t>Боевые традиции Вооруженных Сил России.</w:t>
            </w:r>
          </w:p>
          <w:p w14:paraId="6D62DF3D" w14:textId="77777777" w:rsidR="00936CC4" w:rsidRPr="00936CC4" w:rsidRDefault="00936CC4" w:rsidP="00936CC4">
            <w:pPr>
              <w:jc w:val="left"/>
              <w:rPr>
                <w:rFonts w:ascii="Times New Roman" w:hAnsi="Times New Roman"/>
                <w:b/>
              </w:rPr>
            </w:pPr>
            <w:r w:rsidRPr="00936CC4">
              <w:rPr>
                <w:rFonts w:ascii="Times New Roman" w:hAnsi="Times New Roman"/>
              </w:rPr>
              <w:t>Символы воинской чести. Ритуалы Вооруженных Сил Российской Федерации.</w:t>
            </w:r>
          </w:p>
        </w:tc>
        <w:tc>
          <w:tcPr>
            <w:tcW w:w="533" w:type="pct"/>
            <w:vMerge/>
          </w:tcPr>
          <w:p w14:paraId="051B14EF"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936CC4" w:rsidRPr="00936CC4" w14:paraId="5AA52DEE" w14:textId="77777777" w:rsidTr="00936CC4">
        <w:trPr>
          <w:trHeight w:val="221"/>
        </w:trPr>
        <w:tc>
          <w:tcPr>
            <w:tcW w:w="1255" w:type="pct"/>
            <w:vMerge/>
          </w:tcPr>
          <w:p w14:paraId="370E006D" w14:textId="77777777" w:rsidR="00936CC4" w:rsidRPr="00936CC4" w:rsidRDefault="00936CC4" w:rsidP="00936CC4">
            <w:pPr>
              <w:jc w:val="left"/>
              <w:rPr>
                <w:rFonts w:ascii="Times New Roman" w:hAnsi="Times New Roman"/>
                <w:b/>
                <w:bCs/>
              </w:rPr>
            </w:pPr>
          </w:p>
        </w:tc>
        <w:tc>
          <w:tcPr>
            <w:tcW w:w="3212" w:type="pct"/>
          </w:tcPr>
          <w:p w14:paraId="2F33380E" w14:textId="77777777" w:rsidR="00936CC4" w:rsidRPr="00936CC4" w:rsidRDefault="00936CC4" w:rsidP="00936CC4">
            <w:pPr>
              <w:jc w:val="left"/>
              <w:rPr>
                <w:rFonts w:ascii="Times New Roman" w:hAnsi="Times New Roman"/>
              </w:rPr>
            </w:pPr>
            <w:r w:rsidRPr="00936CC4">
              <w:rPr>
                <w:rFonts w:ascii="Times New Roman" w:hAnsi="Times New Roman"/>
                <w:b/>
              </w:rPr>
              <w:t>Самостоятельная работа:</w:t>
            </w:r>
          </w:p>
        </w:tc>
        <w:tc>
          <w:tcPr>
            <w:tcW w:w="533" w:type="pct"/>
            <w:vMerge w:val="restart"/>
          </w:tcPr>
          <w:p w14:paraId="5AFA3E7C"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936CC4">
              <w:rPr>
                <w:rFonts w:ascii="Times New Roman" w:hAnsi="Times New Roman"/>
                <w:bCs/>
              </w:rPr>
              <w:t>6</w:t>
            </w:r>
          </w:p>
          <w:p w14:paraId="4D3C0D3D"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rPr>
            </w:pPr>
          </w:p>
          <w:p w14:paraId="13D4B01C" w14:textId="77777777" w:rsidR="00936CC4" w:rsidRPr="00936CC4" w:rsidRDefault="00936CC4" w:rsidP="00936CC4">
            <w:pPr>
              <w:jc w:val="left"/>
              <w:rPr>
                <w:rFonts w:ascii="Times New Roman" w:hAnsi="Times New Roman"/>
                <w:bCs/>
              </w:rPr>
            </w:pPr>
          </w:p>
        </w:tc>
      </w:tr>
      <w:tr w:rsidR="00936CC4" w:rsidRPr="00936CC4" w14:paraId="6FC9D798" w14:textId="77777777" w:rsidTr="00936CC4">
        <w:trPr>
          <w:trHeight w:val="5098"/>
        </w:trPr>
        <w:tc>
          <w:tcPr>
            <w:tcW w:w="1255" w:type="pct"/>
            <w:vMerge/>
            <w:tcBorders>
              <w:bottom w:val="single" w:sz="4" w:space="0" w:color="auto"/>
            </w:tcBorders>
          </w:tcPr>
          <w:p w14:paraId="0DDFFBF3" w14:textId="77777777" w:rsidR="00936CC4" w:rsidRPr="00936CC4" w:rsidRDefault="00936CC4" w:rsidP="00936CC4">
            <w:pPr>
              <w:jc w:val="left"/>
              <w:rPr>
                <w:rFonts w:ascii="Times New Roman" w:hAnsi="Times New Roman"/>
                <w:b/>
                <w:bCs/>
              </w:rPr>
            </w:pPr>
          </w:p>
        </w:tc>
        <w:tc>
          <w:tcPr>
            <w:tcW w:w="3212" w:type="pct"/>
            <w:tcBorders>
              <w:bottom w:val="single" w:sz="4" w:space="0" w:color="auto"/>
            </w:tcBorders>
          </w:tcPr>
          <w:p w14:paraId="64D14FC0" w14:textId="77777777" w:rsidR="00936CC4" w:rsidRPr="00936CC4" w:rsidRDefault="00936CC4" w:rsidP="00936CC4">
            <w:pPr>
              <w:jc w:val="left"/>
              <w:rPr>
                <w:rFonts w:ascii="Times New Roman" w:hAnsi="Times New Roman"/>
              </w:rPr>
            </w:pPr>
            <w:r w:rsidRPr="00936CC4">
              <w:rPr>
                <w:rFonts w:ascii="Times New Roman" w:hAnsi="Times New Roman"/>
              </w:rPr>
              <w:t>Отработка порядка приема Военной присяги.</w:t>
            </w:r>
          </w:p>
          <w:p w14:paraId="4CED549D" w14:textId="77777777" w:rsidR="00936CC4" w:rsidRPr="00936CC4" w:rsidRDefault="00936CC4" w:rsidP="00936CC4">
            <w:pPr>
              <w:jc w:val="left"/>
              <w:rPr>
                <w:rFonts w:ascii="Times New Roman" w:hAnsi="Times New Roman"/>
              </w:rPr>
            </w:pPr>
            <w:r w:rsidRPr="00936CC4">
              <w:rPr>
                <w:rFonts w:ascii="Times New Roman" w:hAnsi="Times New Roman"/>
              </w:rPr>
              <w:t>Изучение примеров героизма и войскового товарищества российских воинов.</w:t>
            </w:r>
          </w:p>
          <w:p w14:paraId="47D3D909" w14:textId="77777777" w:rsidR="00936CC4" w:rsidRPr="00936CC4" w:rsidRDefault="00936CC4" w:rsidP="00936CC4">
            <w:pPr>
              <w:jc w:val="left"/>
              <w:rPr>
                <w:rFonts w:ascii="Times New Roman" w:hAnsi="Times New Roman"/>
              </w:rPr>
            </w:pPr>
            <w:r w:rsidRPr="00936CC4">
              <w:rPr>
                <w:rFonts w:ascii="Times New Roman" w:hAnsi="Times New Roman"/>
              </w:rPr>
              <w:t>Права и свободы военнослужащего. Льготы, предоставляемые военнослужащему.</w:t>
            </w:r>
          </w:p>
          <w:p w14:paraId="253A0B7B" w14:textId="77777777" w:rsidR="00936CC4" w:rsidRPr="00936CC4" w:rsidRDefault="00936CC4" w:rsidP="00936CC4">
            <w:pPr>
              <w:jc w:val="left"/>
              <w:rPr>
                <w:rFonts w:ascii="Times New Roman" w:hAnsi="Times New Roman"/>
              </w:rPr>
            </w:pPr>
            <w:r w:rsidRPr="00936CC4">
              <w:rPr>
                <w:rFonts w:ascii="Times New Roman" w:hAnsi="Times New Roman"/>
              </w:rPr>
              <w:t>Порядок прохождения военной службы.</w:t>
            </w:r>
          </w:p>
          <w:p w14:paraId="3ED74606" w14:textId="77777777" w:rsidR="00936CC4" w:rsidRPr="00936CC4" w:rsidRDefault="00936CC4" w:rsidP="00936CC4">
            <w:pPr>
              <w:jc w:val="left"/>
              <w:rPr>
                <w:rFonts w:ascii="Times New Roman" w:hAnsi="Times New Roman"/>
              </w:rPr>
            </w:pPr>
            <w:r w:rsidRPr="00936CC4">
              <w:rPr>
                <w:rFonts w:ascii="Times New Roman" w:hAnsi="Times New Roman"/>
              </w:rPr>
              <w:t xml:space="preserve">Другие войска, их состав и предназначение.  </w:t>
            </w:r>
          </w:p>
          <w:p w14:paraId="63A633F0" w14:textId="77777777" w:rsidR="00936CC4" w:rsidRPr="00936CC4" w:rsidRDefault="00936CC4" w:rsidP="00936CC4">
            <w:pPr>
              <w:jc w:val="left"/>
              <w:rPr>
                <w:rFonts w:ascii="Times New Roman" w:hAnsi="Times New Roman"/>
              </w:rPr>
            </w:pPr>
            <w:r w:rsidRPr="00936CC4">
              <w:rPr>
                <w:rFonts w:ascii="Times New Roman" w:hAnsi="Times New Roman"/>
              </w:rPr>
              <w:t>Прохождение военной службы по призыву и по контракту.</w:t>
            </w:r>
          </w:p>
          <w:p w14:paraId="7A235D45" w14:textId="77777777" w:rsidR="00936CC4" w:rsidRPr="00936CC4" w:rsidRDefault="00936CC4" w:rsidP="00936CC4">
            <w:pPr>
              <w:jc w:val="left"/>
              <w:rPr>
                <w:rFonts w:ascii="Times New Roman" w:hAnsi="Times New Roman"/>
              </w:rPr>
            </w:pPr>
            <w:r w:rsidRPr="00936CC4">
              <w:rPr>
                <w:rFonts w:ascii="Times New Roman" w:hAnsi="Times New Roman"/>
              </w:rPr>
              <w:t>Дружба, войсковое товарищество - основы боевой   готовности частей   и подразделений.</w:t>
            </w:r>
          </w:p>
          <w:p w14:paraId="39BE0D2A"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Cs/>
              </w:rPr>
              <w:t xml:space="preserve">Права и свободы военнослужащего. </w:t>
            </w:r>
          </w:p>
          <w:p w14:paraId="4B0BC9B7"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Cs/>
              </w:rPr>
              <w:t xml:space="preserve">Патриотизм и верность воинскому долгу - основные качества защитника Отечества. </w:t>
            </w:r>
          </w:p>
          <w:p w14:paraId="1E4659EF"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rPr>
            </w:pPr>
            <w:r w:rsidRPr="00936CC4">
              <w:rPr>
                <w:rFonts w:ascii="Times New Roman" w:hAnsi="Times New Roman"/>
                <w:bCs/>
              </w:rPr>
              <w:t>Дружба, войсковое товарищество - основы боевой готовности частей и подразделений.</w:t>
            </w:r>
          </w:p>
          <w:p w14:paraId="0BF4E13F"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bCs/>
              </w:rPr>
              <w:t>Боевое знамя воинской части - символ воинской чести, доблести и славы. Ордена - почетные награды за воинские отличия и заслуги в бою и военной службе.</w:t>
            </w:r>
          </w:p>
        </w:tc>
        <w:tc>
          <w:tcPr>
            <w:tcW w:w="533" w:type="pct"/>
            <w:vMerge/>
            <w:tcBorders>
              <w:bottom w:val="single" w:sz="4" w:space="0" w:color="auto"/>
            </w:tcBorders>
          </w:tcPr>
          <w:p w14:paraId="4C71E2EF" w14:textId="77777777" w:rsidR="00936CC4" w:rsidRPr="00936CC4" w:rsidRDefault="00936CC4" w:rsidP="00936CC4">
            <w:pPr>
              <w:jc w:val="left"/>
              <w:rPr>
                <w:rFonts w:ascii="Times New Roman" w:hAnsi="Times New Roman"/>
                <w:bCs/>
              </w:rPr>
            </w:pPr>
          </w:p>
        </w:tc>
      </w:tr>
      <w:tr w:rsidR="00936CC4" w:rsidRPr="00936CC4" w14:paraId="3A6788E8" w14:textId="77777777" w:rsidTr="00936CC4">
        <w:tc>
          <w:tcPr>
            <w:tcW w:w="1255" w:type="pct"/>
          </w:tcPr>
          <w:p w14:paraId="2D60DEAD"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b/>
              </w:rPr>
              <w:t>Раздел 3.</w:t>
            </w:r>
            <w:r w:rsidRPr="00936CC4">
              <w:rPr>
                <w:rFonts w:ascii="Times New Roman" w:hAnsi="Times New Roman"/>
              </w:rPr>
              <w:t xml:space="preserve"> </w:t>
            </w:r>
          </w:p>
          <w:p w14:paraId="784B617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i/>
              </w:rPr>
            </w:pPr>
            <w:r w:rsidRPr="00936CC4">
              <w:rPr>
                <w:rFonts w:ascii="Times New Roman" w:hAnsi="Times New Roman"/>
                <w:b/>
                <w:bCs/>
                <w:spacing w:val="-1"/>
              </w:rPr>
              <w:t xml:space="preserve">Основы медицинских знаний  </w:t>
            </w:r>
          </w:p>
        </w:tc>
        <w:tc>
          <w:tcPr>
            <w:tcW w:w="3212" w:type="pct"/>
          </w:tcPr>
          <w:p w14:paraId="7EE64101" w14:textId="77777777" w:rsidR="00936CC4" w:rsidRPr="00936CC4" w:rsidRDefault="00936CC4" w:rsidP="00936CC4">
            <w:pPr>
              <w:jc w:val="left"/>
              <w:rPr>
                <w:rFonts w:ascii="Times New Roman" w:hAnsi="Times New Roman"/>
              </w:rPr>
            </w:pPr>
          </w:p>
        </w:tc>
        <w:tc>
          <w:tcPr>
            <w:tcW w:w="533" w:type="pct"/>
          </w:tcPr>
          <w:p w14:paraId="6258C776"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12</w:t>
            </w:r>
          </w:p>
        </w:tc>
      </w:tr>
      <w:tr w:rsidR="00936CC4" w:rsidRPr="00936CC4" w14:paraId="78339558" w14:textId="77777777" w:rsidTr="00936CC4">
        <w:trPr>
          <w:trHeight w:val="249"/>
        </w:trPr>
        <w:tc>
          <w:tcPr>
            <w:tcW w:w="1255" w:type="pct"/>
            <w:vMerge w:val="restart"/>
          </w:tcPr>
          <w:p w14:paraId="30FC09DF" w14:textId="77777777" w:rsidR="00936CC4" w:rsidRPr="00936CC4" w:rsidRDefault="00936CC4" w:rsidP="00936CC4">
            <w:pPr>
              <w:jc w:val="left"/>
              <w:rPr>
                <w:rFonts w:ascii="Times New Roman" w:hAnsi="Times New Roman"/>
              </w:rPr>
            </w:pPr>
            <w:r w:rsidRPr="00936CC4">
              <w:rPr>
                <w:rFonts w:ascii="Times New Roman" w:hAnsi="Times New Roman"/>
                <w:b/>
                <w:bCs/>
              </w:rPr>
              <w:t>Тема 3.1.</w:t>
            </w:r>
            <w:r w:rsidRPr="00936CC4">
              <w:rPr>
                <w:rFonts w:ascii="Times New Roman" w:hAnsi="Times New Roman"/>
                <w:b/>
              </w:rPr>
              <w:t xml:space="preserve">  </w:t>
            </w:r>
          </w:p>
          <w:p w14:paraId="50137578" w14:textId="77777777" w:rsidR="00936CC4" w:rsidRPr="00936CC4" w:rsidRDefault="00936CC4" w:rsidP="00936CC4">
            <w:pPr>
              <w:jc w:val="left"/>
              <w:rPr>
                <w:rFonts w:ascii="Times New Roman" w:hAnsi="Times New Roman"/>
              </w:rPr>
            </w:pPr>
            <w:r w:rsidRPr="00936CC4">
              <w:rPr>
                <w:rFonts w:ascii="Times New Roman" w:hAnsi="Times New Roman"/>
              </w:rPr>
              <w:t>Первая медицинская помощь при ранениях, несчастных случаях и заболеваниях.</w:t>
            </w:r>
          </w:p>
          <w:p w14:paraId="158E650C"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12C738C8" w14:textId="77777777" w:rsidR="00936CC4" w:rsidRPr="00936CC4" w:rsidRDefault="00936CC4" w:rsidP="00936CC4">
            <w:pPr>
              <w:tabs>
                <w:tab w:val="center" w:pos="4313"/>
              </w:tabs>
              <w:rPr>
                <w:rFonts w:ascii="Times New Roman" w:hAnsi="Times New Roman"/>
              </w:rPr>
            </w:pPr>
            <w:r w:rsidRPr="00936CC4">
              <w:rPr>
                <w:rFonts w:ascii="Times New Roman" w:hAnsi="Times New Roman"/>
                <w:b/>
              </w:rPr>
              <w:t>Содержание учебного материала</w:t>
            </w:r>
          </w:p>
        </w:tc>
        <w:tc>
          <w:tcPr>
            <w:tcW w:w="533" w:type="pct"/>
          </w:tcPr>
          <w:p w14:paraId="7FDA05B4"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12</w:t>
            </w:r>
          </w:p>
        </w:tc>
      </w:tr>
      <w:tr w:rsidR="00936CC4" w:rsidRPr="00936CC4" w14:paraId="15EF104C" w14:textId="77777777" w:rsidTr="00936CC4">
        <w:tc>
          <w:tcPr>
            <w:tcW w:w="1255" w:type="pct"/>
            <w:vMerge/>
          </w:tcPr>
          <w:p w14:paraId="6DF55464"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77B3713E"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rPr>
            </w:pPr>
            <w:r w:rsidRPr="00936CC4">
              <w:rPr>
                <w:rFonts w:ascii="Times New Roman" w:hAnsi="Times New Roman"/>
                <w:b/>
                <w:bCs/>
              </w:rPr>
              <w:t>Практическое занятие:</w:t>
            </w:r>
          </w:p>
        </w:tc>
        <w:tc>
          <w:tcPr>
            <w:tcW w:w="533" w:type="pct"/>
            <w:vMerge w:val="restart"/>
          </w:tcPr>
          <w:p w14:paraId="3A0C4D89"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14:paraId="05075DE9"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936CC4">
              <w:rPr>
                <w:rFonts w:ascii="Times New Roman" w:hAnsi="Times New Roman"/>
                <w:bCs/>
              </w:rPr>
              <w:t>2</w:t>
            </w:r>
          </w:p>
          <w:p w14:paraId="06AA5EA8"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936CC4">
              <w:rPr>
                <w:rFonts w:ascii="Times New Roman" w:hAnsi="Times New Roman"/>
                <w:bCs/>
              </w:rPr>
              <w:t>2</w:t>
            </w:r>
          </w:p>
          <w:p w14:paraId="50FE108C"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936CC4" w:rsidRPr="00936CC4" w14:paraId="3FFD57C4" w14:textId="77777777" w:rsidTr="00936CC4">
        <w:trPr>
          <w:trHeight w:val="259"/>
        </w:trPr>
        <w:tc>
          <w:tcPr>
            <w:tcW w:w="1255" w:type="pct"/>
            <w:vMerge/>
          </w:tcPr>
          <w:p w14:paraId="0F50E75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2DC6A847" w14:textId="77777777" w:rsidR="00936CC4" w:rsidRPr="00936CC4" w:rsidRDefault="00936CC4" w:rsidP="00936CC4">
            <w:pPr>
              <w:rPr>
                <w:rFonts w:ascii="Times New Roman" w:hAnsi="Times New Roman"/>
              </w:rPr>
            </w:pPr>
            <w:r w:rsidRPr="00936CC4">
              <w:rPr>
                <w:rFonts w:ascii="Times New Roman" w:hAnsi="Times New Roman"/>
              </w:rPr>
              <w:t>2. Оказание первой медицинской помощи при переломах.</w:t>
            </w:r>
          </w:p>
        </w:tc>
        <w:tc>
          <w:tcPr>
            <w:tcW w:w="533" w:type="pct"/>
            <w:vMerge/>
          </w:tcPr>
          <w:p w14:paraId="393278D2"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936CC4" w:rsidRPr="00936CC4" w14:paraId="41DC7FB7" w14:textId="77777777" w:rsidTr="00936CC4">
        <w:trPr>
          <w:trHeight w:val="400"/>
        </w:trPr>
        <w:tc>
          <w:tcPr>
            <w:tcW w:w="1255" w:type="pct"/>
            <w:vMerge/>
          </w:tcPr>
          <w:p w14:paraId="751CD517"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6E27B9DB" w14:textId="77777777" w:rsidR="00936CC4" w:rsidRPr="00936CC4" w:rsidRDefault="00936CC4" w:rsidP="00936CC4">
            <w:pPr>
              <w:jc w:val="left"/>
              <w:rPr>
                <w:rFonts w:ascii="Times New Roman" w:hAnsi="Times New Roman"/>
                <w:b/>
              </w:rPr>
            </w:pPr>
            <w:r w:rsidRPr="00936CC4">
              <w:rPr>
                <w:rFonts w:ascii="Times New Roman" w:hAnsi="Times New Roman"/>
              </w:rPr>
              <w:t>3. Оказание первой медицинской помощи при кровотечении.</w:t>
            </w:r>
          </w:p>
        </w:tc>
        <w:tc>
          <w:tcPr>
            <w:tcW w:w="533" w:type="pct"/>
            <w:vMerge/>
          </w:tcPr>
          <w:p w14:paraId="0511F2FC"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936CC4" w:rsidRPr="00936CC4" w14:paraId="03EB54DC" w14:textId="77777777" w:rsidTr="00936CC4">
        <w:trPr>
          <w:trHeight w:val="270"/>
        </w:trPr>
        <w:tc>
          <w:tcPr>
            <w:tcW w:w="1255" w:type="pct"/>
            <w:vMerge/>
          </w:tcPr>
          <w:p w14:paraId="431C69C5"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34127FB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rPr>
            </w:pPr>
            <w:r w:rsidRPr="00936CC4">
              <w:rPr>
                <w:rFonts w:ascii="Times New Roman" w:hAnsi="Times New Roman"/>
                <w:b/>
                <w:bCs/>
              </w:rPr>
              <w:t>Самостоятельные работы:</w:t>
            </w:r>
          </w:p>
        </w:tc>
        <w:tc>
          <w:tcPr>
            <w:tcW w:w="533" w:type="pct"/>
            <w:vMerge w:val="restart"/>
          </w:tcPr>
          <w:p w14:paraId="44B9439A"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936CC4">
              <w:rPr>
                <w:rFonts w:ascii="Times New Roman" w:hAnsi="Times New Roman"/>
                <w:bCs/>
              </w:rPr>
              <w:t>8</w:t>
            </w:r>
          </w:p>
        </w:tc>
      </w:tr>
      <w:tr w:rsidR="00936CC4" w:rsidRPr="00936CC4" w14:paraId="1C8A418F" w14:textId="77777777" w:rsidTr="00936CC4">
        <w:trPr>
          <w:trHeight w:val="845"/>
        </w:trPr>
        <w:tc>
          <w:tcPr>
            <w:tcW w:w="1255" w:type="pct"/>
            <w:vMerge/>
          </w:tcPr>
          <w:p w14:paraId="76233F5B"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4142722E" w14:textId="77777777" w:rsidR="00936CC4" w:rsidRPr="00936CC4" w:rsidRDefault="00936CC4" w:rsidP="00936CC4">
            <w:pPr>
              <w:jc w:val="left"/>
              <w:rPr>
                <w:rFonts w:ascii="Times New Roman" w:hAnsi="Times New Roman"/>
              </w:rPr>
            </w:pPr>
            <w:r w:rsidRPr="00936CC4">
              <w:rPr>
                <w:rFonts w:ascii="Times New Roman" w:hAnsi="Times New Roman"/>
              </w:rPr>
              <w:t>Самопомощь при кровотечениях и переломах.</w:t>
            </w:r>
          </w:p>
          <w:p w14:paraId="2D232CBF" w14:textId="77777777" w:rsidR="00936CC4" w:rsidRPr="00936CC4" w:rsidRDefault="00936CC4" w:rsidP="00936CC4">
            <w:pPr>
              <w:jc w:val="left"/>
              <w:rPr>
                <w:rFonts w:ascii="Times New Roman" w:hAnsi="Times New Roman"/>
              </w:rPr>
            </w:pPr>
            <w:r w:rsidRPr="00936CC4">
              <w:rPr>
                <w:rFonts w:ascii="Times New Roman" w:hAnsi="Times New Roman"/>
              </w:rPr>
              <w:t>Методы оказания первой медицинской помощи при ожогах разной степени тяжести.</w:t>
            </w:r>
          </w:p>
          <w:p w14:paraId="397873A7" w14:textId="77777777" w:rsidR="00936CC4" w:rsidRPr="00936CC4" w:rsidRDefault="00936CC4" w:rsidP="00936CC4">
            <w:pPr>
              <w:jc w:val="left"/>
              <w:rPr>
                <w:rFonts w:ascii="Times New Roman" w:hAnsi="Times New Roman"/>
                <w:bCs/>
              </w:rPr>
            </w:pPr>
            <w:r w:rsidRPr="00936CC4">
              <w:rPr>
                <w:rFonts w:ascii="Times New Roman" w:hAnsi="Times New Roman"/>
                <w:bCs/>
              </w:rPr>
              <w:t xml:space="preserve">Ранения и кровотечения - их виды, первая медицинская помощь. </w:t>
            </w:r>
          </w:p>
          <w:p w14:paraId="5CF9A675" w14:textId="77777777" w:rsidR="00936CC4" w:rsidRPr="00936CC4" w:rsidRDefault="00936CC4" w:rsidP="00936CC4">
            <w:pPr>
              <w:jc w:val="left"/>
              <w:rPr>
                <w:rFonts w:ascii="Times New Roman" w:hAnsi="Times New Roman"/>
                <w:bCs/>
              </w:rPr>
            </w:pPr>
            <w:r w:rsidRPr="00936CC4">
              <w:rPr>
                <w:rFonts w:ascii="Times New Roman" w:hAnsi="Times New Roman"/>
                <w:bCs/>
              </w:rPr>
              <w:t xml:space="preserve">Характеристика острых состояний. </w:t>
            </w:r>
          </w:p>
          <w:p w14:paraId="7073B9B5" w14:textId="77777777" w:rsidR="00936CC4" w:rsidRPr="00936CC4" w:rsidRDefault="00936CC4" w:rsidP="00936CC4">
            <w:pPr>
              <w:jc w:val="left"/>
              <w:rPr>
                <w:rFonts w:ascii="Times New Roman" w:hAnsi="Times New Roman"/>
                <w:bCs/>
              </w:rPr>
            </w:pPr>
            <w:r w:rsidRPr="00936CC4">
              <w:rPr>
                <w:rFonts w:ascii="Times New Roman" w:hAnsi="Times New Roman"/>
                <w:bCs/>
              </w:rPr>
              <w:t xml:space="preserve">Понятие «клинической смерти», ее признаки. </w:t>
            </w:r>
          </w:p>
          <w:p w14:paraId="22A8417A" w14:textId="77777777" w:rsidR="00936CC4" w:rsidRPr="00936CC4" w:rsidRDefault="00936CC4" w:rsidP="00936CC4">
            <w:pPr>
              <w:jc w:val="left"/>
              <w:rPr>
                <w:rFonts w:ascii="Times New Roman" w:hAnsi="Times New Roman"/>
              </w:rPr>
            </w:pPr>
            <w:r w:rsidRPr="00936CC4">
              <w:rPr>
                <w:rFonts w:ascii="Times New Roman" w:hAnsi="Times New Roman"/>
              </w:rPr>
              <w:t>Оказание первой медицинской помощи при остановке сердца.</w:t>
            </w:r>
          </w:p>
        </w:tc>
        <w:tc>
          <w:tcPr>
            <w:tcW w:w="533" w:type="pct"/>
            <w:vMerge/>
          </w:tcPr>
          <w:p w14:paraId="2BE4AE60"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936CC4" w:rsidRPr="00936CC4" w14:paraId="091B0B5E" w14:textId="77777777" w:rsidTr="00936CC4">
        <w:trPr>
          <w:trHeight w:val="263"/>
        </w:trPr>
        <w:tc>
          <w:tcPr>
            <w:tcW w:w="1255" w:type="pct"/>
            <w:vMerge/>
          </w:tcPr>
          <w:p w14:paraId="7F01D20D"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03E44B64" w14:textId="77777777" w:rsidR="00936CC4" w:rsidRPr="00936CC4" w:rsidRDefault="00936CC4" w:rsidP="00936CC4">
            <w:pPr>
              <w:jc w:val="left"/>
              <w:rPr>
                <w:rFonts w:ascii="Times New Roman" w:hAnsi="Times New Roman"/>
              </w:rPr>
            </w:pPr>
            <w:r w:rsidRPr="00936CC4">
              <w:rPr>
                <w:rFonts w:ascii="Times New Roman" w:hAnsi="Times New Roman"/>
                <w:b/>
                <w:bCs/>
              </w:rPr>
              <w:t>Дифференцированный зачет</w:t>
            </w:r>
          </w:p>
        </w:tc>
        <w:tc>
          <w:tcPr>
            <w:tcW w:w="533" w:type="pct"/>
          </w:tcPr>
          <w:p w14:paraId="682CE8CF"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2</w:t>
            </w:r>
          </w:p>
        </w:tc>
      </w:tr>
      <w:tr w:rsidR="00936CC4" w:rsidRPr="00936CC4" w14:paraId="21B1B659" w14:textId="77777777" w:rsidTr="00936CC4">
        <w:trPr>
          <w:trHeight w:val="365"/>
        </w:trPr>
        <w:tc>
          <w:tcPr>
            <w:tcW w:w="1255" w:type="pct"/>
          </w:tcPr>
          <w:p w14:paraId="6D8FC566"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rPr>
            </w:pPr>
          </w:p>
        </w:tc>
        <w:tc>
          <w:tcPr>
            <w:tcW w:w="3212" w:type="pct"/>
          </w:tcPr>
          <w:p w14:paraId="3F94D95C"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rPr>
            </w:pPr>
            <w:r w:rsidRPr="00936CC4">
              <w:rPr>
                <w:rFonts w:ascii="Times New Roman" w:hAnsi="Times New Roman"/>
                <w:b/>
                <w:bCs/>
              </w:rPr>
              <w:t>Всего:</w:t>
            </w:r>
          </w:p>
        </w:tc>
        <w:tc>
          <w:tcPr>
            <w:tcW w:w="533" w:type="pct"/>
          </w:tcPr>
          <w:p w14:paraId="4C636946" w14:textId="77777777" w:rsidR="00936CC4" w:rsidRPr="00936CC4" w:rsidRDefault="00936CC4" w:rsidP="00936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936CC4">
              <w:rPr>
                <w:rFonts w:ascii="Times New Roman" w:hAnsi="Times New Roman"/>
                <w:b/>
                <w:bCs/>
              </w:rPr>
              <w:t>68</w:t>
            </w:r>
          </w:p>
        </w:tc>
      </w:tr>
    </w:tbl>
    <w:p w14:paraId="49BF64C7" w14:textId="77777777" w:rsidR="00EA73A5" w:rsidRDefault="00EA73A5" w:rsidP="00453663">
      <w:pPr>
        <w:jc w:val="center"/>
        <w:rPr>
          <w:rFonts w:ascii="Times New Roman" w:hAnsi="Times New Roman"/>
          <w:b/>
          <w:bCs/>
          <w:u w:val="single"/>
        </w:rPr>
      </w:pPr>
    </w:p>
    <w:p w14:paraId="4E8A047A" w14:textId="77777777" w:rsidR="008A0E45" w:rsidRDefault="00E65CD1" w:rsidP="00E65CD1">
      <w:pPr>
        <w:jc w:val="center"/>
        <w:rPr>
          <w:rFonts w:ascii="Times New Roman" w:hAnsi="Times New Roman"/>
          <w:b/>
          <w:bCs/>
        </w:rPr>
      </w:pPr>
      <w:r w:rsidRPr="00CA594D">
        <w:rPr>
          <w:rFonts w:ascii="Times New Roman" w:hAnsi="Times New Roman"/>
          <w:b/>
          <w:bCs/>
        </w:rPr>
        <w:t>СГ.04</w:t>
      </w:r>
      <w:r w:rsidRPr="00CA594D">
        <w:rPr>
          <w:rFonts w:ascii="Times New Roman" w:hAnsi="Times New Roman"/>
          <w:b/>
          <w:bCs/>
        </w:rPr>
        <w:tab/>
        <w:t>ФИЗИЧЕСКАЯ КУЛЬТУРА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17"/>
        <w:gridCol w:w="1748"/>
        <w:gridCol w:w="1901"/>
      </w:tblGrid>
      <w:tr w:rsidR="00936CC4" w:rsidRPr="00936CC4" w14:paraId="466102AD" w14:textId="77777777" w:rsidTr="007B091A">
        <w:trPr>
          <w:trHeight w:val="20"/>
        </w:trPr>
        <w:tc>
          <w:tcPr>
            <w:tcW w:w="873" w:type="pct"/>
            <w:tcBorders>
              <w:top w:val="single" w:sz="4" w:space="0" w:color="auto"/>
              <w:left w:val="single" w:sz="4" w:space="0" w:color="auto"/>
              <w:bottom w:val="single" w:sz="4" w:space="0" w:color="auto"/>
              <w:right w:val="single" w:sz="4" w:space="0" w:color="auto"/>
            </w:tcBorders>
            <w:vAlign w:val="center"/>
            <w:hideMark/>
          </w:tcPr>
          <w:p w14:paraId="319AA942" w14:textId="77777777" w:rsidR="00936CC4" w:rsidRPr="00936CC4" w:rsidRDefault="00936CC4" w:rsidP="00936CC4">
            <w:pPr>
              <w:suppressAutoHyphens/>
              <w:jc w:val="center"/>
              <w:rPr>
                <w:rFonts w:ascii="Times New Roman" w:hAnsi="Times New Roman"/>
                <w:b/>
                <w:bCs/>
                <w:szCs w:val="24"/>
                <w:lang w:val="en-US" w:eastAsia="en-US"/>
              </w:rPr>
            </w:pPr>
            <w:r w:rsidRPr="00936CC4">
              <w:rPr>
                <w:rFonts w:ascii="Times New Roman" w:hAnsi="Times New Roman"/>
                <w:b/>
                <w:bCs/>
                <w:szCs w:val="24"/>
                <w:lang w:val="en-US" w:eastAsia="en-US"/>
              </w:rPr>
              <w:t>Наименование разделов и тем</w:t>
            </w:r>
          </w:p>
        </w:tc>
        <w:tc>
          <w:tcPr>
            <w:tcW w:w="2743" w:type="pct"/>
            <w:tcBorders>
              <w:top w:val="single" w:sz="4" w:space="0" w:color="auto"/>
              <w:left w:val="single" w:sz="4" w:space="0" w:color="auto"/>
              <w:bottom w:val="single" w:sz="4" w:space="0" w:color="auto"/>
              <w:right w:val="single" w:sz="4" w:space="0" w:color="auto"/>
            </w:tcBorders>
            <w:vAlign w:val="center"/>
            <w:hideMark/>
          </w:tcPr>
          <w:p w14:paraId="155C1D46" w14:textId="77777777" w:rsidR="00936CC4" w:rsidRPr="00936CC4" w:rsidRDefault="00936CC4" w:rsidP="00936CC4">
            <w:pPr>
              <w:suppressAutoHyphens/>
              <w:jc w:val="center"/>
              <w:rPr>
                <w:rFonts w:ascii="Times New Roman" w:hAnsi="Times New Roman"/>
                <w:b/>
                <w:bCs/>
                <w:szCs w:val="24"/>
                <w:lang w:eastAsia="en-US"/>
              </w:rPr>
            </w:pPr>
            <w:r w:rsidRPr="00936CC4">
              <w:rPr>
                <w:rFonts w:ascii="Times New Roman" w:hAnsi="Times New Roman"/>
                <w:b/>
                <w:bCs/>
                <w:szCs w:val="24"/>
                <w:lang w:eastAsia="en-US"/>
              </w:rPr>
              <w:t>Содержание учебного материала и</w:t>
            </w:r>
            <w:r w:rsidRPr="00936CC4">
              <w:rPr>
                <w:rFonts w:ascii="Times New Roman" w:hAnsi="Times New Roman"/>
                <w:b/>
                <w:bCs/>
                <w:szCs w:val="24"/>
                <w:lang w:val="en-US" w:eastAsia="en-US"/>
              </w:rPr>
              <w:t> </w:t>
            </w:r>
            <w:r w:rsidRPr="00936CC4">
              <w:rPr>
                <w:rFonts w:ascii="Times New Roman" w:hAnsi="Times New Roman"/>
                <w:b/>
                <w:bCs/>
                <w:szCs w:val="24"/>
                <w:lang w:eastAsia="en-US"/>
              </w:rPr>
              <w:t xml:space="preserve">формы организации </w:t>
            </w:r>
            <w:r w:rsidRPr="00936CC4">
              <w:rPr>
                <w:rFonts w:ascii="Times New Roman" w:hAnsi="Times New Roman"/>
                <w:b/>
                <w:bCs/>
                <w:szCs w:val="24"/>
                <w:lang w:eastAsia="en-US"/>
              </w:rPr>
              <w:lastRenderedPageBreak/>
              <w:t>деятельности обучающихся</w:t>
            </w:r>
          </w:p>
        </w:tc>
        <w:tc>
          <w:tcPr>
            <w:tcW w:w="677" w:type="pct"/>
            <w:tcBorders>
              <w:top w:val="single" w:sz="4" w:space="0" w:color="auto"/>
              <w:left w:val="single" w:sz="4" w:space="0" w:color="auto"/>
              <w:bottom w:val="single" w:sz="4" w:space="0" w:color="auto"/>
              <w:right w:val="single" w:sz="4" w:space="0" w:color="auto"/>
            </w:tcBorders>
            <w:vAlign w:val="center"/>
            <w:hideMark/>
          </w:tcPr>
          <w:p w14:paraId="09DBC72C" w14:textId="77777777" w:rsidR="00936CC4" w:rsidRPr="00936CC4" w:rsidRDefault="00936CC4" w:rsidP="00936CC4">
            <w:pPr>
              <w:suppressAutoHyphens/>
              <w:jc w:val="center"/>
              <w:rPr>
                <w:rFonts w:ascii="Times New Roman" w:hAnsi="Times New Roman"/>
                <w:b/>
                <w:bCs/>
                <w:szCs w:val="24"/>
                <w:lang w:eastAsia="en-US"/>
              </w:rPr>
            </w:pPr>
            <w:r w:rsidRPr="00936CC4">
              <w:rPr>
                <w:rFonts w:ascii="Times New Roman" w:hAnsi="Times New Roman"/>
                <w:b/>
                <w:bCs/>
                <w:szCs w:val="24"/>
                <w:lang w:eastAsia="en-US"/>
              </w:rPr>
              <w:lastRenderedPageBreak/>
              <w:t xml:space="preserve">Объем, акад. ч. / в том </w:t>
            </w:r>
            <w:r w:rsidRPr="00936CC4">
              <w:rPr>
                <w:rFonts w:ascii="Times New Roman" w:hAnsi="Times New Roman"/>
                <w:b/>
                <w:bCs/>
                <w:szCs w:val="24"/>
                <w:lang w:eastAsia="en-US"/>
              </w:rPr>
              <w:lastRenderedPageBreak/>
              <w:t>числе в форме практической подготовки, акад. ч.</w:t>
            </w:r>
          </w:p>
        </w:tc>
        <w:tc>
          <w:tcPr>
            <w:tcW w:w="706" w:type="pct"/>
            <w:tcBorders>
              <w:top w:val="single" w:sz="4" w:space="0" w:color="auto"/>
              <w:left w:val="single" w:sz="4" w:space="0" w:color="auto"/>
              <w:bottom w:val="single" w:sz="4" w:space="0" w:color="auto"/>
              <w:right w:val="single" w:sz="4" w:space="0" w:color="auto"/>
            </w:tcBorders>
            <w:vAlign w:val="center"/>
            <w:hideMark/>
          </w:tcPr>
          <w:p w14:paraId="4F749410" w14:textId="77777777" w:rsidR="00936CC4" w:rsidRPr="00936CC4" w:rsidRDefault="00936CC4" w:rsidP="00936CC4">
            <w:pPr>
              <w:suppressAutoHyphens/>
              <w:jc w:val="center"/>
              <w:rPr>
                <w:rFonts w:ascii="Times New Roman" w:hAnsi="Times New Roman"/>
                <w:b/>
                <w:bCs/>
                <w:szCs w:val="24"/>
                <w:lang w:eastAsia="en-US"/>
              </w:rPr>
            </w:pPr>
            <w:r w:rsidRPr="00936CC4">
              <w:rPr>
                <w:rFonts w:ascii="Times New Roman" w:hAnsi="Times New Roman"/>
                <w:b/>
                <w:bCs/>
                <w:szCs w:val="24"/>
                <w:lang w:eastAsia="en-US"/>
              </w:rPr>
              <w:lastRenderedPageBreak/>
              <w:t xml:space="preserve">Коды компетенций </w:t>
            </w:r>
            <w:r w:rsidRPr="00936CC4">
              <w:rPr>
                <w:rFonts w:ascii="Times New Roman" w:hAnsi="Times New Roman"/>
                <w:b/>
                <w:bCs/>
                <w:szCs w:val="24"/>
                <w:lang w:eastAsia="en-US"/>
              </w:rPr>
              <w:br/>
            </w:r>
            <w:r w:rsidRPr="00936CC4">
              <w:rPr>
                <w:rFonts w:ascii="Times New Roman" w:hAnsi="Times New Roman"/>
                <w:b/>
                <w:bCs/>
                <w:szCs w:val="24"/>
                <w:lang w:eastAsia="en-US"/>
              </w:rPr>
              <w:lastRenderedPageBreak/>
              <w:t>и личностных результатов</w:t>
            </w:r>
            <w:r w:rsidRPr="00936CC4">
              <w:rPr>
                <w:rFonts w:ascii="Times New Roman" w:hAnsi="Times New Roman"/>
                <w:b/>
                <w:bCs/>
                <w:szCs w:val="24"/>
                <w:vertAlign w:val="superscript"/>
                <w:lang w:val="en-US" w:eastAsia="en-US"/>
              </w:rPr>
              <w:footnoteReference w:id="5"/>
            </w:r>
            <w:r w:rsidRPr="00936CC4">
              <w:rPr>
                <w:rFonts w:ascii="Times New Roman" w:hAnsi="Times New Roman"/>
                <w:b/>
                <w:bCs/>
                <w:szCs w:val="24"/>
                <w:lang w:eastAsia="en-US"/>
              </w:rPr>
              <w:t xml:space="preserve">, формированию которых способствует элемент программы </w:t>
            </w:r>
          </w:p>
        </w:tc>
      </w:tr>
      <w:tr w:rsidR="00936CC4" w:rsidRPr="00936CC4" w14:paraId="792B94D3" w14:textId="77777777" w:rsidTr="007B091A">
        <w:trPr>
          <w:trHeight w:val="371"/>
        </w:trPr>
        <w:tc>
          <w:tcPr>
            <w:tcW w:w="873" w:type="pct"/>
            <w:tcBorders>
              <w:top w:val="single" w:sz="4" w:space="0" w:color="auto"/>
              <w:left w:val="single" w:sz="4" w:space="0" w:color="auto"/>
              <w:bottom w:val="single" w:sz="4" w:space="0" w:color="auto"/>
              <w:right w:val="single" w:sz="4" w:space="0" w:color="auto"/>
            </w:tcBorders>
            <w:vAlign w:val="center"/>
            <w:hideMark/>
          </w:tcPr>
          <w:p w14:paraId="12B09106" w14:textId="77777777" w:rsidR="00936CC4" w:rsidRPr="00936CC4" w:rsidRDefault="00936CC4" w:rsidP="00936CC4">
            <w:pPr>
              <w:jc w:val="center"/>
              <w:rPr>
                <w:rFonts w:ascii="Times New Roman" w:hAnsi="Times New Roman"/>
                <w:b/>
                <w:bCs/>
                <w:iCs/>
                <w:szCs w:val="24"/>
                <w:lang w:val="en-US" w:eastAsia="en-US"/>
              </w:rPr>
            </w:pPr>
            <w:r w:rsidRPr="00936CC4">
              <w:rPr>
                <w:rFonts w:ascii="Times New Roman" w:hAnsi="Times New Roman"/>
                <w:b/>
                <w:bCs/>
                <w:iCs/>
                <w:szCs w:val="24"/>
                <w:lang w:val="en-US" w:eastAsia="en-US"/>
              </w:rPr>
              <w:lastRenderedPageBreak/>
              <w:t>1</w:t>
            </w:r>
          </w:p>
        </w:tc>
        <w:tc>
          <w:tcPr>
            <w:tcW w:w="2743" w:type="pct"/>
            <w:tcBorders>
              <w:top w:val="single" w:sz="4" w:space="0" w:color="auto"/>
              <w:left w:val="single" w:sz="4" w:space="0" w:color="auto"/>
              <w:bottom w:val="single" w:sz="4" w:space="0" w:color="auto"/>
              <w:right w:val="single" w:sz="4" w:space="0" w:color="auto"/>
            </w:tcBorders>
            <w:vAlign w:val="center"/>
            <w:hideMark/>
          </w:tcPr>
          <w:p w14:paraId="1AB8556B" w14:textId="77777777" w:rsidR="00936CC4" w:rsidRPr="00936CC4" w:rsidRDefault="00936CC4" w:rsidP="00936CC4">
            <w:pPr>
              <w:jc w:val="center"/>
              <w:rPr>
                <w:rFonts w:ascii="Times New Roman" w:hAnsi="Times New Roman"/>
                <w:b/>
                <w:bCs/>
                <w:iCs/>
                <w:szCs w:val="24"/>
                <w:lang w:val="en-US" w:eastAsia="en-US"/>
              </w:rPr>
            </w:pPr>
            <w:r w:rsidRPr="00936CC4">
              <w:rPr>
                <w:rFonts w:ascii="Times New Roman" w:hAnsi="Times New Roman"/>
                <w:b/>
                <w:bCs/>
                <w:iCs/>
                <w:szCs w:val="24"/>
                <w:lang w:val="en-US" w:eastAsia="en-US"/>
              </w:rPr>
              <w:t>2</w:t>
            </w:r>
          </w:p>
        </w:tc>
        <w:tc>
          <w:tcPr>
            <w:tcW w:w="677" w:type="pct"/>
            <w:tcBorders>
              <w:top w:val="single" w:sz="4" w:space="0" w:color="auto"/>
              <w:left w:val="single" w:sz="4" w:space="0" w:color="auto"/>
              <w:bottom w:val="single" w:sz="4" w:space="0" w:color="auto"/>
              <w:right w:val="single" w:sz="4" w:space="0" w:color="auto"/>
            </w:tcBorders>
            <w:vAlign w:val="center"/>
            <w:hideMark/>
          </w:tcPr>
          <w:p w14:paraId="2CB1B33A" w14:textId="77777777" w:rsidR="00936CC4" w:rsidRPr="00936CC4" w:rsidRDefault="00936CC4" w:rsidP="00936CC4">
            <w:pPr>
              <w:jc w:val="center"/>
              <w:rPr>
                <w:rFonts w:ascii="Times New Roman" w:hAnsi="Times New Roman"/>
                <w:bCs/>
                <w:iCs/>
                <w:szCs w:val="24"/>
                <w:lang w:val="en-US" w:eastAsia="en-US"/>
              </w:rPr>
            </w:pPr>
            <w:r w:rsidRPr="00936CC4">
              <w:rPr>
                <w:rFonts w:ascii="Times New Roman" w:hAnsi="Times New Roman"/>
                <w:bCs/>
                <w:iCs/>
                <w:szCs w:val="24"/>
                <w:lang w:val="en-US" w:eastAsia="en-US"/>
              </w:rPr>
              <w:t>3</w:t>
            </w:r>
          </w:p>
        </w:tc>
        <w:tc>
          <w:tcPr>
            <w:tcW w:w="706" w:type="pct"/>
            <w:tcBorders>
              <w:top w:val="single" w:sz="4" w:space="0" w:color="auto"/>
              <w:left w:val="single" w:sz="4" w:space="0" w:color="auto"/>
              <w:bottom w:val="single" w:sz="4" w:space="0" w:color="auto"/>
              <w:right w:val="single" w:sz="4" w:space="0" w:color="auto"/>
            </w:tcBorders>
            <w:vAlign w:val="center"/>
            <w:hideMark/>
          </w:tcPr>
          <w:p w14:paraId="38358B3E" w14:textId="77777777" w:rsidR="00936CC4" w:rsidRPr="00936CC4" w:rsidRDefault="00936CC4" w:rsidP="00936CC4">
            <w:pPr>
              <w:jc w:val="center"/>
              <w:rPr>
                <w:rFonts w:ascii="Times New Roman" w:hAnsi="Times New Roman"/>
                <w:b/>
                <w:bCs/>
                <w:iCs/>
                <w:szCs w:val="24"/>
                <w:lang w:val="en-US" w:eastAsia="en-US"/>
              </w:rPr>
            </w:pPr>
            <w:r w:rsidRPr="00936CC4">
              <w:rPr>
                <w:rFonts w:ascii="Times New Roman" w:hAnsi="Times New Roman"/>
                <w:b/>
                <w:bCs/>
                <w:iCs/>
                <w:szCs w:val="24"/>
                <w:lang w:val="en-US" w:eastAsia="en-US"/>
              </w:rPr>
              <w:t>4</w:t>
            </w:r>
          </w:p>
        </w:tc>
      </w:tr>
      <w:tr w:rsidR="00936CC4" w:rsidRPr="00936CC4" w14:paraId="67EBE309" w14:textId="77777777" w:rsidTr="007B091A">
        <w:trPr>
          <w:trHeight w:val="96"/>
        </w:trPr>
        <w:tc>
          <w:tcPr>
            <w:tcW w:w="3617" w:type="pct"/>
            <w:gridSpan w:val="2"/>
            <w:tcBorders>
              <w:top w:val="single" w:sz="4" w:space="0" w:color="auto"/>
              <w:left w:val="single" w:sz="4" w:space="0" w:color="auto"/>
              <w:bottom w:val="single" w:sz="4" w:space="0" w:color="auto"/>
              <w:right w:val="single" w:sz="4" w:space="0" w:color="auto"/>
            </w:tcBorders>
            <w:hideMark/>
          </w:tcPr>
          <w:p w14:paraId="17F9518D" w14:textId="77777777" w:rsidR="00936CC4" w:rsidRPr="00936CC4" w:rsidRDefault="00936CC4" w:rsidP="00936CC4">
            <w:pPr>
              <w:jc w:val="left"/>
              <w:rPr>
                <w:rFonts w:ascii="Times New Roman" w:hAnsi="Times New Roman"/>
                <w:b/>
                <w:bCs/>
                <w:szCs w:val="24"/>
                <w:lang w:eastAsia="en-US"/>
              </w:rPr>
            </w:pPr>
            <w:r w:rsidRPr="00936CC4">
              <w:rPr>
                <w:rFonts w:ascii="Times New Roman" w:hAnsi="Times New Roman"/>
                <w:b/>
                <w:bCs/>
                <w:szCs w:val="24"/>
                <w:lang w:eastAsia="en-US"/>
              </w:rPr>
              <w:t xml:space="preserve">Раздел 1.                                                                                         </w:t>
            </w:r>
            <w:r w:rsidRPr="00936CC4">
              <w:rPr>
                <w:rFonts w:ascii="Times New Roman" w:hAnsi="Times New Roman"/>
                <w:b/>
                <w:szCs w:val="24"/>
                <w:lang w:eastAsia="en-US"/>
              </w:rPr>
              <w:t xml:space="preserve"> 1курс</w:t>
            </w:r>
          </w:p>
        </w:tc>
        <w:tc>
          <w:tcPr>
            <w:tcW w:w="677" w:type="pct"/>
            <w:tcBorders>
              <w:top w:val="single" w:sz="4" w:space="0" w:color="auto"/>
              <w:left w:val="single" w:sz="4" w:space="0" w:color="auto"/>
              <w:bottom w:val="single" w:sz="4" w:space="0" w:color="auto"/>
              <w:right w:val="single" w:sz="4" w:space="0" w:color="auto"/>
            </w:tcBorders>
            <w:vAlign w:val="center"/>
            <w:hideMark/>
          </w:tcPr>
          <w:p w14:paraId="52BA3B1B" w14:textId="77777777" w:rsidR="00936CC4" w:rsidRPr="00936CC4" w:rsidRDefault="00936CC4" w:rsidP="00936CC4">
            <w:pPr>
              <w:jc w:val="center"/>
              <w:rPr>
                <w:rFonts w:ascii="Times New Roman" w:hAnsi="Times New Roman"/>
                <w:b/>
                <w:bCs/>
                <w:iCs/>
                <w:szCs w:val="24"/>
                <w:lang w:eastAsia="en-US"/>
              </w:rPr>
            </w:pPr>
            <w:r w:rsidRPr="00936CC4">
              <w:rPr>
                <w:rFonts w:ascii="Times New Roman" w:hAnsi="Times New Roman"/>
                <w:b/>
                <w:bCs/>
                <w:iCs/>
                <w:szCs w:val="24"/>
                <w:lang w:eastAsia="en-US"/>
              </w:rPr>
              <w:t>40/2</w:t>
            </w:r>
          </w:p>
        </w:tc>
        <w:tc>
          <w:tcPr>
            <w:tcW w:w="706" w:type="pct"/>
            <w:tcBorders>
              <w:top w:val="single" w:sz="4" w:space="0" w:color="auto"/>
              <w:left w:val="single" w:sz="4" w:space="0" w:color="auto"/>
              <w:bottom w:val="single" w:sz="4" w:space="0" w:color="auto"/>
              <w:right w:val="single" w:sz="4" w:space="0" w:color="auto"/>
            </w:tcBorders>
          </w:tcPr>
          <w:p w14:paraId="4D7A4D14" w14:textId="77777777" w:rsidR="00936CC4" w:rsidRPr="00936CC4" w:rsidRDefault="00936CC4" w:rsidP="00936CC4">
            <w:pPr>
              <w:jc w:val="center"/>
              <w:rPr>
                <w:rFonts w:ascii="Times New Roman" w:hAnsi="Times New Roman"/>
                <w:b/>
                <w:bCs/>
                <w:iCs/>
                <w:szCs w:val="24"/>
                <w:lang w:eastAsia="en-US"/>
              </w:rPr>
            </w:pPr>
          </w:p>
        </w:tc>
      </w:tr>
      <w:tr w:rsidR="00936CC4" w:rsidRPr="00936CC4" w14:paraId="40EBFFA9" w14:textId="77777777" w:rsidTr="007B091A">
        <w:trPr>
          <w:trHeight w:val="20"/>
        </w:trPr>
        <w:tc>
          <w:tcPr>
            <w:tcW w:w="873" w:type="pct"/>
            <w:vMerge w:val="restart"/>
            <w:tcBorders>
              <w:top w:val="single" w:sz="4" w:space="0" w:color="auto"/>
              <w:left w:val="single" w:sz="4" w:space="0" w:color="auto"/>
              <w:right w:val="single" w:sz="4" w:space="0" w:color="auto"/>
            </w:tcBorders>
          </w:tcPr>
          <w:p w14:paraId="5F71CA40" w14:textId="77777777" w:rsidR="00936CC4" w:rsidRPr="00936CC4" w:rsidRDefault="00936CC4" w:rsidP="00936CC4">
            <w:pPr>
              <w:rPr>
                <w:rFonts w:ascii="Times New Roman" w:hAnsi="Times New Roman"/>
                <w:b/>
                <w:bCs/>
                <w:szCs w:val="24"/>
                <w:lang w:eastAsia="en-US"/>
              </w:rPr>
            </w:pPr>
            <w:r w:rsidRPr="00936CC4">
              <w:rPr>
                <w:rFonts w:ascii="Times New Roman" w:hAnsi="Times New Roman"/>
                <w:b/>
                <w:bCs/>
                <w:szCs w:val="24"/>
                <w:lang w:eastAsia="en-US"/>
              </w:rPr>
              <w:t xml:space="preserve">Тема 1.1. </w:t>
            </w:r>
          </w:p>
          <w:p w14:paraId="2B68EE5D" w14:textId="77777777" w:rsidR="00936CC4" w:rsidRPr="00936CC4" w:rsidRDefault="00936CC4" w:rsidP="00936CC4">
            <w:pPr>
              <w:rPr>
                <w:rFonts w:ascii="Times New Roman" w:hAnsi="Times New Roman"/>
                <w:b/>
                <w:bCs/>
                <w:szCs w:val="24"/>
                <w:lang w:eastAsia="en-US"/>
              </w:rPr>
            </w:pPr>
            <w:r w:rsidRPr="00936CC4">
              <w:rPr>
                <w:rFonts w:ascii="Times New Roman" w:hAnsi="Times New Roman"/>
                <w:b/>
                <w:bCs/>
                <w:szCs w:val="24"/>
                <w:lang w:eastAsia="en-US"/>
              </w:rPr>
              <w:t>Зачёт. Общекультурное и</w:t>
            </w:r>
            <w:r w:rsidRPr="00936CC4">
              <w:rPr>
                <w:rFonts w:ascii="Times New Roman" w:hAnsi="Times New Roman"/>
                <w:b/>
                <w:bCs/>
                <w:szCs w:val="24"/>
                <w:lang w:val="en-US" w:eastAsia="en-US"/>
              </w:rPr>
              <w:t> </w:t>
            </w:r>
            <w:r w:rsidRPr="00936CC4">
              <w:rPr>
                <w:rFonts w:ascii="Times New Roman" w:hAnsi="Times New Roman"/>
                <w:b/>
                <w:bCs/>
                <w:szCs w:val="24"/>
                <w:lang w:eastAsia="en-US"/>
              </w:rPr>
              <w:t>социальное значение физической культуры. Здоровый образ жизни.</w:t>
            </w:r>
          </w:p>
        </w:tc>
        <w:tc>
          <w:tcPr>
            <w:tcW w:w="2743" w:type="pct"/>
            <w:tcBorders>
              <w:top w:val="single" w:sz="4" w:space="0" w:color="auto"/>
              <w:left w:val="single" w:sz="4" w:space="0" w:color="auto"/>
              <w:bottom w:val="single" w:sz="4" w:space="0" w:color="auto"/>
              <w:right w:val="single" w:sz="4" w:space="0" w:color="auto"/>
            </w:tcBorders>
          </w:tcPr>
          <w:p w14:paraId="738D3BF3" w14:textId="77777777" w:rsidR="00936CC4" w:rsidRPr="00936CC4" w:rsidRDefault="00936CC4" w:rsidP="00936CC4">
            <w:pPr>
              <w:rPr>
                <w:rFonts w:ascii="Times New Roman" w:hAnsi="Times New Roman"/>
                <w:b/>
                <w:bCs/>
                <w:szCs w:val="24"/>
                <w:lang w:eastAsia="en-US"/>
              </w:rPr>
            </w:pPr>
            <w:r w:rsidRPr="00936CC4">
              <w:rPr>
                <w:rFonts w:ascii="Times New Roman" w:hAnsi="Times New Roman"/>
                <w:b/>
                <w:bCs/>
                <w:szCs w:val="24"/>
                <w:lang w:eastAsia="en-US"/>
              </w:rPr>
              <w:t xml:space="preserve"> Практические занятия</w:t>
            </w:r>
          </w:p>
        </w:tc>
        <w:tc>
          <w:tcPr>
            <w:tcW w:w="677" w:type="pct"/>
            <w:tcBorders>
              <w:top w:val="single" w:sz="4" w:space="0" w:color="auto"/>
              <w:left w:val="single" w:sz="4" w:space="0" w:color="auto"/>
              <w:bottom w:val="single" w:sz="4" w:space="0" w:color="auto"/>
              <w:right w:val="single" w:sz="4" w:space="0" w:color="auto"/>
            </w:tcBorders>
            <w:vAlign w:val="center"/>
          </w:tcPr>
          <w:p w14:paraId="0C41D523" w14:textId="77777777" w:rsidR="00936CC4" w:rsidRPr="00936CC4" w:rsidRDefault="00936CC4" w:rsidP="00936CC4">
            <w:pPr>
              <w:suppressAutoHyphens/>
              <w:jc w:val="center"/>
              <w:rPr>
                <w:rFonts w:ascii="Times New Roman" w:hAnsi="Times New Roman"/>
                <w:b/>
                <w:bCs/>
                <w:iCs/>
                <w:szCs w:val="24"/>
                <w:lang w:eastAsia="en-US"/>
              </w:rPr>
            </w:pPr>
            <w:r w:rsidRPr="00936CC4">
              <w:rPr>
                <w:rFonts w:ascii="Times New Roman" w:hAnsi="Times New Roman"/>
                <w:b/>
                <w:bCs/>
                <w:iCs/>
                <w:szCs w:val="24"/>
                <w:lang w:eastAsia="en-US"/>
              </w:rPr>
              <w:t>2</w:t>
            </w:r>
          </w:p>
        </w:tc>
        <w:tc>
          <w:tcPr>
            <w:tcW w:w="706" w:type="pct"/>
            <w:tcBorders>
              <w:top w:val="single" w:sz="4" w:space="0" w:color="auto"/>
              <w:left w:val="single" w:sz="4" w:space="0" w:color="auto"/>
              <w:bottom w:val="single" w:sz="4" w:space="0" w:color="auto"/>
              <w:right w:val="single" w:sz="4" w:space="0" w:color="auto"/>
            </w:tcBorders>
          </w:tcPr>
          <w:p w14:paraId="549A5CEE" w14:textId="77777777" w:rsidR="00936CC4" w:rsidRPr="00936CC4" w:rsidRDefault="00936CC4" w:rsidP="00936CC4">
            <w:pPr>
              <w:jc w:val="center"/>
              <w:rPr>
                <w:rFonts w:ascii="Times New Roman" w:hAnsi="Times New Roman"/>
                <w:szCs w:val="24"/>
                <w:lang w:eastAsia="en-US"/>
              </w:rPr>
            </w:pPr>
          </w:p>
        </w:tc>
      </w:tr>
      <w:tr w:rsidR="00936CC4" w:rsidRPr="00936CC4" w14:paraId="49A923B9" w14:textId="77777777" w:rsidTr="007B091A">
        <w:trPr>
          <w:trHeight w:val="20"/>
        </w:trPr>
        <w:tc>
          <w:tcPr>
            <w:tcW w:w="873" w:type="pct"/>
            <w:vMerge/>
            <w:tcBorders>
              <w:left w:val="single" w:sz="4" w:space="0" w:color="auto"/>
              <w:right w:val="single" w:sz="4" w:space="0" w:color="auto"/>
            </w:tcBorders>
            <w:hideMark/>
          </w:tcPr>
          <w:p w14:paraId="38BBD122" w14:textId="77777777" w:rsidR="00936CC4" w:rsidRPr="00936CC4" w:rsidRDefault="00936CC4" w:rsidP="00936CC4">
            <w:pPr>
              <w:rPr>
                <w:rFonts w:ascii="Times New Roman" w:hAnsi="Times New Roman"/>
                <w:b/>
                <w:bCs/>
                <w:szCs w:val="24"/>
                <w:lang w:eastAsia="en-US"/>
              </w:rPr>
            </w:pPr>
          </w:p>
        </w:tc>
        <w:tc>
          <w:tcPr>
            <w:tcW w:w="2743" w:type="pct"/>
            <w:tcBorders>
              <w:top w:val="single" w:sz="4" w:space="0" w:color="auto"/>
              <w:left w:val="single" w:sz="4" w:space="0" w:color="auto"/>
              <w:bottom w:val="single" w:sz="4" w:space="0" w:color="auto"/>
              <w:right w:val="single" w:sz="4" w:space="0" w:color="auto"/>
            </w:tcBorders>
            <w:hideMark/>
          </w:tcPr>
          <w:p w14:paraId="1852DDEB"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w w:val="105"/>
                <w:szCs w:val="24"/>
                <w:lang w:eastAsia="en-US"/>
              </w:rPr>
              <w:t>Физическая</w:t>
            </w:r>
            <w:r w:rsidRPr="00936CC4">
              <w:rPr>
                <w:rFonts w:ascii="Times New Roman" w:hAnsi="Times New Roman"/>
                <w:spacing w:val="12"/>
                <w:w w:val="105"/>
                <w:szCs w:val="24"/>
                <w:lang w:eastAsia="en-US"/>
              </w:rPr>
              <w:t xml:space="preserve"> </w:t>
            </w:r>
            <w:r w:rsidRPr="00936CC4">
              <w:rPr>
                <w:rFonts w:ascii="Times New Roman" w:hAnsi="Times New Roman"/>
                <w:w w:val="105"/>
                <w:szCs w:val="24"/>
                <w:lang w:eastAsia="en-US"/>
              </w:rPr>
              <w:t>культура</w:t>
            </w:r>
            <w:r w:rsidRPr="00936CC4">
              <w:rPr>
                <w:rFonts w:ascii="Times New Roman" w:hAnsi="Times New Roman"/>
                <w:spacing w:val="9"/>
                <w:w w:val="105"/>
                <w:szCs w:val="24"/>
                <w:lang w:eastAsia="en-US"/>
              </w:rPr>
              <w:t xml:space="preserve"> и </w:t>
            </w:r>
            <w:r w:rsidRPr="00936CC4">
              <w:rPr>
                <w:rFonts w:ascii="Times New Roman" w:hAnsi="Times New Roman"/>
                <w:w w:val="105"/>
                <w:szCs w:val="24"/>
                <w:lang w:eastAsia="en-US"/>
              </w:rPr>
              <w:t>спорт</w:t>
            </w:r>
            <w:r w:rsidRPr="00936CC4">
              <w:rPr>
                <w:rFonts w:ascii="Times New Roman" w:hAnsi="Times New Roman"/>
                <w:spacing w:val="12"/>
                <w:w w:val="105"/>
                <w:szCs w:val="24"/>
                <w:lang w:eastAsia="en-US"/>
              </w:rPr>
              <w:t xml:space="preserve"> </w:t>
            </w:r>
            <w:r w:rsidRPr="00936CC4">
              <w:rPr>
                <w:rFonts w:ascii="Times New Roman" w:hAnsi="Times New Roman"/>
                <w:w w:val="105"/>
                <w:szCs w:val="24"/>
                <w:lang w:eastAsia="en-US"/>
              </w:rPr>
              <w:t>как</w:t>
            </w:r>
            <w:r w:rsidRPr="00936CC4">
              <w:rPr>
                <w:rFonts w:ascii="Times New Roman" w:hAnsi="Times New Roman"/>
                <w:spacing w:val="13"/>
                <w:w w:val="105"/>
                <w:szCs w:val="24"/>
                <w:lang w:eastAsia="en-US"/>
              </w:rPr>
              <w:t xml:space="preserve"> </w:t>
            </w:r>
            <w:r w:rsidRPr="00936CC4">
              <w:rPr>
                <w:rFonts w:ascii="Times New Roman" w:hAnsi="Times New Roman"/>
                <w:w w:val="105"/>
                <w:szCs w:val="24"/>
                <w:lang w:eastAsia="en-US"/>
              </w:rPr>
              <w:t>социальные</w:t>
            </w:r>
            <w:r w:rsidRPr="00936CC4">
              <w:rPr>
                <w:rFonts w:ascii="Times New Roman" w:hAnsi="Times New Roman"/>
                <w:spacing w:val="12"/>
                <w:w w:val="105"/>
                <w:szCs w:val="24"/>
                <w:lang w:eastAsia="en-US"/>
              </w:rPr>
              <w:t xml:space="preserve"> </w:t>
            </w:r>
            <w:r w:rsidRPr="00936CC4">
              <w:rPr>
                <w:rFonts w:ascii="Times New Roman" w:hAnsi="Times New Roman"/>
                <w:w w:val="105"/>
                <w:szCs w:val="24"/>
                <w:lang w:eastAsia="en-US"/>
              </w:rPr>
              <w:t>явления</w:t>
            </w:r>
            <w:r w:rsidRPr="00936CC4">
              <w:rPr>
                <w:rFonts w:ascii="Times New Roman" w:hAnsi="Times New Roman"/>
                <w:b/>
                <w:w w:val="105"/>
                <w:szCs w:val="24"/>
                <w:lang w:eastAsia="en-US"/>
              </w:rPr>
              <w:t>,</w:t>
            </w:r>
            <w:r w:rsidRPr="00936CC4">
              <w:rPr>
                <w:rFonts w:ascii="Times New Roman" w:hAnsi="Times New Roman"/>
                <w:b/>
                <w:spacing w:val="13"/>
                <w:w w:val="105"/>
                <w:szCs w:val="24"/>
                <w:lang w:eastAsia="en-US"/>
              </w:rPr>
              <w:t xml:space="preserve"> </w:t>
            </w:r>
            <w:r w:rsidRPr="00936CC4">
              <w:rPr>
                <w:rFonts w:ascii="Times New Roman" w:hAnsi="Times New Roman"/>
                <w:w w:val="105"/>
                <w:szCs w:val="24"/>
                <w:lang w:eastAsia="en-US"/>
              </w:rPr>
              <w:t>как</w:t>
            </w:r>
            <w:r w:rsidRPr="00936CC4">
              <w:rPr>
                <w:rFonts w:ascii="Times New Roman" w:hAnsi="Times New Roman"/>
                <w:spacing w:val="13"/>
                <w:w w:val="105"/>
                <w:szCs w:val="24"/>
                <w:lang w:eastAsia="en-US"/>
              </w:rPr>
              <w:t xml:space="preserve"> </w:t>
            </w:r>
            <w:r w:rsidRPr="00936CC4">
              <w:rPr>
                <w:rFonts w:ascii="Times New Roman" w:hAnsi="Times New Roman"/>
                <w:w w:val="105"/>
                <w:szCs w:val="24"/>
                <w:lang w:eastAsia="en-US"/>
              </w:rPr>
              <w:t>явления</w:t>
            </w:r>
            <w:r w:rsidRPr="00936CC4">
              <w:rPr>
                <w:rFonts w:ascii="Times New Roman" w:hAnsi="Times New Roman"/>
                <w:spacing w:val="1"/>
                <w:w w:val="105"/>
                <w:szCs w:val="24"/>
                <w:lang w:eastAsia="en-US"/>
              </w:rPr>
              <w:t xml:space="preserve"> </w:t>
            </w:r>
            <w:r w:rsidRPr="00936CC4">
              <w:rPr>
                <w:rFonts w:ascii="Times New Roman" w:hAnsi="Times New Roman"/>
                <w:szCs w:val="24"/>
                <w:lang w:eastAsia="en-US"/>
              </w:rPr>
              <w:t>культуры</w:t>
            </w:r>
            <w:r w:rsidRPr="00936CC4">
              <w:rPr>
                <w:rFonts w:ascii="Times New Roman" w:hAnsi="Times New Roman"/>
                <w:b/>
                <w:szCs w:val="24"/>
                <w:lang w:eastAsia="en-US"/>
              </w:rPr>
              <w:t>.</w:t>
            </w:r>
            <w:r w:rsidRPr="00936CC4">
              <w:rPr>
                <w:rFonts w:ascii="Times New Roman" w:hAnsi="Times New Roman"/>
                <w:b/>
                <w:spacing w:val="5"/>
                <w:szCs w:val="24"/>
                <w:lang w:eastAsia="en-US"/>
              </w:rPr>
              <w:t xml:space="preserve"> </w:t>
            </w:r>
            <w:r w:rsidRPr="00936CC4">
              <w:rPr>
                <w:rFonts w:ascii="Times New Roman" w:hAnsi="Times New Roman"/>
                <w:szCs w:val="24"/>
                <w:lang w:eastAsia="en-US"/>
              </w:rPr>
              <w:t>Физическая</w:t>
            </w:r>
            <w:r w:rsidRPr="00936CC4">
              <w:rPr>
                <w:rFonts w:ascii="Times New Roman" w:hAnsi="Times New Roman"/>
                <w:spacing w:val="5"/>
                <w:szCs w:val="24"/>
                <w:lang w:eastAsia="en-US"/>
              </w:rPr>
              <w:t xml:space="preserve"> </w:t>
            </w:r>
            <w:r w:rsidRPr="00936CC4">
              <w:rPr>
                <w:rFonts w:ascii="Times New Roman" w:hAnsi="Times New Roman"/>
                <w:szCs w:val="24"/>
                <w:lang w:eastAsia="en-US"/>
              </w:rPr>
              <w:t>культура</w:t>
            </w:r>
            <w:r w:rsidRPr="00936CC4">
              <w:rPr>
                <w:rFonts w:ascii="Times New Roman" w:hAnsi="Times New Roman"/>
                <w:spacing w:val="6"/>
                <w:szCs w:val="24"/>
                <w:lang w:eastAsia="en-US"/>
              </w:rPr>
              <w:t xml:space="preserve"> </w:t>
            </w:r>
            <w:r w:rsidRPr="00936CC4">
              <w:rPr>
                <w:rFonts w:ascii="Times New Roman" w:hAnsi="Times New Roman"/>
                <w:szCs w:val="24"/>
                <w:lang w:eastAsia="en-US"/>
              </w:rPr>
              <w:t>личности</w:t>
            </w:r>
            <w:r w:rsidRPr="00936CC4">
              <w:rPr>
                <w:rFonts w:ascii="Times New Roman" w:hAnsi="Times New Roman"/>
                <w:spacing w:val="5"/>
                <w:szCs w:val="24"/>
                <w:lang w:eastAsia="en-US"/>
              </w:rPr>
              <w:t xml:space="preserve"> </w:t>
            </w:r>
            <w:r w:rsidRPr="00936CC4">
              <w:rPr>
                <w:rFonts w:ascii="Times New Roman" w:hAnsi="Times New Roman"/>
                <w:szCs w:val="24"/>
                <w:lang w:eastAsia="en-US"/>
              </w:rPr>
              <w:t>человека,</w:t>
            </w:r>
            <w:r w:rsidRPr="00936CC4">
              <w:rPr>
                <w:rFonts w:ascii="Times New Roman" w:hAnsi="Times New Roman"/>
                <w:spacing w:val="5"/>
                <w:szCs w:val="24"/>
                <w:lang w:eastAsia="en-US"/>
              </w:rPr>
              <w:t xml:space="preserve"> </w:t>
            </w:r>
            <w:r w:rsidRPr="00936CC4">
              <w:rPr>
                <w:rFonts w:ascii="Times New Roman" w:hAnsi="Times New Roman"/>
                <w:szCs w:val="24"/>
                <w:lang w:eastAsia="en-US"/>
              </w:rPr>
              <w:t>физическое</w:t>
            </w:r>
            <w:r w:rsidRPr="00936CC4">
              <w:rPr>
                <w:rFonts w:ascii="Times New Roman" w:hAnsi="Times New Roman"/>
                <w:spacing w:val="6"/>
                <w:szCs w:val="24"/>
                <w:lang w:eastAsia="en-US"/>
              </w:rPr>
              <w:t xml:space="preserve"> </w:t>
            </w:r>
            <w:r w:rsidRPr="00936CC4">
              <w:rPr>
                <w:rFonts w:ascii="Times New Roman" w:hAnsi="Times New Roman"/>
                <w:szCs w:val="24"/>
                <w:lang w:eastAsia="en-US"/>
              </w:rPr>
              <w:t>развитие,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физическое воспитание, физическая подготовка и подготовленность,</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самовоспитание. Сущность и ценности физической культуры. Влияние занятий</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физическими упражнениями</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на</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достижение</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человеком</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жизненного</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успеха.</w:t>
            </w:r>
          </w:p>
          <w:p w14:paraId="3E184EAC"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Дисциплина</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«Физическая</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культура»</w:t>
            </w:r>
            <w:r w:rsidRPr="00936CC4">
              <w:rPr>
                <w:rFonts w:ascii="Times New Roman" w:hAnsi="Times New Roman"/>
                <w:spacing w:val="-8"/>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системе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среднего</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профессионального образования.</w:t>
            </w:r>
          </w:p>
          <w:p w14:paraId="458EEF35"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Социально-биологические основы физической культуры. 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14:paraId="177B8C1D"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Основы здорового образа и стиля жизни.</w:t>
            </w:r>
          </w:p>
          <w:p w14:paraId="79BAEF6D"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 xml:space="preserve">Здоровье человека как ценность и как фактор достижения жизненного успеха. Совокупность факторов, </w:t>
            </w:r>
            <w:r w:rsidRPr="00936CC4">
              <w:rPr>
                <w:rFonts w:ascii="Times New Roman" w:hAnsi="Times New Roman"/>
                <w:szCs w:val="24"/>
                <w:lang w:eastAsia="en-US"/>
              </w:rPr>
              <w:lastRenderedPageBreak/>
              <w:t>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w:t>
            </w:r>
          </w:p>
          <w:p w14:paraId="13801FF6"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w:t>
            </w:r>
          </w:p>
          <w:p w14:paraId="3556E17B"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Пропорции тела, коррекция массы тела средствами физического воспитания.</w:t>
            </w:r>
          </w:p>
        </w:tc>
        <w:tc>
          <w:tcPr>
            <w:tcW w:w="677" w:type="pct"/>
            <w:vMerge w:val="restart"/>
            <w:tcBorders>
              <w:top w:val="single" w:sz="4" w:space="0" w:color="auto"/>
              <w:left w:val="single" w:sz="4" w:space="0" w:color="auto"/>
              <w:right w:val="single" w:sz="4" w:space="0" w:color="auto"/>
            </w:tcBorders>
            <w:vAlign w:val="center"/>
            <w:hideMark/>
          </w:tcPr>
          <w:p w14:paraId="6114FF9A" w14:textId="77777777" w:rsidR="00936CC4" w:rsidRPr="00936CC4" w:rsidRDefault="00936CC4" w:rsidP="00936CC4">
            <w:pPr>
              <w:suppressAutoHyphens/>
              <w:jc w:val="center"/>
              <w:rPr>
                <w:rFonts w:ascii="Times New Roman" w:hAnsi="Times New Roman"/>
                <w:iCs/>
                <w:szCs w:val="24"/>
                <w:lang w:val="en-US" w:eastAsia="en-US"/>
              </w:rPr>
            </w:pPr>
            <w:r w:rsidRPr="00936CC4">
              <w:rPr>
                <w:rFonts w:ascii="Times New Roman" w:hAnsi="Times New Roman"/>
                <w:iCs/>
                <w:szCs w:val="24"/>
                <w:lang w:val="en-US" w:eastAsia="en-US"/>
              </w:rPr>
              <w:lastRenderedPageBreak/>
              <w:t>2</w:t>
            </w:r>
          </w:p>
        </w:tc>
        <w:tc>
          <w:tcPr>
            <w:tcW w:w="706" w:type="pct"/>
            <w:vMerge w:val="restart"/>
            <w:tcBorders>
              <w:top w:val="single" w:sz="4" w:space="0" w:color="auto"/>
              <w:left w:val="single" w:sz="4" w:space="0" w:color="auto"/>
              <w:bottom w:val="single" w:sz="4" w:space="0" w:color="auto"/>
              <w:right w:val="single" w:sz="4" w:space="0" w:color="auto"/>
            </w:tcBorders>
            <w:hideMark/>
          </w:tcPr>
          <w:p w14:paraId="7D9EA191" w14:textId="77777777" w:rsidR="00936CC4" w:rsidRPr="00936CC4" w:rsidRDefault="00936CC4" w:rsidP="00936CC4">
            <w:pPr>
              <w:jc w:val="center"/>
              <w:rPr>
                <w:rFonts w:ascii="Times New Roman" w:hAnsi="Times New Roman"/>
                <w:b/>
                <w:szCs w:val="24"/>
                <w:lang w:val="en-US" w:eastAsia="en-US"/>
              </w:rPr>
            </w:pPr>
            <w:r w:rsidRPr="00936CC4">
              <w:rPr>
                <w:rFonts w:ascii="Times New Roman" w:hAnsi="Times New Roman"/>
                <w:szCs w:val="24"/>
                <w:lang w:val="en-US" w:eastAsia="en-US"/>
              </w:rPr>
              <w:t>ОК 08</w:t>
            </w:r>
          </w:p>
        </w:tc>
      </w:tr>
      <w:tr w:rsidR="00936CC4" w:rsidRPr="00936CC4" w14:paraId="3703336B" w14:textId="77777777" w:rsidTr="007B091A">
        <w:trPr>
          <w:trHeight w:val="20"/>
        </w:trPr>
        <w:tc>
          <w:tcPr>
            <w:tcW w:w="873" w:type="pct"/>
            <w:vMerge/>
            <w:tcBorders>
              <w:left w:val="single" w:sz="4" w:space="0" w:color="auto"/>
              <w:right w:val="single" w:sz="4" w:space="0" w:color="auto"/>
            </w:tcBorders>
            <w:vAlign w:val="center"/>
            <w:hideMark/>
          </w:tcPr>
          <w:p w14:paraId="78CC4758"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4FDA04B0" w14:textId="77777777" w:rsidR="00936CC4" w:rsidRPr="00936CC4" w:rsidRDefault="00936CC4" w:rsidP="00936CC4">
            <w:pPr>
              <w:rPr>
                <w:rFonts w:ascii="Times New Roman" w:hAnsi="Times New Roman"/>
                <w:bCs/>
                <w:szCs w:val="24"/>
                <w:lang w:eastAsia="en-US"/>
              </w:rPr>
            </w:pPr>
            <w:r w:rsidRPr="00936CC4">
              <w:rPr>
                <w:rFonts w:ascii="Times New Roman" w:hAnsi="Times New Roman"/>
                <w:bCs/>
                <w:szCs w:val="24"/>
                <w:lang w:eastAsia="en-US"/>
              </w:rPr>
              <w:t>Роль физической культуры в общекультурном, профессиональном и</w:t>
            </w:r>
            <w:r w:rsidRPr="00936CC4">
              <w:rPr>
                <w:rFonts w:ascii="Times New Roman" w:hAnsi="Times New Roman"/>
                <w:bCs/>
                <w:szCs w:val="24"/>
                <w:lang w:val="en-US" w:eastAsia="en-US"/>
              </w:rPr>
              <w:t> </w:t>
            </w:r>
            <w:r w:rsidRPr="00936CC4">
              <w:rPr>
                <w:rFonts w:ascii="Times New Roman" w:hAnsi="Times New Roman"/>
                <w:bCs/>
                <w:szCs w:val="24"/>
                <w:lang w:eastAsia="en-US"/>
              </w:rPr>
              <w:t>социальном развитии человека;</w:t>
            </w:r>
          </w:p>
          <w:p w14:paraId="79F2A861" w14:textId="77777777" w:rsidR="00936CC4" w:rsidRPr="00936CC4" w:rsidRDefault="00936CC4" w:rsidP="00936CC4">
            <w:pPr>
              <w:rPr>
                <w:rFonts w:ascii="Times New Roman" w:hAnsi="Times New Roman"/>
                <w:bCs/>
                <w:szCs w:val="24"/>
                <w:lang w:eastAsia="en-US"/>
              </w:rPr>
            </w:pPr>
            <w:r w:rsidRPr="00936CC4">
              <w:rPr>
                <w:rFonts w:ascii="Times New Roman" w:hAnsi="Times New Roman"/>
                <w:bCs/>
                <w:szCs w:val="24"/>
                <w:lang w:eastAsia="en-US"/>
              </w:rPr>
              <w:t>основы здорового образа жизни;</w:t>
            </w:r>
          </w:p>
          <w:p w14:paraId="6D328646" w14:textId="77777777" w:rsidR="00936CC4" w:rsidRPr="00936CC4" w:rsidRDefault="00936CC4" w:rsidP="00936CC4">
            <w:pPr>
              <w:rPr>
                <w:rFonts w:ascii="Times New Roman" w:hAnsi="Times New Roman"/>
                <w:bCs/>
                <w:szCs w:val="24"/>
                <w:lang w:eastAsia="en-US"/>
              </w:rPr>
            </w:pPr>
            <w:r w:rsidRPr="00936CC4">
              <w:rPr>
                <w:rFonts w:ascii="Times New Roman" w:hAnsi="Times New Roman"/>
                <w:bCs/>
                <w:szCs w:val="24"/>
                <w:lang w:eastAsia="en-US"/>
              </w:rPr>
              <w:t>условия профессиональной деятельности и</w:t>
            </w:r>
            <w:r w:rsidRPr="00936CC4">
              <w:rPr>
                <w:rFonts w:ascii="Times New Roman" w:hAnsi="Times New Roman"/>
                <w:bCs/>
                <w:szCs w:val="24"/>
                <w:lang w:val="en-US" w:eastAsia="en-US"/>
              </w:rPr>
              <w:t> </w:t>
            </w:r>
            <w:r w:rsidRPr="00936CC4">
              <w:rPr>
                <w:rFonts w:ascii="Times New Roman" w:hAnsi="Times New Roman"/>
                <w:bCs/>
                <w:szCs w:val="24"/>
                <w:lang w:eastAsia="en-US"/>
              </w:rPr>
              <w:t>зоны риска физического здоровья для специальности;</w:t>
            </w:r>
          </w:p>
          <w:p w14:paraId="46562124" w14:textId="77777777" w:rsidR="00936CC4" w:rsidRPr="00936CC4" w:rsidRDefault="00936CC4" w:rsidP="00936CC4">
            <w:pPr>
              <w:rPr>
                <w:rFonts w:ascii="Times New Roman" w:hAnsi="Times New Roman"/>
                <w:bCs/>
                <w:szCs w:val="24"/>
                <w:lang w:val="en-US" w:eastAsia="en-US"/>
              </w:rPr>
            </w:pPr>
            <w:r w:rsidRPr="00936CC4">
              <w:rPr>
                <w:rFonts w:ascii="Times New Roman" w:hAnsi="Times New Roman"/>
                <w:bCs/>
                <w:szCs w:val="24"/>
                <w:lang w:val="en-US" w:eastAsia="en-US"/>
              </w:rPr>
              <w:t>средства профилактики перенапряжения</w:t>
            </w:r>
          </w:p>
        </w:tc>
        <w:tc>
          <w:tcPr>
            <w:tcW w:w="677" w:type="pct"/>
            <w:vMerge/>
            <w:tcBorders>
              <w:left w:val="single" w:sz="4" w:space="0" w:color="auto"/>
              <w:bottom w:val="single" w:sz="4" w:space="0" w:color="auto"/>
              <w:right w:val="single" w:sz="4" w:space="0" w:color="auto"/>
            </w:tcBorders>
            <w:vAlign w:val="center"/>
            <w:hideMark/>
          </w:tcPr>
          <w:p w14:paraId="714249B4" w14:textId="77777777" w:rsidR="00936CC4" w:rsidRPr="00936CC4" w:rsidRDefault="00936CC4" w:rsidP="00936CC4">
            <w:pPr>
              <w:suppressAutoHyphens/>
              <w:jc w:val="center"/>
              <w:rPr>
                <w:rFonts w:ascii="Times New Roman" w:hAnsi="Times New Roman"/>
                <w:bCs/>
                <w:iCs/>
                <w:szCs w:val="24"/>
                <w:lang w:val="en-US" w:eastAsia="en-US"/>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17126040" w14:textId="77777777" w:rsidR="00936CC4" w:rsidRPr="00936CC4" w:rsidRDefault="00936CC4" w:rsidP="00936CC4">
            <w:pPr>
              <w:jc w:val="left"/>
              <w:rPr>
                <w:rFonts w:ascii="Times New Roman" w:hAnsi="Times New Roman"/>
                <w:b/>
                <w:szCs w:val="24"/>
                <w:lang w:val="en-US" w:eastAsia="en-US"/>
              </w:rPr>
            </w:pPr>
          </w:p>
        </w:tc>
      </w:tr>
      <w:tr w:rsidR="00936CC4" w:rsidRPr="00936CC4" w14:paraId="316D6C59" w14:textId="77777777" w:rsidTr="007B091A">
        <w:trPr>
          <w:trHeight w:val="20"/>
        </w:trPr>
        <w:tc>
          <w:tcPr>
            <w:tcW w:w="873" w:type="pct"/>
            <w:vMerge/>
            <w:tcBorders>
              <w:left w:val="single" w:sz="4" w:space="0" w:color="auto"/>
              <w:right w:val="single" w:sz="4" w:space="0" w:color="auto"/>
            </w:tcBorders>
            <w:vAlign w:val="center"/>
            <w:hideMark/>
          </w:tcPr>
          <w:p w14:paraId="10D8643E"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588A663B" w14:textId="77777777" w:rsidR="00936CC4" w:rsidRPr="00936CC4" w:rsidRDefault="00936CC4" w:rsidP="00936CC4">
            <w:pPr>
              <w:rPr>
                <w:rFonts w:ascii="Times New Roman" w:hAnsi="Times New Roman"/>
                <w:bCs/>
                <w:szCs w:val="24"/>
                <w:lang w:val="en-US" w:eastAsia="en-US"/>
              </w:rPr>
            </w:pPr>
            <w:r w:rsidRPr="00936CC4">
              <w:rPr>
                <w:rFonts w:ascii="Times New Roman" w:hAnsi="Times New Roman"/>
                <w:b/>
                <w:bCs/>
                <w:szCs w:val="24"/>
                <w:lang w:val="en-US" w:eastAsia="en-US"/>
              </w:rPr>
              <w:t>Самостоятельная работа обучающихся</w:t>
            </w:r>
          </w:p>
        </w:tc>
        <w:tc>
          <w:tcPr>
            <w:tcW w:w="677" w:type="pct"/>
            <w:tcBorders>
              <w:top w:val="single" w:sz="4" w:space="0" w:color="auto"/>
              <w:left w:val="single" w:sz="4" w:space="0" w:color="auto"/>
              <w:bottom w:val="single" w:sz="4" w:space="0" w:color="auto"/>
              <w:right w:val="single" w:sz="4" w:space="0" w:color="auto"/>
            </w:tcBorders>
            <w:vAlign w:val="center"/>
            <w:hideMark/>
          </w:tcPr>
          <w:p w14:paraId="5080B8C1" w14:textId="77777777" w:rsidR="00936CC4" w:rsidRPr="00936CC4" w:rsidRDefault="00936CC4" w:rsidP="00936CC4">
            <w:pPr>
              <w:suppressAutoHyphens/>
              <w:jc w:val="center"/>
              <w:rPr>
                <w:rFonts w:ascii="Times New Roman" w:hAnsi="Times New Roman"/>
                <w:b/>
                <w:bCs/>
                <w:iCs/>
                <w:szCs w:val="24"/>
                <w:lang w:val="en-US" w:eastAsia="en-US"/>
              </w:rPr>
            </w:pPr>
            <w:r w:rsidRPr="00936CC4">
              <w:rPr>
                <w:rFonts w:ascii="Times New Roman" w:hAnsi="Times New Roman"/>
                <w:b/>
                <w:bCs/>
                <w:iCs/>
                <w:szCs w:val="24"/>
                <w:lang w:val="en-US" w:eastAsia="en-US"/>
              </w:rPr>
              <w:t>40</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753C9D5A" w14:textId="77777777" w:rsidR="00936CC4" w:rsidRPr="00936CC4" w:rsidRDefault="00936CC4" w:rsidP="00936CC4">
            <w:pPr>
              <w:jc w:val="left"/>
              <w:rPr>
                <w:rFonts w:ascii="Times New Roman" w:hAnsi="Times New Roman"/>
                <w:b/>
                <w:szCs w:val="24"/>
                <w:lang w:val="en-US" w:eastAsia="en-US"/>
              </w:rPr>
            </w:pPr>
          </w:p>
        </w:tc>
      </w:tr>
      <w:tr w:rsidR="00936CC4" w:rsidRPr="00936CC4" w14:paraId="13746E1E" w14:textId="77777777" w:rsidTr="007B091A">
        <w:trPr>
          <w:trHeight w:val="20"/>
        </w:trPr>
        <w:tc>
          <w:tcPr>
            <w:tcW w:w="873" w:type="pct"/>
            <w:vMerge/>
            <w:tcBorders>
              <w:left w:val="single" w:sz="4" w:space="0" w:color="auto"/>
              <w:right w:val="single" w:sz="4" w:space="0" w:color="auto"/>
            </w:tcBorders>
            <w:vAlign w:val="center"/>
            <w:hideMark/>
          </w:tcPr>
          <w:p w14:paraId="4DE2667A"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01822F7D" w14:textId="77777777" w:rsidR="00936CC4" w:rsidRPr="00936CC4" w:rsidRDefault="00936CC4" w:rsidP="00936CC4">
            <w:pPr>
              <w:rPr>
                <w:rFonts w:ascii="Times New Roman" w:hAnsi="Times New Roman"/>
                <w:szCs w:val="24"/>
                <w:lang w:val="en-US" w:eastAsia="en-US"/>
              </w:rPr>
            </w:pPr>
            <w:r w:rsidRPr="00936CC4">
              <w:rPr>
                <w:rFonts w:ascii="Times New Roman" w:hAnsi="Times New Roman"/>
                <w:szCs w:val="24"/>
                <w:lang w:val="en-US" w:eastAsia="en-US"/>
              </w:rPr>
              <w:t>Выполнение комплексов дыхательных упражнений</w:t>
            </w:r>
          </w:p>
        </w:tc>
        <w:tc>
          <w:tcPr>
            <w:tcW w:w="677" w:type="pct"/>
            <w:tcBorders>
              <w:top w:val="single" w:sz="4" w:space="0" w:color="auto"/>
              <w:left w:val="single" w:sz="4" w:space="0" w:color="auto"/>
              <w:bottom w:val="single" w:sz="4" w:space="0" w:color="auto"/>
              <w:right w:val="single" w:sz="4" w:space="0" w:color="auto"/>
            </w:tcBorders>
            <w:vAlign w:val="center"/>
            <w:hideMark/>
          </w:tcPr>
          <w:p w14:paraId="7A6487BA" w14:textId="77777777" w:rsidR="00936CC4" w:rsidRPr="00936CC4" w:rsidRDefault="00936CC4" w:rsidP="00936CC4">
            <w:pPr>
              <w:suppressAutoHyphens/>
              <w:jc w:val="center"/>
              <w:rPr>
                <w:rFonts w:ascii="Times New Roman" w:hAnsi="Times New Roman"/>
                <w:iCs/>
                <w:szCs w:val="24"/>
                <w:lang w:val="en-US" w:eastAsia="en-US"/>
              </w:rPr>
            </w:pPr>
            <w:r w:rsidRPr="00936CC4">
              <w:rPr>
                <w:rFonts w:ascii="Times New Roman" w:hAnsi="Times New Roman"/>
                <w:iCs/>
                <w:szCs w:val="24"/>
                <w:lang w:val="en-US" w:eastAsia="en-US"/>
              </w:rPr>
              <w:t>6</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7DB7E90C" w14:textId="77777777" w:rsidR="00936CC4" w:rsidRPr="00936CC4" w:rsidRDefault="00936CC4" w:rsidP="00936CC4">
            <w:pPr>
              <w:jc w:val="left"/>
              <w:rPr>
                <w:rFonts w:ascii="Times New Roman" w:hAnsi="Times New Roman"/>
                <w:b/>
                <w:szCs w:val="24"/>
                <w:lang w:val="en-US" w:eastAsia="en-US"/>
              </w:rPr>
            </w:pPr>
          </w:p>
        </w:tc>
      </w:tr>
      <w:tr w:rsidR="00936CC4" w:rsidRPr="00936CC4" w14:paraId="27AFA8FE" w14:textId="77777777" w:rsidTr="007B091A">
        <w:trPr>
          <w:trHeight w:val="20"/>
        </w:trPr>
        <w:tc>
          <w:tcPr>
            <w:tcW w:w="873" w:type="pct"/>
            <w:vMerge/>
            <w:tcBorders>
              <w:left w:val="single" w:sz="4" w:space="0" w:color="auto"/>
              <w:right w:val="single" w:sz="4" w:space="0" w:color="auto"/>
            </w:tcBorders>
            <w:vAlign w:val="center"/>
            <w:hideMark/>
          </w:tcPr>
          <w:p w14:paraId="74B13901"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4DE4DFD6" w14:textId="77777777" w:rsidR="00936CC4" w:rsidRPr="00936CC4" w:rsidRDefault="00936CC4" w:rsidP="00936CC4">
            <w:pPr>
              <w:tabs>
                <w:tab w:val="left" w:pos="1167"/>
              </w:tabs>
              <w:rPr>
                <w:rFonts w:ascii="Times New Roman" w:hAnsi="Times New Roman"/>
                <w:szCs w:val="24"/>
                <w:lang w:val="en-US" w:eastAsia="en-US"/>
              </w:rPr>
            </w:pPr>
            <w:r w:rsidRPr="00936CC4">
              <w:rPr>
                <w:rFonts w:ascii="Times New Roman" w:hAnsi="Times New Roman"/>
                <w:szCs w:val="24"/>
                <w:lang w:val="en-US" w:eastAsia="en-US"/>
              </w:rPr>
              <w:t>Выполнение комплексов утренней гимнастики</w:t>
            </w:r>
          </w:p>
        </w:tc>
        <w:tc>
          <w:tcPr>
            <w:tcW w:w="677" w:type="pct"/>
            <w:tcBorders>
              <w:top w:val="single" w:sz="4" w:space="0" w:color="auto"/>
              <w:left w:val="single" w:sz="4" w:space="0" w:color="auto"/>
              <w:bottom w:val="single" w:sz="4" w:space="0" w:color="auto"/>
              <w:right w:val="single" w:sz="4" w:space="0" w:color="auto"/>
            </w:tcBorders>
            <w:vAlign w:val="center"/>
            <w:hideMark/>
          </w:tcPr>
          <w:p w14:paraId="606BF3F9" w14:textId="77777777" w:rsidR="00936CC4" w:rsidRPr="00936CC4" w:rsidRDefault="00936CC4" w:rsidP="00936CC4">
            <w:pPr>
              <w:suppressAutoHyphens/>
              <w:jc w:val="center"/>
              <w:rPr>
                <w:rFonts w:ascii="Times New Roman" w:hAnsi="Times New Roman"/>
                <w:iCs/>
                <w:szCs w:val="24"/>
                <w:lang w:val="en-US" w:eastAsia="en-US"/>
              </w:rPr>
            </w:pPr>
            <w:r w:rsidRPr="00936CC4">
              <w:rPr>
                <w:rFonts w:ascii="Times New Roman" w:hAnsi="Times New Roman"/>
                <w:iCs/>
                <w:szCs w:val="24"/>
                <w:lang w:val="en-US" w:eastAsia="en-US"/>
              </w:rPr>
              <w:t>6</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287B927E" w14:textId="77777777" w:rsidR="00936CC4" w:rsidRPr="00936CC4" w:rsidRDefault="00936CC4" w:rsidP="00936CC4">
            <w:pPr>
              <w:jc w:val="left"/>
              <w:rPr>
                <w:rFonts w:ascii="Times New Roman" w:hAnsi="Times New Roman"/>
                <w:b/>
                <w:szCs w:val="24"/>
                <w:lang w:val="en-US" w:eastAsia="en-US"/>
              </w:rPr>
            </w:pPr>
          </w:p>
        </w:tc>
      </w:tr>
      <w:tr w:rsidR="00936CC4" w:rsidRPr="00936CC4" w14:paraId="55535D17" w14:textId="77777777" w:rsidTr="007B091A">
        <w:trPr>
          <w:trHeight w:val="20"/>
        </w:trPr>
        <w:tc>
          <w:tcPr>
            <w:tcW w:w="873" w:type="pct"/>
            <w:vMerge/>
            <w:tcBorders>
              <w:left w:val="single" w:sz="4" w:space="0" w:color="auto"/>
              <w:right w:val="single" w:sz="4" w:space="0" w:color="auto"/>
            </w:tcBorders>
            <w:vAlign w:val="center"/>
            <w:hideMark/>
          </w:tcPr>
          <w:p w14:paraId="18F2DB1D"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37CC9BE9" w14:textId="77777777" w:rsidR="00936CC4" w:rsidRPr="00936CC4" w:rsidRDefault="00936CC4" w:rsidP="00936CC4">
            <w:pPr>
              <w:tabs>
                <w:tab w:val="left" w:pos="1167"/>
              </w:tabs>
              <w:rPr>
                <w:rFonts w:ascii="Times New Roman" w:hAnsi="Times New Roman"/>
                <w:szCs w:val="24"/>
                <w:lang w:eastAsia="en-US"/>
              </w:rPr>
            </w:pPr>
            <w:r w:rsidRPr="00936CC4">
              <w:rPr>
                <w:rFonts w:ascii="Times New Roman" w:hAnsi="Times New Roman"/>
                <w:szCs w:val="24"/>
                <w:lang w:eastAsia="en-US"/>
              </w:rPr>
              <w:t>Выполнение комплексов упражнений для глаз</w:t>
            </w:r>
          </w:p>
        </w:tc>
        <w:tc>
          <w:tcPr>
            <w:tcW w:w="677" w:type="pct"/>
            <w:tcBorders>
              <w:top w:val="single" w:sz="4" w:space="0" w:color="auto"/>
              <w:left w:val="single" w:sz="4" w:space="0" w:color="auto"/>
              <w:bottom w:val="single" w:sz="4" w:space="0" w:color="auto"/>
              <w:right w:val="single" w:sz="4" w:space="0" w:color="auto"/>
            </w:tcBorders>
            <w:vAlign w:val="center"/>
            <w:hideMark/>
          </w:tcPr>
          <w:p w14:paraId="3F861236" w14:textId="77777777" w:rsidR="00936CC4" w:rsidRPr="00936CC4" w:rsidRDefault="00936CC4" w:rsidP="00936CC4">
            <w:pPr>
              <w:suppressAutoHyphens/>
              <w:jc w:val="center"/>
              <w:rPr>
                <w:rFonts w:ascii="Times New Roman" w:hAnsi="Times New Roman"/>
                <w:iCs/>
                <w:szCs w:val="24"/>
                <w:lang w:val="en-US" w:eastAsia="en-US"/>
              </w:rPr>
            </w:pPr>
            <w:r w:rsidRPr="00936CC4">
              <w:rPr>
                <w:rFonts w:ascii="Times New Roman" w:hAnsi="Times New Roman"/>
                <w:iCs/>
                <w:szCs w:val="24"/>
                <w:lang w:val="en-US" w:eastAsia="en-US"/>
              </w:rPr>
              <w:t>6</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15756FEC" w14:textId="77777777" w:rsidR="00936CC4" w:rsidRPr="00936CC4" w:rsidRDefault="00936CC4" w:rsidP="00936CC4">
            <w:pPr>
              <w:jc w:val="left"/>
              <w:rPr>
                <w:rFonts w:ascii="Times New Roman" w:hAnsi="Times New Roman"/>
                <w:b/>
                <w:szCs w:val="24"/>
                <w:lang w:val="en-US" w:eastAsia="en-US"/>
              </w:rPr>
            </w:pPr>
          </w:p>
        </w:tc>
      </w:tr>
      <w:tr w:rsidR="00936CC4" w:rsidRPr="00936CC4" w14:paraId="6A7562AA" w14:textId="77777777" w:rsidTr="007B091A">
        <w:trPr>
          <w:trHeight w:val="20"/>
        </w:trPr>
        <w:tc>
          <w:tcPr>
            <w:tcW w:w="873" w:type="pct"/>
            <w:vMerge/>
            <w:tcBorders>
              <w:left w:val="single" w:sz="4" w:space="0" w:color="auto"/>
              <w:right w:val="single" w:sz="4" w:space="0" w:color="auto"/>
            </w:tcBorders>
            <w:vAlign w:val="center"/>
            <w:hideMark/>
          </w:tcPr>
          <w:p w14:paraId="7A272992"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4B72CDA9" w14:textId="77777777" w:rsidR="00936CC4" w:rsidRPr="00936CC4" w:rsidRDefault="00936CC4" w:rsidP="00936CC4">
            <w:pPr>
              <w:tabs>
                <w:tab w:val="left" w:pos="1167"/>
              </w:tabs>
              <w:rPr>
                <w:rFonts w:ascii="Times New Roman" w:hAnsi="Times New Roman"/>
                <w:szCs w:val="24"/>
                <w:lang w:eastAsia="en-US"/>
              </w:rPr>
            </w:pPr>
            <w:r w:rsidRPr="00936CC4">
              <w:rPr>
                <w:rFonts w:ascii="Times New Roman" w:hAnsi="Times New Roman"/>
                <w:szCs w:val="24"/>
                <w:lang w:eastAsia="en-US"/>
              </w:rPr>
              <w:t>Выполнение комплексов упражнений по формированию осанки</w:t>
            </w:r>
          </w:p>
        </w:tc>
        <w:tc>
          <w:tcPr>
            <w:tcW w:w="677" w:type="pct"/>
            <w:tcBorders>
              <w:top w:val="single" w:sz="4" w:space="0" w:color="auto"/>
              <w:left w:val="single" w:sz="4" w:space="0" w:color="auto"/>
              <w:bottom w:val="single" w:sz="4" w:space="0" w:color="auto"/>
              <w:right w:val="single" w:sz="4" w:space="0" w:color="auto"/>
            </w:tcBorders>
            <w:vAlign w:val="center"/>
            <w:hideMark/>
          </w:tcPr>
          <w:p w14:paraId="0E489D8C" w14:textId="77777777" w:rsidR="00936CC4" w:rsidRPr="00936CC4" w:rsidRDefault="00936CC4" w:rsidP="00936CC4">
            <w:pPr>
              <w:suppressAutoHyphens/>
              <w:jc w:val="center"/>
              <w:rPr>
                <w:rFonts w:ascii="Times New Roman" w:hAnsi="Times New Roman"/>
                <w:iCs/>
                <w:szCs w:val="24"/>
                <w:lang w:val="en-US" w:eastAsia="en-US"/>
              </w:rPr>
            </w:pPr>
            <w:r w:rsidRPr="00936CC4">
              <w:rPr>
                <w:rFonts w:ascii="Times New Roman" w:hAnsi="Times New Roman"/>
                <w:iCs/>
                <w:szCs w:val="24"/>
                <w:lang w:val="en-US" w:eastAsia="en-US"/>
              </w:rPr>
              <w:t>6</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12D0AC79" w14:textId="77777777" w:rsidR="00936CC4" w:rsidRPr="00936CC4" w:rsidRDefault="00936CC4" w:rsidP="00936CC4">
            <w:pPr>
              <w:jc w:val="left"/>
              <w:rPr>
                <w:rFonts w:ascii="Times New Roman" w:hAnsi="Times New Roman"/>
                <w:b/>
                <w:szCs w:val="24"/>
                <w:lang w:val="en-US" w:eastAsia="en-US"/>
              </w:rPr>
            </w:pPr>
          </w:p>
        </w:tc>
      </w:tr>
      <w:tr w:rsidR="00936CC4" w:rsidRPr="00936CC4" w14:paraId="2817F940" w14:textId="77777777" w:rsidTr="007B091A">
        <w:trPr>
          <w:trHeight w:val="20"/>
        </w:trPr>
        <w:tc>
          <w:tcPr>
            <w:tcW w:w="873" w:type="pct"/>
            <w:vMerge/>
            <w:tcBorders>
              <w:left w:val="single" w:sz="4" w:space="0" w:color="auto"/>
              <w:right w:val="single" w:sz="4" w:space="0" w:color="auto"/>
            </w:tcBorders>
            <w:vAlign w:val="center"/>
            <w:hideMark/>
          </w:tcPr>
          <w:p w14:paraId="34570341"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092492E2" w14:textId="77777777" w:rsidR="00936CC4" w:rsidRPr="00936CC4" w:rsidRDefault="00936CC4" w:rsidP="00936CC4">
            <w:pPr>
              <w:rPr>
                <w:rFonts w:ascii="Times New Roman" w:hAnsi="Times New Roman"/>
                <w:szCs w:val="24"/>
                <w:lang w:eastAsia="en-US"/>
              </w:rPr>
            </w:pPr>
            <w:r w:rsidRPr="00936CC4">
              <w:rPr>
                <w:rFonts w:ascii="Times New Roman" w:hAnsi="Times New Roman"/>
                <w:szCs w:val="24"/>
                <w:lang w:eastAsia="en-US"/>
              </w:rPr>
              <w:t xml:space="preserve">Выполнение комплексов упражнений </w:t>
            </w:r>
            <w:r w:rsidRPr="00936CC4">
              <w:rPr>
                <w:rFonts w:ascii="Times New Roman" w:hAnsi="Times New Roman"/>
                <w:szCs w:val="24"/>
                <w:lang w:eastAsia="en-US"/>
              </w:rPr>
              <w:lastRenderedPageBreak/>
              <w:t>для снижения массы тела</w:t>
            </w:r>
          </w:p>
        </w:tc>
        <w:tc>
          <w:tcPr>
            <w:tcW w:w="677" w:type="pct"/>
            <w:tcBorders>
              <w:top w:val="single" w:sz="4" w:space="0" w:color="auto"/>
              <w:left w:val="single" w:sz="4" w:space="0" w:color="auto"/>
              <w:bottom w:val="single" w:sz="4" w:space="0" w:color="auto"/>
              <w:right w:val="single" w:sz="4" w:space="0" w:color="auto"/>
            </w:tcBorders>
            <w:vAlign w:val="center"/>
            <w:hideMark/>
          </w:tcPr>
          <w:p w14:paraId="5B239967" w14:textId="77777777" w:rsidR="00936CC4" w:rsidRPr="00936CC4" w:rsidRDefault="00936CC4" w:rsidP="00936CC4">
            <w:pPr>
              <w:suppressAutoHyphens/>
              <w:jc w:val="center"/>
              <w:rPr>
                <w:rFonts w:ascii="Times New Roman" w:hAnsi="Times New Roman"/>
                <w:iCs/>
                <w:szCs w:val="24"/>
                <w:lang w:val="en-US" w:eastAsia="en-US"/>
              </w:rPr>
            </w:pPr>
            <w:r w:rsidRPr="00936CC4">
              <w:rPr>
                <w:rFonts w:ascii="Times New Roman" w:hAnsi="Times New Roman"/>
                <w:iCs/>
                <w:szCs w:val="24"/>
                <w:lang w:val="en-US" w:eastAsia="en-US"/>
              </w:rPr>
              <w:lastRenderedPageBreak/>
              <w:t>6</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7FC0F22F" w14:textId="77777777" w:rsidR="00936CC4" w:rsidRPr="00936CC4" w:rsidRDefault="00936CC4" w:rsidP="00936CC4">
            <w:pPr>
              <w:jc w:val="left"/>
              <w:rPr>
                <w:rFonts w:ascii="Times New Roman" w:hAnsi="Times New Roman"/>
                <w:b/>
                <w:szCs w:val="24"/>
                <w:lang w:val="en-US" w:eastAsia="en-US"/>
              </w:rPr>
            </w:pPr>
          </w:p>
        </w:tc>
      </w:tr>
      <w:tr w:rsidR="00936CC4" w:rsidRPr="00936CC4" w14:paraId="4E1805C7" w14:textId="77777777" w:rsidTr="007B091A">
        <w:trPr>
          <w:trHeight w:val="20"/>
        </w:trPr>
        <w:tc>
          <w:tcPr>
            <w:tcW w:w="873" w:type="pct"/>
            <w:vMerge/>
            <w:tcBorders>
              <w:left w:val="single" w:sz="4" w:space="0" w:color="auto"/>
              <w:right w:val="single" w:sz="4" w:space="0" w:color="auto"/>
            </w:tcBorders>
            <w:vAlign w:val="center"/>
            <w:hideMark/>
          </w:tcPr>
          <w:p w14:paraId="3AC1CF9C"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384678D3" w14:textId="77777777" w:rsidR="00936CC4" w:rsidRPr="00936CC4" w:rsidRDefault="00936CC4" w:rsidP="00936CC4">
            <w:pPr>
              <w:rPr>
                <w:rFonts w:ascii="Times New Roman" w:hAnsi="Times New Roman"/>
                <w:szCs w:val="24"/>
                <w:lang w:eastAsia="en-US"/>
              </w:rPr>
            </w:pPr>
            <w:r w:rsidRPr="00936CC4">
              <w:rPr>
                <w:rFonts w:ascii="Times New Roman" w:hAnsi="Times New Roman"/>
                <w:szCs w:val="24"/>
                <w:lang w:eastAsia="en-US"/>
              </w:rPr>
              <w:t>Выполнение комплексов упражнений по профилактике плоскостопия</w:t>
            </w:r>
          </w:p>
        </w:tc>
        <w:tc>
          <w:tcPr>
            <w:tcW w:w="677" w:type="pct"/>
            <w:tcBorders>
              <w:top w:val="single" w:sz="4" w:space="0" w:color="auto"/>
              <w:left w:val="single" w:sz="4" w:space="0" w:color="auto"/>
              <w:bottom w:val="single" w:sz="4" w:space="0" w:color="auto"/>
              <w:right w:val="single" w:sz="4" w:space="0" w:color="auto"/>
            </w:tcBorders>
            <w:vAlign w:val="center"/>
            <w:hideMark/>
          </w:tcPr>
          <w:p w14:paraId="029618BD" w14:textId="77777777" w:rsidR="00936CC4" w:rsidRPr="00936CC4" w:rsidRDefault="00936CC4" w:rsidP="00936CC4">
            <w:pPr>
              <w:suppressAutoHyphens/>
              <w:jc w:val="center"/>
              <w:rPr>
                <w:rFonts w:ascii="Times New Roman" w:hAnsi="Times New Roman"/>
                <w:iCs/>
                <w:szCs w:val="24"/>
                <w:lang w:val="en-US" w:eastAsia="en-US"/>
              </w:rPr>
            </w:pPr>
            <w:r w:rsidRPr="00936CC4">
              <w:rPr>
                <w:rFonts w:ascii="Times New Roman" w:hAnsi="Times New Roman"/>
                <w:iCs/>
                <w:szCs w:val="24"/>
                <w:lang w:val="en-US" w:eastAsia="en-US"/>
              </w:rPr>
              <w:t>6</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533FB538" w14:textId="77777777" w:rsidR="00936CC4" w:rsidRPr="00936CC4" w:rsidRDefault="00936CC4" w:rsidP="00936CC4">
            <w:pPr>
              <w:jc w:val="left"/>
              <w:rPr>
                <w:rFonts w:ascii="Times New Roman" w:hAnsi="Times New Roman"/>
                <w:b/>
                <w:szCs w:val="24"/>
                <w:lang w:val="en-US" w:eastAsia="en-US"/>
              </w:rPr>
            </w:pPr>
          </w:p>
        </w:tc>
      </w:tr>
      <w:tr w:rsidR="00936CC4" w:rsidRPr="00936CC4" w14:paraId="7FF4FD90" w14:textId="77777777" w:rsidTr="007B091A">
        <w:trPr>
          <w:trHeight w:val="20"/>
        </w:trPr>
        <w:tc>
          <w:tcPr>
            <w:tcW w:w="873" w:type="pct"/>
            <w:vMerge/>
            <w:tcBorders>
              <w:left w:val="single" w:sz="4" w:space="0" w:color="auto"/>
              <w:right w:val="single" w:sz="4" w:space="0" w:color="auto"/>
            </w:tcBorders>
            <w:vAlign w:val="center"/>
            <w:hideMark/>
          </w:tcPr>
          <w:p w14:paraId="0AA28B5F"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18C97A74" w14:textId="77777777" w:rsidR="00936CC4" w:rsidRPr="00936CC4" w:rsidRDefault="00936CC4" w:rsidP="00936CC4">
            <w:pPr>
              <w:rPr>
                <w:rFonts w:ascii="Times New Roman" w:hAnsi="Times New Roman"/>
                <w:szCs w:val="24"/>
                <w:lang w:eastAsia="en-US"/>
              </w:rPr>
            </w:pPr>
            <w:r w:rsidRPr="00936CC4">
              <w:rPr>
                <w:rFonts w:ascii="Times New Roman" w:hAnsi="Times New Roman"/>
                <w:szCs w:val="24"/>
                <w:lang w:eastAsia="en-US"/>
              </w:rPr>
              <w:t>Выполнение комплексов упражнений при сутулости, нарушением осанки в грудном и</w:t>
            </w:r>
            <w:r w:rsidRPr="00936CC4">
              <w:rPr>
                <w:rFonts w:ascii="Times New Roman" w:hAnsi="Times New Roman"/>
                <w:szCs w:val="24"/>
                <w:lang w:val="en-US" w:eastAsia="en-US"/>
              </w:rPr>
              <w:t> </w:t>
            </w:r>
            <w:r w:rsidRPr="00936CC4">
              <w:rPr>
                <w:rFonts w:ascii="Times New Roman" w:hAnsi="Times New Roman"/>
                <w:szCs w:val="24"/>
                <w:lang w:eastAsia="en-US"/>
              </w:rPr>
              <w:t>поясничном отделах, упражнений для укрепления мышечного корсета, для укрепления мышц брюшного пресса</w:t>
            </w:r>
          </w:p>
        </w:tc>
        <w:tc>
          <w:tcPr>
            <w:tcW w:w="677" w:type="pct"/>
            <w:tcBorders>
              <w:top w:val="single" w:sz="4" w:space="0" w:color="auto"/>
              <w:left w:val="single" w:sz="4" w:space="0" w:color="auto"/>
              <w:bottom w:val="single" w:sz="4" w:space="0" w:color="auto"/>
              <w:right w:val="single" w:sz="4" w:space="0" w:color="auto"/>
            </w:tcBorders>
            <w:vAlign w:val="center"/>
            <w:hideMark/>
          </w:tcPr>
          <w:p w14:paraId="046B7DCD" w14:textId="77777777" w:rsidR="00936CC4" w:rsidRPr="00936CC4" w:rsidRDefault="00936CC4" w:rsidP="00936CC4">
            <w:pPr>
              <w:suppressAutoHyphens/>
              <w:jc w:val="center"/>
              <w:rPr>
                <w:rFonts w:ascii="Times New Roman" w:hAnsi="Times New Roman"/>
                <w:iCs/>
                <w:szCs w:val="24"/>
                <w:lang w:val="en-US" w:eastAsia="en-US"/>
              </w:rPr>
            </w:pPr>
            <w:r w:rsidRPr="00936CC4">
              <w:rPr>
                <w:rFonts w:ascii="Times New Roman" w:hAnsi="Times New Roman"/>
                <w:iCs/>
                <w:szCs w:val="24"/>
                <w:lang w:val="en-US" w:eastAsia="en-US"/>
              </w:rPr>
              <w:t>4</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2AC5C3CB" w14:textId="77777777" w:rsidR="00936CC4" w:rsidRPr="00936CC4" w:rsidRDefault="00936CC4" w:rsidP="00936CC4">
            <w:pPr>
              <w:jc w:val="left"/>
              <w:rPr>
                <w:rFonts w:ascii="Times New Roman" w:hAnsi="Times New Roman"/>
                <w:b/>
                <w:szCs w:val="24"/>
                <w:lang w:val="en-US" w:eastAsia="en-US"/>
              </w:rPr>
            </w:pPr>
          </w:p>
        </w:tc>
      </w:tr>
      <w:tr w:rsidR="00936CC4" w:rsidRPr="00936CC4" w14:paraId="311FCA7F" w14:textId="77777777" w:rsidTr="007B091A">
        <w:trPr>
          <w:trHeight w:val="20"/>
        </w:trPr>
        <w:tc>
          <w:tcPr>
            <w:tcW w:w="873" w:type="pct"/>
            <w:vMerge/>
            <w:tcBorders>
              <w:left w:val="single" w:sz="4" w:space="0" w:color="auto"/>
              <w:right w:val="single" w:sz="4" w:space="0" w:color="auto"/>
            </w:tcBorders>
            <w:vAlign w:val="center"/>
            <w:hideMark/>
          </w:tcPr>
          <w:p w14:paraId="74B06DB4"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2F6D7DEA" w14:textId="77777777" w:rsidR="00936CC4" w:rsidRPr="00936CC4" w:rsidRDefault="00936CC4" w:rsidP="00936CC4">
            <w:pPr>
              <w:rPr>
                <w:rFonts w:ascii="Times New Roman" w:hAnsi="Times New Roman"/>
                <w:szCs w:val="24"/>
                <w:lang w:eastAsia="en-US"/>
              </w:rPr>
            </w:pPr>
            <w:r w:rsidRPr="00936CC4">
              <w:rPr>
                <w:rFonts w:ascii="Times New Roman" w:hAnsi="Times New Roman"/>
                <w:szCs w:val="24"/>
                <w:lang w:eastAsia="en-US"/>
              </w:rPr>
              <w:t>Проведение студентами самостоятельно подготовленных комплексов упражнений, направленных на укрепление здоровья и</w:t>
            </w:r>
            <w:r w:rsidRPr="00936CC4">
              <w:rPr>
                <w:rFonts w:ascii="Times New Roman" w:hAnsi="Times New Roman"/>
                <w:szCs w:val="24"/>
                <w:lang w:val="en-US" w:eastAsia="en-US"/>
              </w:rPr>
              <w:t> </w:t>
            </w:r>
            <w:r w:rsidRPr="00936CC4">
              <w:rPr>
                <w:rFonts w:ascii="Times New Roman" w:hAnsi="Times New Roman"/>
                <w:szCs w:val="24"/>
                <w:lang w:eastAsia="en-US"/>
              </w:rPr>
              <w:t>профилактику нарушений работы органов и</w:t>
            </w:r>
            <w:r w:rsidRPr="00936CC4">
              <w:rPr>
                <w:rFonts w:ascii="Times New Roman" w:hAnsi="Times New Roman"/>
                <w:szCs w:val="24"/>
                <w:lang w:val="en-US" w:eastAsia="en-US"/>
              </w:rPr>
              <w:t> </w:t>
            </w:r>
            <w:r w:rsidRPr="00936CC4">
              <w:rPr>
                <w:rFonts w:ascii="Times New Roman" w:hAnsi="Times New Roman"/>
                <w:szCs w:val="24"/>
                <w:lang w:eastAsia="en-US"/>
              </w:rPr>
              <w:t>систем организма</w:t>
            </w:r>
          </w:p>
        </w:tc>
        <w:tc>
          <w:tcPr>
            <w:tcW w:w="677" w:type="pct"/>
            <w:tcBorders>
              <w:top w:val="single" w:sz="4" w:space="0" w:color="auto"/>
              <w:left w:val="single" w:sz="4" w:space="0" w:color="auto"/>
              <w:bottom w:val="single" w:sz="4" w:space="0" w:color="auto"/>
              <w:right w:val="single" w:sz="4" w:space="0" w:color="auto"/>
            </w:tcBorders>
            <w:vAlign w:val="center"/>
            <w:hideMark/>
          </w:tcPr>
          <w:p w14:paraId="168446AA" w14:textId="77777777" w:rsidR="00936CC4" w:rsidRPr="00936CC4" w:rsidRDefault="00936CC4" w:rsidP="00936CC4">
            <w:pPr>
              <w:suppressAutoHyphens/>
              <w:jc w:val="center"/>
              <w:rPr>
                <w:rFonts w:ascii="Times New Roman" w:hAnsi="Times New Roman"/>
                <w:iCs/>
                <w:szCs w:val="24"/>
                <w:lang w:val="en-US" w:eastAsia="en-US"/>
              </w:rPr>
            </w:pPr>
            <w:r w:rsidRPr="00936CC4">
              <w:rPr>
                <w:rFonts w:ascii="Times New Roman" w:hAnsi="Times New Roman"/>
                <w:iCs/>
                <w:szCs w:val="24"/>
                <w:lang w:val="en-US" w:eastAsia="en-US"/>
              </w:rPr>
              <w:t>2</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6B979443" w14:textId="77777777" w:rsidR="00936CC4" w:rsidRPr="00936CC4" w:rsidRDefault="00936CC4" w:rsidP="00936CC4">
            <w:pPr>
              <w:jc w:val="left"/>
              <w:rPr>
                <w:rFonts w:ascii="Times New Roman" w:hAnsi="Times New Roman"/>
                <w:b/>
                <w:szCs w:val="24"/>
                <w:lang w:val="en-US" w:eastAsia="en-US"/>
              </w:rPr>
            </w:pPr>
          </w:p>
        </w:tc>
      </w:tr>
      <w:tr w:rsidR="00936CC4" w:rsidRPr="00936CC4" w14:paraId="2207D9FB" w14:textId="77777777" w:rsidTr="007B091A">
        <w:trPr>
          <w:trHeight w:val="20"/>
        </w:trPr>
        <w:tc>
          <w:tcPr>
            <w:tcW w:w="873" w:type="pct"/>
            <w:vMerge/>
            <w:tcBorders>
              <w:left w:val="single" w:sz="4" w:space="0" w:color="auto"/>
              <w:bottom w:val="single" w:sz="4" w:space="0" w:color="auto"/>
              <w:right w:val="single" w:sz="4" w:space="0" w:color="auto"/>
            </w:tcBorders>
            <w:vAlign w:val="center"/>
            <w:hideMark/>
          </w:tcPr>
          <w:p w14:paraId="2BA8433A"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7127E0C8" w14:textId="77777777" w:rsidR="00936CC4" w:rsidRPr="00936CC4" w:rsidRDefault="00936CC4" w:rsidP="00936CC4">
            <w:pPr>
              <w:rPr>
                <w:rFonts w:ascii="Times New Roman" w:hAnsi="Times New Roman"/>
                <w:bCs/>
                <w:szCs w:val="24"/>
                <w:lang w:val="en-US" w:eastAsia="en-US"/>
              </w:rPr>
            </w:pPr>
          </w:p>
        </w:tc>
        <w:tc>
          <w:tcPr>
            <w:tcW w:w="677" w:type="pct"/>
            <w:tcBorders>
              <w:top w:val="single" w:sz="4" w:space="0" w:color="auto"/>
              <w:left w:val="single" w:sz="4" w:space="0" w:color="auto"/>
              <w:bottom w:val="single" w:sz="4" w:space="0" w:color="auto"/>
              <w:right w:val="single" w:sz="4" w:space="0" w:color="auto"/>
            </w:tcBorders>
            <w:vAlign w:val="center"/>
            <w:hideMark/>
          </w:tcPr>
          <w:p w14:paraId="21E75B42" w14:textId="77777777" w:rsidR="00936CC4" w:rsidRPr="00936CC4" w:rsidRDefault="00936CC4" w:rsidP="00936CC4">
            <w:pPr>
              <w:suppressAutoHyphens/>
              <w:jc w:val="center"/>
              <w:rPr>
                <w:rFonts w:ascii="Times New Roman" w:hAnsi="Times New Roman"/>
                <w:bCs/>
                <w:iCs/>
                <w:szCs w:val="24"/>
                <w:lang w:val="en-US" w:eastAsia="en-US"/>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43A4BD88" w14:textId="77777777" w:rsidR="00936CC4" w:rsidRPr="00936CC4" w:rsidRDefault="00936CC4" w:rsidP="00936CC4">
            <w:pPr>
              <w:jc w:val="left"/>
              <w:rPr>
                <w:rFonts w:ascii="Times New Roman" w:hAnsi="Times New Roman"/>
                <w:b/>
                <w:szCs w:val="24"/>
                <w:lang w:val="en-US" w:eastAsia="en-US"/>
              </w:rPr>
            </w:pPr>
          </w:p>
        </w:tc>
      </w:tr>
      <w:tr w:rsidR="00936CC4" w:rsidRPr="00936CC4" w14:paraId="18E7BD95" w14:textId="77777777" w:rsidTr="007B091A">
        <w:trPr>
          <w:trHeight w:val="20"/>
        </w:trPr>
        <w:tc>
          <w:tcPr>
            <w:tcW w:w="3617" w:type="pct"/>
            <w:gridSpan w:val="2"/>
            <w:tcBorders>
              <w:top w:val="single" w:sz="4" w:space="0" w:color="auto"/>
              <w:left w:val="single" w:sz="4" w:space="0" w:color="auto"/>
              <w:bottom w:val="single" w:sz="4" w:space="0" w:color="auto"/>
              <w:right w:val="single" w:sz="4" w:space="0" w:color="auto"/>
            </w:tcBorders>
            <w:hideMark/>
          </w:tcPr>
          <w:p w14:paraId="22424847" w14:textId="77777777" w:rsidR="00936CC4" w:rsidRPr="00936CC4" w:rsidRDefault="00936CC4" w:rsidP="00936CC4">
            <w:pPr>
              <w:rPr>
                <w:rFonts w:ascii="Times New Roman" w:hAnsi="Times New Roman"/>
                <w:b/>
                <w:bCs/>
                <w:szCs w:val="24"/>
                <w:lang w:eastAsia="en-US"/>
              </w:rPr>
            </w:pPr>
            <w:r w:rsidRPr="00936CC4">
              <w:rPr>
                <w:rFonts w:ascii="Times New Roman" w:hAnsi="Times New Roman"/>
                <w:b/>
                <w:bCs/>
                <w:szCs w:val="24"/>
                <w:lang w:eastAsia="en-US"/>
              </w:rPr>
              <w:t>Раздел 2.                                                                                             2 курс</w:t>
            </w:r>
          </w:p>
        </w:tc>
        <w:tc>
          <w:tcPr>
            <w:tcW w:w="677" w:type="pct"/>
            <w:tcBorders>
              <w:top w:val="single" w:sz="4" w:space="0" w:color="auto"/>
              <w:left w:val="single" w:sz="4" w:space="0" w:color="auto"/>
              <w:bottom w:val="single" w:sz="4" w:space="0" w:color="auto"/>
              <w:right w:val="single" w:sz="4" w:space="0" w:color="auto"/>
            </w:tcBorders>
            <w:vAlign w:val="center"/>
            <w:hideMark/>
          </w:tcPr>
          <w:p w14:paraId="63DB9A51" w14:textId="77777777" w:rsidR="00936CC4" w:rsidRPr="00936CC4" w:rsidRDefault="00936CC4" w:rsidP="00936CC4">
            <w:pPr>
              <w:suppressAutoHyphens/>
              <w:jc w:val="center"/>
              <w:rPr>
                <w:rFonts w:ascii="Times New Roman" w:hAnsi="Times New Roman"/>
                <w:b/>
                <w:bCs/>
                <w:iCs/>
                <w:szCs w:val="24"/>
                <w:lang w:eastAsia="en-US"/>
              </w:rPr>
            </w:pPr>
            <w:r w:rsidRPr="00936CC4">
              <w:rPr>
                <w:rFonts w:ascii="Times New Roman" w:hAnsi="Times New Roman"/>
                <w:b/>
                <w:bCs/>
                <w:iCs/>
                <w:szCs w:val="24"/>
                <w:lang w:eastAsia="en-US"/>
              </w:rPr>
              <w:t>30/2</w:t>
            </w:r>
          </w:p>
        </w:tc>
        <w:tc>
          <w:tcPr>
            <w:tcW w:w="706" w:type="pct"/>
            <w:tcBorders>
              <w:top w:val="single" w:sz="4" w:space="0" w:color="auto"/>
              <w:left w:val="single" w:sz="4" w:space="0" w:color="auto"/>
              <w:bottom w:val="single" w:sz="4" w:space="0" w:color="auto"/>
              <w:right w:val="single" w:sz="4" w:space="0" w:color="auto"/>
            </w:tcBorders>
          </w:tcPr>
          <w:p w14:paraId="7ABBFD0C" w14:textId="77777777" w:rsidR="00936CC4" w:rsidRPr="00936CC4" w:rsidRDefault="00936CC4" w:rsidP="00936CC4">
            <w:pPr>
              <w:jc w:val="left"/>
              <w:rPr>
                <w:rFonts w:ascii="Times New Roman" w:hAnsi="Times New Roman"/>
                <w:b/>
                <w:szCs w:val="24"/>
                <w:lang w:eastAsia="en-US"/>
              </w:rPr>
            </w:pPr>
          </w:p>
        </w:tc>
      </w:tr>
      <w:tr w:rsidR="00936CC4" w:rsidRPr="00936CC4" w14:paraId="5D14710B" w14:textId="77777777" w:rsidTr="007B091A">
        <w:trPr>
          <w:trHeight w:val="20"/>
        </w:trPr>
        <w:tc>
          <w:tcPr>
            <w:tcW w:w="873" w:type="pct"/>
            <w:vMerge w:val="restart"/>
            <w:tcBorders>
              <w:top w:val="single" w:sz="4" w:space="0" w:color="auto"/>
              <w:left w:val="single" w:sz="4" w:space="0" w:color="auto"/>
              <w:right w:val="single" w:sz="4" w:space="0" w:color="auto"/>
            </w:tcBorders>
          </w:tcPr>
          <w:p w14:paraId="0D60B94D" w14:textId="77777777" w:rsidR="00936CC4" w:rsidRPr="00936CC4" w:rsidRDefault="00936CC4" w:rsidP="00936CC4">
            <w:pPr>
              <w:rPr>
                <w:rFonts w:ascii="Times New Roman" w:hAnsi="Times New Roman"/>
                <w:b/>
                <w:bCs/>
                <w:szCs w:val="24"/>
                <w:lang w:eastAsia="en-US"/>
              </w:rPr>
            </w:pPr>
            <w:r w:rsidRPr="00936CC4">
              <w:rPr>
                <w:rFonts w:ascii="Times New Roman" w:hAnsi="Times New Roman"/>
                <w:b/>
                <w:bCs/>
                <w:szCs w:val="24"/>
                <w:lang w:eastAsia="en-US"/>
              </w:rPr>
              <w:t>Тема 2.1. Зачёт. Общая физическая подготовка</w:t>
            </w:r>
          </w:p>
        </w:tc>
        <w:tc>
          <w:tcPr>
            <w:tcW w:w="2743" w:type="pct"/>
            <w:tcBorders>
              <w:top w:val="single" w:sz="4" w:space="0" w:color="auto"/>
              <w:left w:val="single" w:sz="4" w:space="0" w:color="auto"/>
              <w:bottom w:val="single" w:sz="4" w:space="0" w:color="auto"/>
              <w:right w:val="single" w:sz="4" w:space="0" w:color="auto"/>
            </w:tcBorders>
          </w:tcPr>
          <w:p w14:paraId="52B16CFA"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b/>
                <w:bCs/>
                <w:szCs w:val="24"/>
                <w:lang w:eastAsia="en-US"/>
              </w:rPr>
              <w:t>Практические занятия</w:t>
            </w:r>
          </w:p>
        </w:tc>
        <w:tc>
          <w:tcPr>
            <w:tcW w:w="677" w:type="pct"/>
            <w:tcBorders>
              <w:top w:val="single" w:sz="4" w:space="0" w:color="auto"/>
              <w:left w:val="single" w:sz="4" w:space="0" w:color="auto"/>
              <w:bottom w:val="single" w:sz="4" w:space="0" w:color="auto"/>
              <w:right w:val="single" w:sz="4" w:space="0" w:color="auto"/>
            </w:tcBorders>
            <w:vAlign w:val="center"/>
          </w:tcPr>
          <w:p w14:paraId="7BAEA0E3" w14:textId="77777777" w:rsidR="00936CC4" w:rsidRPr="00936CC4" w:rsidRDefault="00936CC4" w:rsidP="00936CC4">
            <w:pPr>
              <w:jc w:val="center"/>
              <w:rPr>
                <w:rFonts w:ascii="Times New Roman" w:hAnsi="Times New Roman"/>
                <w:b/>
                <w:bCs/>
                <w:iCs/>
                <w:szCs w:val="24"/>
                <w:lang w:val="en-US" w:eastAsia="en-US"/>
              </w:rPr>
            </w:pPr>
            <w:r w:rsidRPr="00936CC4">
              <w:rPr>
                <w:rFonts w:ascii="Times New Roman" w:hAnsi="Times New Roman"/>
                <w:b/>
                <w:bCs/>
                <w:iCs/>
                <w:szCs w:val="24"/>
                <w:lang w:val="en-US" w:eastAsia="en-US"/>
              </w:rPr>
              <w:t>2</w:t>
            </w:r>
          </w:p>
        </w:tc>
        <w:tc>
          <w:tcPr>
            <w:tcW w:w="706" w:type="pct"/>
            <w:tcBorders>
              <w:top w:val="single" w:sz="4" w:space="0" w:color="auto"/>
              <w:left w:val="single" w:sz="4" w:space="0" w:color="auto"/>
              <w:bottom w:val="single" w:sz="4" w:space="0" w:color="auto"/>
              <w:right w:val="single" w:sz="4" w:space="0" w:color="auto"/>
            </w:tcBorders>
          </w:tcPr>
          <w:p w14:paraId="755F1E25" w14:textId="77777777" w:rsidR="00936CC4" w:rsidRPr="00936CC4" w:rsidRDefault="00936CC4" w:rsidP="00936CC4">
            <w:pPr>
              <w:jc w:val="center"/>
              <w:rPr>
                <w:rFonts w:ascii="Times New Roman" w:hAnsi="Times New Roman"/>
                <w:szCs w:val="24"/>
                <w:lang w:val="en-US" w:eastAsia="en-US"/>
              </w:rPr>
            </w:pPr>
          </w:p>
        </w:tc>
      </w:tr>
      <w:tr w:rsidR="00936CC4" w:rsidRPr="00936CC4" w14:paraId="3B087273" w14:textId="77777777" w:rsidTr="007B091A">
        <w:trPr>
          <w:trHeight w:val="20"/>
        </w:trPr>
        <w:tc>
          <w:tcPr>
            <w:tcW w:w="873" w:type="pct"/>
            <w:vMerge/>
            <w:tcBorders>
              <w:left w:val="single" w:sz="4" w:space="0" w:color="auto"/>
              <w:right w:val="single" w:sz="4" w:space="0" w:color="auto"/>
            </w:tcBorders>
            <w:hideMark/>
          </w:tcPr>
          <w:p w14:paraId="744199B8" w14:textId="77777777" w:rsidR="00936CC4" w:rsidRPr="00936CC4" w:rsidRDefault="00936CC4" w:rsidP="00936CC4">
            <w:pPr>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13B3292C"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Физические</w:t>
            </w:r>
            <w:r w:rsidRPr="00936CC4">
              <w:rPr>
                <w:rFonts w:ascii="Times New Roman" w:hAnsi="Times New Roman"/>
                <w:spacing w:val="6"/>
                <w:szCs w:val="24"/>
                <w:lang w:eastAsia="en-US"/>
              </w:rPr>
              <w:t xml:space="preserve"> </w:t>
            </w:r>
            <w:r w:rsidRPr="00936CC4">
              <w:rPr>
                <w:rFonts w:ascii="Times New Roman" w:hAnsi="Times New Roman"/>
                <w:szCs w:val="24"/>
                <w:lang w:eastAsia="en-US"/>
              </w:rPr>
              <w:t>качества</w:t>
            </w:r>
            <w:r w:rsidRPr="00936CC4">
              <w:rPr>
                <w:rFonts w:ascii="Times New Roman" w:hAnsi="Times New Roman"/>
                <w:spacing w:val="6"/>
                <w:szCs w:val="24"/>
                <w:lang w:eastAsia="en-US"/>
              </w:rPr>
              <w:t xml:space="preserve"> и </w:t>
            </w:r>
            <w:r w:rsidRPr="00936CC4">
              <w:rPr>
                <w:rFonts w:ascii="Times New Roman" w:hAnsi="Times New Roman"/>
                <w:szCs w:val="24"/>
                <w:lang w:eastAsia="en-US"/>
              </w:rPr>
              <w:t>способности</w:t>
            </w:r>
            <w:r w:rsidRPr="00936CC4">
              <w:rPr>
                <w:rFonts w:ascii="Times New Roman" w:hAnsi="Times New Roman"/>
                <w:spacing w:val="72"/>
                <w:szCs w:val="24"/>
                <w:lang w:eastAsia="en-US"/>
              </w:rPr>
              <w:t xml:space="preserve"> </w:t>
            </w:r>
            <w:r w:rsidRPr="00936CC4">
              <w:rPr>
                <w:rFonts w:ascii="Times New Roman" w:hAnsi="Times New Roman"/>
                <w:szCs w:val="24"/>
                <w:lang w:eastAsia="en-US"/>
              </w:rPr>
              <w:t>человека</w:t>
            </w:r>
            <w:r w:rsidRPr="00936CC4">
              <w:rPr>
                <w:rFonts w:ascii="Times New Roman" w:hAnsi="Times New Roman"/>
                <w:spacing w:val="6"/>
                <w:szCs w:val="24"/>
                <w:lang w:eastAsia="en-US"/>
              </w:rPr>
              <w:t xml:space="preserve"> и </w:t>
            </w:r>
            <w:r w:rsidRPr="00936CC4">
              <w:rPr>
                <w:rFonts w:ascii="Times New Roman" w:hAnsi="Times New Roman"/>
                <w:szCs w:val="24"/>
                <w:lang w:eastAsia="en-US"/>
              </w:rPr>
              <w:t>основы методики их</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воспитания. Средства, методы, принципы воспитания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быстроты, силы, выносливости, гибкости, координационных способностей.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Возрастная динамика развития физических качеств и способностей. Взаимосвязь</w:t>
            </w:r>
            <w:r w:rsidRPr="00936CC4">
              <w:rPr>
                <w:rFonts w:ascii="Times New Roman" w:hAnsi="Times New Roman"/>
                <w:spacing w:val="-58"/>
                <w:szCs w:val="24"/>
                <w:lang w:eastAsia="en-US"/>
              </w:rPr>
              <w:t xml:space="preserve"> </w:t>
            </w:r>
            <w:r w:rsidRPr="00936CC4">
              <w:rPr>
                <w:rFonts w:ascii="Times New Roman" w:hAnsi="Times New Roman"/>
                <w:szCs w:val="24"/>
                <w:lang w:eastAsia="en-US"/>
              </w:rPr>
              <w:t>в развитии физических качеств и возможности направленного воспитания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отдельных качеств. Особенности физической</w:t>
            </w:r>
            <w:r w:rsidRPr="00936CC4">
              <w:rPr>
                <w:rFonts w:ascii="Times New Roman" w:hAnsi="Times New Roman"/>
                <w:spacing w:val="1"/>
                <w:szCs w:val="24"/>
                <w:lang w:eastAsia="en-US"/>
              </w:rPr>
              <w:t xml:space="preserve"> и </w:t>
            </w:r>
            <w:r w:rsidRPr="00936CC4">
              <w:rPr>
                <w:rFonts w:ascii="Times New Roman" w:hAnsi="Times New Roman"/>
                <w:szCs w:val="24"/>
                <w:lang w:eastAsia="en-US"/>
              </w:rPr>
              <w:t>функциональной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подготовленности.</w:t>
            </w:r>
          </w:p>
          <w:p w14:paraId="5B3F443D"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Двигательные</w:t>
            </w:r>
            <w:r w:rsidRPr="00936CC4">
              <w:rPr>
                <w:rFonts w:ascii="Times New Roman" w:hAnsi="Times New Roman"/>
                <w:spacing w:val="21"/>
                <w:szCs w:val="24"/>
                <w:lang w:eastAsia="en-US"/>
              </w:rPr>
              <w:t xml:space="preserve"> </w:t>
            </w:r>
            <w:r w:rsidRPr="00936CC4">
              <w:rPr>
                <w:rFonts w:ascii="Times New Roman" w:hAnsi="Times New Roman"/>
                <w:szCs w:val="24"/>
                <w:lang w:eastAsia="en-US"/>
              </w:rPr>
              <w:t>действия.</w:t>
            </w:r>
            <w:r w:rsidRPr="00936CC4">
              <w:rPr>
                <w:rFonts w:ascii="Times New Roman" w:hAnsi="Times New Roman"/>
                <w:spacing w:val="21"/>
                <w:szCs w:val="24"/>
                <w:lang w:eastAsia="en-US"/>
              </w:rPr>
              <w:t xml:space="preserve"> </w:t>
            </w:r>
            <w:r w:rsidRPr="00936CC4">
              <w:rPr>
                <w:rFonts w:ascii="Times New Roman" w:hAnsi="Times New Roman"/>
                <w:szCs w:val="24"/>
                <w:lang w:eastAsia="en-US"/>
              </w:rPr>
              <w:t>Построения,</w:t>
            </w:r>
            <w:r w:rsidRPr="00936CC4">
              <w:rPr>
                <w:rFonts w:ascii="Times New Roman" w:hAnsi="Times New Roman"/>
                <w:spacing w:val="21"/>
                <w:szCs w:val="24"/>
                <w:lang w:eastAsia="en-US"/>
              </w:rPr>
              <w:t xml:space="preserve"> </w:t>
            </w:r>
            <w:r w:rsidRPr="00936CC4">
              <w:rPr>
                <w:rFonts w:ascii="Times New Roman" w:hAnsi="Times New Roman"/>
                <w:szCs w:val="24"/>
                <w:lang w:eastAsia="en-US"/>
              </w:rPr>
              <w:t>перестроения,</w:t>
            </w:r>
            <w:r w:rsidRPr="00936CC4">
              <w:rPr>
                <w:rFonts w:ascii="Times New Roman" w:hAnsi="Times New Roman"/>
                <w:spacing w:val="21"/>
                <w:szCs w:val="24"/>
                <w:lang w:eastAsia="en-US"/>
              </w:rPr>
              <w:t xml:space="preserve"> </w:t>
            </w:r>
            <w:r w:rsidRPr="00936CC4">
              <w:rPr>
                <w:rFonts w:ascii="Times New Roman" w:hAnsi="Times New Roman"/>
                <w:szCs w:val="24"/>
                <w:lang w:eastAsia="en-US"/>
              </w:rPr>
              <w:t>различные</w:t>
            </w:r>
            <w:r w:rsidRPr="00936CC4">
              <w:rPr>
                <w:rFonts w:ascii="Times New Roman" w:hAnsi="Times New Roman"/>
                <w:spacing w:val="21"/>
                <w:szCs w:val="24"/>
                <w:lang w:eastAsia="en-US"/>
              </w:rPr>
              <w:t xml:space="preserve"> </w:t>
            </w:r>
            <w:r w:rsidRPr="00936CC4">
              <w:rPr>
                <w:rFonts w:ascii="Times New Roman" w:hAnsi="Times New Roman"/>
                <w:szCs w:val="24"/>
                <w:lang w:eastAsia="en-US"/>
              </w:rPr>
              <w:t>виды</w:t>
            </w:r>
            <w:r w:rsidRPr="00936CC4">
              <w:rPr>
                <w:rFonts w:ascii="Times New Roman" w:hAnsi="Times New Roman"/>
                <w:spacing w:val="21"/>
                <w:szCs w:val="24"/>
                <w:lang w:eastAsia="en-US"/>
              </w:rPr>
              <w:t xml:space="preserve"> </w:t>
            </w:r>
            <w:r w:rsidRPr="00936CC4">
              <w:rPr>
                <w:rFonts w:ascii="Times New Roman" w:hAnsi="Times New Roman"/>
                <w:szCs w:val="24"/>
                <w:lang w:eastAsia="en-US"/>
              </w:rPr>
              <w:t>ходьбы,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комплексы</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обще</w:t>
            </w:r>
            <w:r w:rsidRPr="00936CC4">
              <w:rPr>
                <w:rFonts w:ascii="Times New Roman" w:hAnsi="Times New Roman"/>
                <w:spacing w:val="-3"/>
                <w:szCs w:val="24"/>
                <w:lang w:eastAsia="en-US"/>
              </w:rPr>
              <w:t xml:space="preserve"> </w:t>
            </w:r>
            <w:r w:rsidRPr="00936CC4">
              <w:rPr>
                <w:rFonts w:ascii="Times New Roman" w:hAnsi="Times New Roman"/>
                <w:szCs w:val="24"/>
                <w:lang w:eastAsia="en-US"/>
              </w:rPr>
              <w:t>развивающих</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упражнений,</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том</w:t>
            </w:r>
            <w:r w:rsidRPr="00936CC4">
              <w:rPr>
                <w:rFonts w:ascii="Times New Roman" w:hAnsi="Times New Roman"/>
                <w:spacing w:val="-3"/>
                <w:szCs w:val="24"/>
                <w:lang w:eastAsia="en-US"/>
              </w:rPr>
              <w:t xml:space="preserve"> </w:t>
            </w:r>
            <w:r w:rsidRPr="00936CC4">
              <w:rPr>
                <w:rFonts w:ascii="Times New Roman" w:hAnsi="Times New Roman"/>
                <w:szCs w:val="24"/>
                <w:lang w:eastAsia="en-US"/>
              </w:rPr>
              <w:t>числе,</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парах,</w:t>
            </w:r>
            <w:r w:rsidRPr="00936CC4">
              <w:rPr>
                <w:rFonts w:ascii="Times New Roman" w:hAnsi="Times New Roman"/>
                <w:spacing w:val="-3"/>
                <w:szCs w:val="24"/>
                <w:lang w:eastAsia="en-US"/>
              </w:rPr>
              <w:t xml:space="preserve"> </w:t>
            </w:r>
            <w:r w:rsidRPr="00936CC4">
              <w:rPr>
                <w:rFonts w:ascii="Times New Roman" w:hAnsi="Times New Roman"/>
                <w:szCs w:val="24"/>
                <w:lang w:eastAsia="en-US"/>
              </w:rPr>
              <w:t>с</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предметами.</w:t>
            </w:r>
          </w:p>
          <w:p w14:paraId="2529CE66"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Подвижные</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игры.</w:t>
            </w:r>
          </w:p>
        </w:tc>
        <w:tc>
          <w:tcPr>
            <w:tcW w:w="677" w:type="pct"/>
            <w:tcBorders>
              <w:top w:val="single" w:sz="4" w:space="0" w:color="auto"/>
              <w:left w:val="single" w:sz="4" w:space="0" w:color="auto"/>
              <w:bottom w:val="single" w:sz="4" w:space="0" w:color="auto"/>
              <w:right w:val="single" w:sz="4" w:space="0" w:color="auto"/>
            </w:tcBorders>
            <w:vAlign w:val="center"/>
            <w:hideMark/>
          </w:tcPr>
          <w:p w14:paraId="4FDFEAA8" w14:textId="77777777" w:rsidR="00936CC4" w:rsidRPr="00936CC4" w:rsidRDefault="00936CC4" w:rsidP="00936CC4">
            <w:pPr>
              <w:jc w:val="center"/>
              <w:rPr>
                <w:rFonts w:ascii="Times New Roman" w:hAnsi="Times New Roman"/>
                <w:bCs/>
                <w:szCs w:val="24"/>
                <w:lang w:val="en-US" w:eastAsia="en-US"/>
              </w:rPr>
            </w:pPr>
            <w:r w:rsidRPr="00936CC4">
              <w:rPr>
                <w:rFonts w:ascii="Times New Roman" w:hAnsi="Times New Roman"/>
                <w:iCs/>
                <w:szCs w:val="24"/>
                <w:lang w:val="en-US" w:eastAsia="en-US"/>
              </w:rPr>
              <w:t>2</w:t>
            </w:r>
          </w:p>
        </w:tc>
        <w:tc>
          <w:tcPr>
            <w:tcW w:w="706" w:type="pct"/>
            <w:vMerge w:val="restart"/>
            <w:tcBorders>
              <w:top w:val="single" w:sz="4" w:space="0" w:color="auto"/>
              <w:left w:val="single" w:sz="4" w:space="0" w:color="auto"/>
              <w:bottom w:val="single" w:sz="4" w:space="0" w:color="auto"/>
              <w:right w:val="single" w:sz="4" w:space="0" w:color="auto"/>
            </w:tcBorders>
            <w:hideMark/>
          </w:tcPr>
          <w:p w14:paraId="5C3A136F" w14:textId="77777777" w:rsidR="00936CC4" w:rsidRPr="00936CC4" w:rsidRDefault="00936CC4" w:rsidP="00936CC4">
            <w:pPr>
              <w:jc w:val="center"/>
              <w:rPr>
                <w:rFonts w:ascii="Times New Roman" w:hAnsi="Times New Roman"/>
                <w:b/>
                <w:szCs w:val="24"/>
                <w:lang w:val="en-US" w:eastAsia="en-US"/>
              </w:rPr>
            </w:pPr>
            <w:r w:rsidRPr="00936CC4">
              <w:rPr>
                <w:rFonts w:ascii="Times New Roman" w:hAnsi="Times New Roman"/>
                <w:szCs w:val="24"/>
                <w:lang w:val="en-US" w:eastAsia="en-US"/>
              </w:rPr>
              <w:t>ОК 08</w:t>
            </w:r>
          </w:p>
        </w:tc>
      </w:tr>
      <w:tr w:rsidR="00936CC4" w:rsidRPr="00936CC4" w14:paraId="6EFBEBCC" w14:textId="77777777" w:rsidTr="007B091A">
        <w:trPr>
          <w:trHeight w:val="127"/>
        </w:trPr>
        <w:tc>
          <w:tcPr>
            <w:tcW w:w="873" w:type="pct"/>
            <w:vMerge/>
            <w:tcBorders>
              <w:left w:val="single" w:sz="4" w:space="0" w:color="auto"/>
              <w:right w:val="single" w:sz="4" w:space="0" w:color="auto"/>
            </w:tcBorders>
            <w:vAlign w:val="center"/>
            <w:hideMark/>
          </w:tcPr>
          <w:p w14:paraId="4E1B798C"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0F12CC8D" w14:textId="77777777" w:rsidR="00936CC4" w:rsidRPr="00936CC4" w:rsidRDefault="00936CC4" w:rsidP="00936CC4">
            <w:pPr>
              <w:widowControl w:val="0"/>
              <w:autoSpaceDE w:val="0"/>
              <w:autoSpaceDN w:val="0"/>
              <w:jc w:val="left"/>
              <w:rPr>
                <w:rFonts w:ascii="Times New Roman" w:hAnsi="Times New Roman"/>
                <w:b/>
                <w:szCs w:val="24"/>
                <w:lang w:eastAsia="en-US"/>
              </w:rPr>
            </w:pPr>
            <w:r w:rsidRPr="00936CC4">
              <w:rPr>
                <w:rFonts w:ascii="Times New Roman" w:hAnsi="Times New Roman"/>
                <w:b/>
                <w:szCs w:val="24"/>
                <w:lang w:eastAsia="en-US"/>
              </w:rPr>
              <w:t>Самостоятельная работа обучающихся</w:t>
            </w:r>
          </w:p>
        </w:tc>
        <w:tc>
          <w:tcPr>
            <w:tcW w:w="677" w:type="pct"/>
            <w:tcBorders>
              <w:top w:val="single" w:sz="4" w:space="0" w:color="auto"/>
              <w:left w:val="single" w:sz="4" w:space="0" w:color="auto"/>
              <w:bottom w:val="single" w:sz="4" w:space="0" w:color="auto"/>
              <w:right w:val="single" w:sz="4" w:space="0" w:color="auto"/>
            </w:tcBorders>
            <w:vAlign w:val="center"/>
            <w:hideMark/>
          </w:tcPr>
          <w:p w14:paraId="5F3DE4C9" w14:textId="77777777" w:rsidR="00936CC4" w:rsidRPr="00936CC4" w:rsidRDefault="00936CC4" w:rsidP="00936CC4">
            <w:pPr>
              <w:jc w:val="center"/>
              <w:rPr>
                <w:rFonts w:ascii="Times New Roman" w:hAnsi="Times New Roman"/>
                <w:b/>
                <w:bCs/>
                <w:iCs/>
                <w:szCs w:val="24"/>
                <w:lang w:val="en-US" w:eastAsia="en-US"/>
              </w:rPr>
            </w:pPr>
            <w:r w:rsidRPr="00936CC4">
              <w:rPr>
                <w:rFonts w:ascii="Times New Roman" w:hAnsi="Times New Roman"/>
                <w:b/>
                <w:bCs/>
                <w:iCs/>
                <w:szCs w:val="24"/>
                <w:lang w:val="en-US" w:eastAsia="en-US"/>
              </w:rPr>
              <w:t>30</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647EC943" w14:textId="77777777" w:rsidR="00936CC4" w:rsidRPr="00936CC4" w:rsidRDefault="00936CC4" w:rsidP="00936CC4">
            <w:pPr>
              <w:jc w:val="left"/>
              <w:rPr>
                <w:rFonts w:ascii="Times New Roman" w:hAnsi="Times New Roman"/>
                <w:b/>
                <w:szCs w:val="24"/>
                <w:lang w:val="en-US" w:eastAsia="en-US"/>
              </w:rPr>
            </w:pPr>
          </w:p>
        </w:tc>
      </w:tr>
      <w:tr w:rsidR="00936CC4" w:rsidRPr="00936CC4" w14:paraId="305C1285" w14:textId="77777777" w:rsidTr="007B091A">
        <w:trPr>
          <w:trHeight w:val="20"/>
        </w:trPr>
        <w:tc>
          <w:tcPr>
            <w:tcW w:w="873" w:type="pct"/>
            <w:vMerge/>
            <w:tcBorders>
              <w:left w:val="single" w:sz="4" w:space="0" w:color="auto"/>
              <w:right w:val="single" w:sz="4" w:space="0" w:color="auto"/>
            </w:tcBorders>
            <w:vAlign w:val="center"/>
            <w:hideMark/>
          </w:tcPr>
          <w:p w14:paraId="5191F6DB"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67B8123D" w14:textId="77777777" w:rsidR="00936CC4" w:rsidRPr="00936CC4" w:rsidRDefault="00936CC4" w:rsidP="00936CC4">
            <w:pPr>
              <w:widowControl w:val="0"/>
              <w:tabs>
                <w:tab w:val="left" w:pos="528"/>
              </w:tabs>
              <w:autoSpaceDE w:val="0"/>
              <w:autoSpaceDN w:val="0"/>
              <w:jc w:val="left"/>
              <w:rPr>
                <w:rFonts w:ascii="Times New Roman" w:hAnsi="Times New Roman"/>
                <w:szCs w:val="24"/>
                <w:lang w:eastAsia="en-US"/>
              </w:rPr>
            </w:pPr>
            <w:r w:rsidRPr="00936CC4">
              <w:rPr>
                <w:rFonts w:ascii="Times New Roman" w:hAnsi="Times New Roman"/>
                <w:szCs w:val="24"/>
                <w:lang w:eastAsia="en-US"/>
              </w:rPr>
              <w:t>Выполнение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построений, перестроений, различных видов ходьбы, беговых и прыжковых упражнений, комплексов обще развивающих упражнений, в том</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числе,</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в парах,</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предметами.</w:t>
            </w:r>
          </w:p>
        </w:tc>
        <w:tc>
          <w:tcPr>
            <w:tcW w:w="677" w:type="pct"/>
            <w:tcBorders>
              <w:top w:val="single" w:sz="4" w:space="0" w:color="auto"/>
              <w:left w:val="single" w:sz="4" w:space="0" w:color="auto"/>
              <w:bottom w:val="single" w:sz="4" w:space="0" w:color="auto"/>
              <w:right w:val="single" w:sz="4" w:space="0" w:color="auto"/>
            </w:tcBorders>
            <w:vAlign w:val="center"/>
            <w:hideMark/>
          </w:tcPr>
          <w:p w14:paraId="1BA09078" w14:textId="77777777" w:rsidR="00936CC4" w:rsidRPr="00936CC4" w:rsidRDefault="00936CC4" w:rsidP="00936CC4">
            <w:pPr>
              <w:jc w:val="center"/>
              <w:rPr>
                <w:rFonts w:ascii="Times New Roman" w:hAnsi="Times New Roman"/>
                <w:iCs/>
                <w:szCs w:val="24"/>
                <w:lang w:val="en-US" w:eastAsia="en-US"/>
              </w:rPr>
            </w:pPr>
            <w:r w:rsidRPr="00936CC4">
              <w:rPr>
                <w:rFonts w:ascii="Times New Roman" w:hAnsi="Times New Roman"/>
                <w:iCs/>
                <w:szCs w:val="24"/>
                <w:lang w:val="en-US" w:eastAsia="en-US"/>
              </w:rPr>
              <w:t>2</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79D30B0E" w14:textId="77777777" w:rsidR="00936CC4" w:rsidRPr="00936CC4" w:rsidRDefault="00936CC4" w:rsidP="00936CC4">
            <w:pPr>
              <w:jc w:val="left"/>
              <w:rPr>
                <w:rFonts w:ascii="Times New Roman" w:hAnsi="Times New Roman"/>
                <w:b/>
                <w:szCs w:val="24"/>
                <w:lang w:val="en-US" w:eastAsia="en-US"/>
              </w:rPr>
            </w:pPr>
          </w:p>
        </w:tc>
      </w:tr>
      <w:tr w:rsidR="00936CC4" w:rsidRPr="00936CC4" w14:paraId="57405874" w14:textId="77777777" w:rsidTr="007B091A">
        <w:trPr>
          <w:trHeight w:val="20"/>
        </w:trPr>
        <w:tc>
          <w:tcPr>
            <w:tcW w:w="873" w:type="pct"/>
            <w:vMerge/>
            <w:tcBorders>
              <w:left w:val="single" w:sz="4" w:space="0" w:color="auto"/>
              <w:right w:val="single" w:sz="4" w:space="0" w:color="auto"/>
            </w:tcBorders>
            <w:vAlign w:val="center"/>
            <w:hideMark/>
          </w:tcPr>
          <w:p w14:paraId="573F4AA9"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32202723" w14:textId="77777777" w:rsidR="00936CC4" w:rsidRPr="00936CC4" w:rsidRDefault="00936CC4" w:rsidP="00936CC4">
            <w:pPr>
              <w:widowControl w:val="0"/>
              <w:tabs>
                <w:tab w:val="left" w:pos="528"/>
              </w:tabs>
              <w:autoSpaceDE w:val="0"/>
              <w:autoSpaceDN w:val="0"/>
              <w:jc w:val="left"/>
              <w:rPr>
                <w:rFonts w:ascii="Times New Roman" w:hAnsi="Times New Roman"/>
                <w:szCs w:val="24"/>
                <w:lang w:eastAsia="en-US"/>
              </w:rPr>
            </w:pPr>
            <w:r w:rsidRPr="00936CC4">
              <w:rPr>
                <w:rFonts w:ascii="Times New Roman" w:hAnsi="Times New Roman"/>
                <w:szCs w:val="24"/>
                <w:lang w:eastAsia="en-US"/>
              </w:rPr>
              <w:t>Подвижные</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игры</w:t>
            </w:r>
            <w:r w:rsidRPr="00936CC4">
              <w:rPr>
                <w:rFonts w:ascii="Times New Roman" w:hAnsi="Times New Roman"/>
                <w:spacing w:val="-3"/>
                <w:szCs w:val="24"/>
                <w:lang w:eastAsia="en-US"/>
              </w:rPr>
              <w:t xml:space="preserve"> </w:t>
            </w:r>
            <w:r w:rsidRPr="00936CC4">
              <w:rPr>
                <w:rFonts w:ascii="Times New Roman" w:hAnsi="Times New Roman"/>
                <w:szCs w:val="24"/>
                <w:lang w:eastAsia="en-US"/>
              </w:rPr>
              <w:t>различной</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интенсивности.</w:t>
            </w:r>
          </w:p>
        </w:tc>
        <w:tc>
          <w:tcPr>
            <w:tcW w:w="677" w:type="pct"/>
            <w:tcBorders>
              <w:top w:val="single" w:sz="4" w:space="0" w:color="auto"/>
              <w:left w:val="single" w:sz="4" w:space="0" w:color="auto"/>
              <w:bottom w:val="single" w:sz="4" w:space="0" w:color="auto"/>
              <w:right w:val="single" w:sz="4" w:space="0" w:color="auto"/>
            </w:tcBorders>
            <w:vAlign w:val="center"/>
            <w:hideMark/>
          </w:tcPr>
          <w:p w14:paraId="168A3937" w14:textId="77777777" w:rsidR="00936CC4" w:rsidRPr="00936CC4" w:rsidRDefault="00936CC4" w:rsidP="00936CC4">
            <w:pPr>
              <w:jc w:val="center"/>
              <w:rPr>
                <w:rFonts w:ascii="Times New Roman" w:hAnsi="Times New Roman"/>
                <w:iCs/>
                <w:szCs w:val="24"/>
                <w:lang w:val="en-US" w:eastAsia="en-US"/>
              </w:rPr>
            </w:pPr>
            <w:r w:rsidRPr="00936CC4">
              <w:rPr>
                <w:rFonts w:ascii="Times New Roman" w:hAnsi="Times New Roman"/>
                <w:iCs/>
                <w:szCs w:val="24"/>
                <w:lang w:val="en-US" w:eastAsia="en-US"/>
              </w:rPr>
              <w:t>2</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4FC1C21B" w14:textId="77777777" w:rsidR="00936CC4" w:rsidRPr="00936CC4" w:rsidRDefault="00936CC4" w:rsidP="00936CC4">
            <w:pPr>
              <w:jc w:val="left"/>
              <w:rPr>
                <w:rFonts w:ascii="Times New Roman" w:hAnsi="Times New Roman"/>
                <w:b/>
                <w:szCs w:val="24"/>
                <w:lang w:val="en-US" w:eastAsia="en-US"/>
              </w:rPr>
            </w:pPr>
          </w:p>
        </w:tc>
      </w:tr>
      <w:tr w:rsidR="00936CC4" w:rsidRPr="00936CC4" w14:paraId="6CAD52AA" w14:textId="77777777" w:rsidTr="007B091A">
        <w:trPr>
          <w:trHeight w:val="20"/>
        </w:trPr>
        <w:tc>
          <w:tcPr>
            <w:tcW w:w="873" w:type="pct"/>
            <w:vMerge/>
            <w:tcBorders>
              <w:left w:val="single" w:sz="4" w:space="0" w:color="auto"/>
              <w:bottom w:val="single" w:sz="4" w:space="0" w:color="auto"/>
              <w:right w:val="single" w:sz="4" w:space="0" w:color="auto"/>
            </w:tcBorders>
            <w:vAlign w:val="center"/>
            <w:hideMark/>
          </w:tcPr>
          <w:p w14:paraId="5A8E4164"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1E6F7EB5" w14:textId="77777777" w:rsidR="00936CC4" w:rsidRPr="00936CC4" w:rsidRDefault="00936CC4" w:rsidP="00936CC4">
            <w:pPr>
              <w:rPr>
                <w:rFonts w:ascii="Times New Roman" w:hAnsi="Times New Roman"/>
                <w:bCs/>
                <w:szCs w:val="24"/>
                <w:lang w:val="en-US" w:eastAsia="en-US"/>
              </w:rPr>
            </w:pPr>
          </w:p>
        </w:tc>
        <w:tc>
          <w:tcPr>
            <w:tcW w:w="677" w:type="pct"/>
            <w:tcBorders>
              <w:top w:val="single" w:sz="4" w:space="0" w:color="auto"/>
              <w:left w:val="single" w:sz="4" w:space="0" w:color="auto"/>
              <w:bottom w:val="single" w:sz="4" w:space="0" w:color="auto"/>
              <w:right w:val="single" w:sz="4" w:space="0" w:color="auto"/>
            </w:tcBorders>
            <w:vAlign w:val="center"/>
            <w:hideMark/>
          </w:tcPr>
          <w:p w14:paraId="365CB661" w14:textId="77777777" w:rsidR="00936CC4" w:rsidRPr="00936CC4" w:rsidRDefault="00936CC4" w:rsidP="00936CC4">
            <w:pPr>
              <w:jc w:val="center"/>
              <w:rPr>
                <w:rFonts w:ascii="Times New Roman" w:hAnsi="Times New Roman"/>
                <w:bCs/>
                <w:szCs w:val="24"/>
                <w:lang w:val="en-US" w:eastAsia="en-US"/>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1DCD6BCD" w14:textId="77777777" w:rsidR="00936CC4" w:rsidRPr="00936CC4" w:rsidRDefault="00936CC4" w:rsidP="00936CC4">
            <w:pPr>
              <w:jc w:val="left"/>
              <w:rPr>
                <w:rFonts w:ascii="Times New Roman" w:hAnsi="Times New Roman"/>
                <w:b/>
                <w:szCs w:val="24"/>
                <w:lang w:val="en-US" w:eastAsia="en-US"/>
              </w:rPr>
            </w:pPr>
          </w:p>
        </w:tc>
      </w:tr>
      <w:tr w:rsidR="00936CC4" w:rsidRPr="00936CC4" w14:paraId="35DDF141" w14:textId="77777777" w:rsidTr="007B091A">
        <w:trPr>
          <w:trHeight w:val="20"/>
        </w:trPr>
        <w:tc>
          <w:tcPr>
            <w:tcW w:w="873" w:type="pct"/>
            <w:vMerge w:val="restart"/>
            <w:tcBorders>
              <w:top w:val="single" w:sz="4" w:space="0" w:color="auto"/>
              <w:left w:val="single" w:sz="4" w:space="0" w:color="auto"/>
              <w:right w:val="single" w:sz="4" w:space="0" w:color="auto"/>
            </w:tcBorders>
          </w:tcPr>
          <w:p w14:paraId="504930A1" w14:textId="77777777" w:rsidR="00936CC4" w:rsidRPr="00936CC4" w:rsidRDefault="00936CC4" w:rsidP="00936CC4">
            <w:pPr>
              <w:rPr>
                <w:rFonts w:ascii="Times New Roman" w:hAnsi="Times New Roman"/>
                <w:b/>
                <w:bCs/>
                <w:szCs w:val="24"/>
                <w:lang w:eastAsia="en-US"/>
              </w:rPr>
            </w:pPr>
          </w:p>
        </w:tc>
        <w:tc>
          <w:tcPr>
            <w:tcW w:w="2743" w:type="pct"/>
            <w:tcBorders>
              <w:top w:val="single" w:sz="4" w:space="0" w:color="auto"/>
              <w:left w:val="single" w:sz="4" w:space="0" w:color="auto"/>
              <w:bottom w:val="single" w:sz="4" w:space="0" w:color="auto"/>
              <w:right w:val="single" w:sz="4" w:space="0" w:color="auto"/>
            </w:tcBorders>
          </w:tcPr>
          <w:p w14:paraId="22DB677B"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b/>
                <w:szCs w:val="24"/>
                <w:lang w:eastAsia="en-US"/>
              </w:rPr>
              <w:t>Лёгкая атлетика</w:t>
            </w:r>
            <w:r w:rsidRPr="00936CC4">
              <w:rPr>
                <w:rFonts w:ascii="Times New Roman" w:hAnsi="Times New Roman"/>
                <w:szCs w:val="24"/>
                <w:lang w:eastAsia="en-US"/>
              </w:rPr>
              <w:t xml:space="preserve">.Техника  бега на </w:t>
            </w:r>
            <w:r w:rsidRPr="00936CC4">
              <w:rPr>
                <w:rFonts w:ascii="Times New Roman" w:hAnsi="Times New Roman"/>
                <w:szCs w:val="24"/>
                <w:lang w:eastAsia="en-US"/>
              </w:rPr>
              <w:lastRenderedPageBreak/>
              <w:t>короткие, средние и длинные дистанции, бега по прямой и виражу,</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на стадионе</w:t>
            </w:r>
            <w:r w:rsidRPr="00936CC4">
              <w:rPr>
                <w:rFonts w:ascii="Times New Roman" w:hAnsi="Times New Roman"/>
                <w:spacing w:val="-4"/>
                <w:szCs w:val="24"/>
                <w:lang w:eastAsia="en-US"/>
              </w:rPr>
              <w:t xml:space="preserve"> и </w:t>
            </w:r>
            <w:r w:rsidRPr="00936CC4">
              <w:rPr>
                <w:rFonts w:ascii="Times New Roman" w:hAnsi="Times New Roman"/>
                <w:szCs w:val="24"/>
                <w:lang w:eastAsia="en-US"/>
              </w:rPr>
              <w:t>пересечённой</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местности,</w:t>
            </w:r>
            <w:r w:rsidRPr="00936CC4">
              <w:rPr>
                <w:rFonts w:ascii="Times New Roman" w:hAnsi="Times New Roman"/>
                <w:spacing w:val="-3"/>
                <w:szCs w:val="24"/>
                <w:lang w:eastAsia="en-US"/>
              </w:rPr>
              <w:t xml:space="preserve"> </w:t>
            </w:r>
            <w:r w:rsidRPr="00936CC4">
              <w:rPr>
                <w:rFonts w:ascii="Times New Roman" w:hAnsi="Times New Roman"/>
                <w:szCs w:val="24"/>
                <w:lang w:eastAsia="en-US"/>
              </w:rPr>
              <w:t>Эстафетный</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бег.</w:t>
            </w:r>
            <w:r w:rsidRPr="00936CC4">
              <w:rPr>
                <w:rFonts w:ascii="Times New Roman" w:hAnsi="Times New Roman"/>
                <w:spacing w:val="-3"/>
                <w:szCs w:val="24"/>
                <w:lang w:eastAsia="en-US"/>
              </w:rPr>
              <w:t xml:space="preserve"> </w:t>
            </w:r>
            <w:r w:rsidRPr="00936CC4">
              <w:rPr>
                <w:rFonts w:ascii="Times New Roman" w:hAnsi="Times New Roman"/>
                <w:szCs w:val="24"/>
                <w:lang w:eastAsia="en-US"/>
              </w:rPr>
              <w:t>Техника</w:t>
            </w:r>
          </w:p>
          <w:p w14:paraId="561DAF1A"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спортивной</w:t>
            </w:r>
            <w:r w:rsidRPr="00936CC4">
              <w:rPr>
                <w:rFonts w:ascii="Times New Roman" w:hAnsi="Times New Roman"/>
                <w:spacing w:val="-7"/>
                <w:szCs w:val="24"/>
                <w:lang w:eastAsia="en-US"/>
              </w:rPr>
              <w:t xml:space="preserve"> </w:t>
            </w:r>
            <w:r w:rsidRPr="00936CC4">
              <w:rPr>
                <w:rFonts w:ascii="Times New Roman" w:hAnsi="Times New Roman"/>
                <w:szCs w:val="24"/>
                <w:lang w:eastAsia="en-US"/>
              </w:rPr>
              <w:t>ходьбы.</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Прыжки</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длину.</w:t>
            </w:r>
          </w:p>
        </w:tc>
        <w:tc>
          <w:tcPr>
            <w:tcW w:w="677" w:type="pct"/>
            <w:tcBorders>
              <w:top w:val="single" w:sz="4" w:space="0" w:color="auto"/>
              <w:left w:val="single" w:sz="4" w:space="0" w:color="auto"/>
              <w:bottom w:val="single" w:sz="4" w:space="0" w:color="auto"/>
              <w:right w:val="single" w:sz="4" w:space="0" w:color="auto"/>
            </w:tcBorders>
            <w:vAlign w:val="center"/>
          </w:tcPr>
          <w:p w14:paraId="4BD354FB" w14:textId="77777777" w:rsidR="00936CC4" w:rsidRPr="00936CC4" w:rsidRDefault="00936CC4" w:rsidP="00936CC4">
            <w:pPr>
              <w:jc w:val="center"/>
              <w:rPr>
                <w:rFonts w:ascii="Times New Roman" w:hAnsi="Times New Roman"/>
                <w:b/>
                <w:bCs/>
                <w:iCs/>
                <w:szCs w:val="24"/>
                <w:lang w:val="en-US" w:eastAsia="en-US"/>
              </w:rPr>
            </w:pPr>
            <w:r w:rsidRPr="00936CC4">
              <w:rPr>
                <w:rFonts w:ascii="Times New Roman" w:hAnsi="Times New Roman"/>
                <w:b/>
                <w:bCs/>
                <w:iCs/>
                <w:szCs w:val="24"/>
                <w:lang w:val="en-US" w:eastAsia="en-US"/>
              </w:rPr>
              <w:lastRenderedPageBreak/>
              <w:t>6</w:t>
            </w:r>
          </w:p>
        </w:tc>
        <w:tc>
          <w:tcPr>
            <w:tcW w:w="706" w:type="pct"/>
            <w:tcBorders>
              <w:top w:val="single" w:sz="4" w:space="0" w:color="auto"/>
              <w:left w:val="single" w:sz="4" w:space="0" w:color="auto"/>
              <w:bottom w:val="single" w:sz="4" w:space="0" w:color="auto"/>
              <w:right w:val="single" w:sz="4" w:space="0" w:color="auto"/>
            </w:tcBorders>
          </w:tcPr>
          <w:p w14:paraId="0570078A" w14:textId="77777777" w:rsidR="00936CC4" w:rsidRPr="00936CC4" w:rsidRDefault="00936CC4" w:rsidP="00936CC4">
            <w:pPr>
              <w:jc w:val="center"/>
              <w:rPr>
                <w:rFonts w:ascii="Times New Roman" w:hAnsi="Times New Roman"/>
                <w:szCs w:val="24"/>
                <w:lang w:val="en-US" w:eastAsia="en-US"/>
              </w:rPr>
            </w:pPr>
          </w:p>
        </w:tc>
      </w:tr>
      <w:tr w:rsidR="00936CC4" w:rsidRPr="00936CC4" w14:paraId="76E4D79B" w14:textId="77777777" w:rsidTr="007B091A">
        <w:trPr>
          <w:trHeight w:val="20"/>
        </w:trPr>
        <w:tc>
          <w:tcPr>
            <w:tcW w:w="873" w:type="pct"/>
            <w:vMerge/>
            <w:tcBorders>
              <w:left w:val="single" w:sz="4" w:space="0" w:color="auto"/>
              <w:right w:val="single" w:sz="4" w:space="0" w:color="auto"/>
            </w:tcBorders>
            <w:hideMark/>
          </w:tcPr>
          <w:p w14:paraId="1E7D2654" w14:textId="77777777" w:rsidR="00936CC4" w:rsidRPr="00936CC4" w:rsidRDefault="00936CC4" w:rsidP="00936CC4">
            <w:pPr>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42342494" w14:textId="77777777" w:rsidR="00936CC4" w:rsidRPr="00936CC4" w:rsidRDefault="00936CC4" w:rsidP="00936CC4">
            <w:pPr>
              <w:widowControl w:val="0"/>
              <w:autoSpaceDE w:val="0"/>
              <w:autoSpaceDN w:val="0"/>
              <w:ind w:left="9"/>
              <w:jc w:val="left"/>
              <w:rPr>
                <w:rFonts w:ascii="Times New Roman" w:hAnsi="Times New Roman"/>
                <w:b/>
                <w:szCs w:val="24"/>
                <w:lang w:eastAsia="en-US"/>
              </w:rPr>
            </w:pPr>
            <w:r w:rsidRPr="00936CC4">
              <w:rPr>
                <w:rFonts w:ascii="Times New Roman" w:hAnsi="Times New Roman"/>
                <w:b/>
                <w:w w:val="110"/>
                <w:szCs w:val="24"/>
                <w:lang w:eastAsia="en-US"/>
              </w:rPr>
              <w:t>Баскетбол</w:t>
            </w:r>
          </w:p>
          <w:p w14:paraId="656C2737"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Перемещения по площадке. Ведение мяча. Передачи мяча</w:t>
            </w:r>
            <w:r w:rsidRPr="00936CC4">
              <w:rPr>
                <w:rFonts w:ascii="Times New Roman" w:hAnsi="Times New Roman"/>
                <w:b/>
                <w:szCs w:val="24"/>
                <w:lang w:eastAsia="en-US"/>
              </w:rPr>
              <w:t xml:space="preserve">: </w:t>
            </w:r>
            <w:r w:rsidRPr="00936CC4">
              <w:rPr>
                <w:rFonts w:ascii="Times New Roman" w:hAnsi="Times New Roman"/>
                <w:szCs w:val="24"/>
                <w:lang w:eastAsia="en-US"/>
              </w:rPr>
              <w:t>двумя руками от</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груди, с отскоком от пола, одной рукой от плеча, снизу, сбоку. Ловля мяча: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двумя руками на уровне груди, «высокого мяча», с отскоком от пола.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Броски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мяча по кольцу с места, в движении.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Тактика игры 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нападении. Индивидуальные действия игрока без мяча и с мячом, групповые и командные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действия игроков. Тактика игры в защите в баскетболе. Групповые и командные</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действия</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игроков.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Двусторонняя</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игра.</w:t>
            </w:r>
          </w:p>
          <w:p w14:paraId="012966F0" w14:textId="77777777" w:rsidR="00936CC4" w:rsidRPr="00936CC4" w:rsidRDefault="00936CC4" w:rsidP="00936CC4">
            <w:pPr>
              <w:widowControl w:val="0"/>
              <w:autoSpaceDE w:val="0"/>
              <w:autoSpaceDN w:val="0"/>
              <w:ind w:left="9"/>
              <w:jc w:val="left"/>
              <w:rPr>
                <w:rFonts w:ascii="Times New Roman" w:hAnsi="Times New Roman"/>
                <w:b/>
                <w:szCs w:val="24"/>
                <w:lang w:eastAsia="en-US"/>
              </w:rPr>
            </w:pPr>
            <w:r w:rsidRPr="00936CC4">
              <w:rPr>
                <w:rFonts w:ascii="Times New Roman" w:hAnsi="Times New Roman"/>
                <w:b/>
                <w:w w:val="105"/>
                <w:szCs w:val="24"/>
                <w:lang w:eastAsia="en-US"/>
              </w:rPr>
              <w:t>Волейбол.</w:t>
            </w:r>
          </w:p>
          <w:p w14:paraId="2C5EC5A1"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Стойки в волейболе. Перемещение по площадке. Подача мяча: нижняя прямая,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нижняя боковая, верхняя прямая, верхняя боковая. Приём мяча.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Передачи мяча.</w:t>
            </w:r>
            <w:r w:rsidRPr="00936CC4">
              <w:rPr>
                <w:rFonts w:ascii="Times New Roman" w:hAnsi="Times New Roman"/>
                <w:spacing w:val="-58"/>
                <w:szCs w:val="24"/>
                <w:lang w:eastAsia="en-US"/>
              </w:rPr>
              <w:t xml:space="preserve"> </w:t>
            </w:r>
            <w:r w:rsidRPr="00936CC4">
              <w:rPr>
                <w:rFonts w:ascii="Times New Roman" w:hAnsi="Times New Roman"/>
                <w:szCs w:val="24"/>
                <w:lang w:eastAsia="en-US"/>
              </w:rPr>
              <w:t>Нападающие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удары.</w:t>
            </w:r>
            <w:r w:rsidRPr="00936CC4">
              <w:rPr>
                <w:rFonts w:ascii="Times New Roman" w:hAnsi="Times New Roman"/>
                <w:spacing w:val="55"/>
                <w:szCs w:val="24"/>
                <w:lang w:eastAsia="en-US"/>
              </w:rPr>
              <w:t xml:space="preserve"> </w:t>
            </w:r>
            <w:r w:rsidRPr="00936CC4">
              <w:rPr>
                <w:rFonts w:ascii="Times New Roman" w:hAnsi="Times New Roman"/>
                <w:szCs w:val="24"/>
                <w:lang w:eastAsia="en-US"/>
              </w:rPr>
              <w:t>Блокирование</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нападающего</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удара.</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Страховка у</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сетки.</w:t>
            </w:r>
          </w:p>
          <w:p w14:paraId="4AD06D0F"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Расстановка игроков. Тактика игры в защите, в нападении. Индивидуальные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действия игроков с мячом, без мяча. Групповые и командные действия игроков.</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Взаимодействие</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игроков.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Учебная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игра.</w:t>
            </w:r>
          </w:p>
          <w:p w14:paraId="38F4A6F0" w14:textId="77777777" w:rsidR="00936CC4" w:rsidRPr="00936CC4" w:rsidRDefault="00936CC4" w:rsidP="00936CC4">
            <w:pPr>
              <w:widowControl w:val="0"/>
              <w:autoSpaceDE w:val="0"/>
              <w:autoSpaceDN w:val="0"/>
              <w:ind w:left="9"/>
              <w:jc w:val="left"/>
              <w:rPr>
                <w:rFonts w:ascii="Times New Roman" w:hAnsi="Times New Roman"/>
                <w:b/>
                <w:szCs w:val="24"/>
                <w:lang w:eastAsia="en-US"/>
              </w:rPr>
            </w:pPr>
            <w:r w:rsidRPr="00936CC4">
              <w:rPr>
                <w:rFonts w:ascii="Times New Roman" w:hAnsi="Times New Roman"/>
                <w:b/>
                <w:w w:val="105"/>
                <w:szCs w:val="24"/>
                <w:lang w:eastAsia="en-US"/>
              </w:rPr>
              <w:t>Футбол.</w:t>
            </w:r>
          </w:p>
          <w:p w14:paraId="1CB5161D" w14:textId="77777777" w:rsidR="00936CC4" w:rsidRPr="00936CC4" w:rsidRDefault="00936CC4" w:rsidP="00936CC4">
            <w:pPr>
              <w:rPr>
                <w:rFonts w:ascii="Times New Roman" w:hAnsi="Times New Roman"/>
                <w:szCs w:val="24"/>
                <w:lang w:eastAsia="en-US"/>
              </w:rPr>
            </w:pPr>
            <w:r w:rsidRPr="00936CC4">
              <w:rPr>
                <w:rFonts w:ascii="Times New Roman" w:hAnsi="Times New Roman"/>
                <w:szCs w:val="24"/>
                <w:lang w:eastAsia="en-US"/>
              </w:rPr>
              <w:t>Перемещение по полю. Ведение мяча. Передачи мяча. Удары по мячу ногой,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головой.</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Остановка</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мяча</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ногой.</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Приём</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мяса: ногой,</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головой.</w:t>
            </w:r>
            <w:r w:rsidRPr="00936CC4">
              <w:rPr>
                <w:rFonts w:ascii="Times New Roman" w:hAnsi="Times New Roman"/>
                <w:spacing w:val="55"/>
                <w:szCs w:val="24"/>
                <w:lang w:eastAsia="en-US"/>
              </w:rPr>
              <w:t xml:space="preserve"> </w:t>
            </w:r>
            <w:r w:rsidRPr="00936CC4">
              <w:rPr>
                <w:rFonts w:ascii="Times New Roman" w:hAnsi="Times New Roman"/>
                <w:szCs w:val="24"/>
                <w:lang w:eastAsia="en-US"/>
              </w:rPr>
              <w:t>Удары</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по</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воротам.</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Обманные движения. Обводка соперника, отбор мяча. Тактика игры в защите, 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нападении (индивидуальные,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групповые, командные действия).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Техника и</w:t>
            </w:r>
            <w:r w:rsidRPr="00936CC4">
              <w:rPr>
                <w:rFonts w:ascii="Times New Roman" w:hAnsi="Times New Roman"/>
                <w:szCs w:val="24"/>
                <w:lang w:val="en-US" w:eastAsia="en-US"/>
              </w:rPr>
              <w:t> </w:t>
            </w:r>
            <w:r w:rsidRPr="00936CC4">
              <w:rPr>
                <w:rFonts w:ascii="Times New Roman" w:hAnsi="Times New Roman"/>
                <w:szCs w:val="24"/>
                <w:lang w:eastAsia="en-US"/>
              </w:rPr>
              <w:t>тактика</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игры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вратаря.</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Взаимодействие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игроков.</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Учебная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игра.</w:t>
            </w:r>
          </w:p>
          <w:p w14:paraId="6A1E109A" w14:textId="77777777" w:rsidR="00936CC4" w:rsidRPr="00936CC4" w:rsidRDefault="00936CC4" w:rsidP="00936CC4">
            <w:pPr>
              <w:widowControl w:val="0"/>
              <w:autoSpaceDE w:val="0"/>
              <w:autoSpaceDN w:val="0"/>
              <w:ind w:left="9"/>
              <w:jc w:val="left"/>
              <w:rPr>
                <w:rFonts w:ascii="Times New Roman" w:hAnsi="Times New Roman"/>
                <w:b/>
                <w:szCs w:val="24"/>
                <w:lang w:eastAsia="en-US"/>
              </w:rPr>
            </w:pPr>
            <w:r w:rsidRPr="00936CC4">
              <w:rPr>
                <w:rFonts w:ascii="Times New Roman" w:hAnsi="Times New Roman"/>
                <w:b/>
                <w:w w:val="105"/>
                <w:szCs w:val="24"/>
                <w:lang w:eastAsia="en-US"/>
              </w:rPr>
              <w:t>Гандбол.</w:t>
            </w:r>
          </w:p>
          <w:p w14:paraId="1E6FDB62"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lastRenderedPageBreak/>
              <w:t>Техника</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нападения.</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Перемещения</w:t>
            </w:r>
            <w:r w:rsidRPr="00936CC4">
              <w:rPr>
                <w:rFonts w:ascii="Times New Roman" w:hAnsi="Times New Roman"/>
                <w:spacing w:val="-3"/>
                <w:szCs w:val="24"/>
                <w:lang w:eastAsia="en-US"/>
              </w:rPr>
              <w:t xml:space="preserve"> и </w:t>
            </w:r>
            <w:r w:rsidRPr="00936CC4">
              <w:rPr>
                <w:rFonts w:ascii="Times New Roman" w:hAnsi="Times New Roman"/>
                <w:szCs w:val="24"/>
                <w:lang w:eastAsia="en-US"/>
              </w:rPr>
              <w:t>остановки</w:t>
            </w:r>
            <w:r w:rsidRPr="00936CC4">
              <w:rPr>
                <w:rFonts w:ascii="Times New Roman" w:hAnsi="Times New Roman"/>
                <w:spacing w:val="53"/>
                <w:szCs w:val="24"/>
                <w:lang w:eastAsia="en-US"/>
              </w:rPr>
              <w:t xml:space="preserve"> </w:t>
            </w:r>
            <w:r w:rsidRPr="00936CC4">
              <w:rPr>
                <w:rFonts w:ascii="Times New Roman" w:hAnsi="Times New Roman"/>
                <w:szCs w:val="24"/>
                <w:lang w:eastAsia="en-US"/>
              </w:rPr>
              <w:t>игроков.</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Владение</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мячом:</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ловля,</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передача, ведение, броски. Техника защиты.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Стойка защитника,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перемещения,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противодействия владению мячом (блокирование игрока, блокирование мяча,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выбивание). Техника игры вратаря: стойка, техника защиты, техника нападения.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Тактика нападения: индивидуальные, групповые, командные действия. Тактика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защиты: индивидуальные, групповые, командные действия. Тактика игры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вратаря.</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Учебная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игра.</w:t>
            </w:r>
          </w:p>
          <w:p w14:paraId="4440069C" w14:textId="77777777" w:rsidR="00936CC4" w:rsidRPr="00936CC4" w:rsidRDefault="00936CC4" w:rsidP="00936CC4">
            <w:pPr>
              <w:widowControl w:val="0"/>
              <w:autoSpaceDE w:val="0"/>
              <w:autoSpaceDN w:val="0"/>
              <w:ind w:left="9"/>
              <w:jc w:val="left"/>
              <w:rPr>
                <w:rFonts w:ascii="Times New Roman" w:hAnsi="Times New Roman"/>
                <w:b/>
                <w:szCs w:val="24"/>
                <w:lang w:eastAsia="en-US"/>
              </w:rPr>
            </w:pPr>
            <w:r w:rsidRPr="00936CC4">
              <w:rPr>
                <w:rFonts w:ascii="Times New Roman" w:hAnsi="Times New Roman"/>
                <w:b/>
                <w:w w:val="110"/>
                <w:szCs w:val="24"/>
                <w:lang w:eastAsia="en-US"/>
              </w:rPr>
              <w:t>Бадминтон.</w:t>
            </w:r>
          </w:p>
          <w:p w14:paraId="674A5780"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Способы хватки ракетки, игровые стойки, передвижения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 площадке,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жонглирование воланом. Удары: сверху правой и левой сторонами ракетки,</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удары снизу и сбоку слева и справа, подрезкой справа и слева.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Подачи 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бадминтоне:</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снизу</w:t>
            </w:r>
            <w:r w:rsidRPr="00936CC4">
              <w:rPr>
                <w:rFonts w:ascii="Times New Roman" w:hAnsi="Times New Roman"/>
                <w:spacing w:val="-2"/>
                <w:szCs w:val="24"/>
                <w:lang w:eastAsia="en-US"/>
              </w:rPr>
              <w:t xml:space="preserve"> и </w:t>
            </w:r>
            <w:r w:rsidRPr="00936CC4">
              <w:rPr>
                <w:rFonts w:ascii="Times New Roman" w:hAnsi="Times New Roman"/>
                <w:szCs w:val="24"/>
                <w:lang w:eastAsia="en-US"/>
              </w:rPr>
              <w:t>сбоку.</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Приёма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волана.</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Тактика</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игры</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бадминтон.</w:t>
            </w:r>
          </w:p>
          <w:p w14:paraId="2A0BB89F"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Особенности тактических действий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спортсменов, выступающих в одиночном и парном разряде. Защитные, контратакующие и нападающие тактические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действия. Тактика парных встреч: подачи, передвижения, взаимодействие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игроков.</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Двусторонняя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игра.</w:t>
            </w:r>
          </w:p>
          <w:p w14:paraId="1EB66D8D" w14:textId="77777777" w:rsidR="00936CC4" w:rsidRPr="00936CC4" w:rsidRDefault="00936CC4" w:rsidP="00936CC4">
            <w:pPr>
              <w:widowControl w:val="0"/>
              <w:autoSpaceDE w:val="0"/>
              <w:autoSpaceDN w:val="0"/>
              <w:ind w:left="9"/>
              <w:jc w:val="left"/>
              <w:rPr>
                <w:rFonts w:ascii="Times New Roman" w:hAnsi="Times New Roman"/>
                <w:b/>
                <w:szCs w:val="24"/>
                <w:lang w:eastAsia="en-US"/>
              </w:rPr>
            </w:pPr>
            <w:r w:rsidRPr="00936CC4">
              <w:rPr>
                <w:rFonts w:ascii="Times New Roman" w:hAnsi="Times New Roman"/>
                <w:w w:val="105"/>
                <w:szCs w:val="24"/>
                <w:lang w:eastAsia="en-US"/>
              </w:rPr>
              <w:t>Настольный</w:t>
            </w:r>
            <w:r w:rsidRPr="00936CC4">
              <w:rPr>
                <w:rFonts w:ascii="Times New Roman" w:hAnsi="Times New Roman"/>
                <w:spacing w:val="17"/>
                <w:w w:val="105"/>
                <w:szCs w:val="24"/>
                <w:lang w:eastAsia="en-US"/>
              </w:rPr>
              <w:t xml:space="preserve"> </w:t>
            </w:r>
            <w:r w:rsidRPr="00936CC4">
              <w:rPr>
                <w:rFonts w:ascii="Times New Roman" w:hAnsi="Times New Roman"/>
                <w:w w:val="105"/>
                <w:szCs w:val="24"/>
                <w:lang w:eastAsia="en-US"/>
              </w:rPr>
              <w:t>теннис</w:t>
            </w:r>
            <w:r w:rsidRPr="00936CC4">
              <w:rPr>
                <w:rFonts w:ascii="Times New Roman" w:hAnsi="Times New Roman"/>
                <w:b/>
                <w:w w:val="105"/>
                <w:szCs w:val="24"/>
                <w:lang w:eastAsia="en-US"/>
              </w:rPr>
              <w:t>.</w:t>
            </w:r>
          </w:p>
          <w:p w14:paraId="57958021"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Стойки игрока. Способы держания ракетки: горизонтальная хватка, вертикальная</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хватка. Передвижения: бесшажные, шаги, прыжки, рывки. Технические приёмы: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подача, подрезка, срезка, накат, поставка, топ-спин, топс-удар, сеча. Тактика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игры, стили игры. Тактические комбинации. Тактика одиночной и парной игры.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Двусторонняя</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игра.</w:t>
            </w:r>
          </w:p>
        </w:tc>
        <w:tc>
          <w:tcPr>
            <w:tcW w:w="677" w:type="pct"/>
            <w:tcBorders>
              <w:top w:val="single" w:sz="4" w:space="0" w:color="auto"/>
              <w:left w:val="single" w:sz="4" w:space="0" w:color="auto"/>
              <w:bottom w:val="single" w:sz="4" w:space="0" w:color="auto"/>
              <w:right w:val="single" w:sz="4" w:space="0" w:color="auto"/>
            </w:tcBorders>
            <w:vAlign w:val="center"/>
            <w:hideMark/>
          </w:tcPr>
          <w:p w14:paraId="1D615DE3" w14:textId="77777777" w:rsidR="00936CC4" w:rsidRPr="00936CC4" w:rsidRDefault="00936CC4" w:rsidP="00936CC4">
            <w:pPr>
              <w:jc w:val="center"/>
              <w:rPr>
                <w:rFonts w:ascii="Times New Roman" w:hAnsi="Times New Roman"/>
                <w:bCs/>
                <w:szCs w:val="24"/>
                <w:lang w:val="en-US" w:eastAsia="en-US"/>
              </w:rPr>
            </w:pPr>
            <w:r w:rsidRPr="00936CC4">
              <w:rPr>
                <w:rFonts w:ascii="Times New Roman" w:hAnsi="Times New Roman"/>
                <w:b/>
                <w:bCs/>
                <w:iCs/>
                <w:szCs w:val="24"/>
                <w:lang w:val="en-US" w:eastAsia="en-US"/>
              </w:rPr>
              <w:lastRenderedPageBreak/>
              <w:t>10</w:t>
            </w:r>
          </w:p>
        </w:tc>
        <w:tc>
          <w:tcPr>
            <w:tcW w:w="706" w:type="pct"/>
            <w:vMerge w:val="restart"/>
            <w:tcBorders>
              <w:top w:val="single" w:sz="4" w:space="0" w:color="auto"/>
              <w:left w:val="single" w:sz="4" w:space="0" w:color="auto"/>
              <w:bottom w:val="single" w:sz="4" w:space="0" w:color="auto"/>
              <w:right w:val="single" w:sz="4" w:space="0" w:color="auto"/>
            </w:tcBorders>
            <w:hideMark/>
          </w:tcPr>
          <w:p w14:paraId="3B5B9685" w14:textId="77777777" w:rsidR="00936CC4" w:rsidRPr="00936CC4" w:rsidRDefault="00936CC4" w:rsidP="00936CC4">
            <w:pPr>
              <w:jc w:val="center"/>
              <w:rPr>
                <w:rFonts w:ascii="Times New Roman" w:hAnsi="Times New Roman"/>
                <w:b/>
                <w:szCs w:val="24"/>
                <w:lang w:val="en-US" w:eastAsia="en-US"/>
              </w:rPr>
            </w:pPr>
          </w:p>
          <w:p w14:paraId="43AA49FA" w14:textId="77777777" w:rsidR="00936CC4" w:rsidRPr="00936CC4" w:rsidRDefault="00936CC4" w:rsidP="00936CC4">
            <w:pPr>
              <w:jc w:val="center"/>
              <w:rPr>
                <w:rFonts w:ascii="Times New Roman" w:hAnsi="Times New Roman"/>
                <w:b/>
                <w:szCs w:val="24"/>
                <w:lang w:val="en-US" w:eastAsia="en-US"/>
              </w:rPr>
            </w:pPr>
            <w:r w:rsidRPr="00936CC4">
              <w:rPr>
                <w:rFonts w:ascii="Times New Roman" w:hAnsi="Times New Roman"/>
                <w:szCs w:val="24"/>
                <w:lang w:val="en-US" w:eastAsia="en-US"/>
              </w:rPr>
              <w:t>ОК 08</w:t>
            </w:r>
          </w:p>
        </w:tc>
      </w:tr>
      <w:tr w:rsidR="00936CC4" w:rsidRPr="00936CC4" w14:paraId="5584067E" w14:textId="77777777" w:rsidTr="007B091A">
        <w:trPr>
          <w:trHeight w:val="20"/>
        </w:trPr>
        <w:tc>
          <w:tcPr>
            <w:tcW w:w="873" w:type="pct"/>
            <w:vMerge/>
            <w:tcBorders>
              <w:left w:val="single" w:sz="4" w:space="0" w:color="auto"/>
              <w:right w:val="single" w:sz="4" w:space="0" w:color="auto"/>
            </w:tcBorders>
            <w:vAlign w:val="center"/>
            <w:hideMark/>
          </w:tcPr>
          <w:p w14:paraId="443042B4"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0A7BD4BA"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Основные виды перемещений. Базовые шаги, движения руками, базовые шаги с</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движениями</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руками</w:t>
            </w:r>
          </w:p>
          <w:p w14:paraId="4B9C952C"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Техника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выполнения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движений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степ-аэробике: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общая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характеристика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степ-</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аэробики,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различные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положения</w:t>
            </w:r>
            <w:r w:rsidRPr="00936CC4">
              <w:rPr>
                <w:rFonts w:ascii="Times New Roman" w:hAnsi="Times New Roman"/>
                <w:spacing w:val="1"/>
                <w:szCs w:val="24"/>
                <w:lang w:eastAsia="en-US"/>
              </w:rPr>
              <w:t xml:space="preserve"> и </w:t>
            </w:r>
            <w:r w:rsidRPr="00936CC4">
              <w:rPr>
                <w:rFonts w:ascii="Times New Roman" w:hAnsi="Times New Roman"/>
                <w:szCs w:val="24"/>
                <w:lang w:eastAsia="en-US"/>
              </w:rPr>
              <w:t>виды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платформ.</w:t>
            </w:r>
            <w:r w:rsidRPr="00936CC4">
              <w:rPr>
                <w:rFonts w:ascii="Times New Roman" w:hAnsi="Times New Roman"/>
                <w:spacing w:val="1"/>
                <w:szCs w:val="24"/>
                <w:lang w:eastAsia="en-US"/>
              </w:rPr>
              <w:t xml:space="preserve"> </w:t>
            </w:r>
            <w:r w:rsidRPr="00936CC4">
              <w:rPr>
                <w:rFonts w:ascii="Times New Roman" w:hAnsi="Times New Roman"/>
                <w:szCs w:val="24"/>
                <w:lang w:eastAsia="en-US"/>
              </w:rPr>
              <w:lastRenderedPageBreak/>
              <w:t>Основные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исходные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положения.</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Движения</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ногами</w:t>
            </w:r>
            <w:r w:rsidRPr="00936CC4">
              <w:rPr>
                <w:rFonts w:ascii="Times New Roman" w:hAnsi="Times New Roman"/>
                <w:spacing w:val="-1"/>
                <w:szCs w:val="24"/>
                <w:lang w:eastAsia="en-US"/>
              </w:rPr>
              <w:t xml:space="preserve"> и </w:t>
            </w:r>
            <w:r w:rsidRPr="00936CC4">
              <w:rPr>
                <w:rFonts w:ascii="Times New Roman" w:hAnsi="Times New Roman"/>
                <w:szCs w:val="24"/>
                <w:lang w:eastAsia="en-US"/>
              </w:rPr>
              <w:t>руками</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различных</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видах</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степ-аэробики.</w:t>
            </w:r>
          </w:p>
          <w:p w14:paraId="51139C43"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Техника</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выполнения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движений</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5"/>
                <w:szCs w:val="24"/>
                <w:lang w:eastAsia="en-US"/>
              </w:rPr>
              <w:t xml:space="preserve"> </w:t>
            </w:r>
            <w:r w:rsidRPr="00936CC4">
              <w:rPr>
                <w:rFonts w:ascii="Times New Roman" w:hAnsi="Times New Roman"/>
                <w:szCs w:val="24"/>
                <w:lang w:eastAsia="en-US"/>
              </w:rPr>
              <w:t>фитбол-аэробике:</w:t>
            </w:r>
            <w:r w:rsidRPr="00936CC4">
              <w:rPr>
                <w:rFonts w:ascii="Times New Roman" w:hAnsi="Times New Roman"/>
                <w:spacing w:val="5"/>
                <w:szCs w:val="24"/>
                <w:lang w:eastAsia="en-US"/>
              </w:rPr>
              <w:t xml:space="preserve"> </w:t>
            </w:r>
            <w:r w:rsidRPr="00936CC4">
              <w:rPr>
                <w:rFonts w:ascii="Times New Roman" w:hAnsi="Times New Roman"/>
                <w:szCs w:val="24"/>
                <w:lang w:eastAsia="en-US"/>
              </w:rPr>
              <w:t>общая</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характеристика</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фитбол-аэробики, исходные положения, упражнения различной направленности.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Техника</w:t>
            </w:r>
            <w:r w:rsidRPr="00936CC4">
              <w:rPr>
                <w:rFonts w:ascii="Times New Roman" w:hAnsi="Times New Roman"/>
                <w:spacing w:val="50"/>
                <w:szCs w:val="24"/>
                <w:lang w:eastAsia="en-US"/>
              </w:rPr>
              <w:t xml:space="preserve"> </w:t>
            </w:r>
            <w:r w:rsidRPr="00936CC4">
              <w:rPr>
                <w:rFonts w:ascii="Times New Roman" w:hAnsi="Times New Roman"/>
                <w:szCs w:val="24"/>
                <w:lang w:eastAsia="en-US"/>
              </w:rPr>
              <w:t>выполнения</w:t>
            </w:r>
            <w:r w:rsidRPr="00936CC4">
              <w:rPr>
                <w:rFonts w:ascii="Times New Roman" w:hAnsi="Times New Roman"/>
                <w:spacing w:val="50"/>
                <w:szCs w:val="24"/>
                <w:lang w:eastAsia="en-US"/>
              </w:rPr>
              <w:t xml:space="preserve"> </w:t>
            </w:r>
            <w:r w:rsidRPr="00936CC4">
              <w:rPr>
                <w:rFonts w:ascii="Times New Roman" w:hAnsi="Times New Roman"/>
                <w:szCs w:val="24"/>
                <w:lang w:eastAsia="en-US"/>
              </w:rPr>
              <w:t>движений</w:t>
            </w:r>
            <w:r w:rsidRPr="00936CC4">
              <w:rPr>
                <w:rFonts w:ascii="Times New Roman" w:hAnsi="Times New Roman"/>
                <w:spacing w:val="51"/>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50"/>
                <w:szCs w:val="24"/>
                <w:lang w:eastAsia="en-US"/>
              </w:rPr>
              <w:t xml:space="preserve"> </w:t>
            </w:r>
            <w:r w:rsidRPr="00936CC4">
              <w:rPr>
                <w:rFonts w:ascii="Times New Roman" w:hAnsi="Times New Roman"/>
                <w:szCs w:val="24"/>
                <w:lang w:eastAsia="en-US"/>
              </w:rPr>
              <w:t>шейпинге:</w:t>
            </w:r>
            <w:r w:rsidRPr="00936CC4">
              <w:rPr>
                <w:rFonts w:ascii="Times New Roman" w:hAnsi="Times New Roman"/>
                <w:spacing w:val="49"/>
                <w:szCs w:val="24"/>
                <w:lang w:eastAsia="en-US"/>
              </w:rPr>
              <w:t xml:space="preserve"> </w:t>
            </w:r>
            <w:r w:rsidRPr="00936CC4">
              <w:rPr>
                <w:rFonts w:ascii="Times New Roman" w:hAnsi="Times New Roman"/>
                <w:szCs w:val="24"/>
                <w:lang w:eastAsia="en-US"/>
              </w:rPr>
              <w:t>общая</w:t>
            </w:r>
            <w:r w:rsidRPr="00936CC4">
              <w:rPr>
                <w:rFonts w:ascii="Times New Roman" w:hAnsi="Times New Roman"/>
                <w:spacing w:val="51"/>
                <w:szCs w:val="24"/>
                <w:lang w:eastAsia="en-US"/>
              </w:rPr>
              <w:t xml:space="preserve"> </w:t>
            </w:r>
            <w:r w:rsidRPr="00936CC4">
              <w:rPr>
                <w:rFonts w:ascii="Times New Roman" w:hAnsi="Times New Roman"/>
                <w:szCs w:val="24"/>
                <w:lang w:eastAsia="en-US"/>
              </w:rPr>
              <w:t>характеристика</w:t>
            </w:r>
            <w:r w:rsidRPr="00936CC4">
              <w:rPr>
                <w:rFonts w:ascii="Times New Roman" w:hAnsi="Times New Roman"/>
                <w:spacing w:val="48"/>
                <w:szCs w:val="24"/>
                <w:lang w:eastAsia="en-US"/>
              </w:rPr>
              <w:t xml:space="preserve"> </w:t>
            </w:r>
            <w:r w:rsidRPr="00936CC4">
              <w:rPr>
                <w:rFonts w:ascii="Times New Roman" w:hAnsi="Times New Roman"/>
                <w:szCs w:val="24"/>
                <w:lang w:eastAsia="en-US"/>
              </w:rPr>
              <w:t>шейпинга,</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основные</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средства,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виды</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упражнений.</w:t>
            </w:r>
          </w:p>
          <w:p w14:paraId="785EAA07"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Техника</w:t>
            </w:r>
            <w:r w:rsidRPr="00936CC4">
              <w:rPr>
                <w:rFonts w:ascii="Times New Roman" w:hAnsi="Times New Roman"/>
                <w:spacing w:val="19"/>
                <w:szCs w:val="24"/>
                <w:lang w:eastAsia="en-US"/>
              </w:rPr>
              <w:t xml:space="preserve"> </w:t>
            </w:r>
            <w:r w:rsidRPr="00936CC4">
              <w:rPr>
                <w:rFonts w:ascii="Times New Roman" w:hAnsi="Times New Roman"/>
                <w:szCs w:val="24"/>
                <w:lang w:eastAsia="en-US"/>
              </w:rPr>
              <w:t>выполнения</w:t>
            </w:r>
            <w:r w:rsidRPr="00936CC4">
              <w:rPr>
                <w:rFonts w:ascii="Times New Roman" w:hAnsi="Times New Roman"/>
                <w:spacing w:val="16"/>
                <w:szCs w:val="24"/>
                <w:lang w:eastAsia="en-US"/>
              </w:rPr>
              <w:t xml:space="preserve"> </w:t>
            </w:r>
            <w:r w:rsidRPr="00936CC4">
              <w:rPr>
                <w:rFonts w:ascii="Times New Roman" w:hAnsi="Times New Roman"/>
                <w:szCs w:val="24"/>
                <w:lang w:eastAsia="en-US"/>
              </w:rPr>
              <w:t>движений</w:t>
            </w:r>
            <w:r w:rsidRPr="00936CC4">
              <w:rPr>
                <w:rFonts w:ascii="Times New Roman" w:hAnsi="Times New Roman"/>
                <w:spacing w:val="19"/>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19"/>
                <w:szCs w:val="24"/>
                <w:lang w:eastAsia="en-US"/>
              </w:rPr>
              <w:t xml:space="preserve"> </w:t>
            </w:r>
            <w:r w:rsidRPr="00936CC4">
              <w:rPr>
                <w:rFonts w:ascii="Times New Roman" w:hAnsi="Times New Roman"/>
                <w:szCs w:val="24"/>
                <w:lang w:eastAsia="en-US"/>
              </w:rPr>
              <w:t>пилатесе:</w:t>
            </w:r>
            <w:r w:rsidRPr="00936CC4">
              <w:rPr>
                <w:rFonts w:ascii="Times New Roman" w:hAnsi="Times New Roman"/>
                <w:spacing w:val="20"/>
                <w:szCs w:val="24"/>
                <w:lang w:eastAsia="en-US"/>
              </w:rPr>
              <w:t xml:space="preserve"> </w:t>
            </w:r>
            <w:r w:rsidRPr="00936CC4">
              <w:rPr>
                <w:rFonts w:ascii="Times New Roman" w:hAnsi="Times New Roman"/>
                <w:szCs w:val="24"/>
                <w:lang w:eastAsia="en-US"/>
              </w:rPr>
              <w:t>общая</w:t>
            </w:r>
            <w:r w:rsidRPr="00936CC4">
              <w:rPr>
                <w:rFonts w:ascii="Times New Roman" w:hAnsi="Times New Roman"/>
                <w:spacing w:val="19"/>
                <w:szCs w:val="24"/>
                <w:lang w:eastAsia="en-US"/>
              </w:rPr>
              <w:t xml:space="preserve"> </w:t>
            </w:r>
            <w:r w:rsidRPr="00936CC4">
              <w:rPr>
                <w:rFonts w:ascii="Times New Roman" w:hAnsi="Times New Roman"/>
                <w:szCs w:val="24"/>
                <w:lang w:eastAsia="en-US"/>
              </w:rPr>
              <w:t>характеристика</w:t>
            </w:r>
            <w:r w:rsidRPr="00936CC4">
              <w:rPr>
                <w:rFonts w:ascii="Times New Roman" w:hAnsi="Times New Roman"/>
                <w:spacing w:val="18"/>
                <w:szCs w:val="24"/>
                <w:lang w:eastAsia="en-US"/>
              </w:rPr>
              <w:t xml:space="preserve"> </w:t>
            </w:r>
            <w:r w:rsidRPr="00936CC4">
              <w:rPr>
                <w:rFonts w:ascii="Times New Roman" w:hAnsi="Times New Roman"/>
                <w:szCs w:val="24"/>
                <w:lang w:eastAsia="en-US"/>
              </w:rPr>
              <w:t>пилатеса,</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виды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упражнений.</w:t>
            </w:r>
          </w:p>
          <w:p w14:paraId="62ADB9C3"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Техника</w:t>
            </w:r>
            <w:r w:rsidRPr="00936CC4">
              <w:rPr>
                <w:rFonts w:ascii="Times New Roman" w:hAnsi="Times New Roman"/>
                <w:spacing w:val="19"/>
                <w:szCs w:val="24"/>
                <w:lang w:eastAsia="en-US"/>
              </w:rPr>
              <w:t xml:space="preserve"> </w:t>
            </w:r>
            <w:r w:rsidRPr="00936CC4">
              <w:rPr>
                <w:rFonts w:ascii="Times New Roman" w:hAnsi="Times New Roman"/>
                <w:szCs w:val="24"/>
                <w:lang w:eastAsia="en-US"/>
              </w:rPr>
              <w:t>выполнения</w:t>
            </w:r>
            <w:r w:rsidRPr="00936CC4">
              <w:rPr>
                <w:rFonts w:ascii="Times New Roman" w:hAnsi="Times New Roman"/>
                <w:spacing w:val="16"/>
                <w:szCs w:val="24"/>
                <w:lang w:eastAsia="en-US"/>
              </w:rPr>
              <w:t xml:space="preserve"> </w:t>
            </w:r>
            <w:r w:rsidRPr="00936CC4">
              <w:rPr>
                <w:rFonts w:ascii="Times New Roman" w:hAnsi="Times New Roman"/>
                <w:szCs w:val="24"/>
                <w:lang w:eastAsia="en-US"/>
              </w:rPr>
              <w:t>движений</w:t>
            </w:r>
            <w:r w:rsidRPr="00936CC4">
              <w:rPr>
                <w:rFonts w:ascii="Times New Roman" w:hAnsi="Times New Roman"/>
                <w:spacing w:val="19"/>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19"/>
                <w:szCs w:val="24"/>
                <w:lang w:eastAsia="en-US"/>
              </w:rPr>
              <w:t xml:space="preserve"> </w:t>
            </w:r>
            <w:r w:rsidRPr="00936CC4">
              <w:rPr>
                <w:rFonts w:ascii="Times New Roman" w:hAnsi="Times New Roman"/>
                <w:szCs w:val="24"/>
                <w:lang w:eastAsia="en-US"/>
              </w:rPr>
              <w:t>стретчинг-аэробике:</w:t>
            </w:r>
            <w:r w:rsidRPr="00936CC4">
              <w:rPr>
                <w:rFonts w:ascii="Times New Roman" w:hAnsi="Times New Roman"/>
                <w:spacing w:val="20"/>
                <w:szCs w:val="24"/>
                <w:lang w:eastAsia="en-US"/>
              </w:rPr>
              <w:t xml:space="preserve"> </w:t>
            </w:r>
            <w:r w:rsidRPr="00936CC4">
              <w:rPr>
                <w:rFonts w:ascii="Times New Roman" w:hAnsi="Times New Roman"/>
                <w:szCs w:val="24"/>
                <w:lang w:eastAsia="en-US"/>
              </w:rPr>
              <w:t>общая</w:t>
            </w:r>
            <w:r w:rsidRPr="00936CC4">
              <w:rPr>
                <w:rFonts w:ascii="Times New Roman" w:hAnsi="Times New Roman"/>
                <w:spacing w:val="19"/>
                <w:szCs w:val="24"/>
                <w:lang w:eastAsia="en-US"/>
              </w:rPr>
              <w:t xml:space="preserve"> </w:t>
            </w:r>
            <w:r w:rsidRPr="00936CC4">
              <w:rPr>
                <w:rFonts w:ascii="Times New Roman" w:hAnsi="Times New Roman"/>
                <w:szCs w:val="24"/>
                <w:lang w:eastAsia="en-US"/>
              </w:rPr>
              <w:t>характеристика</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стретчинга,</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положение</w:t>
            </w:r>
            <w:r w:rsidRPr="00936CC4">
              <w:rPr>
                <w:rFonts w:ascii="Times New Roman" w:hAnsi="Times New Roman"/>
                <w:spacing w:val="-5"/>
                <w:szCs w:val="24"/>
                <w:lang w:eastAsia="en-US"/>
              </w:rPr>
              <w:t xml:space="preserve"> </w:t>
            </w:r>
            <w:r w:rsidRPr="00936CC4">
              <w:rPr>
                <w:rFonts w:ascii="Times New Roman" w:hAnsi="Times New Roman"/>
                <w:szCs w:val="24"/>
                <w:lang w:eastAsia="en-US"/>
              </w:rPr>
              <w:t>тела,</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различные</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позы,</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сокращение</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мышц,</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дыхание.</w:t>
            </w:r>
          </w:p>
          <w:p w14:paraId="3DBC6B58"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Соединения</w:t>
            </w:r>
            <w:r w:rsidRPr="00936CC4">
              <w:rPr>
                <w:rFonts w:ascii="Times New Roman" w:hAnsi="Times New Roman"/>
                <w:spacing w:val="25"/>
                <w:szCs w:val="24"/>
                <w:lang w:eastAsia="en-US"/>
              </w:rPr>
              <w:t xml:space="preserve"> и </w:t>
            </w:r>
            <w:r w:rsidRPr="00936CC4">
              <w:rPr>
                <w:rFonts w:ascii="Times New Roman" w:hAnsi="Times New Roman"/>
                <w:szCs w:val="24"/>
                <w:lang w:eastAsia="en-US"/>
              </w:rPr>
              <w:t>комбинации:</w:t>
            </w:r>
            <w:r w:rsidRPr="00936CC4">
              <w:rPr>
                <w:rFonts w:ascii="Times New Roman" w:hAnsi="Times New Roman"/>
                <w:spacing w:val="27"/>
                <w:szCs w:val="24"/>
                <w:lang w:eastAsia="en-US"/>
              </w:rPr>
              <w:t xml:space="preserve"> </w:t>
            </w:r>
            <w:r w:rsidRPr="00936CC4">
              <w:rPr>
                <w:rFonts w:ascii="Times New Roman" w:hAnsi="Times New Roman"/>
                <w:szCs w:val="24"/>
                <w:lang w:eastAsia="en-US"/>
              </w:rPr>
              <w:t>линейной</w:t>
            </w:r>
            <w:r w:rsidRPr="00936CC4">
              <w:rPr>
                <w:rFonts w:ascii="Times New Roman" w:hAnsi="Times New Roman"/>
                <w:spacing w:val="22"/>
                <w:szCs w:val="24"/>
                <w:lang w:eastAsia="en-US"/>
              </w:rPr>
              <w:t xml:space="preserve"> </w:t>
            </w:r>
            <w:r w:rsidRPr="00936CC4">
              <w:rPr>
                <w:rFonts w:ascii="Times New Roman" w:hAnsi="Times New Roman"/>
                <w:szCs w:val="24"/>
                <w:lang w:eastAsia="en-US"/>
              </w:rPr>
              <w:t>прогрессии,</w:t>
            </w:r>
            <w:r w:rsidRPr="00936CC4">
              <w:rPr>
                <w:rFonts w:ascii="Times New Roman" w:hAnsi="Times New Roman"/>
                <w:spacing w:val="26"/>
                <w:szCs w:val="24"/>
                <w:lang w:eastAsia="en-US"/>
              </w:rPr>
              <w:t xml:space="preserve"> </w:t>
            </w:r>
            <w:r w:rsidRPr="00936CC4">
              <w:rPr>
                <w:rFonts w:ascii="Times New Roman" w:hAnsi="Times New Roman"/>
                <w:szCs w:val="24"/>
                <w:lang w:eastAsia="en-US"/>
              </w:rPr>
              <w:t>от</w:t>
            </w:r>
            <w:r w:rsidRPr="00936CC4">
              <w:rPr>
                <w:rFonts w:ascii="Times New Roman" w:hAnsi="Times New Roman"/>
                <w:spacing w:val="24"/>
                <w:szCs w:val="24"/>
                <w:lang w:eastAsia="en-US"/>
              </w:rPr>
              <w:t xml:space="preserve"> </w:t>
            </w:r>
            <w:r w:rsidRPr="00936CC4">
              <w:rPr>
                <w:rFonts w:ascii="Times New Roman" w:hAnsi="Times New Roman"/>
                <w:szCs w:val="24"/>
                <w:lang w:eastAsia="en-US"/>
              </w:rPr>
              <w:t>"головы"</w:t>
            </w:r>
            <w:r w:rsidRPr="00936CC4">
              <w:rPr>
                <w:rFonts w:ascii="Times New Roman" w:hAnsi="Times New Roman"/>
                <w:spacing w:val="24"/>
                <w:szCs w:val="24"/>
                <w:lang w:eastAsia="en-US"/>
              </w:rPr>
              <w:t xml:space="preserve"> </w:t>
            </w:r>
            <w:r w:rsidRPr="00936CC4">
              <w:rPr>
                <w:rFonts w:ascii="Times New Roman" w:hAnsi="Times New Roman"/>
                <w:szCs w:val="24"/>
                <w:lang w:eastAsia="en-US"/>
              </w:rPr>
              <w:t>к</w:t>
            </w:r>
            <w:r w:rsidRPr="00936CC4">
              <w:rPr>
                <w:rFonts w:ascii="Times New Roman" w:hAnsi="Times New Roman"/>
                <w:spacing w:val="25"/>
                <w:szCs w:val="24"/>
                <w:lang w:eastAsia="en-US"/>
              </w:rPr>
              <w:t xml:space="preserve"> </w:t>
            </w:r>
            <w:r w:rsidRPr="00936CC4">
              <w:rPr>
                <w:rFonts w:ascii="Times New Roman" w:hAnsi="Times New Roman"/>
                <w:szCs w:val="24"/>
                <w:lang w:eastAsia="en-US"/>
              </w:rPr>
              <w:t>"хвосту",</w:t>
            </w:r>
            <w:r w:rsidRPr="00936CC4">
              <w:rPr>
                <w:rFonts w:ascii="Times New Roman" w:hAnsi="Times New Roman"/>
                <w:spacing w:val="26"/>
                <w:szCs w:val="24"/>
                <w:lang w:eastAsia="en-US"/>
              </w:rPr>
              <w:t xml:space="preserve"> </w:t>
            </w:r>
            <w:r w:rsidRPr="00936CC4">
              <w:rPr>
                <w:rFonts w:ascii="Times New Roman" w:hAnsi="Times New Roman"/>
                <w:szCs w:val="24"/>
                <w:lang w:eastAsia="en-US"/>
              </w:rPr>
              <w:t>"зиг-заг",</w:t>
            </w:r>
            <w:r w:rsidRPr="00936CC4">
              <w:rPr>
                <w:rFonts w:ascii="Times New Roman" w:hAnsi="Times New Roman"/>
                <w:spacing w:val="-5"/>
                <w:szCs w:val="24"/>
                <w:lang w:eastAsia="en-US"/>
              </w:rPr>
              <w:t xml:space="preserve"> </w:t>
            </w:r>
            <w:r w:rsidRPr="00936CC4">
              <w:rPr>
                <w:rFonts w:ascii="Times New Roman" w:hAnsi="Times New Roman"/>
                <w:szCs w:val="24"/>
                <w:lang w:eastAsia="en-US"/>
              </w:rPr>
              <w:t>"сложения",</w:t>
            </w:r>
            <w:r w:rsidRPr="00936CC4">
              <w:rPr>
                <w:rFonts w:ascii="Times New Roman" w:hAnsi="Times New Roman"/>
                <w:spacing w:val="-5"/>
                <w:szCs w:val="24"/>
                <w:lang w:eastAsia="en-US"/>
              </w:rPr>
              <w:t xml:space="preserve"> </w:t>
            </w:r>
            <w:r w:rsidRPr="00936CC4">
              <w:rPr>
                <w:rFonts w:ascii="Times New Roman" w:hAnsi="Times New Roman"/>
                <w:szCs w:val="24"/>
                <w:lang w:eastAsia="en-US"/>
              </w:rPr>
              <w:t>"блок-метод".</w:t>
            </w:r>
          </w:p>
          <w:p w14:paraId="006EF254" w14:textId="77777777" w:rsidR="00936CC4" w:rsidRPr="00936CC4" w:rsidRDefault="00936CC4" w:rsidP="00936CC4">
            <w:pPr>
              <w:rPr>
                <w:rFonts w:ascii="Times New Roman" w:hAnsi="Times New Roman"/>
                <w:bCs/>
                <w:szCs w:val="24"/>
                <w:lang w:eastAsia="en-US"/>
              </w:rPr>
            </w:pPr>
            <w:r w:rsidRPr="00936CC4">
              <w:rPr>
                <w:rFonts w:ascii="Times New Roman" w:hAnsi="Times New Roman"/>
                <w:szCs w:val="24"/>
                <w:lang w:eastAsia="en-US"/>
              </w:rPr>
              <w:t>Методы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регулирования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нагрузки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ходе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занятий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аэробикой.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Специальные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комплексы развития гибкости и</w:t>
            </w:r>
            <w:r w:rsidRPr="00936CC4">
              <w:rPr>
                <w:rFonts w:ascii="Times New Roman" w:hAnsi="Times New Roman"/>
                <w:szCs w:val="24"/>
                <w:lang w:val="en-US" w:eastAsia="en-US"/>
              </w:rPr>
              <w:t> </w:t>
            </w:r>
            <w:r w:rsidRPr="00936CC4">
              <w:rPr>
                <w:rFonts w:ascii="Times New Roman" w:hAnsi="Times New Roman"/>
                <w:szCs w:val="24"/>
                <w:lang w:eastAsia="en-US"/>
              </w:rPr>
              <w:t>их использование в процессе физкультурных</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занятий.</w:t>
            </w:r>
          </w:p>
        </w:tc>
        <w:tc>
          <w:tcPr>
            <w:tcW w:w="677" w:type="pct"/>
            <w:tcBorders>
              <w:top w:val="single" w:sz="4" w:space="0" w:color="auto"/>
              <w:left w:val="single" w:sz="4" w:space="0" w:color="auto"/>
              <w:bottom w:val="single" w:sz="4" w:space="0" w:color="auto"/>
              <w:right w:val="single" w:sz="4" w:space="0" w:color="auto"/>
            </w:tcBorders>
            <w:vAlign w:val="center"/>
            <w:hideMark/>
          </w:tcPr>
          <w:p w14:paraId="3B532E73" w14:textId="77777777" w:rsidR="00936CC4" w:rsidRPr="00936CC4" w:rsidRDefault="00936CC4" w:rsidP="00936CC4">
            <w:pPr>
              <w:jc w:val="center"/>
              <w:rPr>
                <w:rFonts w:ascii="Times New Roman" w:hAnsi="Times New Roman"/>
                <w:bCs/>
                <w:szCs w:val="24"/>
                <w:lang w:eastAsia="en-US"/>
              </w:rPr>
            </w:pPr>
          </w:p>
          <w:p w14:paraId="0129B285" w14:textId="77777777" w:rsidR="00936CC4" w:rsidRPr="00936CC4" w:rsidRDefault="00936CC4" w:rsidP="00936CC4">
            <w:pPr>
              <w:jc w:val="center"/>
              <w:rPr>
                <w:rFonts w:ascii="Times New Roman" w:hAnsi="Times New Roman"/>
                <w:bCs/>
                <w:szCs w:val="24"/>
                <w:lang w:val="en-US" w:eastAsia="en-US"/>
              </w:rPr>
            </w:pPr>
            <w:r w:rsidRPr="00936CC4">
              <w:rPr>
                <w:rFonts w:ascii="Times New Roman" w:hAnsi="Times New Roman"/>
                <w:b/>
                <w:bCs/>
                <w:iCs/>
                <w:szCs w:val="24"/>
                <w:lang w:val="en-US" w:eastAsia="en-US"/>
              </w:rPr>
              <w:t>6</w:t>
            </w:r>
          </w:p>
          <w:p w14:paraId="37B254DC" w14:textId="77777777" w:rsidR="00936CC4" w:rsidRPr="00936CC4" w:rsidRDefault="00936CC4" w:rsidP="00936CC4">
            <w:pPr>
              <w:jc w:val="center"/>
              <w:rPr>
                <w:rFonts w:ascii="Times New Roman" w:hAnsi="Times New Roman"/>
                <w:b/>
                <w:szCs w:val="24"/>
                <w:lang w:val="en-US" w:eastAsia="en-US"/>
              </w:rPr>
            </w:pPr>
          </w:p>
        </w:tc>
        <w:tc>
          <w:tcPr>
            <w:tcW w:w="706" w:type="pct"/>
            <w:vMerge/>
            <w:tcBorders>
              <w:top w:val="single" w:sz="4" w:space="0" w:color="auto"/>
              <w:left w:val="single" w:sz="4" w:space="0" w:color="auto"/>
              <w:bottom w:val="single" w:sz="4" w:space="0" w:color="auto"/>
              <w:right w:val="single" w:sz="4" w:space="0" w:color="auto"/>
            </w:tcBorders>
            <w:hideMark/>
          </w:tcPr>
          <w:p w14:paraId="4F6E4CC5" w14:textId="77777777" w:rsidR="00936CC4" w:rsidRPr="00936CC4" w:rsidRDefault="00936CC4" w:rsidP="00936CC4">
            <w:pPr>
              <w:jc w:val="left"/>
              <w:rPr>
                <w:rFonts w:ascii="Times New Roman" w:hAnsi="Times New Roman"/>
                <w:b/>
                <w:szCs w:val="24"/>
                <w:lang w:val="en-US" w:eastAsia="en-US"/>
              </w:rPr>
            </w:pPr>
          </w:p>
        </w:tc>
      </w:tr>
      <w:tr w:rsidR="00936CC4" w:rsidRPr="00936CC4" w14:paraId="27087AE9" w14:textId="77777777" w:rsidTr="007B091A">
        <w:trPr>
          <w:trHeight w:val="20"/>
        </w:trPr>
        <w:tc>
          <w:tcPr>
            <w:tcW w:w="873" w:type="pct"/>
            <w:vMerge/>
            <w:tcBorders>
              <w:left w:val="single" w:sz="4" w:space="0" w:color="auto"/>
              <w:right w:val="single" w:sz="4" w:space="0" w:color="auto"/>
            </w:tcBorders>
            <w:vAlign w:val="center"/>
            <w:hideMark/>
          </w:tcPr>
          <w:p w14:paraId="44FA0350"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465DF159" w14:textId="77777777" w:rsidR="00936CC4" w:rsidRPr="00936CC4" w:rsidRDefault="00936CC4" w:rsidP="00936CC4">
            <w:pPr>
              <w:rPr>
                <w:rFonts w:ascii="Times New Roman" w:hAnsi="Times New Roman"/>
                <w:bCs/>
                <w:szCs w:val="24"/>
                <w:lang w:eastAsia="en-US"/>
              </w:rPr>
            </w:pPr>
            <w:r w:rsidRPr="00936CC4">
              <w:rPr>
                <w:rFonts w:ascii="Times New Roman" w:hAnsi="Times New Roman"/>
                <w:bCs/>
                <w:szCs w:val="24"/>
                <w:lang w:eastAsia="en-US"/>
              </w:rPr>
              <w:t>Роль физической культуры в общекультурном, профессиональном и</w:t>
            </w:r>
            <w:r w:rsidRPr="00936CC4">
              <w:rPr>
                <w:rFonts w:ascii="Times New Roman" w:hAnsi="Times New Roman"/>
                <w:bCs/>
                <w:szCs w:val="24"/>
                <w:lang w:val="en-US" w:eastAsia="en-US"/>
              </w:rPr>
              <w:t> </w:t>
            </w:r>
            <w:r w:rsidRPr="00936CC4">
              <w:rPr>
                <w:rFonts w:ascii="Times New Roman" w:hAnsi="Times New Roman"/>
                <w:bCs/>
                <w:szCs w:val="24"/>
                <w:lang w:eastAsia="en-US"/>
              </w:rPr>
              <w:t>социальном развитии человека;</w:t>
            </w:r>
          </w:p>
          <w:p w14:paraId="1D00C2A5" w14:textId="77777777" w:rsidR="00936CC4" w:rsidRPr="00936CC4" w:rsidRDefault="00936CC4" w:rsidP="00936CC4">
            <w:pPr>
              <w:rPr>
                <w:rFonts w:ascii="Times New Roman" w:hAnsi="Times New Roman"/>
                <w:bCs/>
                <w:szCs w:val="24"/>
                <w:lang w:eastAsia="en-US"/>
              </w:rPr>
            </w:pPr>
            <w:r w:rsidRPr="00936CC4">
              <w:rPr>
                <w:rFonts w:ascii="Times New Roman" w:hAnsi="Times New Roman"/>
                <w:bCs/>
                <w:szCs w:val="24"/>
                <w:lang w:eastAsia="en-US"/>
              </w:rPr>
              <w:t>основы здорового образа жизни;</w:t>
            </w:r>
          </w:p>
          <w:p w14:paraId="4137E937" w14:textId="77777777" w:rsidR="00936CC4" w:rsidRPr="00936CC4" w:rsidRDefault="00936CC4" w:rsidP="00936CC4">
            <w:pPr>
              <w:rPr>
                <w:rFonts w:ascii="Times New Roman" w:hAnsi="Times New Roman"/>
                <w:bCs/>
                <w:szCs w:val="24"/>
                <w:lang w:eastAsia="en-US"/>
              </w:rPr>
            </w:pPr>
            <w:r w:rsidRPr="00936CC4">
              <w:rPr>
                <w:rFonts w:ascii="Times New Roman" w:hAnsi="Times New Roman"/>
                <w:bCs/>
                <w:szCs w:val="24"/>
                <w:lang w:eastAsia="en-US"/>
              </w:rPr>
              <w:t>условия профессиональной деятельности и</w:t>
            </w:r>
            <w:r w:rsidRPr="00936CC4">
              <w:rPr>
                <w:rFonts w:ascii="Times New Roman" w:hAnsi="Times New Roman"/>
                <w:bCs/>
                <w:szCs w:val="24"/>
                <w:lang w:val="en-US" w:eastAsia="en-US"/>
              </w:rPr>
              <w:t> </w:t>
            </w:r>
            <w:r w:rsidRPr="00936CC4">
              <w:rPr>
                <w:rFonts w:ascii="Times New Roman" w:hAnsi="Times New Roman"/>
                <w:bCs/>
                <w:szCs w:val="24"/>
                <w:lang w:eastAsia="en-US"/>
              </w:rPr>
              <w:t>зоны риска физического здоровья для специальности;</w:t>
            </w:r>
          </w:p>
          <w:p w14:paraId="18FAC271" w14:textId="77777777" w:rsidR="00936CC4" w:rsidRPr="00936CC4" w:rsidRDefault="00936CC4" w:rsidP="00936CC4">
            <w:pPr>
              <w:widowControl w:val="0"/>
              <w:tabs>
                <w:tab w:val="left" w:pos="828"/>
              </w:tabs>
              <w:autoSpaceDE w:val="0"/>
              <w:autoSpaceDN w:val="0"/>
              <w:jc w:val="left"/>
              <w:rPr>
                <w:rFonts w:ascii="Times New Roman" w:hAnsi="Times New Roman"/>
                <w:szCs w:val="24"/>
                <w:lang w:eastAsia="en-US"/>
              </w:rPr>
            </w:pPr>
            <w:r w:rsidRPr="00936CC4">
              <w:rPr>
                <w:rFonts w:ascii="Times New Roman" w:hAnsi="Times New Roman"/>
                <w:bCs/>
                <w:szCs w:val="24"/>
                <w:lang w:eastAsia="en-US"/>
              </w:rPr>
              <w:t>средства профилактики перенапряжения</w:t>
            </w:r>
          </w:p>
        </w:tc>
        <w:tc>
          <w:tcPr>
            <w:tcW w:w="677" w:type="pct"/>
            <w:tcBorders>
              <w:top w:val="single" w:sz="4" w:space="0" w:color="auto"/>
              <w:left w:val="single" w:sz="4" w:space="0" w:color="auto"/>
              <w:right w:val="single" w:sz="4" w:space="0" w:color="auto"/>
            </w:tcBorders>
            <w:vAlign w:val="center"/>
            <w:hideMark/>
          </w:tcPr>
          <w:p w14:paraId="67022C42" w14:textId="77777777" w:rsidR="00936CC4" w:rsidRPr="00936CC4" w:rsidRDefault="00936CC4" w:rsidP="00936CC4">
            <w:pPr>
              <w:jc w:val="center"/>
              <w:rPr>
                <w:rFonts w:ascii="Times New Roman" w:hAnsi="Times New Roman"/>
                <w:bCs/>
                <w:szCs w:val="24"/>
                <w:lang w:val="en-US" w:eastAsia="en-US"/>
              </w:rPr>
            </w:pPr>
            <w:r w:rsidRPr="00936CC4">
              <w:rPr>
                <w:rFonts w:ascii="Times New Roman" w:hAnsi="Times New Roman"/>
                <w:b/>
                <w:szCs w:val="24"/>
                <w:lang w:val="en-US" w:eastAsia="en-US"/>
              </w:rPr>
              <w:t>4</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5968DD8E" w14:textId="77777777" w:rsidR="00936CC4" w:rsidRPr="00936CC4" w:rsidRDefault="00936CC4" w:rsidP="00936CC4">
            <w:pPr>
              <w:jc w:val="left"/>
              <w:rPr>
                <w:rFonts w:ascii="Times New Roman" w:hAnsi="Times New Roman"/>
                <w:b/>
                <w:szCs w:val="24"/>
                <w:lang w:val="en-US" w:eastAsia="en-US"/>
              </w:rPr>
            </w:pPr>
          </w:p>
        </w:tc>
      </w:tr>
      <w:tr w:rsidR="00936CC4" w:rsidRPr="00936CC4" w14:paraId="69460754" w14:textId="77777777" w:rsidTr="007B091A">
        <w:trPr>
          <w:trHeight w:val="20"/>
        </w:trPr>
        <w:tc>
          <w:tcPr>
            <w:tcW w:w="873" w:type="pct"/>
            <w:tcBorders>
              <w:left w:val="single" w:sz="4" w:space="0" w:color="auto"/>
              <w:right w:val="single" w:sz="4" w:space="0" w:color="auto"/>
            </w:tcBorders>
            <w:vAlign w:val="center"/>
          </w:tcPr>
          <w:p w14:paraId="0B600CD2" w14:textId="77777777" w:rsidR="00936CC4" w:rsidRPr="00936CC4" w:rsidRDefault="00936CC4" w:rsidP="00936CC4">
            <w:pPr>
              <w:jc w:val="left"/>
              <w:rPr>
                <w:rFonts w:ascii="Times New Roman" w:hAnsi="Times New Roman"/>
                <w:b/>
                <w:bCs/>
                <w:szCs w:val="24"/>
                <w:lang w:eastAsia="en-US"/>
              </w:rPr>
            </w:pPr>
            <w:r w:rsidRPr="00936CC4">
              <w:rPr>
                <w:rFonts w:ascii="Times New Roman" w:hAnsi="Times New Roman"/>
                <w:b/>
                <w:bCs/>
                <w:szCs w:val="24"/>
                <w:lang w:eastAsia="en-US"/>
              </w:rPr>
              <w:t>Раздел 3</w:t>
            </w:r>
          </w:p>
        </w:tc>
        <w:tc>
          <w:tcPr>
            <w:tcW w:w="2743" w:type="pct"/>
            <w:tcBorders>
              <w:top w:val="single" w:sz="4" w:space="0" w:color="auto"/>
              <w:left w:val="single" w:sz="4" w:space="0" w:color="auto"/>
              <w:bottom w:val="single" w:sz="4" w:space="0" w:color="auto"/>
              <w:right w:val="single" w:sz="4" w:space="0" w:color="auto"/>
            </w:tcBorders>
          </w:tcPr>
          <w:p w14:paraId="7ED89566" w14:textId="3266BE1E" w:rsidR="00936CC4" w:rsidRPr="00936CC4" w:rsidRDefault="00936CC4" w:rsidP="00936CC4">
            <w:pPr>
              <w:rPr>
                <w:rFonts w:ascii="Times New Roman" w:hAnsi="Times New Roman"/>
                <w:b/>
                <w:bCs/>
                <w:szCs w:val="24"/>
                <w:lang w:eastAsia="en-US"/>
              </w:rPr>
            </w:pPr>
            <w:r w:rsidRPr="00936CC4">
              <w:rPr>
                <w:rFonts w:ascii="Times New Roman" w:hAnsi="Times New Roman"/>
                <w:b/>
                <w:bCs/>
                <w:szCs w:val="24"/>
                <w:lang w:eastAsia="en-US"/>
              </w:rPr>
              <w:t>3 курс</w:t>
            </w:r>
          </w:p>
        </w:tc>
        <w:tc>
          <w:tcPr>
            <w:tcW w:w="677" w:type="pct"/>
            <w:tcBorders>
              <w:top w:val="single" w:sz="4" w:space="0" w:color="auto"/>
              <w:left w:val="single" w:sz="4" w:space="0" w:color="auto"/>
              <w:right w:val="single" w:sz="4" w:space="0" w:color="auto"/>
            </w:tcBorders>
            <w:vAlign w:val="center"/>
          </w:tcPr>
          <w:p w14:paraId="55E86456" w14:textId="77777777" w:rsidR="00936CC4" w:rsidRPr="00936CC4" w:rsidRDefault="00936CC4" w:rsidP="00936CC4">
            <w:pPr>
              <w:jc w:val="center"/>
              <w:rPr>
                <w:rFonts w:ascii="Times New Roman" w:hAnsi="Times New Roman"/>
                <w:b/>
                <w:szCs w:val="24"/>
                <w:lang w:eastAsia="en-US"/>
              </w:rPr>
            </w:pPr>
            <w:r w:rsidRPr="00936CC4">
              <w:rPr>
                <w:rFonts w:ascii="Times New Roman" w:hAnsi="Times New Roman"/>
                <w:b/>
                <w:szCs w:val="24"/>
                <w:lang w:eastAsia="en-US"/>
              </w:rPr>
              <w:t>30/2</w:t>
            </w:r>
          </w:p>
        </w:tc>
        <w:tc>
          <w:tcPr>
            <w:tcW w:w="706" w:type="pct"/>
            <w:tcBorders>
              <w:top w:val="single" w:sz="4" w:space="0" w:color="auto"/>
              <w:left w:val="single" w:sz="4" w:space="0" w:color="auto"/>
              <w:bottom w:val="single" w:sz="4" w:space="0" w:color="auto"/>
              <w:right w:val="single" w:sz="4" w:space="0" w:color="auto"/>
            </w:tcBorders>
            <w:vAlign w:val="center"/>
          </w:tcPr>
          <w:p w14:paraId="4F5E21DD" w14:textId="77777777" w:rsidR="00936CC4" w:rsidRPr="00936CC4" w:rsidRDefault="00936CC4" w:rsidP="00936CC4">
            <w:pPr>
              <w:jc w:val="left"/>
              <w:rPr>
                <w:rFonts w:ascii="Times New Roman" w:hAnsi="Times New Roman"/>
                <w:b/>
                <w:szCs w:val="24"/>
                <w:lang w:val="en-US" w:eastAsia="en-US"/>
              </w:rPr>
            </w:pPr>
          </w:p>
        </w:tc>
      </w:tr>
      <w:tr w:rsidR="00936CC4" w:rsidRPr="00936CC4" w14:paraId="27F4E5E6" w14:textId="77777777" w:rsidTr="007B091A">
        <w:trPr>
          <w:trHeight w:val="20"/>
        </w:trPr>
        <w:tc>
          <w:tcPr>
            <w:tcW w:w="873" w:type="pct"/>
            <w:vMerge w:val="restart"/>
            <w:tcBorders>
              <w:left w:val="single" w:sz="4" w:space="0" w:color="auto"/>
              <w:right w:val="single" w:sz="4" w:space="0" w:color="auto"/>
            </w:tcBorders>
            <w:vAlign w:val="center"/>
            <w:hideMark/>
          </w:tcPr>
          <w:p w14:paraId="3E941EDF" w14:textId="77777777" w:rsidR="00936CC4" w:rsidRPr="00936CC4" w:rsidRDefault="00936CC4" w:rsidP="00936CC4">
            <w:pPr>
              <w:jc w:val="left"/>
              <w:rPr>
                <w:rFonts w:ascii="Times New Roman" w:hAnsi="Times New Roman"/>
                <w:b/>
                <w:bCs/>
                <w:szCs w:val="24"/>
                <w:lang w:eastAsia="en-US"/>
              </w:rPr>
            </w:pPr>
          </w:p>
        </w:tc>
        <w:tc>
          <w:tcPr>
            <w:tcW w:w="2743" w:type="pct"/>
            <w:tcBorders>
              <w:top w:val="single" w:sz="4" w:space="0" w:color="auto"/>
              <w:left w:val="single" w:sz="4" w:space="0" w:color="auto"/>
              <w:bottom w:val="single" w:sz="4" w:space="0" w:color="auto"/>
              <w:right w:val="single" w:sz="4" w:space="0" w:color="auto"/>
            </w:tcBorders>
          </w:tcPr>
          <w:p w14:paraId="5371266E" w14:textId="77777777" w:rsidR="00936CC4" w:rsidRPr="00936CC4" w:rsidRDefault="00936CC4" w:rsidP="00936CC4">
            <w:pPr>
              <w:rPr>
                <w:rFonts w:ascii="Times New Roman" w:hAnsi="Times New Roman"/>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hideMark/>
          </w:tcPr>
          <w:p w14:paraId="36DC2680" w14:textId="77777777" w:rsidR="00936CC4" w:rsidRPr="00936CC4" w:rsidRDefault="00936CC4" w:rsidP="00936CC4">
            <w:pPr>
              <w:jc w:val="center"/>
              <w:rPr>
                <w:rFonts w:ascii="Times New Roman" w:hAnsi="Times New Roman"/>
                <w:bCs/>
                <w:szCs w:val="24"/>
                <w:lang w:val="en-US" w:eastAsia="en-US"/>
              </w:rPr>
            </w:pPr>
            <w:r w:rsidRPr="00936CC4">
              <w:rPr>
                <w:rFonts w:ascii="Times New Roman" w:hAnsi="Times New Roman"/>
                <w:b/>
                <w:szCs w:val="24"/>
                <w:lang w:val="en-US" w:eastAsia="en-US"/>
              </w:rPr>
              <w:t>2</w:t>
            </w:r>
          </w:p>
        </w:tc>
        <w:tc>
          <w:tcPr>
            <w:tcW w:w="706" w:type="pct"/>
            <w:tcBorders>
              <w:top w:val="single" w:sz="4" w:space="0" w:color="auto"/>
              <w:left w:val="single" w:sz="4" w:space="0" w:color="auto"/>
              <w:bottom w:val="single" w:sz="4" w:space="0" w:color="auto"/>
              <w:right w:val="single" w:sz="4" w:space="0" w:color="auto"/>
            </w:tcBorders>
            <w:vAlign w:val="center"/>
            <w:hideMark/>
          </w:tcPr>
          <w:p w14:paraId="36BDBC7D" w14:textId="77777777" w:rsidR="00936CC4" w:rsidRPr="00936CC4" w:rsidRDefault="00936CC4" w:rsidP="00936CC4">
            <w:pPr>
              <w:jc w:val="left"/>
              <w:rPr>
                <w:rFonts w:ascii="Times New Roman" w:hAnsi="Times New Roman"/>
                <w:b/>
                <w:szCs w:val="24"/>
                <w:lang w:val="en-US" w:eastAsia="en-US"/>
              </w:rPr>
            </w:pPr>
          </w:p>
        </w:tc>
      </w:tr>
      <w:tr w:rsidR="00936CC4" w:rsidRPr="00936CC4" w14:paraId="05671CB2" w14:textId="77777777" w:rsidTr="007B091A">
        <w:trPr>
          <w:trHeight w:val="759"/>
        </w:trPr>
        <w:tc>
          <w:tcPr>
            <w:tcW w:w="873" w:type="pct"/>
            <w:vMerge/>
            <w:tcBorders>
              <w:left w:val="single" w:sz="4" w:space="0" w:color="auto"/>
              <w:right w:val="single" w:sz="4" w:space="0" w:color="auto"/>
            </w:tcBorders>
            <w:hideMark/>
          </w:tcPr>
          <w:p w14:paraId="79245DE7" w14:textId="77777777" w:rsidR="00936CC4" w:rsidRPr="00936CC4" w:rsidRDefault="00936CC4" w:rsidP="00936CC4">
            <w:pPr>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03334D59" w14:textId="77777777" w:rsidR="00936CC4" w:rsidRPr="00936CC4" w:rsidRDefault="00936CC4" w:rsidP="00936CC4">
            <w:pPr>
              <w:rPr>
                <w:rFonts w:ascii="Times New Roman" w:hAnsi="Times New Roman"/>
                <w:bCs/>
                <w:szCs w:val="24"/>
                <w:lang w:eastAsia="en-US"/>
              </w:rPr>
            </w:pPr>
            <w:r w:rsidRPr="00936CC4">
              <w:rPr>
                <w:rFonts w:ascii="Times New Roman" w:hAnsi="Times New Roman"/>
                <w:b/>
                <w:bCs/>
                <w:szCs w:val="24"/>
                <w:lang w:val="en-US" w:eastAsia="en-US"/>
              </w:rPr>
              <w:t xml:space="preserve">Самостоятельная работа обучающихся </w:t>
            </w:r>
          </w:p>
        </w:tc>
        <w:tc>
          <w:tcPr>
            <w:tcW w:w="677" w:type="pct"/>
            <w:tcBorders>
              <w:top w:val="single" w:sz="4" w:space="0" w:color="auto"/>
              <w:left w:val="single" w:sz="4" w:space="0" w:color="auto"/>
              <w:bottom w:val="single" w:sz="4" w:space="0" w:color="auto"/>
              <w:right w:val="single" w:sz="4" w:space="0" w:color="auto"/>
            </w:tcBorders>
            <w:vAlign w:val="center"/>
            <w:hideMark/>
          </w:tcPr>
          <w:p w14:paraId="622B0E7F" w14:textId="77777777" w:rsidR="00936CC4" w:rsidRPr="00936CC4" w:rsidRDefault="00936CC4" w:rsidP="00936CC4">
            <w:pPr>
              <w:jc w:val="center"/>
              <w:rPr>
                <w:rFonts w:ascii="Times New Roman" w:hAnsi="Times New Roman"/>
                <w:bCs/>
                <w:szCs w:val="24"/>
                <w:lang w:val="en-US" w:eastAsia="en-US"/>
              </w:rPr>
            </w:pPr>
          </w:p>
          <w:p w14:paraId="28D7FCB3" w14:textId="77777777" w:rsidR="00936CC4" w:rsidRPr="00936CC4" w:rsidRDefault="00936CC4" w:rsidP="00936CC4">
            <w:pPr>
              <w:jc w:val="center"/>
              <w:rPr>
                <w:rFonts w:ascii="Times New Roman" w:hAnsi="Times New Roman"/>
                <w:bCs/>
                <w:szCs w:val="24"/>
                <w:lang w:eastAsia="en-US"/>
              </w:rPr>
            </w:pPr>
            <w:r w:rsidRPr="00936CC4">
              <w:rPr>
                <w:rFonts w:ascii="Times New Roman" w:hAnsi="Times New Roman"/>
                <w:b/>
                <w:bCs/>
                <w:iCs/>
                <w:szCs w:val="24"/>
                <w:lang w:eastAsia="en-US"/>
              </w:rPr>
              <w:t>30</w:t>
            </w: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14:paraId="0106325A" w14:textId="77777777" w:rsidR="00936CC4" w:rsidRPr="00936CC4" w:rsidRDefault="00936CC4" w:rsidP="00936CC4">
            <w:pPr>
              <w:jc w:val="center"/>
              <w:rPr>
                <w:rFonts w:ascii="Times New Roman" w:hAnsi="Times New Roman"/>
                <w:b/>
                <w:szCs w:val="24"/>
                <w:lang w:val="en-US" w:eastAsia="en-US"/>
              </w:rPr>
            </w:pPr>
            <w:r w:rsidRPr="00936CC4">
              <w:rPr>
                <w:rFonts w:ascii="Times New Roman" w:hAnsi="Times New Roman"/>
                <w:szCs w:val="24"/>
                <w:lang w:val="en-US" w:eastAsia="en-US"/>
              </w:rPr>
              <w:t>ОК 08</w:t>
            </w:r>
          </w:p>
          <w:p w14:paraId="65C65992" w14:textId="77777777" w:rsidR="00936CC4" w:rsidRPr="00936CC4" w:rsidRDefault="00936CC4" w:rsidP="00936CC4">
            <w:pPr>
              <w:jc w:val="center"/>
              <w:rPr>
                <w:rFonts w:ascii="Times New Roman" w:hAnsi="Times New Roman"/>
                <w:b/>
                <w:szCs w:val="24"/>
                <w:lang w:val="en-US" w:eastAsia="en-US"/>
              </w:rPr>
            </w:pPr>
            <w:r w:rsidRPr="00936CC4">
              <w:rPr>
                <w:rFonts w:ascii="Times New Roman" w:hAnsi="Times New Roman"/>
                <w:szCs w:val="24"/>
                <w:lang w:val="en-US" w:eastAsia="en-US"/>
              </w:rPr>
              <w:t>ОК 08</w:t>
            </w:r>
          </w:p>
        </w:tc>
      </w:tr>
      <w:tr w:rsidR="00936CC4" w:rsidRPr="00936CC4" w14:paraId="3A172B48" w14:textId="77777777" w:rsidTr="007B091A">
        <w:trPr>
          <w:trHeight w:val="20"/>
        </w:trPr>
        <w:tc>
          <w:tcPr>
            <w:tcW w:w="873" w:type="pct"/>
            <w:vMerge/>
            <w:tcBorders>
              <w:left w:val="single" w:sz="4" w:space="0" w:color="auto"/>
              <w:right w:val="single" w:sz="4" w:space="0" w:color="auto"/>
            </w:tcBorders>
            <w:vAlign w:val="center"/>
            <w:hideMark/>
          </w:tcPr>
          <w:p w14:paraId="5FC491C2" w14:textId="77777777" w:rsidR="00936CC4" w:rsidRPr="00936CC4" w:rsidRDefault="00936CC4" w:rsidP="00936CC4">
            <w:pPr>
              <w:jc w:val="left"/>
              <w:rPr>
                <w:rFonts w:ascii="Times New Roman" w:hAnsi="Times New Roman"/>
                <w:b/>
                <w:bCs/>
                <w:szCs w:val="24"/>
                <w:lang w:eastAsia="en-US"/>
              </w:rPr>
            </w:pPr>
          </w:p>
        </w:tc>
        <w:tc>
          <w:tcPr>
            <w:tcW w:w="2743" w:type="pct"/>
            <w:tcBorders>
              <w:top w:val="single" w:sz="4" w:space="0" w:color="auto"/>
              <w:left w:val="single" w:sz="4" w:space="0" w:color="auto"/>
              <w:bottom w:val="single" w:sz="4" w:space="0" w:color="auto"/>
              <w:right w:val="single" w:sz="4" w:space="0" w:color="auto"/>
            </w:tcBorders>
            <w:hideMark/>
          </w:tcPr>
          <w:p w14:paraId="1318A90E"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b/>
                <w:szCs w:val="24"/>
                <w:lang w:eastAsia="en-US"/>
              </w:rPr>
              <w:t>Лыжная</w:t>
            </w:r>
            <w:r w:rsidRPr="00936CC4">
              <w:rPr>
                <w:rFonts w:ascii="Times New Roman" w:hAnsi="Times New Roman"/>
                <w:b/>
                <w:spacing w:val="9"/>
                <w:szCs w:val="24"/>
                <w:lang w:eastAsia="en-US"/>
              </w:rPr>
              <w:t xml:space="preserve"> </w:t>
            </w:r>
            <w:r w:rsidRPr="00936CC4">
              <w:rPr>
                <w:rFonts w:ascii="Times New Roman" w:hAnsi="Times New Roman"/>
                <w:b/>
                <w:szCs w:val="24"/>
                <w:lang w:eastAsia="en-US"/>
              </w:rPr>
              <w:t>подготовка</w:t>
            </w:r>
            <w:r w:rsidRPr="00936CC4">
              <w:rPr>
                <w:rFonts w:ascii="Times New Roman" w:hAnsi="Times New Roman"/>
                <w:spacing w:val="10"/>
                <w:szCs w:val="24"/>
                <w:lang w:eastAsia="en-US"/>
              </w:rPr>
              <w:t xml:space="preserve"> </w:t>
            </w:r>
            <w:r w:rsidRPr="00936CC4">
              <w:rPr>
                <w:rFonts w:ascii="Times New Roman" w:hAnsi="Times New Roman"/>
                <w:szCs w:val="24"/>
                <w:lang w:eastAsia="en-US"/>
              </w:rPr>
              <w:t>(В</w:t>
            </w:r>
            <w:r w:rsidRPr="00936CC4">
              <w:rPr>
                <w:rFonts w:ascii="Times New Roman" w:hAnsi="Times New Roman"/>
                <w:spacing w:val="10"/>
                <w:szCs w:val="24"/>
                <w:lang w:eastAsia="en-US"/>
              </w:rPr>
              <w:t xml:space="preserve"> </w:t>
            </w:r>
            <w:r w:rsidRPr="00936CC4">
              <w:rPr>
                <w:rFonts w:ascii="Times New Roman" w:hAnsi="Times New Roman"/>
                <w:szCs w:val="24"/>
                <w:lang w:eastAsia="en-US"/>
              </w:rPr>
              <w:t>случае</w:t>
            </w:r>
            <w:r w:rsidRPr="00936CC4">
              <w:rPr>
                <w:rFonts w:ascii="Times New Roman" w:hAnsi="Times New Roman"/>
                <w:spacing w:val="10"/>
                <w:szCs w:val="24"/>
                <w:lang w:eastAsia="en-US"/>
              </w:rPr>
              <w:t xml:space="preserve"> </w:t>
            </w:r>
            <w:r w:rsidRPr="00936CC4">
              <w:rPr>
                <w:rFonts w:ascii="Times New Roman" w:hAnsi="Times New Roman"/>
                <w:szCs w:val="24"/>
                <w:lang w:eastAsia="en-US"/>
              </w:rPr>
              <w:t>отсутствия</w:t>
            </w:r>
            <w:r w:rsidRPr="00936CC4">
              <w:rPr>
                <w:rFonts w:ascii="Times New Roman" w:hAnsi="Times New Roman"/>
                <w:spacing w:val="12"/>
                <w:szCs w:val="24"/>
                <w:lang w:eastAsia="en-US"/>
              </w:rPr>
              <w:t xml:space="preserve"> </w:t>
            </w:r>
            <w:r w:rsidRPr="00936CC4">
              <w:rPr>
                <w:rFonts w:ascii="Times New Roman" w:hAnsi="Times New Roman"/>
                <w:szCs w:val="24"/>
                <w:lang w:eastAsia="en-US"/>
              </w:rPr>
              <w:t>снега</w:t>
            </w:r>
            <w:r w:rsidRPr="00936CC4">
              <w:rPr>
                <w:rFonts w:ascii="Times New Roman" w:hAnsi="Times New Roman"/>
                <w:spacing w:val="10"/>
                <w:szCs w:val="24"/>
                <w:lang w:eastAsia="en-US"/>
              </w:rPr>
              <w:t xml:space="preserve"> </w:t>
            </w:r>
            <w:r w:rsidRPr="00936CC4">
              <w:rPr>
                <w:rFonts w:ascii="Times New Roman" w:hAnsi="Times New Roman"/>
                <w:szCs w:val="24"/>
                <w:lang w:eastAsia="en-US"/>
              </w:rPr>
              <w:t>может</w:t>
            </w:r>
            <w:r w:rsidRPr="00936CC4">
              <w:rPr>
                <w:rFonts w:ascii="Times New Roman" w:hAnsi="Times New Roman"/>
                <w:spacing w:val="10"/>
                <w:szCs w:val="24"/>
                <w:lang w:eastAsia="en-US"/>
              </w:rPr>
              <w:t xml:space="preserve"> </w:t>
            </w:r>
            <w:r w:rsidRPr="00936CC4">
              <w:rPr>
                <w:rFonts w:ascii="Times New Roman" w:hAnsi="Times New Roman"/>
                <w:szCs w:val="24"/>
                <w:lang w:eastAsia="en-US"/>
              </w:rPr>
              <w:t>быть</w:t>
            </w:r>
            <w:r w:rsidRPr="00936CC4">
              <w:rPr>
                <w:rFonts w:ascii="Times New Roman" w:hAnsi="Times New Roman"/>
                <w:spacing w:val="9"/>
                <w:szCs w:val="24"/>
                <w:lang w:eastAsia="en-US"/>
              </w:rPr>
              <w:t xml:space="preserve"> </w:t>
            </w:r>
            <w:r w:rsidRPr="00936CC4">
              <w:rPr>
                <w:rFonts w:ascii="Times New Roman" w:hAnsi="Times New Roman"/>
                <w:szCs w:val="24"/>
                <w:lang w:eastAsia="en-US"/>
              </w:rPr>
              <w:t>заменена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кроссовой подготовкой. В случае отсутствия условий может быть заменена</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конькобежной</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подготовкой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(обучением</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катанию</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на</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коньках).</w:t>
            </w:r>
          </w:p>
          <w:p w14:paraId="341A2EF1"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lastRenderedPageBreak/>
              <w:t>Одновременные бесшажный, одношажный, двухшажный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классический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ход и попеременные лыжные ходы. Полуконьковый и коньковый ход. Передвижение</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по пересечённой местности. Повороты, торможения, прохождение спусков,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подъемов и неровностей в лыжном спорте. Прыжки на лыжах с малого</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трамплина.</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Прохождение</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дистанций</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до</w:t>
            </w:r>
            <w:r w:rsidRPr="00936CC4">
              <w:rPr>
                <w:rFonts w:ascii="Times New Roman" w:hAnsi="Times New Roman"/>
                <w:spacing w:val="-1"/>
                <w:szCs w:val="24"/>
                <w:lang w:eastAsia="en-US"/>
              </w:rPr>
              <w:t xml:space="preserve"> </w:t>
            </w:r>
            <w:r w:rsidRPr="00936CC4">
              <w:rPr>
                <w:rFonts w:ascii="Times New Roman" w:hAnsi="Times New Roman"/>
                <w:szCs w:val="24"/>
                <w:lang w:eastAsia="en-US"/>
              </w:rPr>
              <w:t>5</w:t>
            </w:r>
            <w:r w:rsidRPr="00936CC4">
              <w:rPr>
                <w:rFonts w:ascii="Times New Roman" w:hAnsi="Times New Roman"/>
                <w:spacing w:val="-4"/>
                <w:szCs w:val="24"/>
                <w:lang w:eastAsia="en-US"/>
              </w:rPr>
              <w:t xml:space="preserve"> </w:t>
            </w:r>
            <w:r w:rsidRPr="00936CC4">
              <w:rPr>
                <w:rFonts w:ascii="Times New Roman" w:hAnsi="Times New Roman"/>
                <w:szCs w:val="24"/>
                <w:lang w:eastAsia="en-US"/>
              </w:rPr>
              <w:t>км</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(девушки),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до</w:t>
            </w:r>
            <w:r w:rsidRPr="00936CC4">
              <w:rPr>
                <w:rFonts w:ascii="Times New Roman" w:hAnsi="Times New Roman"/>
                <w:spacing w:val="-1"/>
                <w:szCs w:val="24"/>
                <w:lang w:eastAsia="en-US"/>
              </w:rPr>
              <w:t xml:space="preserve"> </w:t>
            </w:r>
            <w:r w:rsidRPr="00936CC4">
              <w:rPr>
                <w:rFonts w:ascii="Times New Roman" w:hAnsi="Times New Roman"/>
                <w:szCs w:val="24"/>
                <w:lang w:eastAsia="en-US"/>
              </w:rPr>
              <w:t>10</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км</w:t>
            </w:r>
            <w:r w:rsidRPr="00936CC4">
              <w:rPr>
                <w:rFonts w:ascii="Times New Roman" w:hAnsi="Times New Roman"/>
                <w:spacing w:val="-2"/>
                <w:szCs w:val="24"/>
                <w:lang w:eastAsia="en-US"/>
              </w:rPr>
              <w:t xml:space="preserve"> </w:t>
            </w:r>
            <w:r w:rsidRPr="00936CC4">
              <w:rPr>
                <w:rFonts w:ascii="Times New Roman" w:hAnsi="Times New Roman"/>
                <w:szCs w:val="24"/>
                <w:lang w:eastAsia="en-US"/>
              </w:rPr>
              <w:t>(юноши).</w:t>
            </w:r>
          </w:p>
          <w:p w14:paraId="6B879782"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w w:val="110"/>
                <w:szCs w:val="24"/>
                <w:lang w:eastAsia="en-US"/>
              </w:rPr>
              <w:t>Катание</w:t>
            </w:r>
            <w:r w:rsidRPr="00936CC4">
              <w:rPr>
                <w:rFonts w:ascii="Times New Roman" w:hAnsi="Times New Roman"/>
                <w:spacing w:val="-12"/>
                <w:w w:val="110"/>
                <w:szCs w:val="24"/>
                <w:lang w:eastAsia="en-US"/>
              </w:rPr>
              <w:t xml:space="preserve"> </w:t>
            </w:r>
            <w:r w:rsidRPr="00936CC4">
              <w:rPr>
                <w:rFonts w:ascii="Times New Roman" w:hAnsi="Times New Roman"/>
                <w:w w:val="110"/>
                <w:szCs w:val="24"/>
                <w:lang w:eastAsia="en-US"/>
              </w:rPr>
              <w:t>на</w:t>
            </w:r>
            <w:r w:rsidRPr="00936CC4">
              <w:rPr>
                <w:rFonts w:ascii="Times New Roman" w:hAnsi="Times New Roman"/>
                <w:spacing w:val="-11"/>
                <w:w w:val="110"/>
                <w:szCs w:val="24"/>
                <w:lang w:eastAsia="en-US"/>
              </w:rPr>
              <w:t xml:space="preserve"> </w:t>
            </w:r>
            <w:r w:rsidRPr="00936CC4">
              <w:rPr>
                <w:rFonts w:ascii="Times New Roman" w:hAnsi="Times New Roman"/>
                <w:w w:val="110"/>
                <w:szCs w:val="24"/>
                <w:lang w:eastAsia="en-US"/>
              </w:rPr>
              <w:t>коньках.</w:t>
            </w:r>
          </w:p>
          <w:p w14:paraId="4BCC4CC3" w14:textId="77777777" w:rsidR="00936CC4" w:rsidRPr="00936CC4" w:rsidRDefault="00936CC4" w:rsidP="00936CC4">
            <w:pPr>
              <w:widowControl w:val="0"/>
              <w:autoSpaceDE w:val="0"/>
              <w:autoSpaceDN w:val="0"/>
              <w:ind w:left="9"/>
              <w:jc w:val="left"/>
              <w:rPr>
                <w:rFonts w:ascii="Times New Roman" w:hAnsi="Times New Roman"/>
                <w:szCs w:val="24"/>
                <w:lang w:eastAsia="en-US"/>
              </w:rPr>
            </w:pPr>
            <w:r w:rsidRPr="00936CC4">
              <w:rPr>
                <w:rFonts w:ascii="Times New Roman" w:hAnsi="Times New Roman"/>
                <w:szCs w:val="24"/>
                <w:lang w:eastAsia="en-US"/>
              </w:rPr>
              <w:t>Посадка. Техника падений. Техника передвижения по прямой, техника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передвижения по повороту. Разгон, торможение. Техника и тактика бега по</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дистанции. Пробегание дистанции до 500 метров.</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Подвижные игры на коньках.</w:t>
            </w:r>
            <w:r w:rsidRPr="00936CC4">
              <w:rPr>
                <w:rFonts w:ascii="Times New Roman" w:hAnsi="Times New Roman"/>
                <w:spacing w:val="-57"/>
                <w:szCs w:val="24"/>
                <w:lang w:eastAsia="en-US"/>
              </w:rPr>
              <w:t xml:space="preserve"> </w:t>
            </w:r>
            <w:r w:rsidRPr="00936CC4">
              <w:rPr>
                <w:rFonts w:ascii="Times New Roman" w:hAnsi="Times New Roman"/>
                <w:szCs w:val="24"/>
                <w:lang w:eastAsia="en-US"/>
              </w:rPr>
              <w:t>Кроссовая подготовка.</w:t>
            </w:r>
          </w:p>
          <w:p w14:paraId="77A9BC76" w14:textId="77777777" w:rsidR="00936CC4" w:rsidRPr="00936CC4" w:rsidRDefault="00936CC4" w:rsidP="00936CC4">
            <w:pPr>
              <w:rPr>
                <w:rFonts w:ascii="Times New Roman" w:hAnsi="Times New Roman"/>
                <w:bCs/>
                <w:szCs w:val="24"/>
                <w:lang w:eastAsia="en-US"/>
              </w:rPr>
            </w:pPr>
            <w:r w:rsidRPr="00936CC4">
              <w:rPr>
                <w:rFonts w:ascii="Times New Roman" w:hAnsi="Times New Roman"/>
                <w:szCs w:val="24"/>
                <w:lang w:eastAsia="en-US"/>
              </w:rPr>
              <w:t>Бег</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по</w:t>
            </w:r>
            <w:r w:rsidRPr="00936CC4">
              <w:rPr>
                <w:rFonts w:ascii="Times New Roman" w:hAnsi="Times New Roman"/>
                <w:spacing w:val="-3"/>
                <w:szCs w:val="24"/>
                <w:lang w:eastAsia="en-US"/>
              </w:rPr>
              <w:t xml:space="preserve"> </w:t>
            </w:r>
            <w:r w:rsidRPr="00936CC4">
              <w:rPr>
                <w:rFonts w:ascii="Times New Roman" w:hAnsi="Times New Roman"/>
                <w:szCs w:val="24"/>
                <w:lang w:eastAsia="en-US"/>
              </w:rPr>
              <w:t>стадиону.</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Бег</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по</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пересечённой</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местности</w:t>
            </w:r>
            <w:r w:rsidRPr="00936CC4">
              <w:rPr>
                <w:rFonts w:ascii="Times New Roman" w:hAnsi="Times New Roman"/>
                <w:spacing w:val="-3"/>
                <w:szCs w:val="24"/>
                <w:lang w:eastAsia="en-US"/>
              </w:rPr>
              <w:t xml:space="preserve"> </w:t>
            </w:r>
            <w:r w:rsidRPr="00936CC4">
              <w:rPr>
                <w:rFonts w:ascii="Times New Roman" w:hAnsi="Times New Roman"/>
                <w:szCs w:val="24"/>
                <w:lang w:eastAsia="en-US"/>
              </w:rPr>
              <w:t>до</w:t>
            </w:r>
            <w:r w:rsidRPr="00936CC4">
              <w:rPr>
                <w:rFonts w:ascii="Times New Roman" w:hAnsi="Times New Roman"/>
                <w:spacing w:val="-2"/>
                <w:szCs w:val="24"/>
                <w:lang w:eastAsia="en-US"/>
              </w:rPr>
              <w:t xml:space="preserve"> </w:t>
            </w:r>
            <w:r w:rsidRPr="00936CC4">
              <w:rPr>
                <w:rFonts w:ascii="Times New Roman" w:hAnsi="Times New Roman"/>
                <w:szCs w:val="24"/>
                <w:lang w:eastAsia="en-US"/>
              </w:rPr>
              <w:t>5</w:t>
            </w:r>
            <w:r w:rsidRPr="00936CC4">
              <w:rPr>
                <w:rFonts w:ascii="Times New Roman" w:hAnsi="Times New Roman"/>
                <w:spacing w:val="-2"/>
                <w:szCs w:val="24"/>
                <w:lang w:eastAsia="en-US"/>
              </w:rPr>
              <w:t xml:space="preserve"> </w:t>
            </w:r>
            <w:r w:rsidRPr="00936CC4">
              <w:rPr>
                <w:rFonts w:ascii="Times New Roman" w:hAnsi="Times New Roman"/>
                <w:szCs w:val="24"/>
                <w:lang w:eastAsia="en-US"/>
              </w:rPr>
              <w:t>км.</w:t>
            </w:r>
          </w:p>
        </w:tc>
        <w:tc>
          <w:tcPr>
            <w:tcW w:w="677" w:type="pct"/>
            <w:tcBorders>
              <w:top w:val="single" w:sz="4" w:space="0" w:color="auto"/>
              <w:left w:val="single" w:sz="4" w:space="0" w:color="auto"/>
              <w:bottom w:val="single" w:sz="4" w:space="0" w:color="auto"/>
              <w:right w:val="single" w:sz="4" w:space="0" w:color="auto"/>
            </w:tcBorders>
            <w:vAlign w:val="center"/>
            <w:hideMark/>
          </w:tcPr>
          <w:p w14:paraId="45B00316" w14:textId="77777777" w:rsidR="00936CC4" w:rsidRPr="00936CC4" w:rsidRDefault="00936CC4" w:rsidP="00936CC4">
            <w:pPr>
              <w:jc w:val="center"/>
              <w:rPr>
                <w:rFonts w:ascii="Times New Roman" w:hAnsi="Times New Roman"/>
                <w:bCs/>
                <w:szCs w:val="24"/>
                <w:lang w:eastAsia="en-US"/>
              </w:rPr>
            </w:pPr>
          </w:p>
          <w:p w14:paraId="0C734587" w14:textId="77777777" w:rsidR="00936CC4" w:rsidRPr="00936CC4" w:rsidRDefault="00936CC4" w:rsidP="00936CC4">
            <w:pPr>
              <w:jc w:val="center"/>
              <w:rPr>
                <w:rFonts w:ascii="Times New Roman" w:hAnsi="Times New Roman"/>
                <w:bCs/>
                <w:szCs w:val="24"/>
                <w:lang w:val="en-US" w:eastAsia="en-US"/>
              </w:rPr>
            </w:pPr>
            <w:r w:rsidRPr="00936CC4">
              <w:rPr>
                <w:rFonts w:ascii="Times New Roman" w:hAnsi="Times New Roman"/>
                <w:b/>
                <w:bCs/>
                <w:iCs/>
                <w:szCs w:val="24"/>
                <w:lang w:val="en-US" w:eastAsia="en-US"/>
              </w:rPr>
              <w:t>10</w:t>
            </w:r>
          </w:p>
          <w:p w14:paraId="3D3EFA0D" w14:textId="77777777" w:rsidR="00936CC4" w:rsidRPr="00936CC4" w:rsidRDefault="00936CC4" w:rsidP="00936CC4">
            <w:pPr>
              <w:jc w:val="center"/>
              <w:rPr>
                <w:rFonts w:ascii="Times New Roman" w:hAnsi="Times New Roman"/>
                <w:b/>
                <w:szCs w:val="24"/>
                <w:lang w:val="en-US" w:eastAsia="en-US"/>
              </w:rPr>
            </w:pPr>
          </w:p>
        </w:tc>
        <w:tc>
          <w:tcPr>
            <w:tcW w:w="706" w:type="pct"/>
            <w:vMerge/>
            <w:tcBorders>
              <w:top w:val="single" w:sz="4" w:space="0" w:color="auto"/>
              <w:left w:val="single" w:sz="4" w:space="0" w:color="auto"/>
              <w:bottom w:val="single" w:sz="4" w:space="0" w:color="auto"/>
              <w:right w:val="single" w:sz="4" w:space="0" w:color="auto"/>
            </w:tcBorders>
            <w:hideMark/>
          </w:tcPr>
          <w:p w14:paraId="340B8C6E" w14:textId="77777777" w:rsidR="00936CC4" w:rsidRPr="00936CC4" w:rsidRDefault="00936CC4" w:rsidP="00936CC4">
            <w:pPr>
              <w:jc w:val="left"/>
              <w:rPr>
                <w:rFonts w:ascii="Times New Roman" w:hAnsi="Times New Roman"/>
                <w:b/>
                <w:szCs w:val="24"/>
                <w:lang w:val="en-US" w:eastAsia="en-US"/>
              </w:rPr>
            </w:pPr>
          </w:p>
        </w:tc>
      </w:tr>
      <w:tr w:rsidR="00936CC4" w:rsidRPr="00936CC4" w14:paraId="35729AA8" w14:textId="77777777" w:rsidTr="007B091A">
        <w:trPr>
          <w:trHeight w:val="20"/>
        </w:trPr>
        <w:tc>
          <w:tcPr>
            <w:tcW w:w="873" w:type="pct"/>
            <w:vMerge/>
            <w:tcBorders>
              <w:left w:val="single" w:sz="4" w:space="0" w:color="auto"/>
              <w:right w:val="single" w:sz="4" w:space="0" w:color="auto"/>
            </w:tcBorders>
            <w:vAlign w:val="center"/>
            <w:hideMark/>
          </w:tcPr>
          <w:p w14:paraId="25E44266"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hideMark/>
          </w:tcPr>
          <w:p w14:paraId="40D40358"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b/>
                <w:szCs w:val="24"/>
                <w:lang w:eastAsia="en-US"/>
              </w:rPr>
              <w:t>Значение</w:t>
            </w:r>
            <w:r w:rsidRPr="00936CC4">
              <w:rPr>
                <w:rFonts w:ascii="Times New Roman" w:hAnsi="Times New Roman"/>
                <w:b/>
                <w:spacing w:val="1"/>
                <w:szCs w:val="24"/>
                <w:lang w:eastAsia="en-US"/>
              </w:rPr>
              <w:t xml:space="preserve"> </w:t>
            </w:r>
            <w:r w:rsidRPr="00936CC4">
              <w:rPr>
                <w:rFonts w:ascii="Times New Roman" w:hAnsi="Times New Roman"/>
                <w:b/>
                <w:szCs w:val="24"/>
                <w:lang w:eastAsia="en-US"/>
              </w:rPr>
              <w:t>психофизической</w:t>
            </w:r>
            <w:r w:rsidRPr="00936CC4">
              <w:rPr>
                <w:rFonts w:ascii="Times New Roman" w:hAnsi="Times New Roman"/>
                <w:b/>
                <w:spacing w:val="1"/>
                <w:szCs w:val="24"/>
                <w:lang w:eastAsia="en-US"/>
              </w:rPr>
              <w:t xml:space="preserve"> </w:t>
            </w:r>
            <w:r w:rsidRPr="00936CC4">
              <w:rPr>
                <w:rFonts w:ascii="Times New Roman" w:hAnsi="Times New Roman"/>
                <w:b/>
                <w:szCs w:val="24"/>
                <w:lang w:eastAsia="en-US"/>
              </w:rPr>
              <w:t>подготовки</w:t>
            </w:r>
            <w:r w:rsidRPr="00936CC4">
              <w:rPr>
                <w:rFonts w:ascii="Times New Roman" w:hAnsi="Times New Roman"/>
                <w:b/>
                <w:spacing w:val="1"/>
                <w:szCs w:val="24"/>
                <w:lang w:eastAsia="en-US"/>
              </w:rPr>
              <w:t xml:space="preserve"> </w:t>
            </w:r>
            <w:r w:rsidRPr="00936CC4">
              <w:rPr>
                <w:rFonts w:ascii="Times New Roman" w:hAnsi="Times New Roman"/>
                <w:b/>
                <w:szCs w:val="24"/>
                <w:lang w:eastAsia="en-US"/>
              </w:rPr>
              <w:t>человека</w:t>
            </w:r>
            <w:r w:rsidRPr="00936CC4">
              <w:rPr>
                <w:rFonts w:ascii="Times New Roman" w:hAnsi="Times New Roman"/>
                <w:b/>
                <w:spacing w:val="1"/>
                <w:szCs w:val="24"/>
                <w:lang w:eastAsia="en-US"/>
              </w:rPr>
              <w:t xml:space="preserve"> </w:t>
            </w:r>
            <w:r w:rsidRPr="00936CC4">
              <w:rPr>
                <w:rFonts w:ascii="Times New Roman" w:hAnsi="Times New Roman"/>
                <w:b/>
                <w:szCs w:val="24"/>
                <w:lang w:eastAsia="en-US"/>
              </w:rPr>
              <w:t>к</w:t>
            </w:r>
            <w:r w:rsidRPr="00936CC4">
              <w:rPr>
                <w:rFonts w:ascii="Times New Roman" w:hAnsi="Times New Roman"/>
                <w:b/>
                <w:spacing w:val="1"/>
                <w:szCs w:val="24"/>
                <w:lang w:eastAsia="en-US"/>
              </w:rPr>
              <w:t xml:space="preserve"> </w:t>
            </w:r>
            <w:r w:rsidRPr="00936CC4">
              <w:rPr>
                <w:rFonts w:ascii="Times New Roman" w:hAnsi="Times New Roman"/>
                <w:b/>
                <w:szCs w:val="24"/>
                <w:lang w:eastAsia="en-US"/>
              </w:rPr>
              <w:t>профессиональной</w:t>
            </w:r>
            <w:r w:rsidRPr="00936CC4">
              <w:rPr>
                <w:rFonts w:ascii="Times New Roman" w:hAnsi="Times New Roman"/>
                <w:b/>
                <w:spacing w:val="-57"/>
                <w:szCs w:val="24"/>
                <w:lang w:eastAsia="en-US"/>
              </w:rPr>
              <w:t xml:space="preserve"> </w:t>
            </w:r>
            <w:r w:rsidRPr="00936CC4">
              <w:rPr>
                <w:rFonts w:ascii="Times New Roman" w:hAnsi="Times New Roman"/>
                <w:b/>
                <w:szCs w:val="24"/>
                <w:lang w:eastAsia="en-US"/>
              </w:rPr>
              <w:t>деятельности.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Социально-экономическая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обусловленность</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необходимости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подготовки человека к профессиональной деятельности. Основные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факторы</w:t>
            </w:r>
            <w:r w:rsidRPr="00936CC4">
              <w:rPr>
                <w:rFonts w:ascii="Times New Roman" w:hAnsi="Times New Roman"/>
                <w:spacing w:val="1"/>
                <w:szCs w:val="24"/>
                <w:lang w:eastAsia="en-US"/>
              </w:rPr>
              <w:t xml:space="preserve"> и </w:t>
            </w:r>
            <w:r w:rsidRPr="00936CC4">
              <w:rPr>
                <w:rFonts w:ascii="Times New Roman" w:hAnsi="Times New Roman"/>
                <w:szCs w:val="24"/>
                <w:lang w:eastAsia="en-US"/>
              </w:rPr>
              <w:t>дополнительные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факторы,</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определяющие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конкретное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содержание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ППФП</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студентов с учётом специфики будущей профессиональной деятельности. Цели</w:t>
            </w:r>
            <w:r w:rsidRPr="00936CC4">
              <w:rPr>
                <w:rFonts w:ascii="Times New Roman" w:hAnsi="Times New Roman"/>
                <w:spacing w:val="1"/>
                <w:szCs w:val="24"/>
                <w:lang w:eastAsia="en-US"/>
              </w:rPr>
              <w:t xml:space="preserve"> и </w:t>
            </w:r>
            <w:r w:rsidRPr="00936CC4">
              <w:rPr>
                <w:rFonts w:ascii="Times New Roman" w:hAnsi="Times New Roman"/>
                <w:szCs w:val="24"/>
                <w:lang w:eastAsia="en-US"/>
              </w:rPr>
              <w:t>задачи ППФП с учётом специфики будущей профессиональной деятельности.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Профессиональные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риски,</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обусловленные</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спецификой</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труда.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Анализ</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профессиограммы.</w:t>
            </w:r>
          </w:p>
          <w:p w14:paraId="20911AF7"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Средства,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методы</w:t>
            </w:r>
            <w:r w:rsidRPr="00936CC4">
              <w:rPr>
                <w:rFonts w:ascii="Times New Roman" w:hAnsi="Times New Roman"/>
                <w:spacing w:val="1"/>
                <w:szCs w:val="24"/>
                <w:lang w:eastAsia="en-US"/>
              </w:rPr>
              <w:t xml:space="preserve"> и </w:t>
            </w:r>
            <w:r w:rsidRPr="00936CC4">
              <w:rPr>
                <w:rFonts w:ascii="Times New Roman" w:hAnsi="Times New Roman"/>
                <w:szCs w:val="24"/>
                <w:lang w:eastAsia="en-US"/>
              </w:rPr>
              <w:t>методика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формирования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профессионально</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значимых</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двигательных умений</w:t>
            </w:r>
            <w:r w:rsidRPr="00936CC4">
              <w:rPr>
                <w:rFonts w:ascii="Times New Roman" w:hAnsi="Times New Roman"/>
                <w:spacing w:val="-1"/>
                <w:szCs w:val="24"/>
                <w:lang w:eastAsia="en-US"/>
              </w:rPr>
              <w:t xml:space="preserve"> и </w:t>
            </w:r>
            <w:r w:rsidRPr="00936CC4">
              <w:rPr>
                <w:rFonts w:ascii="Times New Roman" w:hAnsi="Times New Roman"/>
                <w:szCs w:val="24"/>
                <w:lang w:eastAsia="en-US"/>
              </w:rPr>
              <w:t>навыков.</w:t>
            </w:r>
          </w:p>
          <w:p w14:paraId="79C440F5"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Средства,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методы</w:t>
            </w:r>
            <w:r w:rsidRPr="00936CC4">
              <w:rPr>
                <w:rFonts w:ascii="Times New Roman" w:hAnsi="Times New Roman"/>
                <w:spacing w:val="1"/>
                <w:szCs w:val="24"/>
                <w:lang w:eastAsia="en-US"/>
              </w:rPr>
              <w:t xml:space="preserve"> и </w:t>
            </w:r>
            <w:r w:rsidRPr="00936CC4">
              <w:rPr>
                <w:rFonts w:ascii="Times New Roman" w:hAnsi="Times New Roman"/>
                <w:szCs w:val="24"/>
                <w:lang w:eastAsia="en-US"/>
              </w:rPr>
              <w:t>методика</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формирования</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профессионально</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значимых</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физических</w:t>
            </w:r>
            <w:r w:rsidRPr="00936CC4">
              <w:rPr>
                <w:rFonts w:ascii="Times New Roman" w:hAnsi="Times New Roman"/>
                <w:spacing w:val="-4"/>
                <w:szCs w:val="24"/>
                <w:lang w:eastAsia="en-US"/>
              </w:rPr>
              <w:t xml:space="preserve"> и </w:t>
            </w:r>
            <w:r w:rsidRPr="00936CC4">
              <w:rPr>
                <w:rFonts w:ascii="Times New Roman" w:hAnsi="Times New Roman"/>
                <w:szCs w:val="24"/>
                <w:lang w:eastAsia="en-US"/>
              </w:rPr>
              <w:t>психических</w:t>
            </w:r>
            <w:r w:rsidRPr="00936CC4">
              <w:rPr>
                <w:rFonts w:ascii="Times New Roman" w:hAnsi="Times New Roman"/>
                <w:spacing w:val="-1"/>
                <w:szCs w:val="24"/>
                <w:lang w:eastAsia="en-US"/>
              </w:rPr>
              <w:t xml:space="preserve"> </w:t>
            </w:r>
            <w:r w:rsidRPr="00936CC4">
              <w:rPr>
                <w:rFonts w:ascii="Times New Roman" w:hAnsi="Times New Roman"/>
                <w:szCs w:val="24"/>
                <w:lang w:eastAsia="en-US"/>
              </w:rPr>
              <w:t>свойств</w:t>
            </w:r>
            <w:r w:rsidRPr="00936CC4">
              <w:rPr>
                <w:rFonts w:ascii="Times New Roman" w:hAnsi="Times New Roman"/>
                <w:spacing w:val="-1"/>
                <w:szCs w:val="24"/>
                <w:lang w:eastAsia="en-US"/>
              </w:rPr>
              <w:t xml:space="preserve"> и </w:t>
            </w:r>
            <w:r w:rsidRPr="00936CC4">
              <w:rPr>
                <w:rFonts w:ascii="Times New Roman" w:hAnsi="Times New Roman"/>
                <w:szCs w:val="24"/>
                <w:lang w:eastAsia="en-US"/>
              </w:rPr>
              <w:t>качеств.</w:t>
            </w:r>
          </w:p>
          <w:p w14:paraId="78FCDEED" w14:textId="77777777" w:rsidR="00936CC4" w:rsidRPr="00936CC4" w:rsidRDefault="00936CC4" w:rsidP="00936CC4">
            <w:pPr>
              <w:widowControl w:val="0"/>
              <w:autoSpaceDE w:val="0"/>
              <w:autoSpaceDN w:val="0"/>
              <w:ind w:left="9"/>
              <w:rPr>
                <w:rFonts w:ascii="Times New Roman" w:hAnsi="Times New Roman"/>
                <w:szCs w:val="24"/>
                <w:lang w:eastAsia="en-US"/>
              </w:rPr>
            </w:pPr>
            <w:r w:rsidRPr="00936CC4">
              <w:rPr>
                <w:rFonts w:ascii="Times New Roman" w:hAnsi="Times New Roman"/>
                <w:szCs w:val="24"/>
                <w:lang w:eastAsia="en-US"/>
              </w:rPr>
              <w:t>Средства, методы и методика формирования устойчивости к профессиональным</w:t>
            </w:r>
            <w:r w:rsidRPr="00936CC4">
              <w:rPr>
                <w:rFonts w:ascii="Times New Roman" w:hAnsi="Times New Roman"/>
                <w:spacing w:val="1"/>
                <w:szCs w:val="24"/>
                <w:lang w:eastAsia="en-US"/>
              </w:rPr>
              <w:t xml:space="preserve"> </w:t>
            </w:r>
            <w:r w:rsidRPr="00936CC4">
              <w:rPr>
                <w:rFonts w:ascii="Times New Roman" w:hAnsi="Times New Roman"/>
                <w:szCs w:val="24"/>
                <w:lang w:eastAsia="en-US"/>
              </w:rPr>
              <w:t>заболеваниям.</w:t>
            </w:r>
          </w:p>
          <w:p w14:paraId="180127E8" w14:textId="77777777" w:rsidR="00936CC4" w:rsidRPr="00936CC4" w:rsidRDefault="00936CC4" w:rsidP="00936CC4">
            <w:pPr>
              <w:rPr>
                <w:rFonts w:ascii="Times New Roman" w:hAnsi="Times New Roman"/>
                <w:bCs/>
                <w:szCs w:val="24"/>
                <w:lang w:eastAsia="en-US"/>
              </w:rPr>
            </w:pPr>
            <w:r w:rsidRPr="00936CC4">
              <w:rPr>
                <w:rFonts w:ascii="Times New Roman" w:hAnsi="Times New Roman"/>
                <w:szCs w:val="24"/>
                <w:lang w:eastAsia="en-US"/>
              </w:rPr>
              <w:lastRenderedPageBreak/>
              <w:t>Прикладные виды спорта. Прикладные умения и</w:t>
            </w:r>
            <w:r w:rsidRPr="00936CC4">
              <w:rPr>
                <w:rFonts w:ascii="Times New Roman" w:hAnsi="Times New Roman"/>
                <w:szCs w:val="24"/>
                <w:lang w:val="en-US" w:eastAsia="en-US"/>
              </w:rPr>
              <w:t> </w:t>
            </w:r>
            <w:r w:rsidRPr="00936CC4">
              <w:rPr>
                <w:rFonts w:ascii="Times New Roman" w:hAnsi="Times New Roman"/>
                <w:szCs w:val="24"/>
                <w:lang w:eastAsia="en-US"/>
              </w:rPr>
              <w:t xml:space="preserve">навыки. </w:t>
            </w:r>
            <w:r w:rsidRPr="00936CC4">
              <w:rPr>
                <w:rFonts w:ascii="Times New Roman" w:hAnsi="Times New Roman"/>
                <w:szCs w:val="24"/>
                <w:lang w:val="en-US" w:eastAsia="en-US"/>
              </w:rPr>
              <w:t>Оценка эффективности</w:t>
            </w:r>
            <w:r w:rsidRPr="00936CC4">
              <w:rPr>
                <w:rFonts w:ascii="Times New Roman" w:hAnsi="Times New Roman"/>
                <w:spacing w:val="1"/>
                <w:szCs w:val="24"/>
                <w:lang w:val="en-US" w:eastAsia="en-US"/>
              </w:rPr>
              <w:t xml:space="preserve"> </w:t>
            </w:r>
            <w:r w:rsidRPr="00936CC4">
              <w:rPr>
                <w:rFonts w:ascii="Times New Roman" w:hAnsi="Times New Roman"/>
                <w:szCs w:val="24"/>
                <w:lang w:val="en-US" w:eastAsia="en-US"/>
              </w:rPr>
              <w:t>ППФП.</w:t>
            </w:r>
          </w:p>
        </w:tc>
        <w:tc>
          <w:tcPr>
            <w:tcW w:w="677" w:type="pct"/>
            <w:tcBorders>
              <w:top w:val="single" w:sz="4" w:space="0" w:color="auto"/>
              <w:left w:val="single" w:sz="4" w:space="0" w:color="auto"/>
              <w:bottom w:val="single" w:sz="4" w:space="0" w:color="auto"/>
              <w:right w:val="single" w:sz="4" w:space="0" w:color="auto"/>
            </w:tcBorders>
            <w:vAlign w:val="center"/>
            <w:hideMark/>
          </w:tcPr>
          <w:p w14:paraId="7F64A1DB" w14:textId="77777777" w:rsidR="00936CC4" w:rsidRPr="00936CC4" w:rsidRDefault="00936CC4" w:rsidP="00936CC4">
            <w:pPr>
              <w:jc w:val="center"/>
              <w:rPr>
                <w:rFonts w:ascii="Times New Roman" w:hAnsi="Times New Roman"/>
                <w:bCs/>
                <w:szCs w:val="24"/>
                <w:lang w:eastAsia="en-US"/>
              </w:rPr>
            </w:pPr>
            <w:r w:rsidRPr="00936CC4">
              <w:rPr>
                <w:rFonts w:ascii="Times New Roman" w:hAnsi="Times New Roman"/>
                <w:bCs/>
                <w:szCs w:val="24"/>
                <w:lang w:eastAsia="en-US"/>
              </w:rPr>
              <w:lastRenderedPageBreak/>
              <w:t>20</w:t>
            </w:r>
          </w:p>
        </w:tc>
        <w:tc>
          <w:tcPr>
            <w:tcW w:w="706" w:type="pct"/>
            <w:vMerge/>
            <w:tcBorders>
              <w:top w:val="single" w:sz="4" w:space="0" w:color="auto"/>
              <w:left w:val="single" w:sz="4" w:space="0" w:color="auto"/>
              <w:bottom w:val="single" w:sz="4" w:space="0" w:color="auto"/>
              <w:right w:val="single" w:sz="4" w:space="0" w:color="auto"/>
            </w:tcBorders>
            <w:hideMark/>
          </w:tcPr>
          <w:p w14:paraId="52A23FB3" w14:textId="77777777" w:rsidR="00936CC4" w:rsidRPr="00936CC4" w:rsidRDefault="00936CC4" w:rsidP="00936CC4">
            <w:pPr>
              <w:jc w:val="left"/>
              <w:rPr>
                <w:rFonts w:ascii="Times New Roman" w:hAnsi="Times New Roman"/>
                <w:b/>
                <w:szCs w:val="24"/>
                <w:lang w:eastAsia="en-US"/>
              </w:rPr>
            </w:pPr>
          </w:p>
        </w:tc>
      </w:tr>
      <w:tr w:rsidR="00936CC4" w:rsidRPr="00936CC4" w14:paraId="5A7BD00E" w14:textId="77777777" w:rsidTr="007B091A">
        <w:trPr>
          <w:trHeight w:val="20"/>
        </w:trPr>
        <w:tc>
          <w:tcPr>
            <w:tcW w:w="873" w:type="pct"/>
            <w:tcBorders>
              <w:left w:val="single" w:sz="4" w:space="0" w:color="auto"/>
              <w:right w:val="single" w:sz="4" w:space="0" w:color="auto"/>
            </w:tcBorders>
            <w:vAlign w:val="center"/>
          </w:tcPr>
          <w:p w14:paraId="08A3F6B3"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tcPr>
          <w:p w14:paraId="153BF870" w14:textId="77777777" w:rsidR="00936CC4" w:rsidRPr="00936CC4" w:rsidRDefault="00936CC4" w:rsidP="00936CC4">
            <w:pPr>
              <w:widowControl w:val="0"/>
              <w:autoSpaceDE w:val="0"/>
              <w:autoSpaceDN w:val="0"/>
              <w:ind w:left="9"/>
              <w:rPr>
                <w:rFonts w:ascii="Times New Roman" w:hAnsi="Times New Roman"/>
                <w:b/>
                <w:szCs w:val="24"/>
                <w:lang w:eastAsia="en-US"/>
              </w:rPr>
            </w:pPr>
            <w:r w:rsidRPr="00936CC4">
              <w:rPr>
                <w:rFonts w:ascii="Times New Roman" w:hAnsi="Times New Roman"/>
                <w:b/>
                <w:bCs/>
                <w:szCs w:val="24"/>
                <w:lang w:eastAsia="en-US"/>
              </w:rPr>
              <w:t>Дифференцированный зачет</w:t>
            </w:r>
          </w:p>
        </w:tc>
        <w:tc>
          <w:tcPr>
            <w:tcW w:w="677" w:type="pct"/>
            <w:tcBorders>
              <w:top w:val="single" w:sz="4" w:space="0" w:color="auto"/>
              <w:left w:val="single" w:sz="4" w:space="0" w:color="auto"/>
              <w:bottom w:val="single" w:sz="4" w:space="0" w:color="auto"/>
              <w:right w:val="single" w:sz="4" w:space="0" w:color="auto"/>
            </w:tcBorders>
            <w:vAlign w:val="center"/>
          </w:tcPr>
          <w:p w14:paraId="38B69823" w14:textId="77777777" w:rsidR="00936CC4" w:rsidRPr="00936CC4" w:rsidRDefault="00936CC4" w:rsidP="00936CC4">
            <w:pPr>
              <w:jc w:val="center"/>
              <w:rPr>
                <w:rFonts w:ascii="Times New Roman" w:hAnsi="Times New Roman"/>
                <w:bCs/>
                <w:szCs w:val="24"/>
                <w:lang w:eastAsia="en-US"/>
              </w:rPr>
            </w:pPr>
            <w:r w:rsidRPr="00936CC4">
              <w:rPr>
                <w:rFonts w:ascii="Times New Roman" w:hAnsi="Times New Roman"/>
                <w:bCs/>
                <w:szCs w:val="24"/>
                <w:lang w:eastAsia="en-US"/>
              </w:rPr>
              <w:t>2</w:t>
            </w:r>
          </w:p>
        </w:tc>
        <w:tc>
          <w:tcPr>
            <w:tcW w:w="706" w:type="pct"/>
            <w:tcBorders>
              <w:top w:val="single" w:sz="4" w:space="0" w:color="auto"/>
              <w:left w:val="single" w:sz="4" w:space="0" w:color="auto"/>
              <w:bottom w:val="single" w:sz="4" w:space="0" w:color="auto"/>
              <w:right w:val="single" w:sz="4" w:space="0" w:color="auto"/>
            </w:tcBorders>
          </w:tcPr>
          <w:p w14:paraId="4FF73A13" w14:textId="77777777" w:rsidR="00936CC4" w:rsidRPr="00936CC4" w:rsidRDefault="00936CC4" w:rsidP="00936CC4">
            <w:pPr>
              <w:jc w:val="left"/>
              <w:rPr>
                <w:rFonts w:ascii="Times New Roman" w:hAnsi="Times New Roman"/>
                <w:b/>
                <w:szCs w:val="24"/>
                <w:lang w:eastAsia="en-US"/>
              </w:rPr>
            </w:pPr>
          </w:p>
        </w:tc>
      </w:tr>
      <w:tr w:rsidR="00936CC4" w:rsidRPr="00936CC4" w14:paraId="31E217C7" w14:textId="77777777" w:rsidTr="007B091A">
        <w:trPr>
          <w:trHeight w:val="20"/>
        </w:trPr>
        <w:tc>
          <w:tcPr>
            <w:tcW w:w="873" w:type="pct"/>
            <w:tcBorders>
              <w:left w:val="single" w:sz="4" w:space="0" w:color="auto"/>
              <w:right w:val="single" w:sz="4" w:space="0" w:color="auto"/>
            </w:tcBorders>
            <w:vAlign w:val="center"/>
          </w:tcPr>
          <w:p w14:paraId="5AE98B2A" w14:textId="77777777" w:rsidR="00936CC4" w:rsidRPr="00936CC4" w:rsidRDefault="00936CC4" w:rsidP="00936CC4">
            <w:pPr>
              <w:jc w:val="left"/>
              <w:rPr>
                <w:rFonts w:ascii="Times New Roman" w:hAnsi="Times New Roman"/>
                <w:b/>
                <w:bCs/>
                <w:szCs w:val="24"/>
                <w:lang w:val="en-US" w:eastAsia="en-US"/>
              </w:rPr>
            </w:pPr>
          </w:p>
        </w:tc>
        <w:tc>
          <w:tcPr>
            <w:tcW w:w="2743" w:type="pct"/>
            <w:tcBorders>
              <w:top w:val="single" w:sz="4" w:space="0" w:color="auto"/>
              <w:left w:val="single" w:sz="4" w:space="0" w:color="auto"/>
              <w:bottom w:val="single" w:sz="4" w:space="0" w:color="auto"/>
              <w:right w:val="single" w:sz="4" w:space="0" w:color="auto"/>
            </w:tcBorders>
          </w:tcPr>
          <w:p w14:paraId="4C8CC18B" w14:textId="77777777" w:rsidR="00936CC4" w:rsidRPr="00936CC4" w:rsidRDefault="00936CC4" w:rsidP="00936CC4">
            <w:pPr>
              <w:widowControl w:val="0"/>
              <w:autoSpaceDE w:val="0"/>
              <w:autoSpaceDN w:val="0"/>
              <w:ind w:left="9"/>
              <w:rPr>
                <w:rFonts w:ascii="Times New Roman" w:hAnsi="Times New Roman"/>
                <w:b/>
                <w:szCs w:val="24"/>
                <w:lang w:eastAsia="en-US"/>
              </w:rPr>
            </w:pPr>
            <w:r w:rsidRPr="00936CC4">
              <w:rPr>
                <w:rFonts w:ascii="Times New Roman" w:hAnsi="Times New Roman"/>
                <w:b/>
                <w:szCs w:val="24"/>
                <w:lang w:eastAsia="en-US"/>
              </w:rPr>
              <w:t>Всего</w:t>
            </w:r>
          </w:p>
        </w:tc>
        <w:tc>
          <w:tcPr>
            <w:tcW w:w="677" w:type="pct"/>
            <w:tcBorders>
              <w:top w:val="single" w:sz="4" w:space="0" w:color="auto"/>
              <w:left w:val="single" w:sz="4" w:space="0" w:color="auto"/>
              <w:bottom w:val="single" w:sz="4" w:space="0" w:color="auto"/>
              <w:right w:val="single" w:sz="4" w:space="0" w:color="auto"/>
            </w:tcBorders>
            <w:vAlign w:val="center"/>
          </w:tcPr>
          <w:p w14:paraId="4EE9D1EE" w14:textId="6896D80D" w:rsidR="00936CC4" w:rsidRPr="00936CC4" w:rsidRDefault="00011878" w:rsidP="00936CC4">
            <w:pPr>
              <w:jc w:val="center"/>
              <w:rPr>
                <w:rFonts w:ascii="Times New Roman" w:hAnsi="Times New Roman"/>
                <w:bCs/>
                <w:szCs w:val="24"/>
                <w:lang w:eastAsia="en-US"/>
              </w:rPr>
            </w:pPr>
            <w:r>
              <w:rPr>
                <w:rFonts w:ascii="Times New Roman" w:hAnsi="Times New Roman"/>
                <w:bCs/>
                <w:szCs w:val="24"/>
                <w:lang w:eastAsia="en-US"/>
              </w:rPr>
              <w:t>108</w:t>
            </w:r>
          </w:p>
        </w:tc>
        <w:tc>
          <w:tcPr>
            <w:tcW w:w="706" w:type="pct"/>
            <w:tcBorders>
              <w:top w:val="single" w:sz="4" w:space="0" w:color="auto"/>
              <w:left w:val="single" w:sz="4" w:space="0" w:color="auto"/>
              <w:bottom w:val="single" w:sz="4" w:space="0" w:color="auto"/>
              <w:right w:val="single" w:sz="4" w:space="0" w:color="auto"/>
            </w:tcBorders>
          </w:tcPr>
          <w:p w14:paraId="7B276888" w14:textId="77777777" w:rsidR="00936CC4" w:rsidRPr="00936CC4" w:rsidRDefault="00936CC4" w:rsidP="00936CC4">
            <w:pPr>
              <w:jc w:val="left"/>
              <w:rPr>
                <w:rFonts w:ascii="Times New Roman" w:hAnsi="Times New Roman"/>
                <w:b/>
                <w:szCs w:val="24"/>
                <w:lang w:eastAsia="en-US"/>
              </w:rPr>
            </w:pPr>
          </w:p>
        </w:tc>
      </w:tr>
    </w:tbl>
    <w:p w14:paraId="133C5539" w14:textId="77777777" w:rsidR="00EA616C" w:rsidRDefault="00EA616C" w:rsidP="00E65CD1">
      <w:pPr>
        <w:jc w:val="center"/>
        <w:rPr>
          <w:rFonts w:ascii="Times New Roman" w:hAnsi="Times New Roman"/>
          <w:b/>
          <w:bCs/>
        </w:rPr>
      </w:pPr>
    </w:p>
    <w:p w14:paraId="0C9E3165" w14:textId="77777777" w:rsidR="00E65CD1" w:rsidRDefault="00222C0F" w:rsidP="00E65CD1">
      <w:pPr>
        <w:jc w:val="center"/>
        <w:rPr>
          <w:rFonts w:ascii="Times New Roman" w:hAnsi="Times New Roman"/>
          <w:b/>
          <w:bCs/>
        </w:rPr>
      </w:pPr>
      <w:r w:rsidRPr="00653C0A">
        <w:rPr>
          <w:rFonts w:ascii="Times New Roman" w:hAnsi="Times New Roman"/>
          <w:b/>
          <w:bCs/>
        </w:rPr>
        <w:t>СГ.05 ОСНОВЫ ФИНАНСОВОЙ ГРАМОТНОСТИ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509"/>
        <w:gridCol w:w="1748"/>
        <w:gridCol w:w="1902"/>
      </w:tblGrid>
      <w:tr w:rsidR="00B53AE6" w:rsidRPr="00B53AE6" w14:paraId="41756D7D" w14:textId="77777777" w:rsidTr="0044461F">
        <w:tc>
          <w:tcPr>
            <w:tcW w:w="1367" w:type="pct"/>
            <w:vAlign w:val="center"/>
          </w:tcPr>
          <w:p w14:paraId="6EB1A686" w14:textId="77777777" w:rsidR="00B53AE6" w:rsidRPr="00B53AE6" w:rsidRDefault="00B53AE6" w:rsidP="00B53AE6">
            <w:pPr>
              <w:suppressAutoHyphens/>
              <w:jc w:val="center"/>
              <w:rPr>
                <w:rFonts w:ascii="Times New Roman" w:hAnsi="Times New Roman"/>
                <w:b/>
                <w:bCs/>
                <w:szCs w:val="24"/>
              </w:rPr>
            </w:pPr>
            <w:r w:rsidRPr="00B53AE6">
              <w:rPr>
                <w:rFonts w:ascii="Times New Roman" w:hAnsi="Times New Roman"/>
                <w:b/>
                <w:bCs/>
                <w:szCs w:val="24"/>
              </w:rPr>
              <w:t>Наименование разделов и тем</w:t>
            </w:r>
          </w:p>
        </w:tc>
        <w:tc>
          <w:tcPr>
            <w:tcW w:w="1780" w:type="pct"/>
            <w:vAlign w:val="center"/>
          </w:tcPr>
          <w:p w14:paraId="304E53C0" w14:textId="77777777" w:rsidR="00B53AE6" w:rsidRPr="00B53AE6" w:rsidRDefault="00B53AE6" w:rsidP="00B53AE6">
            <w:pPr>
              <w:suppressAutoHyphens/>
              <w:jc w:val="center"/>
              <w:rPr>
                <w:rFonts w:ascii="Times New Roman" w:hAnsi="Times New Roman"/>
                <w:b/>
                <w:bCs/>
                <w:szCs w:val="24"/>
              </w:rPr>
            </w:pPr>
            <w:r w:rsidRPr="00B53AE6">
              <w:rPr>
                <w:rFonts w:ascii="Times New Roman" w:hAnsi="Times New Roman"/>
                <w:b/>
                <w:bCs/>
                <w:szCs w:val="24"/>
              </w:rPr>
              <w:t>Содержание учебного материала и формы организации деятельности обучающихся</w:t>
            </w:r>
          </w:p>
        </w:tc>
        <w:tc>
          <w:tcPr>
            <w:tcW w:w="887" w:type="pct"/>
            <w:vAlign w:val="center"/>
          </w:tcPr>
          <w:p w14:paraId="47EFBAE6" w14:textId="77777777" w:rsidR="00B53AE6" w:rsidRPr="00B53AE6" w:rsidRDefault="00B53AE6" w:rsidP="00B53AE6">
            <w:pPr>
              <w:suppressAutoHyphens/>
              <w:jc w:val="center"/>
              <w:rPr>
                <w:rFonts w:ascii="Times New Roman" w:hAnsi="Times New Roman"/>
                <w:b/>
                <w:bCs/>
                <w:szCs w:val="24"/>
              </w:rPr>
            </w:pPr>
            <w:r w:rsidRPr="00B53AE6">
              <w:rPr>
                <w:rFonts w:ascii="Times New Roman" w:hAnsi="Times New Roman"/>
                <w:b/>
                <w:bCs/>
                <w:szCs w:val="24"/>
              </w:rPr>
              <w:t>Объем, акад. ч. / в том числе в форме практической подготовки, акад. ч.</w:t>
            </w:r>
          </w:p>
        </w:tc>
        <w:tc>
          <w:tcPr>
            <w:tcW w:w="965" w:type="pct"/>
            <w:vAlign w:val="center"/>
          </w:tcPr>
          <w:p w14:paraId="52E1F4B4" w14:textId="77777777" w:rsidR="00B53AE6" w:rsidRPr="00B53AE6" w:rsidRDefault="00B53AE6" w:rsidP="00B53AE6">
            <w:pPr>
              <w:suppressAutoHyphens/>
              <w:jc w:val="center"/>
              <w:rPr>
                <w:rFonts w:ascii="Times New Roman" w:hAnsi="Times New Roman"/>
                <w:b/>
                <w:bCs/>
                <w:szCs w:val="24"/>
              </w:rPr>
            </w:pPr>
            <w:r w:rsidRPr="00B53AE6">
              <w:rPr>
                <w:rFonts w:ascii="Times New Roman" w:hAnsi="Times New Roman"/>
                <w:b/>
                <w:bCs/>
                <w:szCs w:val="24"/>
              </w:rPr>
              <w:t xml:space="preserve">Коды компетенций </w:t>
            </w:r>
            <w:r w:rsidRPr="00B53AE6">
              <w:rPr>
                <w:rFonts w:ascii="Times New Roman" w:hAnsi="Times New Roman"/>
                <w:b/>
                <w:bCs/>
                <w:szCs w:val="24"/>
              </w:rPr>
              <w:br/>
              <w:t>и личностных результатов</w:t>
            </w:r>
            <w:r w:rsidRPr="00B53AE6">
              <w:rPr>
                <w:rFonts w:ascii="Times New Roman" w:hAnsi="Times New Roman"/>
                <w:b/>
                <w:bCs/>
                <w:szCs w:val="24"/>
                <w:vertAlign w:val="superscript"/>
              </w:rPr>
              <w:footnoteReference w:id="6"/>
            </w:r>
            <w:r w:rsidRPr="00B53AE6">
              <w:rPr>
                <w:rFonts w:ascii="Times New Roman" w:hAnsi="Times New Roman"/>
                <w:b/>
                <w:bCs/>
                <w:szCs w:val="24"/>
              </w:rPr>
              <w:t xml:space="preserve">, формированию которых способствует элемент программы </w:t>
            </w:r>
          </w:p>
        </w:tc>
      </w:tr>
      <w:tr w:rsidR="00B53AE6" w:rsidRPr="00B53AE6" w14:paraId="7BD6B0C9" w14:textId="77777777" w:rsidTr="0044461F">
        <w:tc>
          <w:tcPr>
            <w:tcW w:w="1367" w:type="pct"/>
            <w:vAlign w:val="center"/>
          </w:tcPr>
          <w:p w14:paraId="50F634EB" w14:textId="77777777" w:rsidR="00B53AE6" w:rsidRPr="00B53AE6" w:rsidRDefault="00B53AE6" w:rsidP="00B53AE6">
            <w:pPr>
              <w:jc w:val="center"/>
              <w:rPr>
                <w:rFonts w:ascii="Times New Roman" w:hAnsi="Times New Roman"/>
                <w:b/>
                <w:bCs/>
                <w:i/>
                <w:iCs/>
                <w:szCs w:val="24"/>
              </w:rPr>
            </w:pPr>
            <w:r w:rsidRPr="00B53AE6">
              <w:rPr>
                <w:rFonts w:ascii="Times New Roman" w:hAnsi="Times New Roman"/>
                <w:b/>
                <w:bCs/>
                <w:i/>
                <w:iCs/>
                <w:szCs w:val="24"/>
              </w:rPr>
              <w:t>1</w:t>
            </w:r>
          </w:p>
        </w:tc>
        <w:tc>
          <w:tcPr>
            <w:tcW w:w="1780" w:type="pct"/>
            <w:vAlign w:val="center"/>
          </w:tcPr>
          <w:p w14:paraId="1058F36A" w14:textId="77777777" w:rsidR="00B53AE6" w:rsidRPr="00B53AE6" w:rsidRDefault="00B53AE6" w:rsidP="00B53AE6">
            <w:pPr>
              <w:jc w:val="center"/>
              <w:rPr>
                <w:rFonts w:ascii="Times New Roman" w:hAnsi="Times New Roman"/>
                <w:b/>
                <w:bCs/>
                <w:i/>
                <w:iCs/>
                <w:szCs w:val="24"/>
              </w:rPr>
            </w:pPr>
            <w:r w:rsidRPr="00B53AE6">
              <w:rPr>
                <w:rFonts w:ascii="Times New Roman" w:hAnsi="Times New Roman"/>
                <w:b/>
                <w:bCs/>
                <w:i/>
                <w:iCs/>
                <w:szCs w:val="24"/>
              </w:rPr>
              <w:t>2</w:t>
            </w:r>
          </w:p>
        </w:tc>
        <w:tc>
          <w:tcPr>
            <w:tcW w:w="887" w:type="pct"/>
            <w:vAlign w:val="center"/>
          </w:tcPr>
          <w:p w14:paraId="3F7EED65" w14:textId="77777777" w:rsidR="00B53AE6" w:rsidRPr="00B53AE6" w:rsidRDefault="00B53AE6" w:rsidP="00B53AE6">
            <w:pPr>
              <w:jc w:val="center"/>
              <w:rPr>
                <w:rFonts w:ascii="Times New Roman" w:hAnsi="Times New Roman"/>
                <w:bCs/>
                <w:i/>
                <w:iCs/>
                <w:szCs w:val="24"/>
              </w:rPr>
            </w:pPr>
            <w:r w:rsidRPr="00B53AE6">
              <w:rPr>
                <w:rFonts w:ascii="Times New Roman" w:hAnsi="Times New Roman"/>
                <w:bCs/>
                <w:i/>
                <w:iCs/>
                <w:szCs w:val="24"/>
              </w:rPr>
              <w:t>3</w:t>
            </w:r>
          </w:p>
        </w:tc>
        <w:tc>
          <w:tcPr>
            <w:tcW w:w="965" w:type="pct"/>
            <w:vAlign w:val="center"/>
          </w:tcPr>
          <w:p w14:paraId="036604E6" w14:textId="77777777" w:rsidR="00B53AE6" w:rsidRPr="00B53AE6" w:rsidRDefault="00B53AE6" w:rsidP="00B53AE6">
            <w:pPr>
              <w:jc w:val="center"/>
              <w:rPr>
                <w:rFonts w:ascii="Times New Roman" w:hAnsi="Times New Roman"/>
                <w:b/>
                <w:bCs/>
                <w:i/>
                <w:iCs/>
                <w:szCs w:val="24"/>
              </w:rPr>
            </w:pPr>
            <w:r w:rsidRPr="00B53AE6">
              <w:rPr>
                <w:rFonts w:ascii="Times New Roman" w:hAnsi="Times New Roman"/>
                <w:b/>
                <w:bCs/>
                <w:i/>
                <w:iCs/>
                <w:szCs w:val="24"/>
              </w:rPr>
              <w:t>4</w:t>
            </w:r>
          </w:p>
        </w:tc>
      </w:tr>
      <w:tr w:rsidR="00B53AE6" w:rsidRPr="00B53AE6" w14:paraId="37889A47" w14:textId="77777777" w:rsidTr="0044461F">
        <w:tc>
          <w:tcPr>
            <w:tcW w:w="3148" w:type="pct"/>
            <w:gridSpan w:val="2"/>
          </w:tcPr>
          <w:p w14:paraId="764908ED" w14:textId="77777777" w:rsidR="00B53AE6" w:rsidRPr="00B53AE6" w:rsidRDefault="00B53AE6" w:rsidP="00B53AE6">
            <w:pPr>
              <w:jc w:val="left"/>
              <w:rPr>
                <w:rFonts w:ascii="Times New Roman" w:hAnsi="Times New Roman"/>
                <w:b/>
                <w:bCs/>
                <w:szCs w:val="24"/>
              </w:rPr>
            </w:pPr>
            <w:r w:rsidRPr="00B53AE6">
              <w:rPr>
                <w:rFonts w:ascii="Times New Roman" w:hAnsi="Times New Roman"/>
                <w:b/>
                <w:bCs/>
                <w:szCs w:val="24"/>
              </w:rPr>
              <w:t>Раздел 1. Личное финансовое планирование</w:t>
            </w:r>
          </w:p>
        </w:tc>
        <w:tc>
          <w:tcPr>
            <w:tcW w:w="887" w:type="pct"/>
          </w:tcPr>
          <w:p w14:paraId="6AE85A51" w14:textId="6A0E3C82" w:rsidR="00B53AE6" w:rsidRPr="00B53AE6" w:rsidRDefault="0044461F" w:rsidP="00B53AE6">
            <w:pPr>
              <w:jc w:val="center"/>
              <w:rPr>
                <w:rFonts w:ascii="Times New Roman" w:eastAsia="Calibri" w:hAnsi="Times New Roman"/>
                <w:b/>
                <w:szCs w:val="24"/>
                <w:lang w:eastAsia="en-US"/>
              </w:rPr>
            </w:pPr>
            <w:r>
              <w:rPr>
                <w:rFonts w:ascii="Times New Roman" w:eastAsia="Calibri" w:hAnsi="Times New Roman"/>
                <w:b/>
                <w:szCs w:val="24"/>
                <w:lang w:eastAsia="en-US"/>
              </w:rPr>
              <w:t>4/6</w:t>
            </w:r>
          </w:p>
        </w:tc>
        <w:tc>
          <w:tcPr>
            <w:tcW w:w="965" w:type="pct"/>
            <w:vMerge w:val="restart"/>
          </w:tcPr>
          <w:p w14:paraId="6EDDB6C1" w14:textId="77777777" w:rsidR="00B53AE6" w:rsidRPr="00B53AE6" w:rsidRDefault="00B53AE6" w:rsidP="00B53AE6">
            <w:pPr>
              <w:suppressAutoHyphens/>
              <w:jc w:val="center"/>
              <w:rPr>
                <w:rFonts w:ascii="Times New Roman" w:hAnsi="Times New Roman"/>
                <w:szCs w:val="24"/>
              </w:rPr>
            </w:pPr>
            <w:r w:rsidRPr="00B53AE6">
              <w:rPr>
                <w:rFonts w:ascii="Times New Roman" w:hAnsi="Times New Roman"/>
                <w:szCs w:val="24"/>
              </w:rPr>
              <w:t>ОК 01,</w:t>
            </w:r>
          </w:p>
          <w:p w14:paraId="4AB90884" w14:textId="77777777" w:rsidR="00B53AE6" w:rsidRPr="00B53AE6" w:rsidRDefault="00B53AE6" w:rsidP="00B53AE6">
            <w:pPr>
              <w:suppressAutoHyphens/>
              <w:jc w:val="center"/>
              <w:rPr>
                <w:rFonts w:ascii="Times New Roman" w:eastAsia="Calibri" w:hAnsi="Times New Roman"/>
                <w:b/>
                <w:szCs w:val="24"/>
                <w:lang w:eastAsia="en-US"/>
              </w:rPr>
            </w:pPr>
            <w:r w:rsidRPr="00B53AE6">
              <w:rPr>
                <w:rFonts w:ascii="Times New Roman" w:hAnsi="Times New Roman"/>
                <w:szCs w:val="24"/>
              </w:rPr>
              <w:t>ОК 03</w:t>
            </w:r>
          </w:p>
        </w:tc>
      </w:tr>
      <w:tr w:rsidR="00B53AE6" w:rsidRPr="00B53AE6" w14:paraId="76D0195A" w14:textId="77777777" w:rsidTr="0044461F">
        <w:trPr>
          <w:trHeight w:val="415"/>
        </w:trPr>
        <w:tc>
          <w:tcPr>
            <w:tcW w:w="1367" w:type="pct"/>
            <w:vMerge w:val="restart"/>
          </w:tcPr>
          <w:p w14:paraId="0E9365F8" w14:textId="77777777" w:rsidR="00B53AE6" w:rsidRPr="00B53AE6" w:rsidRDefault="00B53AE6" w:rsidP="00B53AE6">
            <w:pPr>
              <w:rPr>
                <w:rFonts w:ascii="Times New Roman" w:eastAsia="Calibri" w:hAnsi="Times New Roman"/>
                <w:b/>
                <w:szCs w:val="24"/>
                <w:lang w:eastAsia="en-US"/>
              </w:rPr>
            </w:pPr>
            <w:r w:rsidRPr="00B53AE6">
              <w:rPr>
                <w:rFonts w:ascii="Times New Roman" w:hAnsi="Times New Roman"/>
                <w:b/>
                <w:bCs/>
                <w:szCs w:val="24"/>
              </w:rPr>
              <w:t xml:space="preserve">Тема 1.1. Домашняя бухгалтерия </w:t>
            </w:r>
          </w:p>
        </w:tc>
        <w:tc>
          <w:tcPr>
            <w:tcW w:w="1780" w:type="pct"/>
          </w:tcPr>
          <w:p w14:paraId="47BB9C35" w14:textId="77777777" w:rsidR="00B53AE6" w:rsidRPr="00B53AE6" w:rsidRDefault="00B53AE6" w:rsidP="00B53AE6">
            <w:pPr>
              <w:rPr>
                <w:rFonts w:ascii="Times New Roman" w:eastAsia="Calibri" w:hAnsi="Times New Roman"/>
                <w:b/>
                <w:szCs w:val="24"/>
                <w:lang w:eastAsia="en-US"/>
              </w:rPr>
            </w:pPr>
            <w:r w:rsidRPr="00B53AE6">
              <w:rPr>
                <w:rFonts w:ascii="Times New Roman" w:hAnsi="Times New Roman"/>
                <w:b/>
                <w:bCs/>
                <w:szCs w:val="24"/>
              </w:rPr>
              <w:t>Содержание учебного материала</w:t>
            </w:r>
          </w:p>
        </w:tc>
        <w:tc>
          <w:tcPr>
            <w:tcW w:w="887" w:type="pct"/>
          </w:tcPr>
          <w:p w14:paraId="0364712D" w14:textId="77777777" w:rsidR="00B53AE6" w:rsidRPr="00B53AE6" w:rsidRDefault="00B53AE6" w:rsidP="00B53AE6">
            <w:pPr>
              <w:jc w:val="center"/>
              <w:rPr>
                <w:rFonts w:ascii="Times New Roman" w:eastAsia="Calibri" w:hAnsi="Times New Roman"/>
                <w:b/>
                <w:szCs w:val="24"/>
                <w:lang w:eastAsia="en-US"/>
              </w:rPr>
            </w:pPr>
            <w:r w:rsidRPr="00B53AE6">
              <w:rPr>
                <w:rFonts w:ascii="Times New Roman" w:eastAsia="Calibri" w:hAnsi="Times New Roman"/>
                <w:b/>
                <w:szCs w:val="24"/>
                <w:lang w:eastAsia="en-US"/>
              </w:rPr>
              <w:t>6</w:t>
            </w:r>
          </w:p>
        </w:tc>
        <w:tc>
          <w:tcPr>
            <w:tcW w:w="965" w:type="pct"/>
            <w:vMerge/>
          </w:tcPr>
          <w:p w14:paraId="3F568F9C" w14:textId="77777777" w:rsidR="00B53AE6" w:rsidRPr="00B53AE6" w:rsidRDefault="00B53AE6" w:rsidP="00B53AE6">
            <w:pPr>
              <w:rPr>
                <w:rFonts w:ascii="Times New Roman" w:eastAsia="Calibri" w:hAnsi="Times New Roman"/>
                <w:b/>
                <w:szCs w:val="24"/>
                <w:lang w:eastAsia="en-US"/>
              </w:rPr>
            </w:pPr>
          </w:p>
        </w:tc>
      </w:tr>
      <w:tr w:rsidR="00B53AE6" w:rsidRPr="00B53AE6" w14:paraId="5F644DBA" w14:textId="77777777" w:rsidTr="0044461F">
        <w:trPr>
          <w:trHeight w:val="825"/>
        </w:trPr>
        <w:tc>
          <w:tcPr>
            <w:tcW w:w="1367" w:type="pct"/>
            <w:vMerge/>
          </w:tcPr>
          <w:p w14:paraId="28698F0D" w14:textId="77777777" w:rsidR="00B53AE6" w:rsidRPr="00B53AE6" w:rsidRDefault="00B53AE6" w:rsidP="00B53AE6">
            <w:pPr>
              <w:rPr>
                <w:rFonts w:ascii="Times New Roman" w:eastAsia="Calibri" w:hAnsi="Times New Roman"/>
                <w:b/>
                <w:szCs w:val="24"/>
                <w:lang w:eastAsia="en-US"/>
              </w:rPr>
            </w:pPr>
          </w:p>
        </w:tc>
        <w:tc>
          <w:tcPr>
            <w:tcW w:w="1780" w:type="pct"/>
          </w:tcPr>
          <w:p w14:paraId="74A1BB37" w14:textId="77777777" w:rsidR="00B53AE6" w:rsidRPr="00B53AE6" w:rsidRDefault="00B53AE6" w:rsidP="00B53AE6">
            <w:pPr>
              <w:rPr>
                <w:rFonts w:ascii="Times New Roman" w:eastAsia="Calibri" w:hAnsi="Times New Roman"/>
                <w:b/>
                <w:szCs w:val="24"/>
                <w:lang w:eastAsia="en-US"/>
              </w:rPr>
            </w:pPr>
            <w:r w:rsidRPr="00B53AE6">
              <w:rPr>
                <w:rFonts w:ascii="Times New Roman" w:hAnsi="Times New Roman"/>
                <w:szCs w:val="24"/>
              </w:rPr>
              <w:t xml:space="preserve">1. Личный (семейный) бюджет. Структура, способы составления и планирования бюджета. </w:t>
            </w:r>
          </w:p>
        </w:tc>
        <w:tc>
          <w:tcPr>
            <w:tcW w:w="887" w:type="pct"/>
          </w:tcPr>
          <w:p w14:paraId="7B98107B" w14:textId="77777777" w:rsidR="00B53AE6" w:rsidRPr="00B53AE6" w:rsidRDefault="00B53AE6" w:rsidP="00B53AE6">
            <w:pPr>
              <w:jc w:val="center"/>
              <w:rPr>
                <w:rFonts w:ascii="Times New Roman" w:eastAsia="Calibri" w:hAnsi="Times New Roman"/>
                <w:szCs w:val="24"/>
                <w:lang w:eastAsia="en-US"/>
              </w:rPr>
            </w:pPr>
            <w:r w:rsidRPr="00B53AE6">
              <w:rPr>
                <w:rFonts w:ascii="Times New Roman" w:eastAsia="Calibri" w:hAnsi="Times New Roman"/>
                <w:szCs w:val="24"/>
                <w:lang w:eastAsia="en-US"/>
              </w:rPr>
              <w:t>2</w:t>
            </w:r>
          </w:p>
        </w:tc>
        <w:tc>
          <w:tcPr>
            <w:tcW w:w="965" w:type="pct"/>
            <w:vMerge/>
          </w:tcPr>
          <w:p w14:paraId="13BD4748" w14:textId="77777777" w:rsidR="00B53AE6" w:rsidRPr="00B53AE6" w:rsidRDefault="00B53AE6" w:rsidP="00B53AE6">
            <w:pPr>
              <w:rPr>
                <w:rFonts w:ascii="Times New Roman" w:eastAsia="Calibri" w:hAnsi="Times New Roman"/>
                <w:b/>
                <w:szCs w:val="24"/>
                <w:lang w:eastAsia="en-US"/>
              </w:rPr>
            </w:pPr>
          </w:p>
        </w:tc>
      </w:tr>
      <w:tr w:rsidR="00B53AE6" w:rsidRPr="00B53AE6" w14:paraId="0DCFF09F" w14:textId="77777777" w:rsidTr="0044461F">
        <w:trPr>
          <w:trHeight w:val="213"/>
        </w:trPr>
        <w:tc>
          <w:tcPr>
            <w:tcW w:w="1367" w:type="pct"/>
            <w:vMerge/>
          </w:tcPr>
          <w:p w14:paraId="2606B7BB" w14:textId="77777777" w:rsidR="00B53AE6" w:rsidRPr="00B53AE6" w:rsidRDefault="00B53AE6" w:rsidP="00B53AE6">
            <w:pPr>
              <w:rPr>
                <w:rFonts w:ascii="Times New Roman" w:eastAsia="Calibri" w:hAnsi="Times New Roman"/>
                <w:b/>
                <w:szCs w:val="24"/>
                <w:lang w:eastAsia="en-US"/>
              </w:rPr>
            </w:pPr>
          </w:p>
        </w:tc>
        <w:tc>
          <w:tcPr>
            <w:tcW w:w="1780" w:type="pct"/>
          </w:tcPr>
          <w:p w14:paraId="6AC34EA2" w14:textId="77777777" w:rsidR="00B53AE6" w:rsidRPr="00B53AE6" w:rsidRDefault="00B53AE6" w:rsidP="00B53AE6">
            <w:pPr>
              <w:rPr>
                <w:rFonts w:ascii="Times New Roman" w:hAnsi="Times New Roman"/>
                <w:b/>
                <w:bCs/>
                <w:szCs w:val="24"/>
              </w:rPr>
            </w:pPr>
            <w:r w:rsidRPr="00B53AE6">
              <w:rPr>
                <w:rFonts w:ascii="Times New Roman" w:hAnsi="Times New Roman"/>
                <w:b/>
                <w:bCs/>
                <w:szCs w:val="24"/>
              </w:rPr>
              <w:t>В том числе практических занятий</w:t>
            </w:r>
          </w:p>
        </w:tc>
        <w:tc>
          <w:tcPr>
            <w:tcW w:w="887" w:type="pct"/>
          </w:tcPr>
          <w:p w14:paraId="61AC848D" w14:textId="77777777" w:rsidR="00B53AE6" w:rsidRPr="00B53AE6" w:rsidRDefault="00B53AE6" w:rsidP="00B53AE6">
            <w:pPr>
              <w:jc w:val="center"/>
              <w:rPr>
                <w:rFonts w:ascii="Times New Roman" w:eastAsia="Calibri" w:hAnsi="Times New Roman"/>
                <w:b/>
                <w:bCs/>
                <w:szCs w:val="24"/>
                <w:lang w:eastAsia="en-US"/>
              </w:rPr>
            </w:pPr>
            <w:r w:rsidRPr="00B53AE6">
              <w:rPr>
                <w:rFonts w:ascii="Times New Roman" w:eastAsia="Calibri" w:hAnsi="Times New Roman"/>
                <w:b/>
                <w:bCs/>
                <w:szCs w:val="24"/>
                <w:lang w:eastAsia="en-US"/>
              </w:rPr>
              <w:t>4</w:t>
            </w:r>
          </w:p>
        </w:tc>
        <w:tc>
          <w:tcPr>
            <w:tcW w:w="965" w:type="pct"/>
            <w:vMerge/>
          </w:tcPr>
          <w:p w14:paraId="3265FE0C" w14:textId="77777777" w:rsidR="00B53AE6" w:rsidRPr="00B53AE6" w:rsidRDefault="00B53AE6" w:rsidP="00B53AE6">
            <w:pPr>
              <w:rPr>
                <w:rFonts w:ascii="Times New Roman" w:eastAsia="Calibri" w:hAnsi="Times New Roman"/>
                <w:b/>
                <w:szCs w:val="24"/>
                <w:lang w:eastAsia="en-US"/>
              </w:rPr>
            </w:pPr>
          </w:p>
        </w:tc>
      </w:tr>
      <w:tr w:rsidR="00B53AE6" w:rsidRPr="00B53AE6" w14:paraId="058A7FB4" w14:textId="77777777" w:rsidTr="0044461F">
        <w:trPr>
          <w:trHeight w:val="825"/>
        </w:trPr>
        <w:tc>
          <w:tcPr>
            <w:tcW w:w="1367" w:type="pct"/>
            <w:vMerge/>
          </w:tcPr>
          <w:p w14:paraId="7D4ECA91" w14:textId="77777777" w:rsidR="00B53AE6" w:rsidRPr="00B53AE6" w:rsidRDefault="00B53AE6" w:rsidP="00B53AE6">
            <w:pPr>
              <w:rPr>
                <w:rFonts w:ascii="Times New Roman" w:eastAsia="Calibri" w:hAnsi="Times New Roman"/>
                <w:b/>
                <w:szCs w:val="24"/>
                <w:lang w:eastAsia="en-US"/>
              </w:rPr>
            </w:pPr>
          </w:p>
        </w:tc>
        <w:tc>
          <w:tcPr>
            <w:tcW w:w="1780" w:type="pct"/>
          </w:tcPr>
          <w:p w14:paraId="52BE0F77" w14:textId="77777777" w:rsidR="00B53AE6" w:rsidRPr="00B53AE6" w:rsidRDefault="00B53AE6" w:rsidP="00B53AE6">
            <w:pPr>
              <w:rPr>
                <w:rFonts w:ascii="Times New Roman" w:hAnsi="Times New Roman"/>
                <w:szCs w:val="24"/>
              </w:rPr>
            </w:pPr>
            <w:r w:rsidRPr="00B53AE6">
              <w:rPr>
                <w:rFonts w:ascii="Times New Roman" w:hAnsi="Times New Roman"/>
                <w:b/>
                <w:bCs/>
                <w:szCs w:val="24"/>
              </w:rPr>
              <w:t>Практическое занятие № 1.</w:t>
            </w:r>
            <w:r w:rsidRPr="00B53AE6">
              <w:rPr>
                <w:rFonts w:ascii="Times New Roman" w:hAnsi="Times New Roman"/>
                <w:szCs w:val="24"/>
              </w:rPr>
              <w:t xml:space="preserve"> Решение ситуационной задачи путем заполнения таблицы SWOT–анализа (слабые и сильные стороны выбранного решения)</w:t>
            </w:r>
          </w:p>
        </w:tc>
        <w:tc>
          <w:tcPr>
            <w:tcW w:w="887" w:type="pct"/>
          </w:tcPr>
          <w:p w14:paraId="60642C8F" w14:textId="77777777" w:rsidR="00B53AE6" w:rsidRPr="00B53AE6" w:rsidRDefault="00B53AE6" w:rsidP="00B53AE6">
            <w:pPr>
              <w:jc w:val="center"/>
              <w:rPr>
                <w:rFonts w:ascii="Times New Roman" w:eastAsia="Calibri" w:hAnsi="Times New Roman"/>
                <w:szCs w:val="24"/>
                <w:lang w:eastAsia="en-US"/>
              </w:rPr>
            </w:pPr>
            <w:r w:rsidRPr="00B53AE6">
              <w:rPr>
                <w:rFonts w:ascii="Times New Roman" w:eastAsia="Calibri" w:hAnsi="Times New Roman"/>
                <w:szCs w:val="24"/>
                <w:lang w:eastAsia="en-US"/>
              </w:rPr>
              <w:t>2</w:t>
            </w:r>
          </w:p>
        </w:tc>
        <w:tc>
          <w:tcPr>
            <w:tcW w:w="965" w:type="pct"/>
            <w:vMerge/>
          </w:tcPr>
          <w:p w14:paraId="7E0E4C1A" w14:textId="77777777" w:rsidR="00B53AE6" w:rsidRPr="00B53AE6" w:rsidRDefault="00B53AE6" w:rsidP="00B53AE6">
            <w:pPr>
              <w:rPr>
                <w:rFonts w:ascii="Times New Roman" w:eastAsia="Calibri" w:hAnsi="Times New Roman"/>
                <w:b/>
                <w:szCs w:val="24"/>
                <w:lang w:eastAsia="en-US"/>
              </w:rPr>
            </w:pPr>
          </w:p>
        </w:tc>
      </w:tr>
      <w:tr w:rsidR="00B53AE6" w:rsidRPr="00B53AE6" w14:paraId="26DDEF7D" w14:textId="77777777" w:rsidTr="0044461F">
        <w:trPr>
          <w:trHeight w:val="600"/>
        </w:trPr>
        <w:tc>
          <w:tcPr>
            <w:tcW w:w="1367" w:type="pct"/>
            <w:vMerge/>
          </w:tcPr>
          <w:p w14:paraId="2D51D26A" w14:textId="77777777" w:rsidR="00B53AE6" w:rsidRPr="00B53AE6" w:rsidRDefault="00B53AE6" w:rsidP="00B53AE6">
            <w:pPr>
              <w:rPr>
                <w:rFonts w:ascii="Times New Roman" w:eastAsia="Calibri" w:hAnsi="Times New Roman"/>
                <w:b/>
                <w:szCs w:val="24"/>
                <w:lang w:eastAsia="en-US"/>
              </w:rPr>
            </w:pPr>
          </w:p>
        </w:tc>
        <w:tc>
          <w:tcPr>
            <w:tcW w:w="1780" w:type="pct"/>
          </w:tcPr>
          <w:p w14:paraId="370204ED" w14:textId="77777777" w:rsidR="00B53AE6" w:rsidRPr="00B53AE6" w:rsidRDefault="00B53AE6" w:rsidP="00B53AE6">
            <w:pPr>
              <w:rPr>
                <w:rFonts w:ascii="Times New Roman" w:hAnsi="Times New Roman"/>
                <w:szCs w:val="24"/>
              </w:rPr>
            </w:pPr>
            <w:r w:rsidRPr="00B53AE6">
              <w:rPr>
                <w:rFonts w:ascii="Times New Roman" w:hAnsi="Times New Roman"/>
                <w:b/>
                <w:bCs/>
                <w:szCs w:val="24"/>
              </w:rPr>
              <w:t>Практическое занятие № 2</w:t>
            </w:r>
            <w:r w:rsidRPr="00B53AE6">
              <w:rPr>
                <w:rFonts w:ascii="Times New Roman" w:hAnsi="Times New Roman"/>
                <w:szCs w:val="24"/>
              </w:rPr>
              <w:t>. Деловой практикум. Составление личного финансового плана и бюджета.</w:t>
            </w:r>
          </w:p>
        </w:tc>
        <w:tc>
          <w:tcPr>
            <w:tcW w:w="887" w:type="pct"/>
          </w:tcPr>
          <w:p w14:paraId="6383B876" w14:textId="77777777" w:rsidR="00B53AE6" w:rsidRPr="00B53AE6" w:rsidRDefault="00B53AE6" w:rsidP="00B53AE6">
            <w:pPr>
              <w:jc w:val="center"/>
              <w:rPr>
                <w:rFonts w:ascii="Times New Roman" w:eastAsia="Calibri" w:hAnsi="Times New Roman"/>
                <w:szCs w:val="24"/>
                <w:lang w:eastAsia="en-US"/>
              </w:rPr>
            </w:pPr>
            <w:r w:rsidRPr="00B53AE6">
              <w:rPr>
                <w:rFonts w:ascii="Times New Roman" w:eastAsia="Calibri" w:hAnsi="Times New Roman"/>
                <w:szCs w:val="24"/>
                <w:lang w:eastAsia="en-US"/>
              </w:rPr>
              <w:t>2</w:t>
            </w:r>
          </w:p>
        </w:tc>
        <w:tc>
          <w:tcPr>
            <w:tcW w:w="965" w:type="pct"/>
            <w:vMerge/>
          </w:tcPr>
          <w:p w14:paraId="4F4861D4" w14:textId="77777777" w:rsidR="00B53AE6" w:rsidRPr="00B53AE6" w:rsidRDefault="00B53AE6" w:rsidP="00B53AE6">
            <w:pPr>
              <w:rPr>
                <w:rFonts w:ascii="Times New Roman" w:eastAsia="Calibri" w:hAnsi="Times New Roman"/>
                <w:b/>
                <w:szCs w:val="24"/>
                <w:lang w:eastAsia="en-US"/>
              </w:rPr>
            </w:pPr>
          </w:p>
        </w:tc>
      </w:tr>
      <w:tr w:rsidR="00B53AE6" w:rsidRPr="00B53AE6" w14:paraId="68B7CC3C" w14:textId="77777777" w:rsidTr="0044461F">
        <w:tc>
          <w:tcPr>
            <w:tcW w:w="1367" w:type="pct"/>
            <w:vMerge/>
          </w:tcPr>
          <w:p w14:paraId="2B395059" w14:textId="77777777" w:rsidR="00B53AE6" w:rsidRPr="00B53AE6" w:rsidRDefault="00B53AE6" w:rsidP="00B53AE6">
            <w:pPr>
              <w:rPr>
                <w:rFonts w:ascii="Times New Roman" w:eastAsia="Calibri" w:hAnsi="Times New Roman"/>
                <w:b/>
                <w:szCs w:val="24"/>
                <w:lang w:eastAsia="en-US"/>
              </w:rPr>
            </w:pPr>
          </w:p>
        </w:tc>
        <w:tc>
          <w:tcPr>
            <w:tcW w:w="1780" w:type="pct"/>
          </w:tcPr>
          <w:p w14:paraId="50CC3A2D" w14:textId="77777777" w:rsidR="00B53AE6" w:rsidRPr="00B53AE6" w:rsidRDefault="00B53AE6" w:rsidP="00B53AE6">
            <w:pPr>
              <w:rPr>
                <w:rFonts w:ascii="Times New Roman" w:hAnsi="Times New Roman"/>
                <w:szCs w:val="24"/>
              </w:rPr>
            </w:pPr>
            <w:r w:rsidRPr="00B53AE6">
              <w:rPr>
                <w:rFonts w:ascii="Times New Roman" w:hAnsi="Times New Roman"/>
                <w:b/>
                <w:bCs/>
                <w:szCs w:val="24"/>
              </w:rPr>
              <w:t>Самостоятельная работа обучающихся</w:t>
            </w:r>
          </w:p>
        </w:tc>
        <w:tc>
          <w:tcPr>
            <w:tcW w:w="887" w:type="pct"/>
            <w:vAlign w:val="center"/>
          </w:tcPr>
          <w:p w14:paraId="45E0B401" w14:textId="77777777" w:rsidR="00B53AE6" w:rsidRPr="00B53AE6" w:rsidRDefault="00B53AE6" w:rsidP="00B53AE6">
            <w:pPr>
              <w:jc w:val="center"/>
              <w:rPr>
                <w:rFonts w:ascii="Times New Roman" w:hAnsi="Times New Roman"/>
                <w:b/>
                <w:iCs/>
                <w:szCs w:val="24"/>
              </w:rPr>
            </w:pPr>
            <w:r w:rsidRPr="00B53AE6">
              <w:rPr>
                <w:rFonts w:ascii="Times New Roman" w:hAnsi="Times New Roman"/>
                <w:b/>
                <w:iCs/>
                <w:szCs w:val="24"/>
              </w:rPr>
              <w:t>4</w:t>
            </w:r>
          </w:p>
        </w:tc>
        <w:tc>
          <w:tcPr>
            <w:tcW w:w="965" w:type="pct"/>
            <w:vMerge/>
          </w:tcPr>
          <w:p w14:paraId="5866542B" w14:textId="77777777" w:rsidR="00B53AE6" w:rsidRPr="00B53AE6" w:rsidRDefault="00B53AE6" w:rsidP="00B53AE6">
            <w:pPr>
              <w:rPr>
                <w:rFonts w:ascii="Times New Roman" w:eastAsia="Calibri" w:hAnsi="Times New Roman"/>
                <w:b/>
                <w:szCs w:val="24"/>
                <w:lang w:eastAsia="en-US"/>
              </w:rPr>
            </w:pPr>
          </w:p>
        </w:tc>
      </w:tr>
      <w:tr w:rsidR="00B53AE6" w:rsidRPr="00B53AE6" w14:paraId="77754433" w14:textId="77777777" w:rsidTr="0044461F">
        <w:tc>
          <w:tcPr>
            <w:tcW w:w="1367" w:type="pct"/>
            <w:vMerge/>
          </w:tcPr>
          <w:p w14:paraId="6E231919" w14:textId="77777777" w:rsidR="00B53AE6" w:rsidRPr="00B53AE6" w:rsidRDefault="00B53AE6" w:rsidP="00B53AE6">
            <w:pPr>
              <w:rPr>
                <w:rFonts w:ascii="Times New Roman" w:eastAsia="Calibri" w:hAnsi="Times New Roman"/>
                <w:b/>
                <w:szCs w:val="24"/>
                <w:lang w:eastAsia="en-US"/>
              </w:rPr>
            </w:pPr>
          </w:p>
        </w:tc>
        <w:tc>
          <w:tcPr>
            <w:tcW w:w="1780" w:type="pct"/>
          </w:tcPr>
          <w:p w14:paraId="5386C539" w14:textId="77777777" w:rsidR="00B53AE6" w:rsidRPr="00B53AE6" w:rsidRDefault="00B53AE6" w:rsidP="00B53AE6">
            <w:pPr>
              <w:rPr>
                <w:rFonts w:ascii="Times New Roman" w:eastAsia="Calibri" w:hAnsi="Times New Roman"/>
                <w:b/>
                <w:szCs w:val="24"/>
                <w:lang w:eastAsia="en-US"/>
              </w:rPr>
            </w:pPr>
            <w:r w:rsidRPr="00B53AE6">
              <w:rPr>
                <w:rFonts w:ascii="Times New Roman" w:hAnsi="Times New Roman"/>
                <w:szCs w:val="24"/>
              </w:rPr>
              <w:t>Способы принятия решений в условиях ограниченности ресурсов. SWOT–анализ как один из способов принятия решений. Личный финансовый план: финансовые цели, стратегия и способы их достижения.</w:t>
            </w:r>
          </w:p>
        </w:tc>
        <w:tc>
          <w:tcPr>
            <w:tcW w:w="887" w:type="pct"/>
          </w:tcPr>
          <w:p w14:paraId="74490055" w14:textId="77777777" w:rsidR="00B53AE6" w:rsidRPr="00B53AE6" w:rsidRDefault="00B53AE6" w:rsidP="00B53AE6">
            <w:pPr>
              <w:jc w:val="center"/>
              <w:rPr>
                <w:rFonts w:ascii="Times New Roman" w:eastAsia="Calibri" w:hAnsi="Times New Roman"/>
                <w:b/>
                <w:szCs w:val="24"/>
                <w:lang w:eastAsia="en-US"/>
              </w:rPr>
            </w:pPr>
          </w:p>
        </w:tc>
        <w:tc>
          <w:tcPr>
            <w:tcW w:w="965" w:type="pct"/>
            <w:vMerge/>
          </w:tcPr>
          <w:p w14:paraId="2F9EBAE9" w14:textId="77777777" w:rsidR="00B53AE6" w:rsidRPr="00B53AE6" w:rsidRDefault="00B53AE6" w:rsidP="00B53AE6">
            <w:pPr>
              <w:rPr>
                <w:rFonts w:ascii="Times New Roman" w:eastAsia="Calibri" w:hAnsi="Times New Roman"/>
                <w:b/>
                <w:szCs w:val="24"/>
                <w:lang w:eastAsia="en-US"/>
              </w:rPr>
            </w:pPr>
          </w:p>
        </w:tc>
      </w:tr>
      <w:tr w:rsidR="00B53AE6" w:rsidRPr="00B53AE6" w14:paraId="2873C368" w14:textId="77777777" w:rsidTr="0044461F">
        <w:tc>
          <w:tcPr>
            <w:tcW w:w="3148" w:type="pct"/>
            <w:gridSpan w:val="2"/>
          </w:tcPr>
          <w:p w14:paraId="68C64446" w14:textId="77777777" w:rsidR="00B53AE6" w:rsidRPr="00B53AE6" w:rsidRDefault="00B53AE6" w:rsidP="00B53AE6">
            <w:pPr>
              <w:rPr>
                <w:rFonts w:ascii="Times New Roman" w:hAnsi="Times New Roman"/>
                <w:b/>
                <w:bCs/>
                <w:szCs w:val="24"/>
              </w:rPr>
            </w:pPr>
            <w:r w:rsidRPr="00B53AE6">
              <w:rPr>
                <w:rFonts w:ascii="Times New Roman" w:hAnsi="Times New Roman"/>
                <w:b/>
                <w:bCs/>
                <w:szCs w:val="24"/>
              </w:rPr>
              <w:t>Раздел 2. Финансовые продукты банковской системы</w:t>
            </w:r>
          </w:p>
        </w:tc>
        <w:tc>
          <w:tcPr>
            <w:tcW w:w="887" w:type="pct"/>
          </w:tcPr>
          <w:p w14:paraId="19361310" w14:textId="5D53381F" w:rsidR="00B53AE6" w:rsidRPr="00B53AE6" w:rsidRDefault="00B53AE6" w:rsidP="00B53AE6">
            <w:pPr>
              <w:jc w:val="center"/>
              <w:rPr>
                <w:rFonts w:ascii="Times New Roman" w:eastAsia="Calibri" w:hAnsi="Times New Roman"/>
                <w:b/>
                <w:szCs w:val="24"/>
                <w:lang w:eastAsia="en-US"/>
              </w:rPr>
            </w:pPr>
            <w:r w:rsidRPr="00B53AE6">
              <w:rPr>
                <w:rFonts w:ascii="Times New Roman" w:eastAsia="Calibri" w:hAnsi="Times New Roman"/>
                <w:b/>
                <w:szCs w:val="24"/>
                <w:lang w:eastAsia="en-US"/>
              </w:rPr>
              <w:t>16</w:t>
            </w:r>
            <w:r w:rsidR="00481E4F">
              <w:rPr>
                <w:rFonts w:ascii="Times New Roman" w:eastAsia="Calibri" w:hAnsi="Times New Roman"/>
                <w:b/>
                <w:szCs w:val="24"/>
                <w:lang w:eastAsia="en-US"/>
              </w:rPr>
              <w:t>/0</w:t>
            </w:r>
          </w:p>
        </w:tc>
        <w:tc>
          <w:tcPr>
            <w:tcW w:w="965" w:type="pct"/>
            <w:vMerge w:val="restart"/>
          </w:tcPr>
          <w:p w14:paraId="4A861A4A" w14:textId="77777777" w:rsidR="00B53AE6" w:rsidRPr="00B53AE6" w:rsidRDefault="00B53AE6" w:rsidP="00B53AE6">
            <w:pPr>
              <w:suppressAutoHyphens/>
              <w:jc w:val="center"/>
              <w:rPr>
                <w:rFonts w:ascii="Times New Roman" w:hAnsi="Times New Roman"/>
                <w:szCs w:val="24"/>
              </w:rPr>
            </w:pPr>
            <w:r w:rsidRPr="00B53AE6">
              <w:rPr>
                <w:rFonts w:ascii="Times New Roman" w:hAnsi="Times New Roman"/>
                <w:szCs w:val="24"/>
              </w:rPr>
              <w:t>ОК 01,</w:t>
            </w:r>
          </w:p>
          <w:p w14:paraId="15AB5BAE" w14:textId="77777777" w:rsidR="00B53AE6" w:rsidRPr="00B53AE6" w:rsidRDefault="00B53AE6" w:rsidP="00B53AE6">
            <w:pPr>
              <w:suppressAutoHyphens/>
              <w:jc w:val="center"/>
              <w:rPr>
                <w:rFonts w:ascii="Times New Roman" w:hAnsi="Times New Roman"/>
                <w:szCs w:val="24"/>
              </w:rPr>
            </w:pPr>
            <w:r w:rsidRPr="00B53AE6">
              <w:rPr>
                <w:rFonts w:ascii="Times New Roman" w:hAnsi="Times New Roman"/>
                <w:szCs w:val="24"/>
              </w:rPr>
              <w:t>ОК 03</w:t>
            </w:r>
          </w:p>
          <w:p w14:paraId="69E8F109" w14:textId="77777777" w:rsidR="00B53AE6" w:rsidRPr="00B53AE6" w:rsidRDefault="00B53AE6" w:rsidP="00B53AE6">
            <w:pPr>
              <w:rPr>
                <w:rFonts w:ascii="Times New Roman" w:eastAsia="Calibri" w:hAnsi="Times New Roman"/>
                <w:b/>
                <w:szCs w:val="24"/>
                <w:lang w:eastAsia="en-US"/>
              </w:rPr>
            </w:pPr>
          </w:p>
        </w:tc>
      </w:tr>
      <w:tr w:rsidR="00B53AE6" w:rsidRPr="00B53AE6" w14:paraId="607B48B3" w14:textId="77777777" w:rsidTr="0044461F">
        <w:tc>
          <w:tcPr>
            <w:tcW w:w="1367" w:type="pct"/>
            <w:vMerge w:val="restart"/>
          </w:tcPr>
          <w:p w14:paraId="7C1C3E26" w14:textId="77777777" w:rsidR="00B53AE6" w:rsidRPr="00B53AE6" w:rsidRDefault="00B53AE6" w:rsidP="00B53AE6">
            <w:pPr>
              <w:jc w:val="left"/>
              <w:rPr>
                <w:rFonts w:ascii="Times New Roman" w:eastAsia="Calibri" w:hAnsi="Times New Roman"/>
                <w:b/>
                <w:bCs/>
                <w:szCs w:val="24"/>
                <w:lang w:eastAsia="en-US"/>
              </w:rPr>
            </w:pPr>
            <w:r w:rsidRPr="00B53AE6">
              <w:rPr>
                <w:rFonts w:ascii="Times New Roman" w:eastAsia="Calibri" w:hAnsi="Times New Roman"/>
                <w:b/>
                <w:bCs/>
                <w:szCs w:val="24"/>
                <w:lang w:eastAsia="en-US"/>
              </w:rPr>
              <w:t xml:space="preserve">Тема 2.1. Оценка банка для заключения </w:t>
            </w:r>
            <w:r w:rsidRPr="00B53AE6">
              <w:rPr>
                <w:rFonts w:ascii="Times New Roman" w:eastAsia="Calibri" w:hAnsi="Times New Roman"/>
                <w:b/>
                <w:bCs/>
                <w:szCs w:val="24"/>
                <w:lang w:eastAsia="en-US"/>
              </w:rPr>
              <w:lastRenderedPageBreak/>
              <w:t>договорных отношений</w:t>
            </w:r>
          </w:p>
        </w:tc>
        <w:tc>
          <w:tcPr>
            <w:tcW w:w="1780" w:type="pct"/>
          </w:tcPr>
          <w:p w14:paraId="6289420C" w14:textId="77777777" w:rsidR="00B53AE6" w:rsidRPr="00B53AE6" w:rsidRDefault="00B53AE6" w:rsidP="00B53AE6">
            <w:pPr>
              <w:rPr>
                <w:rFonts w:ascii="Times New Roman" w:hAnsi="Times New Roman"/>
                <w:b/>
                <w:bCs/>
                <w:szCs w:val="24"/>
              </w:rPr>
            </w:pPr>
            <w:r w:rsidRPr="00B53AE6">
              <w:rPr>
                <w:rFonts w:ascii="Times New Roman" w:hAnsi="Times New Roman"/>
                <w:b/>
                <w:bCs/>
                <w:szCs w:val="24"/>
              </w:rPr>
              <w:lastRenderedPageBreak/>
              <w:t>Самостоятельная работа обучающихся</w:t>
            </w:r>
          </w:p>
        </w:tc>
        <w:tc>
          <w:tcPr>
            <w:tcW w:w="887" w:type="pct"/>
            <w:vAlign w:val="center"/>
          </w:tcPr>
          <w:p w14:paraId="46B7A525" w14:textId="77777777" w:rsidR="00B53AE6" w:rsidRPr="00B53AE6" w:rsidRDefault="00B53AE6" w:rsidP="00B53AE6">
            <w:pPr>
              <w:jc w:val="center"/>
              <w:rPr>
                <w:rFonts w:ascii="Times New Roman" w:hAnsi="Times New Roman"/>
                <w:b/>
                <w:bCs/>
                <w:szCs w:val="24"/>
              </w:rPr>
            </w:pPr>
            <w:r w:rsidRPr="00B53AE6">
              <w:rPr>
                <w:rFonts w:ascii="Times New Roman" w:hAnsi="Times New Roman"/>
                <w:b/>
                <w:bCs/>
                <w:iCs/>
                <w:szCs w:val="24"/>
              </w:rPr>
              <w:t>4</w:t>
            </w:r>
          </w:p>
        </w:tc>
        <w:tc>
          <w:tcPr>
            <w:tcW w:w="965" w:type="pct"/>
            <w:vMerge/>
          </w:tcPr>
          <w:p w14:paraId="0E474DAB" w14:textId="77777777" w:rsidR="00B53AE6" w:rsidRPr="00B53AE6" w:rsidRDefault="00B53AE6" w:rsidP="00B53AE6">
            <w:pPr>
              <w:rPr>
                <w:rFonts w:ascii="Times New Roman" w:eastAsia="Calibri" w:hAnsi="Times New Roman"/>
                <w:b/>
                <w:szCs w:val="24"/>
                <w:lang w:eastAsia="en-US"/>
              </w:rPr>
            </w:pPr>
          </w:p>
        </w:tc>
      </w:tr>
      <w:tr w:rsidR="00B53AE6" w:rsidRPr="00B53AE6" w14:paraId="5E410D67" w14:textId="77777777" w:rsidTr="0044461F">
        <w:tc>
          <w:tcPr>
            <w:tcW w:w="1367" w:type="pct"/>
            <w:vMerge/>
          </w:tcPr>
          <w:p w14:paraId="74A0E1FA" w14:textId="77777777" w:rsidR="00B53AE6" w:rsidRPr="00B53AE6" w:rsidRDefault="00B53AE6" w:rsidP="00B53AE6">
            <w:pPr>
              <w:jc w:val="left"/>
              <w:rPr>
                <w:rFonts w:ascii="Times New Roman" w:eastAsia="Calibri" w:hAnsi="Times New Roman"/>
                <w:b/>
                <w:szCs w:val="24"/>
                <w:lang w:eastAsia="en-US"/>
              </w:rPr>
            </w:pPr>
          </w:p>
        </w:tc>
        <w:tc>
          <w:tcPr>
            <w:tcW w:w="1780" w:type="pct"/>
          </w:tcPr>
          <w:p w14:paraId="5B0A23B0" w14:textId="77777777" w:rsidR="00B53AE6" w:rsidRPr="00B53AE6" w:rsidRDefault="00B53AE6" w:rsidP="00B53AE6">
            <w:pPr>
              <w:rPr>
                <w:rFonts w:ascii="Times New Roman" w:hAnsi="Times New Roman"/>
                <w:szCs w:val="24"/>
              </w:rPr>
            </w:pPr>
            <w:r w:rsidRPr="00B53AE6">
              <w:rPr>
                <w:rFonts w:ascii="Times New Roman" w:hAnsi="Times New Roman"/>
                <w:szCs w:val="24"/>
              </w:rPr>
              <w:t>Оценка добросовестности банка. Основные характеристики. Порядок сбора и оценки информации о банке и основных видах продуктов.</w:t>
            </w:r>
          </w:p>
        </w:tc>
        <w:tc>
          <w:tcPr>
            <w:tcW w:w="887" w:type="pct"/>
            <w:vMerge w:val="restart"/>
            <w:vAlign w:val="center"/>
          </w:tcPr>
          <w:p w14:paraId="2F07F81F" w14:textId="77777777" w:rsidR="00B53AE6" w:rsidRPr="00B53AE6" w:rsidRDefault="00B53AE6" w:rsidP="00B53AE6">
            <w:pPr>
              <w:jc w:val="center"/>
              <w:rPr>
                <w:rFonts w:ascii="Times New Roman" w:hAnsi="Times New Roman"/>
                <w:bCs/>
                <w:szCs w:val="24"/>
              </w:rPr>
            </w:pPr>
          </w:p>
        </w:tc>
        <w:tc>
          <w:tcPr>
            <w:tcW w:w="965" w:type="pct"/>
            <w:vMerge/>
          </w:tcPr>
          <w:p w14:paraId="5FC6874A" w14:textId="77777777" w:rsidR="00B53AE6" w:rsidRPr="00B53AE6" w:rsidRDefault="00B53AE6" w:rsidP="00B53AE6">
            <w:pPr>
              <w:rPr>
                <w:rFonts w:ascii="Times New Roman" w:eastAsia="Calibri" w:hAnsi="Times New Roman"/>
                <w:b/>
                <w:szCs w:val="24"/>
                <w:lang w:eastAsia="en-US"/>
              </w:rPr>
            </w:pPr>
          </w:p>
        </w:tc>
      </w:tr>
      <w:tr w:rsidR="00B53AE6" w:rsidRPr="00B53AE6" w14:paraId="291C5569" w14:textId="77777777" w:rsidTr="0044461F">
        <w:tc>
          <w:tcPr>
            <w:tcW w:w="1367" w:type="pct"/>
            <w:vMerge/>
          </w:tcPr>
          <w:p w14:paraId="00AC1B5D" w14:textId="77777777" w:rsidR="00B53AE6" w:rsidRPr="00B53AE6" w:rsidRDefault="00B53AE6" w:rsidP="00B53AE6">
            <w:pPr>
              <w:jc w:val="left"/>
              <w:rPr>
                <w:rFonts w:ascii="Times New Roman" w:eastAsia="Calibri" w:hAnsi="Times New Roman"/>
                <w:b/>
                <w:szCs w:val="24"/>
                <w:lang w:eastAsia="en-US"/>
              </w:rPr>
            </w:pPr>
          </w:p>
        </w:tc>
        <w:tc>
          <w:tcPr>
            <w:tcW w:w="1780" w:type="pct"/>
          </w:tcPr>
          <w:p w14:paraId="65A26452" w14:textId="77777777" w:rsidR="00B53AE6" w:rsidRPr="00B53AE6" w:rsidRDefault="00B53AE6" w:rsidP="00B53AE6">
            <w:pPr>
              <w:rPr>
                <w:rFonts w:ascii="Times New Roman" w:hAnsi="Times New Roman"/>
                <w:szCs w:val="24"/>
              </w:rPr>
            </w:pPr>
            <w:r w:rsidRPr="00B53AE6">
              <w:rPr>
                <w:rFonts w:ascii="Times New Roman" w:hAnsi="Times New Roman"/>
                <w:bCs/>
                <w:szCs w:val="24"/>
              </w:rPr>
              <w:t>Решение ситуационной задачи. Оценка банка и обоснование оценки.</w:t>
            </w:r>
          </w:p>
        </w:tc>
        <w:tc>
          <w:tcPr>
            <w:tcW w:w="887" w:type="pct"/>
            <w:vMerge/>
            <w:vAlign w:val="center"/>
          </w:tcPr>
          <w:p w14:paraId="21EF9E12" w14:textId="77777777" w:rsidR="00B53AE6" w:rsidRPr="00B53AE6" w:rsidRDefault="00B53AE6" w:rsidP="00B53AE6">
            <w:pPr>
              <w:jc w:val="center"/>
              <w:rPr>
                <w:rFonts w:ascii="Times New Roman" w:hAnsi="Times New Roman"/>
                <w:bCs/>
                <w:szCs w:val="24"/>
              </w:rPr>
            </w:pPr>
          </w:p>
        </w:tc>
        <w:tc>
          <w:tcPr>
            <w:tcW w:w="965" w:type="pct"/>
            <w:vMerge/>
          </w:tcPr>
          <w:p w14:paraId="008FD649" w14:textId="77777777" w:rsidR="00B53AE6" w:rsidRPr="00B53AE6" w:rsidRDefault="00B53AE6" w:rsidP="00B53AE6">
            <w:pPr>
              <w:rPr>
                <w:rFonts w:ascii="Times New Roman" w:eastAsia="Calibri" w:hAnsi="Times New Roman"/>
                <w:b/>
                <w:szCs w:val="24"/>
                <w:lang w:eastAsia="en-US"/>
              </w:rPr>
            </w:pPr>
          </w:p>
        </w:tc>
      </w:tr>
      <w:tr w:rsidR="00B53AE6" w:rsidRPr="00B53AE6" w14:paraId="522BFB71" w14:textId="77777777" w:rsidTr="0044461F">
        <w:trPr>
          <w:trHeight w:val="275"/>
        </w:trPr>
        <w:tc>
          <w:tcPr>
            <w:tcW w:w="1367" w:type="pct"/>
            <w:vMerge w:val="restart"/>
          </w:tcPr>
          <w:p w14:paraId="3F055B09" w14:textId="77777777" w:rsidR="00B53AE6" w:rsidRPr="00B53AE6" w:rsidRDefault="00B53AE6" w:rsidP="00B53AE6">
            <w:pPr>
              <w:jc w:val="left"/>
              <w:rPr>
                <w:rFonts w:ascii="Times New Roman" w:eastAsia="Calibri" w:hAnsi="Times New Roman"/>
                <w:b/>
                <w:szCs w:val="24"/>
                <w:lang w:eastAsia="en-US"/>
              </w:rPr>
            </w:pPr>
            <w:r w:rsidRPr="00B53AE6">
              <w:rPr>
                <w:rFonts w:ascii="Times New Roman" w:eastAsia="Calibri" w:hAnsi="Times New Roman"/>
                <w:b/>
                <w:szCs w:val="24"/>
                <w:lang w:eastAsia="en-US"/>
              </w:rPr>
              <w:t>Тема 2.2. Банковские депозиты</w:t>
            </w:r>
          </w:p>
        </w:tc>
        <w:tc>
          <w:tcPr>
            <w:tcW w:w="1780" w:type="pct"/>
          </w:tcPr>
          <w:p w14:paraId="4B824EF5" w14:textId="77777777" w:rsidR="00B53AE6" w:rsidRPr="00B53AE6" w:rsidRDefault="00B53AE6" w:rsidP="00B53AE6">
            <w:pPr>
              <w:rPr>
                <w:rFonts w:ascii="Times New Roman" w:hAnsi="Times New Roman"/>
                <w:b/>
                <w:szCs w:val="24"/>
              </w:rPr>
            </w:pPr>
            <w:r w:rsidRPr="00B53AE6">
              <w:rPr>
                <w:rFonts w:ascii="Times New Roman" w:hAnsi="Times New Roman"/>
                <w:b/>
                <w:szCs w:val="24"/>
              </w:rPr>
              <w:t xml:space="preserve">Самостоятельная работа обучающихся </w:t>
            </w:r>
          </w:p>
        </w:tc>
        <w:tc>
          <w:tcPr>
            <w:tcW w:w="887" w:type="pct"/>
            <w:vAlign w:val="center"/>
          </w:tcPr>
          <w:p w14:paraId="611BF7B3" w14:textId="77777777" w:rsidR="00B53AE6" w:rsidRPr="00B53AE6" w:rsidRDefault="00B53AE6" w:rsidP="00B53AE6">
            <w:pPr>
              <w:jc w:val="center"/>
              <w:rPr>
                <w:rFonts w:ascii="Times New Roman" w:hAnsi="Times New Roman"/>
                <w:b/>
                <w:szCs w:val="24"/>
              </w:rPr>
            </w:pPr>
            <w:r w:rsidRPr="00B53AE6">
              <w:rPr>
                <w:rFonts w:ascii="Times New Roman" w:hAnsi="Times New Roman"/>
                <w:b/>
                <w:szCs w:val="24"/>
              </w:rPr>
              <w:t>4</w:t>
            </w:r>
          </w:p>
        </w:tc>
        <w:tc>
          <w:tcPr>
            <w:tcW w:w="965" w:type="pct"/>
            <w:vMerge w:val="restart"/>
          </w:tcPr>
          <w:p w14:paraId="08FA810C" w14:textId="77777777" w:rsidR="00B53AE6" w:rsidRPr="00B53AE6" w:rsidRDefault="00B53AE6" w:rsidP="00B53AE6">
            <w:pPr>
              <w:jc w:val="center"/>
              <w:rPr>
                <w:rFonts w:ascii="Times New Roman" w:eastAsia="Calibri" w:hAnsi="Times New Roman"/>
                <w:bCs/>
                <w:szCs w:val="24"/>
                <w:lang w:eastAsia="en-US"/>
              </w:rPr>
            </w:pPr>
            <w:r w:rsidRPr="00B53AE6">
              <w:rPr>
                <w:rFonts w:ascii="Times New Roman" w:eastAsia="Calibri" w:hAnsi="Times New Roman"/>
                <w:bCs/>
                <w:szCs w:val="24"/>
                <w:lang w:eastAsia="en-US"/>
              </w:rPr>
              <w:t>ОК 01,</w:t>
            </w:r>
          </w:p>
          <w:p w14:paraId="0D3555DF" w14:textId="77777777" w:rsidR="00B53AE6" w:rsidRPr="00B53AE6" w:rsidRDefault="00B53AE6" w:rsidP="00B53AE6">
            <w:pPr>
              <w:jc w:val="center"/>
              <w:rPr>
                <w:rFonts w:ascii="Times New Roman" w:eastAsia="Calibri" w:hAnsi="Times New Roman"/>
                <w:b/>
                <w:szCs w:val="24"/>
                <w:lang w:eastAsia="en-US"/>
              </w:rPr>
            </w:pPr>
            <w:r w:rsidRPr="00B53AE6">
              <w:rPr>
                <w:rFonts w:ascii="Times New Roman" w:eastAsia="Calibri" w:hAnsi="Times New Roman"/>
                <w:bCs/>
                <w:szCs w:val="24"/>
                <w:lang w:eastAsia="en-US"/>
              </w:rPr>
              <w:t>ОК 03</w:t>
            </w:r>
          </w:p>
        </w:tc>
      </w:tr>
      <w:tr w:rsidR="00B53AE6" w:rsidRPr="00B53AE6" w14:paraId="4C6194AB" w14:textId="77777777" w:rsidTr="0044461F">
        <w:tc>
          <w:tcPr>
            <w:tcW w:w="1367" w:type="pct"/>
            <w:vMerge/>
          </w:tcPr>
          <w:p w14:paraId="7C59F710" w14:textId="77777777" w:rsidR="00B53AE6" w:rsidRPr="00B53AE6" w:rsidRDefault="00B53AE6" w:rsidP="00B53AE6">
            <w:pPr>
              <w:rPr>
                <w:rFonts w:ascii="Times New Roman" w:eastAsia="Calibri" w:hAnsi="Times New Roman"/>
                <w:b/>
                <w:szCs w:val="24"/>
                <w:lang w:eastAsia="en-US"/>
              </w:rPr>
            </w:pPr>
          </w:p>
        </w:tc>
        <w:tc>
          <w:tcPr>
            <w:tcW w:w="1780" w:type="pct"/>
          </w:tcPr>
          <w:p w14:paraId="226818ED" w14:textId="77777777" w:rsidR="00B53AE6" w:rsidRPr="00B53AE6" w:rsidRDefault="00B53AE6" w:rsidP="00B53AE6">
            <w:pPr>
              <w:autoSpaceDE w:val="0"/>
              <w:autoSpaceDN w:val="0"/>
              <w:adjustRightInd w:val="0"/>
              <w:jc w:val="left"/>
              <w:rPr>
                <w:rFonts w:ascii="Times New Roman" w:eastAsia="Calibri" w:hAnsi="Times New Roman"/>
                <w:szCs w:val="24"/>
                <w:lang w:eastAsia="en-US"/>
              </w:rPr>
            </w:pPr>
            <w:r w:rsidRPr="00B53AE6">
              <w:rPr>
                <w:rFonts w:ascii="Times New Roman" w:eastAsia="Calibri" w:hAnsi="Times New Roman"/>
                <w:szCs w:val="24"/>
                <w:lang w:eastAsia="en-US"/>
              </w:rPr>
              <w:t>Банк и банковские депозиты. Влияние инфляции на стоимость активов. Сбор и анализ информации о банковских продуктах. Управление рисками по депозиту.</w:t>
            </w:r>
          </w:p>
        </w:tc>
        <w:tc>
          <w:tcPr>
            <w:tcW w:w="887" w:type="pct"/>
            <w:vMerge w:val="restart"/>
            <w:vAlign w:val="center"/>
          </w:tcPr>
          <w:p w14:paraId="0E90F62C" w14:textId="77777777" w:rsidR="00B53AE6" w:rsidRPr="00B53AE6" w:rsidRDefault="00B53AE6" w:rsidP="00B53AE6">
            <w:pPr>
              <w:jc w:val="center"/>
              <w:rPr>
                <w:rFonts w:ascii="Times New Roman" w:hAnsi="Times New Roman"/>
                <w:bCs/>
                <w:szCs w:val="24"/>
              </w:rPr>
            </w:pPr>
          </w:p>
        </w:tc>
        <w:tc>
          <w:tcPr>
            <w:tcW w:w="965" w:type="pct"/>
            <w:vMerge/>
          </w:tcPr>
          <w:p w14:paraId="6A40A0B1" w14:textId="77777777" w:rsidR="00B53AE6" w:rsidRPr="00B53AE6" w:rsidRDefault="00B53AE6" w:rsidP="00B53AE6">
            <w:pPr>
              <w:rPr>
                <w:rFonts w:ascii="Times New Roman" w:eastAsia="Calibri" w:hAnsi="Times New Roman"/>
                <w:b/>
                <w:szCs w:val="24"/>
                <w:lang w:eastAsia="en-US"/>
              </w:rPr>
            </w:pPr>
          </w:p>
        </w:tc>
      </w:tr>
      <w:tr w:rsidR="00B53AE6" w:rsidRPr="00B53AE6" w14:paraId="67A5A2B2" w14:textId="77777777" w:rsidTr="0044461F">
        <w:trPr>
          <w:trHeight w:val="256"/>
        </w:trPr>
        <w:tc>
          <w:tcPr>
            <w:tcW w:w="1367" w:type="pct"/>
            <w:vMerge/>
          </w:tcPr>
          <w:p w14:paraId="56915350" w14:textId="77777777" w:rsidR="00B53AE6" w:rsidRPr="00B53AE6" w:rsidRDefault="00B53AE6" w:rsidP="00B53AE6">
            <w:pPr>
              <w:rPr>
                <w:rFonts w:ascii="Times New Roman" w:eastAsia="Calibri" w:hAnsi="Times New Roman"/>
                <w:b/>
                <w:szCs w:val="24"/>
                <w:lang w:eastAsia="en-US"/>
              </w:rPr>
            </w:pPr>
          </w:p>
        </w:tc>
        <w:tc>
          <w:tcPr>
            <w:tcW w:w="1780" w:type="pct"/>
          </w:tcPr>
          <w:p w14:paraId="2036132F" w14:textId="77777777" w:rsidR="00B53AE6" w:rsidRPr="00B53AE6" w:rsidRDefault="00B53AE6" w:rsidP="00B53AE6">
            <w:pPr>
              <w:tabs>
                <w:tab w:val="left" w:pos="3535"/>
              </w:tabs>
              <w:jc w:val="left"/>
              <w:rPr>
                <w:rFonts w:ascii="Times New Roman" w:eastAsia="Calibri" w:hAnsi="Times New Roman"/>
                <w:szCs w:val="24"/>
                <w:lang w:eastAsia="en-US"/>
              </w:rPr>
            </w:pPr>
            <w:r w:rsidRPr="00B53AE6">
              <w:rPr>
                <w:rFonts w:ascii="Times New Roman" w:eastAsia="Calibri" w:hAnsi="Times New Roman"/>
                <w:szCs w:val="24"/>
                <w:lang w:eastAsia="en-US"/>
              </w:rPr>
              <w:t>Оценка условий и составление Депозитного договора.</w:t>
            </w:r>
          </w:p>
        </w:tc>
        <w:tc>
          <w:tcPr>
            <w:tcW w:w="887" w:type="pct"/>
            <w:vMerge/>
            <w:vAlign w:val="center"/>
          </w:tcPr>
          <w:p w14:paraId="558AB3DC" w14:textId="77777777" w:rsidR="00B53AE6" w:rsidRPr="00B53AE6" w:rsidRDefault="00B53AE6" w:rsidP="00B53AE6">
            <w:pPr>
              <w:jc w:val="center"/>
              <w:rPr>
                <w:rFonts w:ascii="Times New Roman" w:hAnsi="Times New Roman"/>
                <w:bCs/>
                <w:szCs w:val="24"/>
              </w:rPr>
            </w:pPr>
          </w:p>
        </w:tc>
        <w:tc>
          <w:tcPr>
            <w:tcW w:w="965" w:type="pct"/>
            <w:vMerge/>
          </w:tcPr>
          <w:p w14:paraId="4522EB31" w14:textId="77777777" w:rsidR="00B53AE6" w:rsidRPr="00B53AE6" w:rsidRDefault="00B53AE6" w:rsidP="00B53AE6">
            <w:pPr>
              <w:rPr>
                <w:rFonts w:ascii="Times New Roman" w:eastAsia="Calibri" w:hAnsi="Times New Roman"/>
                <w:b/>
                <w:szCs w:val="24"/>
                <w:lang w:eastAsia="en-US"/>
              </w:rPr>
            </w:pPr>
          </w:p>
        </w:tc>
      </w:tr>
      <w:tr w:rsidR="00B53AE6" w:rsidRPr="00B53AE6" w14:paraId="0398494A" w14:textId="77777777" w:rsidTr="0044461F">
        <w:trPr>
          <w:trHeight w:val="291"/>
        </w:trPr>
        <w:tc>
          <w:tcPr>
            <w:tcW w:w="1367" w:type="pct"/>
            <w:vMerge/>
          </w:tcPr>
          <w:p w14:paraId="585F7615" w14:textId="77777777" w:rsidR="00B53AE6" w:rsidRPr="00B53AE6" w:rsidRDefault="00B53AE6" w:rsidP="00B53AE6">
            <w:pPr>
              <w:rPr>
                <w:rFonts w:ascii="Times New Roman" w:eastAsia="Calibri" w:hAnsi="Times New Roman"/>
                <w:b/>
                <w:szCs w:val="24"/>
                <w:lang w:eastAsia="en-US"/>
              </w:rPr>
            </w:pPr>
          </w:p>
        </w:tc>
        <w:tc>
          <w:tcPr>
            <w:tcW w:w="1780" w:type="pct"/>
          </w:tcPr>
          <w:p w14:paraId="6141E14A" w14:textId="77777777" w:rsidR="00B53AE6" w:rsidRPr="00B53AE6" w:rsidRDefault="00B53AE6" w:rsidP="00B53AE6">
            <w:pPr>
              <w:tabs>
                <w:tab w:val="left" w:pos="3535"/>
              </w:tabs>
              <w:jc w:val="left"/>
              <w:rPr>
                <w:rFonts w:ascii="Times New Roman" w:eastAsia="Calibri" w:hAnsi="Times New Roman"/>
                <w:b/>
                <w:szCs w:val="24"/>
                <w:lang w:eastAsia="en-US"/>
              </w:rPr>
            </w:pPr>
            <w:r w:rsidRPr="00B53AE6">
              <w:rPr>
                <w:rFonts w:ascii="Times New Roman" w:eastAsia="Calibri" w:hAnsi="Times New Roman"/>
                <w:szCs w:val="24"/>
                <w:lang w:eastAsia="en-US"/>
              </w:rPr>
              <w:t>Расчет доходности вложений по депозитному счету.</w:t>
            </w:r>
          </w:p>
        </w:tc>
        <w:tc>
          <w:tcPr>
            <w:tcW w:w="887" w:type="pct"/>
            <w:vMerge/>
            <w:vAlign w:val="center"/>
          </w:tcPr>
          <w:p w14:paraId="376CAFAC" w14:textId="77777777" w:rsidR="00B53AE6" w:rsidRPr="00B53AE6" w:rsidRDefault="00B53AE6" w:rsidP="00B53AE6">
            <w:pPr>
              <w:jc w:val="center"/>
              <w:rPr>
                <w:rFonts w:ascii="Times New Roman" w:hAnsi="Times New Roman"/>
                <w:bCs/>
                <w:szCs w:val="24"/>
              </w:rPr>
            </w:pPr>
          </w:p>
        </w:tc>
        <w:tc>
          <w:tcPr>
            <w:tcW w:w="965" w:type="pct"/>
            <w:vMerge/>
          </w:tcPr>
          <w:p w14:paraId="5F9C2084" w14:textId="77777777" w:rsidR="00B53AE6" w:rsidRPr="00B53AE6" w:rsidRDefault="00B53AE6" w:rsidP="00B53AE6">
            <w:pPr>
              <w:rPr>
                <w:rFonts w:ascii="Times New Roman" w:eastAsia="Calibri" w:hAnsi="Times New Roman"/>
                <w:b/>
                <w:szCs w:val="24"/>
                <w:lang w:eastAsia="en-US"/>
              </w:rPr>
            </w:pPr>
          </w:p>
        </w:tc>
      </w:tr>
      <w:tr w:rsidR="00B53AE6" w:rsidRPr="00B53AE6" w14:paraId="41B87484" w14:textId="77777777" w:rsidTr="0044461F">
        <w:tc>
          <w:tcPr>
            <w:tcW w:w="1367" w:type="pct"/>
            <w:vMerge w:val="restart"/>
          </w:tcPr>
          <w:p w14:paraId="04404D7D" w14:textId="77777777" w:rsidR="00B53AE6" w:rsidRPr="00B53AE6" w:rsidRDefault="00B53AE6" w:rsidP="00B53AE6">
            <w:pPr>
              <w:jc w:val="left"/>
              <w:rPr>
                <w:rFonts w:ascii="Times New Roman" w:eastAsia="Calibri" w:hAnsi="Times New Roman"/>
                <w:b/>
                <w:szCs w:val="24"/>
                <w:lang w:eastAsia="en-US"/>
              </w:rPr>
            </w:pPr>
            <w:r w:rsidRPr="00B53AE6">
              <w:rPr>
                <w:rFonts w:ascii="Times New Roman" w:eastAsia="Calibri" w:hAnsi="Times New Roman"/>
                <w:b/>
                <w:szCs w:val="24"/>
                <w:lang w:eastAsia="en-US"/>
              </w:rPr>
              <w:t>Тема 2.3.  Банковские кредиты</w:t>
            </w:r>
          </w:p>
        </w:tc>
        <w:tc>
          <w:tcPr>
            <w:tcW w:w="1780" w:type="pct"/>
          </w:tcPr>
          <w:p w14:paraId="31E97154" w14:textId="77777777" w:rsidR="00B53AE6" w:rsidRPr="00B53AE6" w:rsidRDefault="00B53AE6" w:rsidP="00B53AE6">
            <w:pPr>
              <w:rPr>
                <w:rFonts w:ascii="Times New Roman" w:hAnsi="Times New Roman"/>
                <w:b/>
                <w:szCs w:val="24"/>
              </w:rPr>
            </w:pPr>
            <w:r w:rsidRPr="00B53AE6">
              <w:rPr>
                <w:rFonts w:ascii="Times New Roman" w:hAnsi="Times New Roman"/>
                <w:b/>
                <w:szCs w:val="24"/>
              </w:rPr>
              <w:t xml:space="preserve">Самостоятельная работа обучающихся </w:t>
            </w:r>
          </w:p>
        </w:tc>
        <w:tc>
          <w:tcPr>
            <w:tcW w:w="887" w:type="pct"/>
            <w:vAlign w:val="center"/>
          </w:tcPr>
          <w:p w14:paraId="63AD70D7" w14:textId="77777777" w:rsidR="00B53AE6" w:rsidRPr="00B53AE6" w:rsidRDefault="00B53AE6" w:rsidP="00B53AE6">
            <w:pPr>
              <w:jc w:val="center"/>
              <w:rPr>
                <w:rFonts w:ascii="Times New Roman" w:hAnsi="Times New Roman"/>
                <w:b/>
                <w:szCs w:val="24"/>
              </w:rPr>
            </w:pPr>
            <w:r w:rsidRPr="00B53AE6">
              <w:rPr>
                <w:rFonts w:ascii="Times New Roman" w:hAnsi="Times New Roman"/>
                <w:b/>
                <w:szCs w:val="24"/>
              </w:rPr>
              <w:t>4</w:t>
            </w:r>
          </w:p>
        </w:tc>
        <w:tc>
          <w:tcPr>
            <w:tcW w:w="965" w:type="pct"/>
            <w:vMerge w:val="restart"/>
          </w:tcPr>
          <w:p w14:paraId="0FCED355" w14:textId="77777777" w:rsidR="00B53AE6" w:rsidRPr="00B53AE6" w:rsidRDefault="00B53AE6" w:rsidP="00B53AE6">
            <w:pPr>
              <w:jc w:val="center"/>
              <w:rPr>
                <w:rFonts w:ascii="Times New Roman" w:eastAsia="Calibri" w:hAnsi="Times New Roman"/>
                <w:bCs/>
                <w:szCs w:val="24"/>
                <w:lang w:eastAsia="en-US"/>
              </w:rPr>
            </w:pPr>
            <w:r w:rsidRPr="00B53AE6">
              <w:rPr>
                <w:rFonts w:ascii="Times New Roman" w:eastAsia="Calibri" w:hAnsi="Times New Roman"/>
                <w:bCs/>
                <w:szCs w:val="24"/>
                <w:lang w:eastAsia="en-US"/>
              </w:rPr>
              <w:t>ОК 01,</w:t>
            </w:r>
          </w:p>
          <w:p w14:paraId="0C8E1496" w14:textId="77777777" w:rsidR="00B53AE6" w:rsidRPr="00B53AE6" w:rsidRDefault="00B53AE6" w:rsidP="00B53AE6">
            <w:pPr>
              <w:jc w:val="center"/>
              <w:rPr>
                <w:rFonts w:ascii="Times New Roman" w:eastAsia="Calibri" w:hAnsi="Times New Roman"/>
                <w:b/>
                <w:szCs w:val="24"/>
                <w:lang w:eastAsia="en-US"/>
              </w:rPr>
            </w:pPr>
            <w:r w:rsidRPr="00B53AE6">
              <w:rPr>
                <w:rFonts w:ascii="Times New Roman" w:eastAsia="Calibri" w:hAnsi="Times New Roman"/>
                <w:bCs/>
                <w:szCs w:val="24"/>
                <w:lang w:eastAsia="en-US"/>
              </w:rPr>
              <w:t>ОК 03</w:t>
            </w:r>
          </w:p>
        </w:tc>
      </w:tr>
      <w:tr w:rsidR="00B53AE6" w:rsidRPr="00B53AE6" w14:paraId="34F47A6B" w14:textId="77777777" w:rsidTr="0044461F">
        <w:tc>
          <w:tcPr>
            <w:tcW w:w="1367" w:type="pct"/>
            <w:vMerge/>
          </w:tcPr>
          <w:p w14:paraId="5C5AC45E" w14:textId="77777777" w:rsidR="00B53AE6" w:rsidRPr="00B53AE6" w:rsidRDefault="00B53AE6" w:rsidP="00B53AE6">
            <w:pPr>
              <w:rPr>
                <w:rFonts w:ascii="Times New Roman" w:eastAsia="Calibri" w:hAnsi="Times New Roman"/>
                <w:b/>
                <w:szCs w:val="24"/>
                <w:lang w:eastAsia="en-US"/>
              </w:rPr>
            </w:pPr>
          </w:p>
        </w:tc>
        <w:tc>
          <w:tcPr>
            <w:tcW w:w="1780" w:type="pct"/>
          </w:tcPr>
          <w:p w14:paraId="212C30E1" w14:textId="77777777" w:rsidR="00B53AE6" w:rsidRPr="00B53AE6" w:rsidRDefault="00B53AE6" w:rsidP="00B53AE6">
            <w:pPr>
              <w:autoSpaceDE w:val="0"/>
              <w:autoSpaceDN w:val="0"/>
              <w:adjustRightInd w:val="0"/>
              <w:rPr>
                <w:rFonts w:ascii="Times New Roman" w:eastAsia="Calibri" w:hAnsi="Times New Roman"/>
                <w:szCs w:val="24"/>
                <w:lang w:eastAsia="en-US"/>
              </w:rPr>
            </w:pPr>
            <w:r w:rsidRPr="00B53AE6">
              <w:rPr>
                <w:rFonts w:ascii="Times New Roman" w:eastAsia="Calibri" w:hAnsi="Times New Roman"/>
                <w:szCs w:val="24"/>
                <w:lang w:eastAsia="en-US"/>
              </w:rPr>
              <w:t>Кредиты, виды банковских кредитов для физических лиц. Принципы кредитования (платность, срочность, возвратность). Сбор и анализ информации о кредитных продуктах. Понятие микрозайма.  Уменьшение стоимости кредита. Чтение и анализ кредитного договора. Кредитная история. Кредит как часть личного финансового плана. Типичные ошибки при использовании кредита.</w:t>
            </w:r>
          </w:p>
        </w:tc>
        <w:tc>
          <w:tcPr>
            <w:tcW w:w="887" w:type="pct"/>
            <w:vMerge w:val="restart"/>
            <w:vAlign w:val="center"/>
          </w:tcPr>
          <w:p w14:paraId="375BDC57" w14:textId="77777777" w:rsidR="00B53AE6" w:rsidRPr="00B53AE6" w:rsidRDefault="00B53AE6" w:rsidP="00B53AE6">
            <w:pPr>
              <w:jc w:val="center"/>
              <w:rPr>
                <w:rFonts w:ascii="Times New Roman" w:hAnsi="Times New Roman"/>
                <w:bCs/>
                <w:szCs w:val="24"/>
              </w:rPr>
            </w:pPr>
          </w:p>
        </w:tc>
        <w:tc>
          <w:tcPr>
            <w:tcW w:w="965" w:type="pct"/>
            <w:vMerge/>
          </w:tcPr>
          <w:p w14:paraId="5A20BCB6" w14:textId="77777777" w:rsidR="00B53AE6" w:rsidRPr="00B53AE6" w:rsidRDefault="00B53AE6" w:rsidP="00B53AE6">
            <w:pPr>
              <w:rPr>
                <w:rFonts w:ascii="Times New Roman" w:eastAsia="Calibri" w:hAnsi="Times New Roman"/>
                <w:b/>
                <w:szCs w:val="24"/>
                <w:lang w:eastAsia="en-US"/>
              </w:rPr>
            </w:pPr>
          </w:p>
        </w:tc>
      </w:tr>
      <w:tr w:rsidR="00B53AE6" w:rsidRPr="00B53AE6" w14:paraId="0D8A43C4" w14:textId="77777777" w:rsidTr="0044461F">
        <w:tc>
          <w:tcPr>
            <w:tcW w:w="1367" w:type="pct"/>
            <w:vMerge/>
          </w:tcPr>
          <w:p w14:paraId="22092EB8" w14:textId="77777777" w:rsidR="00B53AE6" w:rsidRPr="00B53AE6" w:rsidRDefault="00B53AE6" w:rsidP="00B53AE6">
            <w:pPr>
              <w:rPr>
                <w:rFonts w:ascii="Times New Roman" w:eastAsia="Calibri" w:hAnsi="Times New Roman"/>
                <w:b/>
                <w:szCs w:val="24"/>
                <w:lang w:eastAsia="en-US"/>
              </w:rPr>
            </w:pPr>
          </w:p>
        </w:tc>
        <w:tc>
          <w:tcPr>
            <w:tcW w:w="1780" w:type="pct"/>
          </w:tcPr>
          <w:p w14:paraId="55520622" w14:textId="77777777" w:rsidR="00B53AE6" w:rsidRPr="00B53AE6" w:rsidRDefault="00B53AE6" w:rsidP="00B53AE6">
            <w:pPr>
              <w:jc w:val="left"/>
              <w:rPr>
                <w:rFonts w:ascii="Times New Roman" w:eastAsia="Calibri" w:hAnsi="Times New Roman"/>
                <w:szCs w:val="24"/>
                <w:lang w:eastAsia="en-US"/>
              </w:rPr>
            </w:pPr>
            <w:r w:rsidRPr="00B53AE6">
              <w:rPr>
                <w:rFonts w:ascii="Times New Roman" w:eastAsia="Calibri" w:hAnsi="Times New Roman"/>
                <w:szCs w:val="24"/>
                <w:lang w:eastAsia="en-US"/>
              </w:rPr>
              <w:t>Практикум: кейс – Крупная покупка при использовании кредита (Покупка машины) с расчетом графика погашения.</w:t>
            </w:r>
          </w:p>
        </w:tc>
        <w:tc>
          <w:tcPr>
            <w:tcW w:w="887" w:type="pct"/>
            <w:vMerge/>
            <w:vAlign w:val="center"/>
          </w:tcPr>
          <w:p w14:paraId="46C23685" w14:textId="77777777" w:rsidR="00B53AE6" w:rsidRPr="00B53AE6" w:rsidRDefault="00B53AE6" w:rsidP="00B53AE6">
            <w:pPr>
              <w:jc w:val="center"/>
              <w:rPr>
                <w:rFonts w:ascii="Times New Roman" w:hAnsi="Times New Roman"/>
                <w:bCs/>
                <w:szCs w:val="24"/>
              </w:rPr>
            </w:pPr>
          </w:p>
        </w:tc>
        <w:tc>
          <w:tcPr>
            <w:tcW w:w="965" w:type="pct"/>
            <w:vMerge/>
          </w:tcPr>
          <w:p w14:paraId="23B262F0" w14:textId="77777777" w:rsidR="00B53AE6" w:rsidRPr="00B53AE6" w:rsidRDefault="00B53AE6" w:rsidP="00B53AE6">
            <w:pPr>
              <w:rPr>
                <w:rFonts w:ascii="Times New Roman" w:eastAsia="Calibri" w:hAnsi="Times New Roman"/>
                <w:b/>
                <w:szCs w:val="24"/>
                <w:lang w:eastAsia="en-US"/>
              </w:rPr>
            </w:pPr>
          </w:p>
        </w:tc>
      </w:tr>
      <w:tr w:rsidR="00B53AE6" w:rsidRPr="00B53AE6" w14:paraId="3576DAFF" w14:textId="77777777" w:rsidTr="0044461F">
        <w:tc>
          <w:tcPr>
            <w:tcW w:w="1367" w:type="pct"/>
            <w:vMerge w:val="restart"/>
          </w:tcPr>
          <w:p w14:paraId="0C5680FC" w14:textId="77777777" w:rsidR="00B53AE6" w:rsidRPr="00B53AE6" w:rsidRDefault="00B53AE6" w:rsidP="00B53AE6">
            <w:pPr>
              <w:jc w:val="left"/>
              <w:rPr>
                <w:rFonts w:ascii="Times New Roman" w:eastAsia="Calibri" w:hAnsi="Times New Roman"/>
                <w:b/>
                <w:szCs w:val="24"/>
                <w:lang w:eastAsia="en-US"/>
              </w:rPr>
            </w:pPr>
            <w:r w:rsidRPr="00B53AE6">
              <w:rPr>
                <w:rFonts w:ascii="Times New Roman" w:eastAsia="Calibri" w:hAnsi="Times New Roman"/>
                <w:b/>
                <w:szCs w:val="24"/>
                <w:lang w:eastAsia="en-US"/>
              </w:rPr>
              <w:t>Тема 2.4. Инвестиции</w:t>
            </w:r>
          </w:p>
        </w:tc>
        <w:tc>
          <w:tcPr>
            <w:tcW w:w="1780" w:type="pct"/>
          </w:tcPr>
          <w:p w14:paraId="6D9F01A9" w14:textId="77777777" w:rsidR="00B53AE6" w:rsidRPr="00B53AE6" w:rsidRDefault="00B53AE6" w:rsidP="00B53AE6">
            <w:pPr>
              <w:rPr>
                <w:rFonts w:ascii="Times New Roman" w:hAnsi="Times New Roman"/>
                <w:b/>
                <w:szCs w:val="24"/>
              </w:rPr>
            </w:pPr>
            <w:r w:rsidRPr="00B53AE6">
              <w:rPr>
                <w:rFonts w:ascii="Times New Roman" w:hAnsi="Times New Roman"/>
                <w:b/>
                <w:szCs w:val="24"/>
              </w:rPr>
              <w:t>Самостоятельная работа обучающихся</w:t>
            </w:r>
          </w:p>
        </w:tc>
        <w:tc>
          <w:tcPr>
            <w:tcW w:w="887" w:type="pct"/>
            <w:vAlign w:val="center"/>
          </w:tcPr>
          <w:p w14:paraId="080FA07E" w14:textId="77777777" w:rsidR="00B53AE6" w:rsidRPr="00B53AE6" w:rsidRDefault="00B53AE6" w:rsidP="00B53AE6">
            <w:pPr>
              <w:jc w:val="center"/>
              <w:rPr>
                <w:rFonts w:ascii="Times New Roman" w:hAnsi="Times New Roman"/>
                <w:b/>
                <w:szCs w:val="24"/>
              </w:rPr>
            </w:pPr>
            <w:r w:rsidRPr="00B53AE6">
              <w:rPr>
                <w:rFonts w:ascii="Times New Roman" w:hAnsi="Times New Roman"/>
                <w:b/>
                <w:szCs w:val="24"/>
              </w:rPr>
              <w:t>4</w:t>
            </w:r>
          </w:p>
        </w:tc>
        <w:tc>
          <w:tcPr>
            <w:tcW w:w="965" w:type="pct"/>
            <w:vMerge w:val="restart"/>
          </w:tcPr>
          <w:p w14:paraId="5A8CAB0F" w14:textId="77777777" w:rsidR="00B53AE6" w:rsidRPr="00B53AE6" w:rsidRDefault="00B53AE6" w:rsidP="00B53AE6">
            <w:pPr>
              <w:jc w:val="center"/>
              <w:rPr>
                <w:rFonts w:ascii="Times New Roman" w:eastAsia="Calibri" w:hAnsi="Times New Roman"/>
                <w:bCs/>
                <w:szCs w:val="24"/>
                <w:lang w:eastAsia="en-US"/>
              </w:rPr>
            </w:pPr>
            <w:r w:rsidRPr="00B53AE6">
              <w:rPr>
                <w:rFonts w:ascii="Times New Roman" w:eastAsia="Calibri" w:hAnsi="Times New Roman"/>
                <w:bCs/>
                <w:szCs w:val="24"/>
                <w:lang w:eastAsia="en-US"/>
              </w:rPr>
              <w:t>ОК 01,</w:t>
            </w:r>
          </w:p>
          <w:p w14:paraId="618B3B82" w14:textId="77777777" w:rsidR="00B53AE6" w:rsidRPr="00B53AE6" w:rsidRDefault="00B53AE6" w:rsidP="00B53AE6">
            <w:pPr>
              <w:jc w:val="center"/>
              <w:rPr>
                <w:rFonts w:ascii="Times New Roman" w:eastAsia="Calibri" w:hAnsi="Times New Roman"/>
                <w:b/>
                <w:szCs w:val="24"/>
                <w:lang w:eastAsia="en-US"/>
              </w:rPr>
            </w:pPr>
            <w:r w:rsidRPr="00B53AE6">
              <w:rPr>
                <w:rFonts w:ascii="Times New Roman" w:eastAsia="Calibri" w:hAnsi="Times New Roman"/>
                <w:bCs/>
                <w:szCs w:val="24"/>
                <w:lang w:eastAsia="en-US"/>
              </w:rPr>
              <w:t>ОК 03</w:t>
            </w:r>
          </w:p>
        </w:tc>
      </w:tr>
      <w:tr w:rsidR="00B53AE6" w:rsidRPr="00B53AE6" w14:paraId="331BADDC" w14:textId="77777777" w:rsidTr="0044461F">
        <w:tc>
          <w:tcPr>
            <w:tcW w:w="1367" w:type="pct"/>
            <w:vMerge/>
          </w:tcPr>
          <w:p w14:paraId="2BBC2A47" w14:textId="77777777" w:rsidR="00B53AE6" w:rsidRPr="00B53AE6" w:rsidRDefault="00B53AE6" w:rsidP="00B53AE6">
            <w:pPr>
              <w:rPr>
                <w:rFonts w:ascii="Times New Roman" w:eastAsia="Calibri" w:hAnsi="Times New Roman"/>
                <w:b/>
                <w:szCs w:val="24"/>
                <w:lang w:eastAsia="en-US"/>
              </w:rPr>
            </w:pPr>
          </w:p>
        </w:tc>
        <w:tc>
          <w:tcPr>
            <w:tcW w:w="1780" w:type="pct"/>
          </w:tcPr>
          <w:p w14:paraId="6CAE9DC3" w14:textId="77777777" w:rsidR="00B53AE6" w:rsidRPr="00B53AE6" w:rsidRDefault="00B53AE6" w:rsidP="00B53AE6">
            <w:pPr>
              <w:spacing w:before="100" w:beforeAutospacing="1"/>
              <w:rPr>
                <w:rFonts w:ascii="Times New Roman" w:eastAsia="Calibri" w:hAnsi="Times New Roman"/>
                <w:szCs w:val="24"/>
                <w:lang w:eastAsia="en-US"/>
              </w:rPr>
            </w:pPr>
            <w:r w:rsidRPr="00B53AE6">
              <w:rPr>
                <w:rFonts w:ascii="Times New Roman" w:eastAsia="Calibri" w:hAnsi="Times New Roman"/>
                <w:szCs w:val="24"/>
                <w:lang w:eastAsia="en-US"/>
              </w:rPr>
              <w:t xml:space="preserve">Инвестиции, способы инвестирования, доступные физическим лицам. Акции, облигации, вклады в Инвестиционные фонды (ПИФы), биржевые инвестиционные фонды (ETF) Сроки и доходность </w:t>
            </w:r>
            <w:r w:rsidRPr="00B53AE6">
              <w:rPr>
                <w:rFonts w:ascii="Times New Roman" w:eastAsia="Calibri" w:hAnsi="Times New Roman"/>
                <w:szCs w:val="24"/>
                <w:lang w:eastAsia="en-US"/>
              </w:rPr>
              <w:lastRenderedPageBreak/>
              <w:t>инвестиций. Фондовый рынок и его инструменты. Как делать инвестиции. Как анализировать информацию об инвестировании денежных средств. Место инвестиций в личном финансовом плане.</w:t>
            </w:r>
          </w:p>
        </w:tc>
        <w:tc>
          <w:tcPr>
            <w:tcW w:w="887" w:type="pct"/>
            <w:vMerge w:val="restart"/>
            <w:vAlign w:val="center"/>
          </w:tcPr>
          <w:p w14:paraId="01E735FC" w14:textId="77777777" w:rsidR="00B53AE6" w:rsidRPr="00B53AE6" w:rsidRDefault="00B53AE6" w:rsidP="00B53AE6">
            <w:pPr>
              <w:jc w:val="center"/>
              <w:rPr>
                <w:rFonts w:ascii="Times New Roman" w:hAnsi="Times New Roman"/>
                <w:bCs/>
                <w:szCs w:val="24"/>
              </w:rPr>
            </w:pPr>
          </w:p>
        </w:tc>
        <w:tc>
          <w:tcPr>
            <w:tcW w:w="965" w:type="pct"/>
            <w:vMerge/>
          </w:tcPr>
          <w:p w14:paraId="1E0EA6A4" w14:textId="77777777" w:rsidR="00B53AE6" w:rsidRPr="00B53AE6" w:rsidRDefault="00B53AE6" w:rsidP="00B53AE6">
            <w:pPr>
              <w:rPr>
                <w:rFonts w:ascii="Times New Roman" w:eastAsia="Calibri" w:hAnsi="Times New Roman"/>
                <w:b/>
                <w:szCs w:val="24"/>
                <w:lang w:eastAsia="en-US"/>
              </w:rPr>
            </w:pPr>
          </w:p>
        </w:tc>
      </w:tr>
      <w:tr w:rsidR="00B53AE6" w:rsidRPr="00B53AE6" w14:paraId="5BFA0347" w14:textId="77777777" w:rsidTr="0044461F">
        <w:tc>
          <w:tcPr>
            <w:tcW w:w="1367" w:type="pct"/>
            <w:vMerge/>
          </w:tcPr>
          <w:p w14:paraId="47E997F4" w14:textId="77777777" w:rsidR="00B53AE6" w:rsidRPr="00B53AE6" w:rsidRDefault="00B53AE6" w:rsidP="00B53AE6">
            <w:pPr>
              <w:rPr>
                <w:rFonts w:ascii="Times New Roman" w:eastAsia="Calibri" w:hAnsi="Times New Roman"/>
                <w:b/>
                <w:szCs w:val="24"/>
                <w:lang w:eastAsia="en-US"/>
              </w:rPr>
            </w:pPr>
          </w:p>
        </w:tc>
        <w:tc>
          <w:tcPr>
            <w:tcW w:w="1780" w:type="pct"/>
          </w:tcPr>
          <w:p w14:paraId="67774CF8" w14:textId="77777777" w:rsidR="00B53AE6" w:rsidRPr="00B53AE6" w:rsidRDefault="00B53AE6" w:rsidP="00B53AE6">
            <w:pPr>
              <w:autoSpaceDE w:val="0"/>
              <w:autoSpaceDN w:val="0"/>
              <w:adjustRightInd w:val="0"/>
              <w:jc w:val="left"/>
              <w:rPr>
                <w:rFonts w:ascii="Times New Roman" w:eastAsia="Calibri" w:hAnsi="Times New Roman"/>
                <w:szCs w:val="24"/>
                <w:lang w:eastAsia="en-US"/>
              </w:rPr>
            </w:pPr>
            <w:r w:rsidRPr="00B53AE6">
              <w:rPr>
                <w:rFonts w:ascii="Times New Roman" w:eastAsia="Calibri" w:hAnsi="Times New Roman"/>
                <w:szCs w:val="24"/>
                <w:lang w:eastAsia="en-US"/>
              </w:rPr>
              <w:t>Практикум. Кейс – «Куда вложить деньги»</w:t>
            </w:r>
          </w:p>
        </w:tc>
        <w:tc>
          <w:tcPr>
            <w:tcW w:w="887" w:type="pct"/>
            <w:vMerge/>
            <w:vAlign w:val="center"/>
          </w:tcPr>
          <w:p w14:paraId="66D0C46C" w14:textId="77777777" w:rsidR="00B53AE6" w:rsidRPr="00B53AE6" w:rsidRDefault="00B53AE6" w:rsidP="00B53AE6">
            <w:pPr>
              <w:jc w:val="center"/>
              <w:rPr>
                <w:rFonts w:ascii="Times New Roman" w:hAnsi="Times New Roman"/>
                <w:bCs/>
                <w:szCs w:val="24"/>
              </w:rPr>
            </w:pPr>
          </w:p>
        </w:tc>
        <w:tc>
          <w:tcPr>
            <w:tcW w:w="965" w:type="pct"/>
            <w:vMerge/>
          </w:tcPr>
          <w:p w14:paraId="720C4683" w14:textId="77777777" w:rsidR="00B53AE6" w:rsidRPr="00B53AE6" w:rsidRDefault="00B53AE6" w:rsidP="00B53AE6">
            <w:pPr>
              <w:rPr>
                <w:rFonts w:ascii="Times New Roman" w:eastAsia="Calibri" w:hAnsi="Times New Roman"/>
                <w:b/>
                <w:szCs w:val="24"/>
                <w:lang w:eastAsia="en-US"/>
              </w:rPr>
            </w:pPr>
          </w:p>
        </w:tc>
      </w:tr>
      <w:tr w:rsidR="00B53AE6" w:rsidRPr="00B53AE6" w14:paraId="67C961E1" w14:textId="77777777" w:rsidTr="0044461F">
        <w:tc>
          <w:tcPr>
            <w:tcW w:w="3148" w:type="pct"/>
            <w:gridSpan w:val="2"/>
          </w:tcPr>
          <w:p w14:paraId="215CA604" w14:textId="77777777" w:rsidR="00B53AE6" w:rsidRPr="00B53AE6" w:rsidRDefault="00B53AE6" w:rsidP="00B53AE6">
            <w:pPr>
              <w:jc w:val="left"/>
              <w:rPr>
                <w:rFonts w:ascii="Times New Roman" w:eastAsia="Calibri" w:hAnsi="Times New Roman"/>
                <w:b/>
                <w:bCs/>
                <w:szCs w:val="24"/>
                <w:lang w:eastAsia="en-US"/>
              </w:rPr>
            </w:pPr>
            <w:r w:rsidRPr="00B53AE6">
              <w:rPr>
                <w:rFonts w:ascii="Times New Roman" w:eastAsia="Calibri" w:hAnsi="Times New Roman"/>
                <w:b/>
                <w:bCs/>
                <w:szCs w:val="24"/>
                <w:lang w:eastAsia="en-US"/>
              </w:rPr>
              <w:t>Раздел 3. Страхование</w:t>
            </w:r>
          </w:p>
        </w:tc>
        <w:tc>
          <w:tcPr>
            <w:tcW w:w="887" w:type="pct"/>
          </w:tcPr>
          <w:p w14:paraId="7A59BE84" w14:textId="647FF53F" w:rsidR="00B53AE6" w:rsidRPr="00B53AE6" w:rsidRDefault="0044461F" w:rsidP="00B53AE6">
            <w:pPr>
              <w:jc w:val="center"/>
              <w:rPr>
                <w:rFonts w:ascii="Times New Roman" w:eastAsia="Calibri" w:hAnsi="Times New Roman"/>
                <w:b/>
                <w:szCs w:val="24"/>
                <w:lang w:eastAsia="en-US"/>
              </w:rPr>
            </w:pPr>
            <w:r>
              <w:rPr>
                <w:rFonts w:ascii="Times New Roman" w:eastAsia="Calibri" w:hAnsi="Times New Roman"/>
                <w:b/>
                <w:szCs w:val="24"/>
                <w:lang w:eastAsia="en-US"/>
              </w:rPr>
              <w:t>1</w:t>
            </w:r>
            <w:r w:rsidR="00481E4F">
              <w:rPr>
                <w:rFonts w:ascii="Times New Roman" w:eastAsia="Calibri" w:hAnsi="Times New Roman"/>
                <w:b/>
                <w:szCs w:val="24"/>
                <w:lang w:eastAsia="en-US"/>
              </w:rPr>
              <w:t>/</w:t>
            </w:r>
            <w:r>
              <w:rPr>
                <w:rFonts w:ascii="Times New Roman" w:eastAsia="Calibri" w:hAnsi="Times New Roman"/>
                <w:b/>
                <w:szCs w:val="24"/>
                <w:lang w:eastAsia="en-US"/>
              </w:rPr>
              <w:t>3</w:t>
            </w:r>
          </w:p>
        </w:tc>
        <w:tc>
          <w:tcPr>
            <w:tcW w:w="965" w:type="pct"/>
          </w:tcPr>
          <w:p w14:paraId="5FEED0B4" w14:textId="77777777" w:rsidR="00B53AE6" w:rsidRPr="00B53AE6" w:rsidRDefault="00B53AE6" w:rsidP="00B53AE6">
            <w:pPr>
              <w:rPr>
                <w:rFonts w:ascii="Times New Roman" w:eastAsia="Calibri" w:hAnsi="Times New Roman"/>
                <w:b/>
                <w:szCs w:val="24"/>
                <w:lang w:eastAsia="en-US"/>
              </w:rPr>
            </w:pPr>
          </w:p>
        </w:tc>
      </w:tr>
      <w:tr w:rsidR="00B53AE6" w:rsidRPr="00B53AE6" w14:paraId="35DBFA29" w14:textId="77777777" w:rsidTr="0044461F">
        <w:tc>
          <w:tcPr>
            <w:tcW w:w="1367" w:type="pct"/>
            <w:vMerge w:val="restart"/>
          </w:tcPr>
          <w:p w14:paraId="33BCE26F" w14:textId="77777777" w:rsidR="00B53AE6" w:rsidRPr="00B53AE6" w:rsidRDefault="00B53AE6" w:rsidP="00B53AE6">
            <w:pPr>
              <w:jc w:val="left"/>
              <w:rPr>
                <w:rFonts w:ascii="Times New Roman" w:eastAsia="Calibri" w:hAnsi="Times New Roman"/>
                <w:b/>
                <w:szCs w:val="24"/>
                <w:lang w:eastAsia="en-US"/>
              </w:rPr>
            </w:pPr>
            <w:r w:rsidRPr="00B53AE6">
              <w:rPr>
                <w:rFonts w:ascii="Times New Roman" w:hAnsi="Times New Roman"/>
                <w:b/>
                <w:bCs/>
                <w:szCs w:val="24"/>
              </w:rPr>
              <w:t>Тема 3.1. Страхование</w:t>
            </w:r>
          </w:p>
        </w:tc>
        <w:tc>
          <w:tcPr>
            <w:tcW w:w="1780" w:type="pct"/>
          </w:tcPr>
          <w:p w14:paraId="7047932A" w14:textId="77777777" w:rsidR="00B53AE6" w:rsidRPr="00B53AE6" w:rsidRDefault="00B53AE6" w:rsidP="00B53AE6">
            <w:pPr>
              <w:rPr>
                <w:rFonts w:ascii="Times New Roman" w:eastAsia="Calibri" w:hAnsi="Times New Roman"/>
                <w:b/>
                <w:szCs w:val="24"/>
                <w:lang w:eastAsia="en-US"/>
              </w:rPr>
            </w:pPr>
            <w:r w:rsidRPr="00B53AE6">
              <w:rPr>
                <w:rFonts w:ascii="Times New Roman" w:hAnsi="Times New Roman"/>
                <w:b/>
                <w:bCs/>
                <w:szCs w:val="24"/>
              </w:rPr>
              <w:t>Содержание учебного материала</w:t>
            </w:r>
          </w:p>
        </w:tc>
        <w:tc>
          <w:tcPr>
            <w:tcW w:w="887" w:type="pct"/>
          </w:tcPr>
          <w:p w14:paraId="04E5A01B" w14:textId="77777777" w:rsidR="00B53AE6" w:rsidRPr="00B53AE6" w:rsidRDefault="00B53AE6" w:rsidP="00B53AE6">
            <w:pPr>
              <w:jc w:val="center"/>
              <w:rPr>
                <w:rFonts w:ascii="Times New Roman" w:eastAsia="Calibri" w:hAnsi="Times New Roman"/>
                <w:b/>
                <w:szCs w:val="24"/>
                <w:lang w:eastAsia="en-US"/>
              </w:rPr>
            </w:pPr>
            <w:r w:rsidRPr="00B53AE6">
              <w:rPr>
                <w:rFonts w:ascii="Times New Roman" w:eastAsia="Calibri" w:hAnsi="Times New Roman"/>
                <w:b/>
                <w:szCs w:val="24"/>
                <w:lang w:eastAsia="en-US"/>
              </w:rPr>
              <w:t>4</w:t>
            </w:r>
          </w:p>
        </w:tc>
        <w:tc>
          <w:tcPr>
            <w:tcW w:w="965" w:type="pct"/>
            <w:vMerge w:val="restart"/>
          </w:tcPr>
          <w:p w14:paraId="783BEA5F" w14:textId="77777777" w:rsidR="00B53AE6" w:rsidRPr="00B53AE6" w:rsidRDefault="00B53AE6" w:rsidP="00B53AE6">
            <w:pPr>
              <w:suppressAutoHyphens/>
              <w:jc w:val="center"/>
              <w:rPr>
                <w:rFonts w:ascii="Times New Roman" w:hAnsi="Times New Roman"/>
                <w:szCs w:val="24"/>
              </w:rPr>
            </w:pPr>
            <w:r w:rsidRPr="00B53AE6">
              <w:rPr>
                <w:rFonts w:ascii="Times New Roman" w:hAnsi="Times New Roman"/>
                <w:szCs w:val="24"/>
              </w:rPr>
              <w:t>ОК 01,</w:t>
            </w:r>
          </w:p>
          <w:p w14:paraId="2D9B320D" w14:textId="77777777" w:rsidR="00B53AE6" w:rsidRPr="00B53AE6" w:rsidRDefault="00B53AE6" w:rsidP="00B53AE6">
            <w:pPr>
              <w:suppressAutoHyphens/>
              <w:jc w:val="center"/>
              <w:rPr>
                <w:rFonts w:ascii="Times New Roman" w:eastAsia="Calibri" w:hAnsi="Times New Roman"/>
                <w:b/>
                <w:szCs w:val="24"/>
                <w:lang w:eastAsia="en-US"/>
              </w:rPr>
            </w:pPr>
            <w:r w:rsidRPr="00B53AE6">
              <w:rPr>
                <w:rFonts w:ascii="Times New Roman" w:hAnsi="Times New Roman"/>
                <w:szCs w:val="24"/>
              </w:rPr>
              <w:t>ОК 03</w:t>
            </w:r>
          </w:p>
        </w:tc>
      </w:tr>
      <w:tr w:rsidR="00B53AE6" w:rsidRPr="00B53AE6" w14:paraId="7C1D83D3" w14:textId="77777777" w:rsidTr="0044461F">
        <w:tc>
          <w:tcPr>
            <w:tcW w:w="1367" w:type="pct"/>
            <w:vMerge/>
          </w:tcPr>
          <w:p w14:paraId="5318BDC7" w14:textId="77777777" w:rsidR="00B53AE6" w:rsidRPr="00B53AE6" w:rsidRDefault="00B53AE6" w:rsidP="00B53AE6">
            <w:pPr>
              <w:rPr>
                <w:rFonts w:ascii="Times New Roman" w:eastAsia="Calibri" w:hAnsi="Times New Roman"/>
                <w:b/>
                <w:szCs w:val="24"/>
                <w:lang w:eastAsia="en-US"/>
              </w:rPr>
            </w:pPr>
          </w:p>
        </w:tc>
        <w:tc>
          <w:tcPr>
            <w:tcW w:w="1780" w:type="pct"/>
          </w:tcPr>
          <w:p w14:paraId="77354EAF" w14:textId="48009656" w:rsidR="00B53AE6" w:rsidRPr="00B53AE6" w:rsidRDefault="00B53AE6" w:rsidP="00B53AE6">
            <w:pPr>
              <w:autoSpaceDE w:val="0"/>
              <w:autoSpaceDN w:val="0"/>
              <w:adjustRightInd w:val="0"/>
              <w:jc w:val="left"/>
              <w:rPr>
                <w:rFonts w:ascii="Times New Roman" w:eastAsia="Calibri" w:hAnsi="Times New Roman"/>
                <w:szCs w:val="24"/>
                <w:lang w:eastAsia="en-US"/>
              </w:rPr>
            </w:pPr>
            <w:r w:rsidRPr="00B53AE6">
              <w:rPr>
                <w:rFonts w:ascii="Times New Roman" w:eastAsia="Calibri" w:hAnsi="Times New Roman"/>
                <w:szCs w:val="24"/>
                <w:lang w:eastAsia="en-US"/>
              </w:rPr>
              <w:t xml:space="preserve">Страховые услуги, страховые риски, участники договора страхования. Значение основных положений договор страхования. Виды страхования в России. </w:t>
            </w:r>
          </w:p>
        </w:tc>
        <w:tc>
          <w:tcPr>
            <w:tcW w:w="887" w:type="pct"/>
          </w:tcPr>
          <w:p w14:paraId="53189625" w14:textId="398BD5AF" w:rsidR="00B53AE6" w:rsidRPr="00B53AE6" w:rsidRDefault="0044461F" w:rsidP="00B53AE6">
            <w:pPr>
              <w:jc w:val="center"/>
              <w:rPr>
                <w:rFonts w:ascii="Times New Roman" w:eastAsia="Calibri" w:hAnsi="Times New Roman"/>
                <w:szCs w:val="24"/>
                <w:lang w:eastAsia="en-US"/>
              </w:rPr>
            </w:pPr>
            <w:r>
              <w:rPr>
                <w:rFonts w:ascii="Times New Roman" w:eastAsia="Calibri" w:hAnsi="Times New Roman"/>
                <w:szCs w:val="24"/>
                <w:lang w:eastAsia="en-US"/>
              </w:rPr>
              <w:t>1</w:t>
            </w:r>
          </w:p>
        </w:tc>
        <w:tc>
          <w:tcPr>
            <w:tcW w:w="965" w:type="pct"/>
            <w:vMerge/>
          </w:tcPr>
          <w:p w14:paraId="7144EBF8" w14:textId="77777777" w:rsidR="00B53AE6" w:rsidRPr="00B53AE6" w:rsidRDefault="00B53AE6" w:rsidP="00B53AE6">
            <w:pPr>
              <w:rPr>
                <w:rFonts w:ascii="Times New Roman" w:eastAsia="Calibri" w:hAnsi="Times New Roman"/>
                <w:b/>
                <w:szCs w:val="24"/>
                <w:lang w:eastAsia="en-US"/>
              </w:rPr>
            </w:pPr>
          </w:p>
        </w:tc>
      </w:tr>
      <w:tr w:rsidR="0044461F" w:rsidRPr="00B53AE6" w14:paraId="4FF23485" w14:textId="77777777" w:rsidTr="0044461F">
        <w:tc>
          <w:tcPr>
            <w:tcW w:w="1367" w:type="pct"/>
            <w:vMerge/>
          </w:tcPr>
          <w:p w14:paraId="3A77CB35" w14:textId="77777777" w:rsidR="0044461F" w:rsidRPr="00B53AE6" w:rsidRDefault="0044461F" w:rsidP="0044461F">
            <w:pPr>
              <w:rPr>
                <w:rFonts w:ascii="Times New Roman" w:eastAsia="Calibri" w:hAnsi="Times New Roman"/>
                <w:b/>
                <w:szCs w:val="24"/>
                <w:lang w:eastAsia="en-US"/>
              </w:rPr>
            </w:pPr>
          </w:p>
        </w:tc>
        <w:tc>
          <w:tcPr>
            <w:tcW w:w="1780" w:type="pct"/>
          </w:tcPr>
          <w:p w14:paraId="25441678" w14:textId="77777777" w:rsidR="0044461F" w:rsidRDefault="0044461F" w:rsidP="0044461F">
            <w:pPr>
              <w:autoSpaceDE w:val="0"/>
              <w:autoSpaceDN w:val="0"/>
              <w:adjustRightInd w:val="0"/>
              <w:jc w:val="left"/>
              <w:rPr>
                <w:rFonts w:ascii="Times New Roman" w:hAnsi="Times New Roman"/>
                <w:b/>
                <w:szCs w:val="24"/>
              </w:rPr>
            </w:pPr>
            <w:r w:rsidRPr="00B53AE6">
              <w:rPr>
                <w:rFonts w:ascii="Times New Roman" w:hAnsi="Times New Roman"/>
                <w:b/>
                <w:szCs w:val="24"/>
              </w:rPr>
              <w:t>Самостоятельная работа обучающихся</w:t>
            </w:r>
          </w:p>
          <w:p w14:paraId="20BB80A7" w14:textId="401EBD08" w:rsidR="0044461F" w:rsidRPr="00B53AE6" w:rsidRDefault="0044461F" w:rsidP="0044461F">
            <w:pPr>
              <w:autoSpaceDE w:val="0"/>
              <w:autoSpaceDN w:val="0"/>
              <w:adjustRightInd w:val="0"/>
              <w:jc w:val="left"/>
              <w:rPr>
                <w:rFonts w:ascii="Times New Roman" w:eastAsia="Calibri" w:hAnsi="Times New Roman"/>
                <w:szCs w:val="24"/>
                <w:lang w:eastAsia="en-US"/>
              </w:rPr>
            </w:pPr>
            <w:r w:rsidRPr="00B53AE6">
              <w:rPr>
                <w:rFonts w:ascii="Times New Roman" w:eastAsia="Calibri" w:hAnsi="Times New Roman"/>
                <w:szCs w:val="24"/>
                <w:lang w:eastAsia="en-US"/>
              </w:rPr>
              <w:t>Страховые компании, услуги для физических лиц. Льготные условия и налоговые льготы. Страхование на транспорте.</w:t>
            </w:r>
          </w:p>
        </w:tc>
        <w:tc>
          <w:tcPr>
            <w:tcW w:w="887" w:type="pct"/>
          </w:tcPr>
          <w:p w14:paraId="54435CAF" w14:textId="7646A1A9" w:rsidR="0044461F" w:rsidRDefault="0044461F" w:rsidP="0044461F">
            <w:pPr>
              <w:jc w:val="center"/>
              <w:rPr>
                <w:rFonts w:ascii="Times New Roman" w:eastAsia="Calibri" w:hAnsi="Times New Roman"/>
                <w:szCs w:val="24"/>
                <w:lang w:eastAsia="en-US"/>
              </w:rPr>
            </w:pPr>
            <w:r>
              <w:rPr>
                <w:rFonts w:ascii="Times New Roman" w:eastAsia="Calibri" w:hAnsi="Times New Roman"/>
                <w:szCs w:val="24"/>
                <w:lang w:eastAsia="en-US"/>
              </w:rPr>
              <w:t>1</w:t>
            </w:r>
          </w:p>
        </w:tc>
        <w:tc>
          <w:tcPr>
            <w:tcW w:w="965" w:type="pct"/>
            <w:vMerge/>
          </w:tcPr>
          <w:p w14:paraId="3747937F" w14:textId="77777777" w:rsidR="0044461F" w:rsidRPr="00B53AE6" w:rsidRDefault="0044461F" w:rsidP="0044461F">
            <w:pPr>
              <w:rPr>
                <w:rFonts w:ascii="Times New Roman" w:eastAsia="Calibri" w:hAnsi="Times New Roman"/>
                <w:b/>
                <w:szCs w:val="24"/>
                <w:lang w:eastAsia="en-US"/>
              </w:rPr>
            </w:pPr>
          </w:p>
        </w:tc>
      </w:tr>
      <w:tr w:rsidR="0044461F" w:rsidRPr="00B53AE6" w14:paraId="7E94CB35" w14:textId="77777777" w:rsidTr="0044461F">
        <w:tc>
          <w:tcPr>
            <w:tcW w:w="1367" w:type="pct"/>
            <w:vMerge/>
          </w:tcPr>
          <w:p w14:paraId="135723E0" w14:textId="77777777" w:rsidR="0044461F" w:rsidRPr="00B53AE6" w:rsidRDefault="0044461F" w:rsidP="0044461F">
            <w:pPr>
              <w:rPr>
                <w:rFonts w:ascii="Times New Roman" w:eastAsia="Calibri" w:hAnsi="Times New Roman"/>
                <w:b/>
                <w:szCs w:val="24"/>
                <w:lang w:eastAsia="en-US"/>
              </w:rPr>
            </w:pPr>
          </w:p>
        </w:tc>
        <w:tc>
          <w:tcPr>
            <w:tcW w:w="1780" w:type="pct"/>
          </w:tcPr>
          <w:p w14:paraId="11080359" w14:textId="77777777" w:rsidR="0044461F" w:rsidRPr="00B53AE6" w:rsidRDefault="0044461F" w:rsidP="0044461F">
            <w:pPr>
              <w:rPr>
                <w:rFonts w:ascii="Times New Roman" w:hAnsi="Times New Roman"/>
                <w:bCs/>
                <w:szCs w:val="24"/>
              </w:rPr>
            </w:pPr>
            <w:r w:rsidRPr="00B53AE6">
              <w:rPr>
                <w:rFonts w:ascii="Times New Roman" w:hAnsi="Times New Roman"/>
                <w:b/>
                <w:bCs/>
                <w:szCs w:val="24"/>
              </w:rPr>
              <w:t>В том числе практических занятий</w:t>
            </w:r>
          </w:p>
        </w:tc>
        <w:tc>
          <w:tcPr>
            <w:tcW w:w="887" w:type="pct"/>
            <w:vAlign w:val="center"/>
          </w:tcPr>
          <w:p w14:paraId="7B751EEE" w14:textId="77777777" w:rsidR="0044461F" w:rsidRPr="00B53AE6" w:rsidRDefault="0044461F" w:rsidP="0044461F">
            <w:pPr>
              <w:jc w:val="center"/>
              <w:rPr>
                <w:rFonts w:ascii="Times New Roman" w:hAnsi="Times New Roman"/>
                <w:b/>
                <w:szCs w:val="24"/>
              </w:rPr>
            </w:pPr>
            <w:r w:rsidRPr="00B53AE6">
              <w:rPr>
                <w:rFonts w:ascii="Times New Roman" w:hAnsi="Times New Roman"/>
                <w:b/>
                <w:szCs w:val="24"/>
              </w:rPr>
              <w:t>2</w:t>
            </w:r>
          </w:p>
        </w:tc>
        <w:tc>
          <w:tcPr>
            <w:tcW w:w="965" w:type="pct"/>
            <w:vMerge/>
          </w:tcPr>
          <w:p w14:paraId="57309A1A" w14:textId="77777777" w:rsidR="0044461F" w:rsidRPr="00B53AE6" w:rsidRDefault="0044461F" w:rsidP="0044461F">
            <w:pPr>
              <w:rPr>
                <w:rFonts w:ascii="Times New Roman" w:eastAsia="Calibri" w:hAnsi="Times New Roman"/>
                <w:b/>
                <w:szCs w:val="24"/>
                <w:lang w:eastAsia="en-US"/>
              </w:rPr>
            </w:pPr>
          </w:p>
        </w:tc>
      </w:tr>
      <w:tr w:rsidR="0044461F" w:rsidRPr="00B53AE6" w14:paraId="220A1F4B" w14:textId="77777777" w:rsidTr="0044461F">
        <w:tc>
          <w:tcPr>
            <w:tcW w:w="1367" w:type="pct"/>
            <w:vMerge/>
          </w:tcPr>
          <w:p w14:paraId="2D44A272" w14:textId="77777777" w:rsidR="0044461F" w:rsidRPr="00B53AE6" w:rsidRDefault="0044461F" w:rsidP="0044461F">
            <w:pPr>
              <w:rPr>
                <w:rFonts w:ascii="Times New Roman" w:eastAsia="Calibri" w:hAnsi="Times New Roman"/>
                <w:b/>
                <w:szCs w:val="24"/>
                <w:lang w:eastAsia="en-US"/>
              </w:rPr>
            </w:pPr>
          </w:p>
        </w:tc>
        <w:tc>
          <w:tcPr>
            <w:tcW w:w="1780" w:type="pct"/>
          </w:tcPr>
          <w:p w14:paraId="3D18C25C" w14:textId="77777777" w:rsidR="0044461F" w:rsidRPr="00B53AE6" w:rsidRDefault="0044461F" w:rsidP="0044461F">
            <w:pPr>
              <w:jc w:val="left"/>
              <w:rPr>
                <w:rFonts w:ascii="Times New Roman" w:eastAsia="Calibri" w:hAnsi="Times New Roman"/>
                <w:iCs/>
                <w:szCs w:val="24"/>
                <w:lang w:eastAsia="en-US"/>
              </w:rPr>
            </w:pPr>
            <w:r w:rsidRPr="00B53AE6">
              <w:rPr>
                <w:rFonts w:ascii="Times New Roman" w:eastAsia="Calibri" w:hAnsi="Times New Roman"/>
                <w:b/>
                <w:szCs w:val="24"/>
                <w:lang w:eastAsia="en-US"/>
              </w:rPr>
              <w:t>Практическое занятие № 3.</w:t>
            </w:r>
            <w:r w:rsidRPr="00B53AE6">
              <w:rPr>
                <w:rFonts w:ascii="Times New Roman" w:eastAsia="Calibri" w:hAnsi="Times New Roman"/>
                <w:szCs w:val="24"/>
                <w:lang w:eastAsia="en-US"/>
              </w:rPr>
              <w:t xml:space="preserve"> </w:t>
            </w:r>
            <w:r w:rsidRPr="00B53AE6">
              <w:rPr>
                <w:rFonts w:ascii="Times New Roman" w:eastAsia="Calibri" w:hAnsi="Times New Roman"/>
                <w:iCs/>
                <w:szCs w:val="24"/>
                <w:lang w:eastAsia="en-US"/>
              </w:rPr>
              <w:t>Оформление договора на страхование жизни</w:t>
            </w:r>
          </w:p>
        </w:tc>
        <w:tc>
          <w:tcPr>
            <w:tcW w:w="887" w:type="pct"/>
            <w:vAlign w:val="center"/>
          </w:tcPr>
          <w:p w14:paraId="79E5202E" w14:textId="77777777" w:rsidR="0044461F" w:rsidRPr="00B53AE6" w:rsidRDefault="0044461F" w:rsidP="0044461F">
            <w:pPr>
              <w:jc w:val="center"/>
              <w:rPr>
                <w:rFonts w:ascii="Times New Roman" w:hAnsi="Times New Roman"/>
                <w:bCs/>
                <w:szCs w:val="24"/>
              </w:rPr>
            </w:pPr>
            <w:r w:rsidRPr="00B53AE6">
              <w:rPr>
                <w:rFonts w:ascii="Times New Roman" w:hAnsi="Times New Roman"/>
                <w:bCs/>
                <w:szCs w:val="24"/>
              </w:rPr>
              <w:t>2</w:t>
            </w:r>
          </w:p>
        </w:tc>
        <w:tc>
          <w:tcPr>
            <w:tcW w:w="965" w:type="pct"/>
            <w:vMerge/>
          </w:tcPr>
          <w:p w14:paraId="66107FF7" w14:textId="77777777" w:rsidR="0044461F" w:rsidRPr="00B53AE6" w:rsidRDefault="0044461F" w:rsidP="0044461F">
            <w:pPr>
              <w:rPr>
                <w:rFonts w:ascii="Times New Roman" w:eastAsia="Calibri" w:hAnsi="Times New Roman"/>
                <w:b/>
                <w:szCs w:val="24"/>
                <w:lang w:eastAsia="en-US"/>
              </w:rPr>
            </w:pPr>
          </w:p>
        </w:tc>
      </w:tr>
      <w:tr w:rsidR="0044461F" w:rsidRPr="00B53AE6" w14:paraId="1995510E" w14:textId="77777777" w:rsidTr="0044461F">
        <w:tc>
          <w:tcPr>
            <w:tcW w:w="3148" w:type="pct"/>
            <w:gridSpan w:val="2"/>
          </w:tcPr>
          <w:p w14:paraId="795F3DAF" w14:textId="77777777" w:rsidR="0044461F" w:rsidRPr="00B53AE6" w:rsidRDefault="0044461F" w:rsidP="0044461F">
            <w:pPr>
              <w:rPr>
                <w:rFonts w:ascii="Times New Roman" w:eastAsia="Calibri" w:hAnsi="Times New Roman"/>
                <w:b/>
                <w:szCs w:val="24"/>
                <w:lang w:eastAsia="en-US"/>
              </w:rPr>
            </w:pPr>
            <w:r w:rsidRPr="00B53AE6">
              <w:rPr>
                <w:rFonts w:ascii="Times New Roman" w:hAnsi="Times New Roman"/>
                <w:b/>
                <w:bCs/>
                <w:szCs w:val="24"/>
              </w:rPr>
              <w:t>Раздел 4. Налоги</w:t>
            </w:r>
          </w:p>
        </w:tc>
        <w:tc>
          <w:tcPr>
            <w:tcW w:w="887" w:type="pct"/>
          </w:tcPr>
          <w:p w14:paraId="55CE60AD" w14:textId="3F2C280A" w:rsidR="0044461F" w:rsidRPr="00B53AE6" w:rsidRDefault="0044461F" w:rsidP="0044461F">
            <w:pPr>
              <w:jc w:val="center"/>
              <w:rPr>
                <w:rFonts w:ascii="Times New Roman" w:eastAsia="Calibri" w:hAnsi="Times New Roman"/>
                <w:b/>
                <w:szCs w:val="24"/>
                <w:lang w:eastAsia="en-US"/>
              </w:rPr>
            </w:pPr>
            <w:r>
              <w:rPr>
                <w:rFonts w:ascii="Times New Roman" w:eastAsia="Calibri" w:hAnsi="Times New Roman"/>
                <w:b/>
                <w:szCs w:val="24"/>
                <w:lang w:eastAsia="en-US"/>
              </w:rPr>
              <w:t>5/1</w:t>
            </w:r>
          </w:p>
        </w:tc>
        <w:tc>
          <w:tcPr>
            <w:tcW w:w="965" w:type="pct"/>
          </w:tcPr>
          <w:p w14:paraId="695FC1A9" w14:textId="77777777" w:rsidR="0044461F" w:rsidRPr="00B53AE6" w:rsidRDefault="0044461F" w:rsidP="0044461F">
            <w:pPr>
              <w:rPr>
                <w:rFonts w:ascii="Times New Roman" w:eastAsia="Calibri" w:hAnsi="Times New Roman"/>
                <w:b/>
                <w:szCs w:val="24"/>
                <w:lang w:eastAsia="en-US"/>
              </w:rPr>
            </w:pPr>
          </w:p>
        </w:tc>
      </w:tr>
      <w:tr w:rsidR="0044461F" w:rsidRPr="00B53AE6" w14:paraId="1944563D" w14:textId="77777777" w:rsidTr="0044461F">
        <w:tc>
          <w:tcPr>
            <w:tcW w:w="1367" w:type="pct"/>
            <w:vMerge w:val="restart"/>
          </w:tcPr>
          <w:p w14:paraId="105345B4" w14:textId="77777777" w:rsidR="0044461F" w:rsidRPr="00B53AE6" w:rsidRDefault="0044461F" w:rsidP="0044461F">
            <w:pPr>
              <w:rPr>
                <w:rFonts w:ascii="Times New Roman" w:eastAsia="Calibri" w:hAnsi="Times New Roman"/>
                <w:b/>
                <w:szCs w:val="24"/>
                <w:lang w:eastAsia="en-US"/>
              </w:rPr>
            </w:pPr>
            <w:r w:rsidRPr="00B53AE6">
              <w:rPr>
                <w:rFonts w:ascii="Times New Roman" w:hAnsi="Times New Roman"/>
                <w:b/>
                <w:bCs/>
                <w:szCs w:val="24"/>
              </w:rPr>
              <w:t>Тема 4.1. Налоги</w:t>
            </w:r>
          </w:p>
        </w:tc>
        <w:tc>
          <w:tcPr>
            <w:tcW w:w="1780" w:type="pct"/>
          </w:tcPr>
          <w:p w14:paraId="65A5C608" w14:textId="77777777" w:rsidR="0044461F" w:rsidRPr="00B53AE6" w:rsidRDefault="0044461F" w:rsidP="0044461F">
            <w:pPr>
              <w:rPr>
                <w:rFonts w:ascii="Times New Roman" w:hAnsi="Times New Roman"/>
                <w:b/>
                <w:bCs/>
                <w:szCs w:val="24"/>
              </w:rPr>
            </w:pPr>
            <w:r w:rsidRPr="00B53AE6">
              <w:rPr>
                <w:rFonts w:ascii="Times New Roman" w:hAnsi="Times New Roman"/>
                <w:b/>
                <w:bCs/>
                <w:szCs w:val="24"/>
              </w:rPr>
              <w:t xml:space="preserve">Содержание учебного материала </w:t>
            </w:r>
          </w:p>
        </w:tc>
        <w:tc>
          <w:tcPr>
            <w:tcW w:w="887" w:type="pct"/>
          </w:tcPr>
          <w:p w14:paraId="23AB113A" w14:textId="77777777" w:rsidR="0044461F" w:rsidRPr="00B53AE6" w:rsidRDefault="0044461F" w:rsidP="0044461F">
            <w:pPr>
              <w:jc w:val="center"/>
              <w:rPr>
                <w:rFonts w:ascii="Times New Roman" w:eastAsia="Calibri" w:hAnsi="Times New Roman"/>
                <w:b/>
                <w:szCs w:val="24"/>
                <w:lang w:eastAsia="en-US"/>
              </w:rPr>
            </w:pPr>
            <w:r w:rsidRPr="00B53AE6">
              <w:rPr>
                <w:rFonts w:ascii="Times New Roman" w:eastAsia="Calibri" w:hAnsi="Times New Roman"/>
                <w:b/>
                <w:szCs w:val="24"/>
                <w:lang w:eastAsia="en-US"/>
              </w:rPr>
              <w:t>2</w:t>
            </w:r>
          </w:p>
        </w:tc>
        <w:tc>
          <w:tcPr>
            <w:tcW w:w="965" w:type="pct"/>
            <w:vMerge w:val="restart"/>
          </w:tcPr>
          <w:p w14:paraId="74C09C42" w14:textId="77777777" w:rsidR="0044461F" w:rsidRPr="00B53AE6" w:rsidRDefault="0044461F" w:rsidP="0044461F">
            <w:pPr>
              <w:suppressAutoHyphens/>
              <w:jc w:val="center"/>
              <w:rPr>
                <w:rFonts w:ascii="Times New Roman" w:hAnsi="Times New Roman"/>
                <w:szCs w:val="24"/>
              </w:rPr>
            </w:pPr>
            <w:r w:rsidRPr="00B53AE6">
              <w:rPr>
                <w:rFonts w:ascii="Times New Roman" w:hAnsi="Times New Roman"/>
                <w:szCs w:val="24"/>
              </w:rPr>
              <w:t>ОК 01,</w:t>
            </w:r>
          </w:p>
          <w:p w14:paraId="1C37870A" w14:textId="77777777" w:rsidR="0044461F" w:rsidRPr="00B53AE6" w:rsidRDefault="0044461F" w:rsidP="0044461F">
            <w:pPr>
              <w:suppressAutoHyphens/>
              <w:jc w:val="center"/>
              <w:rPr>
                <w:rFonts w:ascii="Times New Roman" w:eastAsia="Calibri" w:hAnsi="Times New Roman"/>
                <w:b/>
                <w:szCs w:val="24"/>
                <w:lang w:eastAsia="en-US"/>
              </w:rPr>
            </w:pPr>
            <w:r w:rsidRPr="00B53AE6">
              <w:rPr>
                <w:rFonts w:ascii="Times New Roman" w:hAnsi="Times New Roman"/>
                <w:szCs w:val="24"/>
              </w:rPr>
              <w:t>ОК 03</w:t>
            </w:r>
          </w:p>
        </w:tc>
      </w:tr>
      <w:tr w:rsidR="0044461F" w:rsidRPr="00B53AE6" w14:paraId="311496B1" w14:textId="77777777" w:rsidTr="0044461F">
        <w:tc>
          <w:tcPr>
            <w:tcW w:w="1367" w:type="pct"/>
            <w:vMerge/>
          </w:tcPr>
          <w:p w14:paraId="6DAD2033" w14:textId="77777777" w:rsidR="0044461F" w:rsidRPr="00B53AE6" w:rsidRDefault="0044461F" w:rsidP="0044461F">
            <w:pPr>
              <w:rPr>
                <w:rFonts w:ascii="Times New Roman" w:eastAsia="Calibri" w:hAnsi="Times New Roman"/>
                <w:b/>
                <w:szCs w:val="24"/>
                <w:lang w:eastAsia="en-US"/>
              </w:rPr>
            </w:pPr>
          </w:p>
        </w:tc>
        <w:tc>
          <w:tcPr>
            <w:tcW w:w="1780" w:type="pct"/>
          </w:tcPr>
          <w:p w14:paraId="25B92DA7" w14:textId="77777777" w:rsidR="0044461F" w:rsidRPr="00B53AE6" w:rsidRDefault="0044461F" w:rsidP="0044461F">
            <w:pPr>
              <w:rPr>
                <w:rFonts w:ascii="Times New Roman" w:hAnsi="Times New Roman"/>
                <w:bCs/>
                <w:szCs w:val="24"/>
              </w:rPr>
            </w:pPr>
            <w:r w:rsidRPr="00B53AE6">
              <w:rPr>
                <w:rFonts w:ascii="Times New Roman" w:hAnsi="Times New Roman"/>
                <w:bCs/>
                <w:szCs w:val="24"/>
              </w:rPr>
              <w:t>Понятие налоги. Работа налоговой системы в РФ.</w:t>
            </w:r>
          </w:p>
        </w:tc>
        <w:tc>
          <w:tcPr>
            <w:tcW w:w="887" w:type="pct"/>
          </w:tcPr>
          <w:p w14:paraId="4C193383" w14:textId="4A51684A" w:rsidR="0044461F" w:rsidRPr="00B53AE6" w:rsidRDefault="0044461F" w:rsidP="0044461F">
            <w:pPr>
              <w:jc w:val="center"/>
              <w:rPr>
                <w:rFonts w:ascii="Times New Roman" w:eastAsia="Calibri" w:hAnsi="Times New Roman"/>
                <w:szCs w:val="24"/>
                <w:lang w:eastAsia="en-US"/>
              </w:rPr>
            </w:pPr>
            <w:r>
              <w:rPr>
                <w:rFonts w:ascii="Times New Roman" w:eastAsia="Calibri" w:hAnsi="Times New Roman"/>
                <w:szCs w:val="24"/>
                <w:lang w:eastAsia="en-US"/>
              </w:rPr>
              <w:t>1</w:t>
            </w:r>
          </w:p>
        </w:tc>
        <w:tc>
          <w:tcPr>
            <w:tcW w:w="965" w:type="pct"/>
            <w:vMerge/>
          </w:tcPr>
          <w:p w14:paraId="7DDA0C3E" w14:textId="77777777" w:rsidR="0044461F" w:rsidRPr="00B53AE6" w:rsidRDefault="0044461F" w:rsidP="0044461F">
            <w:pPr>
              <w:rPr>
                <w:rFonts w:ascii="Times New Roman" w:eastAsia="Calibri" w:hAnsi="Times New Roman"/>
                <w:b/>
                <w:szCs w:val="24"/>
                <w:lang w:eastAsia="en-US"/>
              </w:rPr>
            </w:pPr>
          </w:p>
        </w:tc>
      </w:tr>
      <w:tr w:rsidR="0044461F" w:rsidRPr="00B53AE6" w14:paraId="057EB077" w14:textId="77777777" w:rsidTr="0044461F">
        <w:tc>
          <w:tcPr>
            <w:tcW w:w="1367" w:type="pct"/>
            <w:vMerge/>
          </w:tcPr>
          <w:p w14:paraId="7DE5DAFD" w14:textId="77777777" w:rsidR="0044461F" w:rsidRPr="00B53AE6" w:rsidRDefault="0044461F" w:rsidP="0044461F">
            <w:pPr>
              <w:rPr>
                <w:rFonts w:ascii="Times New Roman" w:eastAsia="Calibri" w:hAnsi="Times New Roman"/>
                <w:b/>
                <w:szCs w:val="24"/>
                <w:lang w:eastAsia="en-US"/>
              </w:rPr>
            </w:pPr>
          </w:p>
        </w:tc>
        <w:tc>
          <w:tcPr>
            <w:tcW w:w="1780" w:type="pct"/>
          </w:tcPr>
          <w:p w14:paraId="760F222E" w14:textId="77777777" w:rsidR="0044461F" w:rsidRPr="00B53AE6" w:rsidRDefault="0044461F" w:rsidP="0044461F">
            <w:pPr>
              <w:rPr>
                <w:rFonts w:ascii="Times New Roman" w:hAnsi="Times New Roman"/>
                <w:b/>
                <w:szCs w:val="24"/>
              </w:rPr>
            </w:pPr>
            <w:r w:rsidRPr="00B53AE6">
              <w:rPr>
                <w:rFonts w:ascii="Times New Roman" w:hAnsi="Times New Roman"/>
                <w:b/>
                <w:szCs w:val="24"/>
              </w:rPr>
              <w:t>Самостоятельная работа обучающихся</w:t>
            </w:r>
          </w:p>
        </w:tc>
        <w:tc>
          <w:tcPr>
            <w:tcW w:w="887" w:type="pct"/>
          </w:tcPr>
          <w:p w14:paraId="3D9F2BBB" w14:textId="0EB9E586" w:rsidR="0044461F" w:rsidRPr="00B53AE6" w:rsidRDefault="0044461F" w:rsidP="0044461F">
            <w:pPr>
              <w:jc w:val="center"/>
              <w:rPr>
                <w:rFonts w:ascii="Times New Roman" w:eastAsia="Calibri" w:hAnsi="Times New Roman"/>
                <w:b/>
                <w:bCs/>
                <w:szCs w:val="24"/>
                <w:lang w:eastAsia="en-US"/>
              </w:rPr>
            </w:pPr>
            <w:r>
              <w:rPr>
                <w:rFonts w:ascii="Times New Roman" w:eastAsia="Calibri" w:hAnsi="Times New Roman"/>
                <w:b/>
                <w:bCs/>
                <w:szCs w:val="24"/>
                <w:lang w:eastAsia="en-US"/>
              </w:rPr>
              <w:t>5</w:t>
            </w:r>
          </w:p>
        </w:tc>
        <w:tc>
          <w:tcPr>
            <w:tcW w:w="965" w:type="pct"/>
            <w:vMerge/>
          </w:tcPr>
          <w:p w14:paraId="1E5D89DD" w14:textId="77777777" w:rsidR="0044461F" w:rsidRPr="00B53AE6" w:rsidRDefault="0044461F" w:rsidP="0044461F">
            <w:pPr>
              <w:rPr>
                <w:rFonts w:ascii="Times New Roman" w:eastAsia="Calibri" w:hAnsi="Times New Roman"/>
                <w:b/>
                <w:szCs w:val="24"/>
                <w:lang w:eastAsia="en-US"/>
              </w:rPr>
            </w:pPr>
          </w:p>
        </w:tc>
      </w:tr>
      <w:tr w:rsidR="0044461F" w:rsidRPr="00B53AE6" w14:paraId="66D26070" w14:textId="77777777" w:rsidTr="0044461F">
        <w:tc>
          <w:tcPr>
            <w:tcW w:w="1367" w:type="pct"/>
            <w:vMerge/>
          </w:tcPr>
          <w:p w14:paraId="68447C27" w14:textId="77777777" w:rsidR="0044461F" w:rsidRPr="00B53AE6" w:rsidRDefault="0044461F" w:rsidP="0044461F">
            <w:pPr>
              <w:rPr>
                <w:rFonts w:ascii="Times New Roman" w:eastAsia="Calibri" w:hAnsi="Times New Roman"/>
                <w:b/>
                <w:szCs w:val="24"/>
                <w:lang w:eastAsia="en-US"/>
              </w:rPr>
            </w:pPr>
          </w:p>
        </w:tc>
        <w:tc>
          <w:tcPr>
            <w:tcW w:w="1780" w:type="pct"/>
          </w:tcPr>
          <w:p w14:paraId="265BC37B" w14:textId="77777777" w:rsidR="0044461F" w:rsidRPr="00B53AE6" w:rsidRDefault="0044461F" w:rsidP="0044461F">
            <w:pPr>
              <w:rPr>
                <w:rFonts w:ascii="Times New Roman" w:hAnsi="Times New Roman"/>
                <w:bCs/>
                <w:szCs w:val="24"/>
              </w:rPr>
            </w:pPr>
            <w:r w:rsidRPr="00B53AE6">
              <w:rPr>
                <w:rFonts w:ascii="Times New Roman" w:hAnsi="Times New Roman"/>
                <w:bCs/>
                <w:szCs w:val="24"/>
              </w:rPr>
              <w:t>Пропорциональная, прогрессивная и регрессивная налоговые системы. Виды налогов для физических лиц, в том числе на доходы по вкладам. Использование налоговых льгот и налоговых вычетов.</w:t>
            </w:r>
          </w:p>
        </w:tc>
        <w:tc>
          <w:tcPr>
            <w:tcW w:w="887" w:type="pct"/>
            <w:vMerge w:val="restart"/>
          </w:tcPr>
          <w:p w14:paraId="2966FAF6" w14:textId="77777777" w:rsidR="0044461F" w:rsidRPr="00B53AE6" w:rsidRDefault="0044461F" w:rsidP="0044461F">
            <w:pPr>
              <w:jc w:val="center"/>
              <w:rPr>
                <w:rFonts w:ascii="Times New Roman" w:eastAsia="Calibri" w:hAnsi="Times New Roman"/>
                <w:szCs w:val="24"/>
                <w:lang w:eastAsia="en-US"/>
              </w:rPr>
            </w:pPr>
          </w:p>
        </w:tc>
        <w:tc>
          <w:tcPr>
            <w:tcW w:w="965" w:type="pct"/>
            <w:vMerge/>
          </w:tcPr>
          <w:p w14:paraId="6EB66876" w14:textId="77777777" w:rsidR="0044461F" w:rsidRPr="00B53AE6" w:rsidRDefault="0044461F" w:rsidP="0044461F">
            <w:pPr>
              <w:rPr>
                <w:rFonts w:ascii="Times New Roman" w:eastAsia="Calibri" w:hAnsi="Times New Roman"/>
                <w:b/>
                <w:szCs w:val="24"/>
                <w:lang w:eastAsia="en-US"/>
              </w:rPr>
            </w:pPr>
          </w:p>
        </w:tc>
      </w:tr>
      <w:tr w:rsidR="0044461F" w:rsidRPr="00B53AE6" w14:paraId="3BDF524B" w14:textId="77777777" w:rsidTr="0044461F">
        <w:tc>
          <w:tcPr>
            <w:tcW w:w="1367" w:type="pct"/>
            <w:vMerge/>
          </w:tcPr>
          <w:p w14:paraId="2FCAA658" w14:textId="77777777" w:rsidR="0044461F" w:rsidRPr="00B53AE6" w:rsidRDefault="0044461F" w:rsidP="0044461F">
            <w:pPr>
              <w:rPr>
                <w:rFonts w:ascii="Times New Roman" w:eastAsia="Calibri" w:hAnsi="Times New Roman"/>
                <w:b/>
                <w:szCs w:val="24"/>
                <w:lang w:eastAsia="en-US"/>
              </w:rPr>
            </w:pPr>
          </w:p>
        </w:tc>
        <w:tc>
          <w:tcPr>
            <w:tcW w:w="1780" w:type="pct"/>
          </w:tcPr>
          <w:p w14:paraId="0C5C48E7" w14:textId="77777777" w:rsidR="0044461F" w:rsidRPr="00B53AE6" w:rsidRDefault="0044461F" w:rsidP="0044461F">
            <w:pPr>
              <w:rPr>
                <w:rFonts w:ascii="Times New Roman" w:eastAsia="Calibri" w:hAnsi="Times New Roman"/>
                <w:szCs w:val="24"/>
                <w:lang w:eastAsia="en-US"/>
              </w:rPr>
            </w:pPr>
            <w:r w:rsidRPr="00B53AE6">
              <w:rPr>
                <w:rFonts w:ascii="Times New Roman" w:eastAsia="Calibri" w:hAnsi="Times New Roman"/>
                <w:szCs w:val="24"/>
                <w:lang w:eastAsia="en-US"/>
              </w:rPr>
              <w:t>Расчет земельного налога и заполнение налоговой декларации.</w:t>
            </w:r>
          </w:p>
        </w:tc>
        <w:tc>
          <w:tcPr>
            <w:tcW w:w="887" w:type="pct"/>
            <w:vMerge/>
            <w:vAlign w:val="center"/>
          </w:tcPr>
          <w:p w14:paraId="4B656B9B" w14:textId="77777777" w:rsidR="0044461F" w:rsidRPr="00B53AE6" w:rsidRDefault="0044461F" w:rsidP="0044461F">
            <w:pPr>
              <w:jc w:val="center"/>
              <w:rPr>
                <w:rFonts w:ascii="Times New Roman" w:hAnsi="Times New Roman"/>
                <w:bCs/>
                <w:szCs w:val="24"/>
              </w:rPr>
            </w:pPr>
          </w:p>
        </w:tc>
        <w:tc>
          <w:tcPr>
            <w:tcW w:w="965" w:type="pct"/>
            <w:vMerge/>
          </w:tcPr>
          <w:p w14:paraId="0CDE012A" w14:textId="77777777" w:rsidR="0044461F" w:rsidRPr="00B53AE6" w:rsidRDefault="0044461F" w:rsidP="0044461F">
            <w:pPr>
              <w:rPr>
                <w:rFonts w:ascii="Times New Roman" w:eastAsia="Calibri" w:hAnsi="Times New Roman"/>
                <w:b/>
                <w:szCs w:val="24"/>
                <w:lang w:eastAsia="en-US"/>
              </w:rPr>
            </w:pPr>
          </w:p>
        </w:tc>
      </w:tr>
      <w:tr w:rsidR="0044461F" w:rsidRPr="00B53AE6" w14:paraId="47AE4007" w14:textId="77777777" w:rsidTr="0044461F">
        <w:tc>
          <w:tcPr>
            <w:tcW w:w="1367" w:type="pct"/>
            <w:vMerge/>
          </w:tcPr>
          <w:p w14:paraId="0164DD45" w14:textId="77777777" w:rsidR="0044461F" w:rsidRPr="00B53AE6" w:rsidRDefault="0044461F" w:rsidP="0044461F">
            <w:pPr>
              <w:rPr>
                <w:rFonts w:ascii="Times New Roman" w:eastAsia="Calibri" w:hAnsi="Times New Roman"/>
                <w:b/>
                <w:szCs w:val="24"/>
                <w:lang w:eastAsia="en-US"/>
              </w:rPr>
            </w:pPr>
          </w:p>
        </w:tc>
        <w:tc>
          <w:tcPr>
            <w:tcW w:w="1780" w:type="pct"/>
          </w:tcPr>
          <w:p w14:paraId="15894143" w14:textId="77777777" w:rsidR="0044461F" w:rsidRPr="00B53AE6" w:rsidRDefault="0044461F" w:rsidP="0044461F">
            <w:pPr>
              <w:rPr>
                <w:rFonts w:ascii="Times New Roman" w:eastAsia="Calibri" w:hAnsi="Times New Roman"/>
                <w:b/>
                <w:bCs/>
                <w:szCs w:val="24"/>
                <w:lang w:eastAsia="en-US"/>
              </w:rPr>
            </w:pPr>
            <w:r w:rsidRPr="00B53AE6">
              <w:rPr>
                <w:rFonts w:ascii="Times New Roman" w:eastAsia="Calibri" w:hAnsi="Times New Roman"/>
                <w:szCs w:val="24"/>
                <w:lang w:eastAsia="en-US"/>
              </w:rPr>
              <w:t>Оформление документов на налоговый вычет. Расчет размера налогового вычета.</w:t>
            </w:r>
          </w:p>
        </w:tc>
        <w:tc>
          <w:tcPr>
            <w:tcW w:w="887" w:type="pct"/>
            <w:vMerge/>
          </w:tcPr>
          <w:p w14:paraId="4D996CB9" w14:textId="77777777" w:rsidR="0044461F" w:rsidRPr="00B53AE6" w:rsidRDefault="0044461F" w:rsidP="0044461F">
            <w:pPr>
              <w:jc w:val="center"/>
              <w:rPr>
                <w:rFonts w:ascii="Times New Roman" w:eastAsia="Calibri" w:hAnsi="Times New Roman"/>
                <w:b/>
                <w:szCs w:val="24"/>
                <w:lang w:eastAsia="en-US"/>
              </w:rPr>
            </w:pPr>
          </w:p>
        </w:tc>
        <w:tc>
          <w:tcPr>
            <w:tcW w:w="965" w:type="pct"/>
            <w:vMerge/>
          </w:tcPr>
          <w:p w14:paraId="11ECE232" w14:textId="77777777" w:rsidR="0044461F" w:rsidRPr="00B53AE6" w:rsidRDefault="0044461F" w:rsidP="0044461F">
            <w:pPr>
              <w:rPr>
                <w:rFonts w:ascii="Times New Roman" w:eastAsia="Calibri" w:hAnsi="Times New Roman"/>
                <w:b/>
                <w:szCs w:val="24"/>
                <w:lang w:eastAsia="en-US"/>
              </w:rPr>
            </w:pPr>
          </w:p>
        </w:tc>
      </w:tr>
      <w:tr w:rsidR="0044461F" w:rsidRPr="00B53AE6" w14:paraId="692CBC65" w14:textId="77777777" w:rsidTr="0044461F">
        <w:tc>
          <w:tcPr>
            <w:tcW w:w="3148" w:type="pct"/>
            <w:gridSpan w:val="2"/>
          </w:tcPr>
          <w:p w14:paraId="02DB184D" w14:textId="77777777" w:rsidR="0044461F" w:rsidRPr="00B53AE6" w:rsidRDefault="0044461F" w:rsidP="0044461F">
            <w:pPr>
              <w:rPr>
                <w:rFonts w:ascii="Times New Roman" w:eastAsia="Calibri" w:hAnsi="Times New Roman"/>
                <w:b/>
                <w:szCs w:val="24"/>
                <w:lang w:eastAsia="en-US"/>
              </w:rPr>
            </w:pPr>
            <w:r w:rsidRPr="00B53AE6">
              <w:rPr>
                <w:rFonts w:ascii="Times New Roman" w:eastAsia="Calibri" w:hAnsi="Times New Roman"/>
                <w:b/>
                <w:szCs w:val="24"/>
                <w:lang w:eastAsia="en-US"/>
              </w:rPr>
              <w:t>Раздел 5. Денежное обращение</w:t>
            </w:r>
          </w:p>
        </w:tc>
        <w:tc>
          <w:tcPr>
            <w:tcW w:w="887" w:type="pct"/>
          </w:tcPr>
          <w:p w14:paraId="2A3FE797" w14:textId="47771E9F" w:rsidR="0044461F" w:rsidRPr="00B53AE6" w:rsidRDefault="0044461F" w:rsidP="0044461F">
            <w:pPr>
              <w:jc w:val="center"/>
              <w:rPr>
                <w:rFonts w:ascii="Times New Roman" w:eastAsia="Calibri" w:hAnsi="Times New Roman"/>
                <w:b/>
                <w:szCs w:val="24"/>
                <w:lang w:eastAsia="en-US"/>
              </w:rPr>
            </w:pPr>
            <w:r>
              <w:rPr>
                <w:rFonts w:ascii="Times New Roman" w:eastAsia="Calibri" w:hAnsi="Times New Roman"/>
                <w:b/>
                <w:szCs w:val="24"/>
                <w:lang w:eastAsia="en-US"/>
              </w:rPr>
              <w:t>6/0</w:t>
            </w:r>
          </w:p>
        </w:tc>
        <w:tc>
          <w:tcPr>
            <w:tcW w:w="965" w:type="pct"/>
          </w:tcPr>
          <w:p w14:paraId="70A44660" w14:textId="77777777" w:rsidR="0044461F" w:rsidRPr="00B53AE6" w:rsidRDefault="0044461F" w:rsidP="0044461F">
            <w:pPr>
              <w:rPr>
                <w:rFonts w:ascii="Times New Roman" w:eastAsia="Calibri" w:hAnsi="Times New Roman"/>
                <w:b/>
                <w:szCs w:val="24"/>
                <w:lang w:eastAsia="en-US"/>
              </w:rPr>
            </w:pPr>
          </w:p>
        </w:tc>
      </w:tr>
      <w:tr w:rsidR="0044461F" w:rsidRPr="00B53AE6" w14:paraId="755DD5EB" w14:textId="77777777" w:rsidTr="0044461F">
        <w:trPr>
          <w:trHeight w:val="546"/>
        </w:trPr>
        <w:tc>
          <w:tcPr>
            <w:tcW w:w="1367" w:type="pct"/>
            <w:vMerge w:val="restart"/>
          </w:tcPr>
          <w:p w14:paraId="744461B4" w14:textId="77777777" w:rsidR="0044461F" w:rsidRPr="00B53AE6" w:rsidRDefault="0044461F" w:rsidP="0044461F">
            <w:pPr>
              <w:jc w:val="left"/>
              <w:rPr>
                <w:rFonts w:ascii="Times New Roman" w:eastAsia="Calibri" w:hAnsi="Times New Roman"/>
                <w:b/>
                <w:szCs w:val="24"/>
                <w:lang w:eastAsia="en-US"/>
              </w:rPr>
            </w:pPr>
            <w:r w:rsidRPr="00B53AE6">
              <w:rPr>
                <w:rFonts w:ascii="Times New Roman" w:eastAsia="Calibri" w:hAnsi="Times New Roman"/>
                <w:b/>
                <w:szCs w:val="24"/>
                <w:lang w:eastAsia="en-US"/>
              </w:rPr>
              <w:lastRenderedPageBreak/>
              <w:t>Тема 5.1. Расчетно-кассовые операции</w:t>
            </w:r>
          </w:p>
        </w:tc>
        <w:tc>
          <w:tcPr>
            <w:tcW w:w="1780" w:type="pct"/>
          </w:tcPr>
          <w:p w14:paraId="7E652F9F" w14:textId="39D166BF" w:rsidR="0044461F" w:rsidRPr="00B53AE6" w:rsidRDefault="0044461F" w:rsidP="0044461F">
            <w:pPr>
              <w:rPr>
                <w:rFonts w:ascii="Times New Roman" w:eastAsia="Calibri" w:hAnsi="Times New Roman"/>
                <w:b/>
                <w:szCs w:val="24"/>
                <w:lang w:eastAsia="en-US"/>
              </w:rPr>
            </w:pPr>
            <w:r w:rsidRPr="00B53AE6">
              <w:rPr>
                <w:rFonts w:ascii="Times New Roman" w:eastAsia="Calibri" w:hAnsi="Times New Roman"/>
                <w:b/>
                <w:szCs w:val="24"/>
                <w:lang w:eastAsia="en-US"/>
              </w:rPr>
              <w:t>Самостоятельная работа обучающихся</w:t>
            </w:r>
          </w:p>
        </w:tc>
        <w:tc>
          <w:tcPr>
            <w:tcW w:w="887" w:type="pct"/>
          </w:tcPr>
          <w:p w14:paraId="0AE0E312" w14:textId="095C106E" w:rsidR="0044461F" w:rsidRPr="00B53AE6" w:rsidRDefault="0044461F" w:rsidP="0044461F">
            <w:pPr>
              <w:jc w:val="center"/>
              <w:rPr>
                <w:rFonts w:ascii="Times New Roman" w:eastAsia="Calibri" w:hAnsi="Times New Roman"/>
                <w:b/>
                <w:szCs w:val="24"/>
                <w:lang w:eastAsia="en-US"/>
              </w:rPr>
            </w:pPr>
            <w:r>
              <w:rPr>
                <w:rFonts w:ascii="Times New Roman" w:eastAsia="Calibri" w:hAnsi="Times New Roman"/>
                <w:b/>
                <w:szCs w:val="24"/>
                <w:lang w:eastAsia="en-US"/>
              </w:rPr>
              <w:t>6</w:t>
            </w:r>
          </w:p>
        </w:tc>
        <w:tc>
          <w:tcPr>
            <w:tcW w:w="965" w:type="pct"/>
            <w:vMerge w:val="restart"/>
          </w:tcPr>
          <w:p w14:paraId="7073EA33" w14:textId="77777777" w:rsidR="0044461F" w:rsidRPr="00B53AE6" w:rsidRDefault="0044461F" w:rsidP="0044461F">
            <w:pPr>
              <w:jc w:val="center"/>
              <w:rPr>
                <w:rFonts w:ascii="Times New Roman" w:eastAsia="Calibri" w:hAnsi="Times New Roman"/>
                <w:bCs/>
                <w:szCs w:val="24"/>
                <w:lang w:eastAsia="en-US"/>
              </w:rPr>
            </w:pPr>
            <w:r w:rsidRPr="00B53AE6">
              <w:rPr>
                <w:rFonts w:ascii="Times New Roman" w:eastAsia="Calibri" w:hAnsi="Times New Roman"/>
                <w:bCs/>
                <w:szCs w:val="24"/>
                <w:lang w:eastAsia="en-US"/>
              </w:rPr>
              <w:t>ОК 01,</w:t>
            </w:r>
          </w:p>
          <w:p w14:paraId="29EC9D5E" w14:textId="77777777" w:rsidR="0044461F" w:rsidRPr="00B53AE6" w:rsidRDefault="0044461F" w:rsidP="0044461F">
            <w:pPr>
              <w:jc w:val="center"/>
              <w:rPr>
                <w:rFonts w:ascii="Times New Roman" w:eastAsia="Calibri" w:hAnsi="Times New Roman"/>
                <w:b/>
                <w:szCs w:val="24"/>
                <w:lang w:eastAsia="en-US"/>
              </w:rPr>
            </w:pPr>
            <w:r w:rsidRPr="00B53AE6">
              <w:rPr>
                <w:rFonts w:ascii="Times New Roman" w:eastAsia="Calibri" w:hAnsi="Times New Roman"/>
                <w:bCs/>
                <w:szCs w:val="24"/>
                <w:lang w:eastAsia="en-US"/>
              </w:rPr>
              <w:t>ОК 03</w:t>
            </w:r>
          </w:p>
        </w:tc>
      </w:tr>
      <w:tr w:rsidR="0044461F" w:rsidRPr="00B53AE6" w14:paraId="55A1394F" w14:textId="77777777" w:rsidTr="0044461F">
        <w:tc>
          <w:tcPr>
            <w:tcW w:w="1367" w:type="pct"/>
            <w:vMerge/>
          </w:tcPr>
          <w:p w14:paraId="16AE113C" w14:textId="77777777" w:rsidR="0044461F" w:rsidRPr="00B53AE6" w:rsidRDefault="0044461F" w:rsidP="0044461F">
            <w:pPr>
              <w:rPr>
                <w:rFonts w:ascii="Times New Roman" w:eastAsia="Calibri" w:hAnsi="Times New Roman"/>
                <w:b/>
                <w:szCs w:val="24"/>
                <w:lang w:eastAsia="en-US"/>
              </w:rPr>
            </w:pPr>
          </w:p>
        </w:tc>
        <w:tc>
          <w:tcPr>
            <w:tcW w:w="1780" w:type="pct"/>
          </w:tcPr>
          <w:p w14:paraId="2ED7F25B" w14:textId="45CADAD8" w:rsidR="0044461F" w:rsidRPr="00B53AE6" w:rsidRDefault="0044461F" w:rsidP="0044461F">
            <w:pPr>
              <w:autoSpaceDE w:val="0"/>
              <w:autoSpaceDN w:val="0"/>
              <w:adjustRightInd w:val="0"/>
              <w:rPr>
                <w:rFonts w:ascii="Times New Roman" w:eastAsia="Calibri" w:hAnsi="Times New Roman"/>
                <w:szCs w:val="24"/>
                <w:lang w:eastAsia="en-US"/>
              </w:rPr>
            </w:pPr>
            <w:r w:rsidRPr="00B53AE6">
              <w:rPr>
                <w:rFonts w:ascii="Times New Roman" w:eastAsia="Calibri" w:hAnsi="Times New Roman"/>
                <w:bCs/>
                <w:szCs w:val="24"/>
                <w:lang w:eastAsia="en-US"/>
              </w:rPr>
              <w:t>Виды платежных средств.</w:t>
            </w:r>
            <w:r>
              <w:rPr>
                <w:rFonts w:ascii="Times New Roman" w:eastAsia="Calibri" w:hAnsi="Times New Roman"/>
                <w:bCs/>
                <w:szCs w:val="24"/>
                <w:lang w:eastAsia="en-US"/>
              </w:rPr>
              <w:t xml:space="preserve"> </w:t>
            </w:r>
            <w:r w:rsidRPr="00B53AE6">
              <w:rPr>
                <w:rFonts w:ascii="Times New Roman" w:eastAsia="Calibri" w:hAnsi="Times New Roman"/>
                <w:szCs w:val="24"/>
                <w:lang w:eastAsia="en-US"/>
              </w:rPr>
              <w:t>Хранение, обмен и перевод денег – банковские операции для физических лиц. Чеки, дебетовые карты, кредитные карты, электронные деньги, оплата через телефон и др. Инструменты денежного рынка. Формы дистанционного банковского обслуживания – правила безопасного поведения операций при пользовании интернет-банкингом.</w:t>
            </w:r>
          </w:p>
        </w:tc>
        <w:tc>
          <w:tcPr>
            <w:tcW w:w="887" w:type="pct"/>
            <w:vMerge w:val="restart"/>
          </w:tcPr>
          <w:p w14:paraId="2D795272" w14:textId="77777777" w:rsidR="0044461F" w:rsidRPr="00B53AE6" w:rsidRDefault="0044461F" w:rsidP="0044461F">
            <w:pPr>
              <w:jc w:val="center"/>
              <w:rPr>
                <w:rFonts w:ascii="Times New Roman" w:eastAsia="Calibri" w:hAnsi="Times New Roman"/>
                <w:b/>
                <w:szCs w:val="24"/>
                <w:lang w:eastAsia="en-US"/>
              </w:rPr>
            </w:pPr>
          </w:p>
        </w:tc>
        <w:tc>
          <w:tcPr>
            <w:tcW w:w="965" w:type="pct"/>
            <w:vMerge/>
          </w:tcPr>
          <w:p w14:paraId="225C9A89" w14:textId="77777777" w:rsidR="0044461F" w:rsidRPr="00B53AE6" w:rsidRDefault="0044461F" w:rsidP="0044461F">
            <w:pPr>
              <w:rPr>
                <w:rFonts w:ascii="Times New Roman" w:eastAsia="Calibri" w:hAnsi="Times New Roman"/>
                <w:b/>
                <w:szCs w:val="24"/>
                <w:lang w:eastAsia="en-US"/>
              </w:rPr>
            </w:pPr>
          </w:p>
        </w:tc>
      </w:tr>
      <w:tr w:rsidR="0044461F" w:rsidRPr="00B53AE6" w14:paraId="48EF3044" w14:textId="77777777" w:rsidTr="0044461F">
        <w:tc>
          <w:tcPr>
            <w:tcW w:w="1367" w:type="pct"/>
            <w:vMerge/>
          </w:tcPr>
          <w:p w14:paraId="252066BD" w14:textId="77777777" w:rsidR="0044461F" w:rsidRPr="00B53AE6" w:rsidRDefault="0044461F" w:rsidP="0044461F">
            <w:pPr>
              <w:rPr>
                <w:rFonts w:ascii="Times New Roman" w:eastAsia="Calibri" w:hAnsi="Times New Roman"/>
                <w:b/>
                <w:szCs w:val="24"/>
                <w:lang w:eastAsia="en-US"/>
              </w:rPr>
            </w:pPr>
          </w:p>
        </w:tc>
        <w:tc>
          <w:tcPr>
            <w:tcW w:w="1780" w:type="pct"/>
          </w:tcPr>
          <w:p w14:paraId="67122EBC" w14:textId="77777777" w:rsidR="0044461F" w:rsidRPr="00B53AE6" w:rsidRDefault="0044461F" w:rsidP="0044461F">
            <w:pPr>
              <w:rPr>
                <w:rFonts w:ascii="Times New Roman" w:eastAsia="Calibri" w:hAnsi="Times New Roman"/>
                <w:bCs/>
                <w:szCs w:val="24"/>
                <w:lang w:eastAsia="en-US"/>
              </w:rPr>
            </w:pPr>
            <w:r w:rsidRPr="00B53AE6">
              <w:rPr>
                <w:rFonts w:ascii="Times New Roman" w:eastAsia="Calibri" w:hAnsi="Times New Roman"/>
                <w:bCs/>
                <w:szCs w:val="24"/>
                <w:lang w:eastAsia="en-US"/>
              </w:rPr>
              <w:t>Заполнение документов по расчетно-кассовой операции.</w:t>
            </w:r>
          </w:p>
        </w:tc>
        <w:tc>
          <w:tcPr>
            <w:tcW w:w="887" w:type="pct"/>
            <w:vMerge/>
          </w:tcPr>
          <w:p w14:paraId="3F97C67A" w14:textId="77777777" w:rsidR="0044461F" w:rsidRPr="00B53AE6" w:rsidRDefault="0044461F" w:rsidP="0044461F">
            <w:pPr>
              <w:jc w:val="center"/>
              <w:rPr>
                <w:rFonts w:ascii="Times New Roman" w:eastAsia="Calibri" w:hAnsi="Times New Roman"/>
                <w:b/>
                <w:szCs w:val="24"/>
                <w:lang w:eastAsia="en-US"/>
              </w:rPr>
            </w:pPr>
          </w:p>
        </w:tc>
        <w:tc>
          <w:tcPr>
            <w:tcW w:w="965" w:type="pct"/>
            <w:vMerge/>
          </w:tcPr>
          <w:p w14:paraId="3CA60A8A" w14:textId="77777777" w:rsidR="0044461F" w:rsidRPr="00B53AE6" w:rsidRDefault="0044461F" w:rsidP="0044461F">
            <w:pPr>
              <w:rPr>
                <w:rFonts w:ascii="Times New Roman" w:eastAsia="Calibri" w:hAnsi="Times New Roman"/>
                <w:b/>
                <w:szCs w:val="24"/>
                <w:lang w:eastAsia="en-US"/>
              </w:rPr>
            </w:pPr>
          </w:p>
        </w:tc>
      </w:tr>
      <w:tr w:rsidR="0044461F" w:rsidRPr="00B53AE6" w14:paraId="25DF6CFB" w14:textId="77777777" w:rsidTr="0044461F">
        <w:tc>
          <w:tcPr>
            <w:tcW w:w="3148" w:type="pct"/>
            <w:gridSpan w:val="2"/>
          </w:tcPr>
          <w:p w14:paraId="1B1B7C45" w14:textId="77777777" w:rsidR="0044461F" w:rsidRPr="00B53AE6" w:rsidRDefault="0044461F" w:rsidP="0044461F">
            <w:pPr>
              <w:rPr>
                <w:rFonts w:ascii="Times New Roman" w:eastAsia="Calibri" w:hAnsi="Times New Roman"/>
                <w:b/>
                <w:szCs w:val="24"/>
                <w:lang w:eastAsia="en-US"/>
              </w:rPr>
            </w:pPr>
            <w:r w:rsidRPr="00B53AE6">
              <w:rPr>
                <w:rFonts w:ascii="Times New Roman" w:eastAsia="Calibri" w:hAnsi="Times New Roman"/>
                <w:b/>
                <w:szCs w:val="24"/>
                <w:lang w:eastAsia="en-US"/>
              </w:rPr>
              <w:t>Раздел 6. Пенсия</w:t>
            </w:r>
          </w:p>
        </w:tc>
        <w:tc>
          <w:tcPr>
            <w:tcW w:w="887" w:type="pct"/>
          </w:tcPr>
          <w:p w14:paraId="087B1532" w14:textId="369A2618" w:rsidR="0044461F" w:rsidRPr="00B53AE6" w:rsidRDefault="0044461F" w:rsidP="0044461F">
            <w:pPr>
              <w:jc w:val="center"/>
              <w:rPr>
                <w:rFonts w:ascii="Times New Roman" w:eastAsia="Calibri" w:hAnsi="Times New Roman"/>
                <w:b/>
                <w:szCs w:val="24"/>
                <w:lang w:eastAsia="en-US"/>
              </w:rPr>
            </w:pPr>
            <w:r>
              <w:rPr>
                <w:rFonts w:ascii="Times New Roman" w:eastAsia="Calibri" w:hAnsi="Times New Roman"/>
                <w:b/>
                <w:szCs w:val="24"/>
                <w:lang w:eastAsia="en-US"/>
              </w:rPr>
              <w:t>4/0</w:t>
            </w:r>
          </w:p>
        </w:tc>
        <w:tc>
          <w:tcPr>
            <w:tcW w:w="965" w:type="pct"/>
          </w:tcPr>
          <w:p w14:paraId="74E8E67E" w14:textId="77777777" w:rsidR="0044461F" w:rsidRPr="00B53AE6" w:rsidRDefault="0044461F" w:rsidP="0044461F">
            <w:pPr>
              <w:rPr>
                <w:rFonts w:ascii="Times New Roman" w:eastAsia="Calibri" w:hAnsi="Times New Roman"/>
                <w:b/>
                <w:szCs w:val="24"/>
                <w:lang w:eastAsia="en-US"/>
              </w:rPr>
            </w:pPr>
          </w:p>
        </w:tc>
      </w:tr>
      <w:tr w:rsidR="0044461F" w:rsidRPr="00B53AE6" w14:paraId="5BAA5463" w14:textId="77777777" w:rsidTr="0044461F">
        <w:tc>
          <w:tcPr>
            <w:tcW w:w="1367" w:type="pct"/>
            <w:vMerge w:val="restart"/>
          </w:tcPr>
          <w:p w14:paraId="0764A0BE" w14:textId="77777777" w:rsidR="0044461F" w:rsidRPr="00B53AE6" w:rsidRDefault="0044461F" w:rsidP="0044461F">
            <w:pPr>
              <w:jc w:val="left"/>
              <w:rPr>
                <w:rFonts w:ascii="Times New Roman" w:eastAsia="Calibri" w:hAnsi="Times New Roman"/>
                <w:b/>
                <w:szCs w:val="24"/>
                <w:lang w:eastAsia="en-US"/>
              </w:rPr>
            </w:pPr>
            <w:r w:rsidRPr="00B53AE6">
              <w:rPr>
                <w:rFonts w:ascii="Times New Roman" w:eastAsia="Calibri" w:hAnsi="Times New Roman"/>
                <w:b/>
                <w:szCs w:val="24"/>
                <w:lang w:eastAsia="en-US"/>
              </w:rPr>
              <w:t>Тема 6.1. Пенсия</w:t>
            </w:r>
          </w:p>
        </w:tc>
        <w:tc>
          <w:tcPr>
            <w:tcW w:w="1780" w:type="pct"/>
          </w:tcPr>
          <w:p w14:paraId="3A775E68" w14:textId="77777777" w:rsidR="0044461F" w:rsidRPr="00B53AE6" w:rsidRDefault="0044461F" w:rsidP="0044461F">
            <w:pPr>
              <w:rPr>
                <w:rFonts w:ascii="Times New Roman" w:eastAsia="Calibri" w:hAnsi="Times New Roman"/>
                <w:b/>
                <w:szCs w:val="24"/>
                <w:lang w:eastAsia="en-US"/>
              </w:rPr>
            </w:pPr>
            <w:r w:rsidRPr="00B53AE6">
              <w:rPr>
                <w:rFonts w:ascii="Times New Roman" w:eastAsia="Calibri" w:hAnsi="Times New Roman"/>
                <w:b/>
                <w:szCs w:val="24"/>
                <w:lang w:eastAsia="en-US"/>
              </w:rPr>
              <w:t>Самостоятельная работа обучающихся</w:t>
            </w:r>
          </w:p>
        </w:tc>
        <w:tc>
          <w:tcPr>
            <w:tcW w:w="887" w:type="pct"/>
          </w:tcPr>
          <w:p w14:paraId="106D9D44" w14:textId="77777777" w:rsidR="0044461F" w:rsidRPr="00B53AE6" w:rsidRDefault="0044461F" w:rsidP="0044461F">
            <w:pPr>
              <w:jc w:val="center"/>
              <w:rPr>
                <w:rFonts w:ascii="Times New Roman" w:eastAsia="Calibri" w:hAnsi="Times New Roman"/>
                <w:b/>
                <w:szCs w:val="24"/>
                <w:lang w:eastAsia="en-US"/>
              </w:rPr>
            </w:pPr>
            <w:r w:rsidRPr="00B53AE6">
              <w:rPr>
                <w:rFonts w:ascii="Times New Roman" w:eastAsia="Calibri" w:hAnsi="Times New Roman"/>
                <w:b/>
                <w:szCs w:val="24"/>
                <w:lang w:eastAsia="en-US"/>
              </w:rPr>
              <w:t>4</w:t>
            </w:r>
          </w:p>
        </w:tc>
        <w:tc>
          <w:tcPr>
            <w:tcW w:w="965" w:type="pct"/>
            <w:vMerge w:val="restart"/>
          </w:tcPr>
          <w:p w14:paraId="5836F93E" w14:textId="77777777" w:rsidR="0044461F" w:rsidRPr="00B53AE6" w:rsidRDefault="0044461F" w:rsidP="0044461F">
            <w:pPr>
              <w:jc w:val="center"/>
              <w:rPr>
                <w:rFonts w:ascii="Times New Roman" w:eastAsia="Calibri" w:hAnsi="Times New Roman"/>
                <w:bCs/>
                <w:szCs w:val="24"/>
                <w:lang w:eastAsia="en-US"/>
              </w:rPr>
            </w:pPr>
            <w:r w:rsidRPr="00B53AE6">
              <w:rPr>
                <w:rFonts w:ascii="Times New Roman" w:eastAsia="Calibri" w:hAnsi="Times New Roman"/>
                <w:bCs/>
                <w:szCs w:val="24"/>
                <w:lang w:eastAsia="en-US"/>
              </w:rPr>
              <w:t>ОК 01,</w:t>
            </w:r>
          </w:p>
          <w:p w14:paraId="50049A90" w14:textId="77777777" w:rsidR="0044461F" w:rsidRPr="00B53AE6" w:rsidRDefault="0044461F" w:rsidP="0044461F">
            <w:pPr>
              <w:jc w:val="center"/>
              <w:rPr>
                <w:rFonts w:ascii="Times New Roman" w:eastAsia="Calibri" w:hAnsi="Times New Roman"/>
                <w:b/>
                <w:szCs w:val="24"/>
                <w:lang w:eastAsia="en-US"/>
              </w:rPr>
            </w:pPr>
            <w:r w:rsidRPr="00B53AE6">
              <w:rPr>
                <w:rFonts w:ascii="Times New Roman" w:eastAsia="Calibri" w:hAnsi="Times New Roman"/>
                <w:bCs/>
                <w:szCs w:val="24"/>
                <w:lang w:eastAsia="en-US"/>
              </w:rPr>
              <w:t>ОК 03</w:t>
            </w:r>
          </w:p>
        </w:tc>
      </w:tr>
      <w:tr w:rsidR="0044461F" w:rsidRPr="00B53AE6" w14:paraId="338174AC" w14:textId="77777777" w:rsidTr="0044461F">
        <w:tc>
          <w:tcPr>
            <w:tcW w:w="1367" w:type="pct"/>
            <w:vMerge/>
          </w:tcPr>
          <w:p w14:paraId="30743E25" w14:textId="77777777" w:rsidR="0044461F" w:rsidRPr="00B53AE6" w:rsidRDefault="0044461F" w:rsidP="0044461F">
            <w:pPr>
              <w:rPr>
                <w:rFonts w:ascii="Times New Roman" w:eastAsia="Calibri" w:hAnsi="Times New Roman"/>
                <w:b/>
                <w:szCs w:val="24"/>
                <w:lang w:eastAsia="en-US"/>
              </w:rPr>
            </w:pPr>
          </w:p>
        </w:tc>
        <w:tc>
          <w:tcPr>
            <w:tcW w:w="1780" w:type="pct"/>
          </w:tcPr>
          <w:p w14:paraId="7680E5A8" w14:textId="77777777" w:rsidR="0044461F" w:rsidRPr="00B53AE6" w:rsidRDefault="0044461F" w:rsidP="0044461F">
            <w:pPr>
              <w:autoSpaceDE w:val="0"/>
              <w:autoSpaceDN w:val="0"/>
              <w:adjustRightInd w:val="0"/>
              <w:jc w:val="left"/>
              <w:rPr>
                <w:rFonts w:ascii="Times New Roman" w:eastAsia="Calibri" w:hAnsi="Times New Roman"/>
                <w:szCs w:val="24"/>
                <w:lang w:eastAsia="en-US"/>
              </w:rPr>
            </w:pPr>
            <w:r w:rsidRPr="00B53AE6">
              <w:rPr>
                <w:rFonts w:ascii="Times New Roman" w:eastAsia="Calibri" w:hAnsi="Times New Roman"/>
                <w:szCs w:val="24"/>
                <w:lang w:eastAsia="en-US"/>
              </w:rPr>
              <w:t>Понятие пенсии. Государственная пенсионная система в РФ. Понятие и работа пенсионных фондов. Как сформировать индивидуальный пенсионный капитал. Место пенсионных накоплений в личном бюджете и личном финансовом плане.</w:t>
            </w:r>
          </w:p>
        </w:tc>
        <w:tc>
          <w:tcPr>
            <w:tcW w:w="887" w:type="pct"/>
          </w:tcPr>
          <w:p w14:paraId="49F76487" w14:textId="77777777" w:rsidR="0044461F" w:rsidRPr="00B53AE6" w:rsidRDefault="0044461F" w:rsidP="0044461F">
            <w:pPr>
              <w:jc w:val="center"/>
              <w:rPr>
                <w:rFonts w:ascii="Times New Roman" w:eastAsia="Calibri" w:hAnsi="Times New Roman"/>
                <w:b/>
                <w:szCs w:val="24"/>
                <w:lang w:eastAsia="en-US"/>
              </w:rPr>
            </w:pPr>
          </w:p>
        </w:tc>
        <w:tc>
          <w:tcPr>
            <w:tcW w:w="965" w:type="pct"/>
            <w:vMerge/>
          </w:tcPr>
          <w:p w14:paraId="32D86AAE" w14:textId="77777777" w:rsidR="0044461F" w:rsidRPr="00B53AE6" w:rsidRDefault="0044461F" w:rsidP="0044461F">
            <w:pPr>
              <w:rPr>
                <w:rFonts w:ascii="Times New Roman" w:eastAsia="Calibri" w:hAnsi="Times New Roman"/>
                <w:b/>
                <w:szCs w:val="24"/>
                <w:lang w:eastAsia="en-US"/>
              </w:rPr>
            </w:pPr>
          </w:p>
        </w:tc>
      </w:tr>
      <w:tr w:rsidR="0044461F" w:rsidRPr="00B53AE6" w14:paraId="51ED4BFC" w14:textId="77777777" w:rsidTr="0044461F">
        <w:tc>
          <w:tcPr>
            <w:tcW w:w="3148" w:type="pct"/>
            <w:gridSpan w:val="2"/>
          </w:tcPr>
          <w:p w14:paraId="0865ADB3" w14:textId="77777777" w:rsidR="0044461F" w:rsidRPr="00B53AE6" w:rsidRDefault="0044461F" w:rsidP="0044461F">
            <w:pPr>
              <w:jc w:val="left"/>
              <w:rPr>
                <w:rFonts w:ascii="Times New Roman" w:eastAsia="Calibri" w:hAnsi="Times New Roman"/>
                <w:b/>
                <w:szCs w:val="24"/>
                <w:lang w:eastAsia="en-US"/>
              </w:rPr>
            </w:pPr>
            <w:r w:rsidRPr="00B53AE6">
              <w:rPr>
                <w:rFonts w:ascii="Times New Roman" w:eastAsia="Calibri" w:hAnsi="Times New Roman"/>
                <w:b/>
                <w:szCs w:val="24"/>
                <w:lang w:eastAsia="en-US"/>
              </w:rPr>
              <w:t>Раздел 7. Распознавание мошеннических операций</w:t>
            </w:r>
          </w:p>
        </w:tc>
        <w:tc>
          <w:tcPr>
            <w:tcW w:w="887" w:type="pct"/>
          </w:tcPr>
          <w:p w14:paraId="3FC55CE2" w14:textId="5973A08C" w:rsidR="0044461F" w:rsidRPr="00B53AE6" w:rsidRDefault="0044461F" w:rsidP="0044461F">
            <w:pPr>
              <w:jc w:val="center"/>
              <w:rPr>
                <w:rFonts w:ascii="Times New Roman" w:eastAsia="Calibri" w:hAnsi="Times New Roman"/>
                <w:b/>
                <w:szCs w:val="24"/>
                <w:lang w:eastAsia="en-US"/>
              </w:rPr>
            </w:pPr>
            <w:r>
              <w:rPr>
                <w:rFonts w:ascii="Times New Roman" w:eastAsia="Calibri" w:hAnsi="Times New Roman"/>
                <w:b/>
                <w:szCs w:val="24"/>
                <w:lang w:eastAsia="en-US"/>
              </w:rPr>
              <w:t>4/0</w:t>
            </w:r>
          </w:p>
        </w:tc>
        <w:tc>
          <w:tcPr>
            <w:tcW w:w="965" w:type="pct"/>
          </w:tcPr>
          <w:p w14:paraId="11890E11" w14:textId="77777777" w:rsidR="0044461F" w:rsidRPr="00B53AE6" w:rsidRDefault="0044461F" w:rsidP="0044461F">
            <w:pPr>
              <w:rPr>
                <w:rFonts w:ascii="Times New Roman" w:eastAsia="Calibri" w:hAnsi="Times New Roman"/>
                <w:b/>
                <w:szCs w:val="24"/>
                <w:lang w:eastAsia="en-US"/>
              </w:rPr>
            </w:pPr>
          </w:p>
        </w:tc>
      </w:tr>
      <w:tr w:rsidR="0044461F" w:rsidRPr="00B53AE6" w14:paraId="7E2CAB84" w14:textId="77777777" w:rsidTr="0044461F">
        <w:tc>
          <w:tcPr>
            <w:tcW w:w="1367" w:type="pct"/>
            <w:vMerge w:val="restart"/>
          </w:tcPr>
          <w:p w14:paraId="1788EA07" w14:textId="77777777" w:rsidR="0044461F" w:rsidRPr="00B53AE6" w:rsidRDefault="0044461F" w:rsidP="0044461F">
            <w:pPr>
              <w:jc w:val="left"/>
              <w:rPr>
                <w:rFonts w:ascii="Times New Roman" w:eastAsia="Calibri" w:hAnsi="Times New Roman"/>
                <w:b/>
                <w:szCs w:val="24"/>
                <w:lang w:eastAsia="en-US"/>
              </w:rPr>
            </w:pPr>
            <w:r w:rsidRPr="00B53AE6">
              <w:rPr>
                <w:rFonts w:ascii="Times New Roman" w:eastAsia="Calibri" w:hAnsi="Times New Roman"/>
                <w:b/>
                <w:szCs w:val="24"/>
                <w:lang w:eastAsia="en-US"/>
              </w:rPr>
              <w:t>Тема 7.1. Защита от мошеннических действий на финансовом рынке</w:t>
            </w:r>
          </w:p>
        </w:tc>
        <w:tc>
          <w:tcPr>
            <w:tcW w:w="1780" w:type="pct"/>
          </w:tcPr>
          <w:p w14:paraId="7A86BC19" w14:textId="77777777" w:rsidR="0044461F" w:rsidRPr="00B53AE6" w:rsidRDefault="0044461F" w:rsidP="0044461F">
            <w:pPr>
              <w:rPr>
                <w:rFonts w:ascii="Times New Roman" w:eastAsia="Calibri" w:hAnsi="Times New Roman"/>
                <w:b/>
                <w:szCs w:val="24"/>
                <w:lang w:eastAsia="en-US"/>
              </w:rPr>
            </w:pPr>
            <w:r w:rsidRPr="00B53AE6">
              <w:rPr>
                <w:rFonts w:ascii="Times New Roman" w:eastAsia="Calibri" w:hAnsi="Times New Roman"/>
                <w:b/>
                <w:szCs w:val="24"/>
                <w:lang w:eastAsia="en-US"/>
              </w:rPr>
              <w:t>Самостоятельная работа обучающихся</w:t>
            </w:r>
          </w:p>
        </w:tc>
        <w:tc>
          <w:tcPr>
            <w:tcW w:w="887" w:type="pct"/>
          </w:tcPr>
          <w:p w14:paraId="1DEAF5B5" w14:textId="77777777" w:rsidR="0044461F" w:rsidRPr="00B53AE6" w:rsidRDefault="0044461F" w:rsidP="0044461F">
            <w:pPr>
              <w:jc w:val="center"/>
              <w:rPr>
                <w:rFonts w:ascii="Times New Roman" w:eastAsia="Calibri" w:hAnsi="Times New Roman"/>
                <w:b/>
                <w:szCs w:val="24"/>
                <w:lang w:eastAsia="en-US"/>
              </w:rPr>
            </w:pPr>
            <w:r w:rsidRPr="00B53AE6">
              <w:rPr>
                <w:rFonts w:ascii="Times New Roman" w:eastAsia="Calibri" w:hAnsi="Times New Roman"/>
                <w:b/>
                <w:szCs w:val="24"/>
                <w:lang w:eastAsia="en-US"/>
              </w:rPr>
              <w:t>4</w:t>
            </w:r>
          </w:p>
        </w:tc>
        <w:tc>
          <w:tcPr>
            <w:tcW w:w="965" w:type="pct"/>
            <w:vMerge w:val="restart"/>
          </w:tcPr>
          <w:p w14:paraId="59E0E683" w14:textId="77777777" w:rsidR="0044461F" w:rsidRPr="00B53AE6" w:rsidRDefault="0044461F" w:rsidP="0044461F">
            <w:pPr>
              <w:jc w:val="center"/>
              <w:rPr>
                <w:rFonts w:ascii="Times New Roman" w:eastAsia="Calibri" w:hAnsi="Times New Roman"/>
                <w:bCs/>
                <w:szCs w:val="24"/>
                <w:lang w:eastAsia="en-US"/>
              </w:rPr>
            </w:pPr>
            <w:r w:rsidRPr="00B53AE6">
              <w:rPr>
                <w:rFonts w:ascii="Times New Roman" w:eastAsia="Calibri" w:hAnsi="Times New Roman"/>
                <w:bCs/>
                <w:szCs w:val="24"/>
                <w:lang w:eastAsia="en-US"/>
              </w:rPr>
              <w:t>ОК 01,</w:t>
            </w:r>
          </w:p>
          <w:p w14:paraId="23F80D8D" w14:textId="77777777" w:rsidR="0044461F" w:rsidRPr="00B53AE6" w:rsidRDefault="0044461F" w:rsidP="0044461F">
            <w:pPr>
              <w:jc w:val="center"/>
              <w:rPr>
                <w:rFonts w:ascii="Times New Roman" w:eastAsia="Calibri" w:hAnsi="Times New Roman"/>
                <w:b/>
                <w:szCs w:val="24"/>
                <w:lang w:eastAsia="en-US"/>
              </w:rPr>
            </w:pPr>
            <w:r w:rsidRPr="00B53AE6">
              <w:rPr>
                <w:rFonts w:ascii="Times New Roman" w:eastAsia="Calibri" w:hAnsi="Times New Roman"/>
                <w:bCs/>
                <w:szCs w:val="24"/>
                <w:lang w:eastAsia="en-US"/>
              </w:rPr>
              <w:t>ОК 03</w:t>
            </w:r>
          </w:p>
        </w:tc>
      </w:tr>
      <w:tr w:rsidR="0044461F" w:rsidRPr="00B53AE6" w14:paraId="36565C4D" w14:textId="77777777" w:rsidTr="0044461F">
        <w:tc>
          <w:tcPr>
            <w:tcW w:w="1367" w:type="pct"/>
            <w:vMerge/>
          </w:tcPr>
          <w:p w14:paraId="12BCEA3B" w14:textId="77777777" w:rsidR="0044461F" w:rsidRPr="00B53AE6" w:rsidRDefault="0044461F" w:rsidP="0044461F">
            <w:pPr>
              <w:rPr>
                <w:rFonts w:ascii="Times New Roman" w:eastAsia="Calibri" w:hAnsi="Times New Roman"/>
                <w:b/>
                <w:szCs w:val="24"/>
                <w:lang w:eastAsia="en-US"/>
              </w:rPr>
            </w:pPr>
          </w:p>
        </w:tc>
        <w:tc>
          <w:tcPr>
            <w:tcW w:w="1780" w:type="pct"/>
          </w:tcPr>
          <w:p w14:paraId="747295E6" w14:textId="77777777" w:rsidR="0044461F" w:rsidRPr="00B53AE6" w:rsidRDefault="0044461F" w:rsidP="0044461F">
            <w:pPr>
              <w:widowControl w:val="0"/>
              <w:autoSpaceDE w:val="0"/>
              <w:autoSpaceDN w:val="0"/>
              <w:rPr>
                <w:rFonts w:ascii="Times New Roman" w:eastAsia="Calibri" w:hAnsi="Times New Roman"/>
                <w:bCs/>
                <w:szCs w:val="24"/>
                <w:lang w:eastAsia="en-US"/>
              </w:rPr>
            </w:pPr>
            <w:r w:rsidRPr="00B53AE6">
              <w:rPr>
                <w:rFonts w:ascii="Times New Roman" w:eastAsia="Calibri" w:hAnsi="Times New Roman"/>
                <w:szCs w:val="24"/>
                <w:lang w:eastAsia="en-US"/>
              </w:rPr>
              <w:t>Защита прав потребителей. Основные признаки и виды финансовых пирамид, правила личной финансовой безопасности, виды финансового мошенничества. Мошенничества с банковскими картами. Махинации с кредитами. Мошенничества с инвестиционными инструментами по специальности.</w:t>
            </w:r>
            <w:r w:rsidRPr="00B53AE6">
              <w:rPr>
                <w:rFonts w:ascii="Times New Roman" w:eastAsia="Calibri" w:hAnsi="Times New Roman"/>
                <w:spacing w:val="1"/>
                <w:szCs w:val="24"/>
                <w:lang w:eastAsia="en-US"/>
              </w:rPr>
              <w:t xml:space="preserve"> </w:t>
            </w:r>
          </w:p>
        </w:tc>
        <w:tc>
          <w:tcPr>
            <w:tcW w:w="887" w:type="pct"/>
            <w:vMerge w:val="restart"/>
          </w:tcPr>
          <w:p w14:paraId="6AED88CC" w14:textId="77777777" w:rsidR="0044461F" w:rsidRPr="00B53AE6" w:rsidRDefault="0044461F" w:rsidP="0044461F">
            <w:pPr>
              <w:jc w:val="center"/>
              <w:rPr>
                <w:rFonts w:ascii="Times New Roman" w:eastAsia="Calibri" w:hAnsi="Times New Roman"/>
                <w:b/>
                <w:szCs w:val="24"/>
                <w:lang w:eastAsia="en-US"/>
              </w:rPr>
            </w:pPr>
          </w:p>
        </w:tc>
        <w:tc>
          <w:tcPr>
            <w:tcW w:w="965" w:type="pct"/>
            <w:vMerge/>
          </w:tcPr>
          <w:p w14:paraId="35A5D7D8" w14:textId="77777777" w:rsidR="0044461F" w:rsidRPr="00B53AE6" w:rsidRDefault="0044461F" w:rsidP="0044461F">
            <w:pPr>
              <w:rPr>
                <w:rFonts w:ascii="Times New Roman" w:eastAsia="Calibri" w:hAnsi="Times New Roman"/>
                <w:b/>
                <w:szCs w:val="24"/>
                <w:lang w:eastAsia="en-US"/>
              </w:rPr>
            </w:pPr>
          </w:p>
        </w:tc>
      </w:tr>
      <w:tr w:rsidR="0044461F" w:rsidRPr="00B53AE6" w14:paraId="2F1675EA" w14:textId="77777777" w:rsidTr="0044461F">
        <w:tc>
          <w:tcPr>
            <w:tcW w:w="1367" w:type="pct"/>
            <w:vMerge/>
          </w:tcPr>
          <w:p w14:paraId="2A1FBFDB" w14:textId="77777777" w:rsidR="0044461F" w:rsidRPr="00B53AE6" w:rsidRDefault="0044461F" w:rsidP="0044461F">
            <w:pPr>
              <w:rPr>
                <w:rFonts w:ascii="Times New Roman" w:eastAsia="Calibri" w:hAnsi="Times New Roman"/>
                <w:b/>
                <w:szCs w:val="24"/>
                <w:lang w:eastAsia="en-US"/>
              </w:rPr>
            </w:pPr>
          </w:p>
        </w:tc>
        <w:tc>
          <w:tcPr>
            <w:tcW w:w="1780" w:type="pct"/>
          </w:tcPr>
          <w:p w14:paraId="1F0FEBC8" w14:textId="77777777" w:rsidR="0044461F" w:rsidRPr="00B53AE6" w:rsidRDefault="0044461F" w:rsidP="0044461F">
            <w:pPr>
              <w:rPr>
                <w:rFonts w:ascii="Times New Roman" w:eastAsia="Calibri" w:hAnsi="Times New Roman"/>
                <w:bCs/>
                <w:szCs w:val="24"/>
                <w:lang w:eastAsia="en-US"/>
              </w:rPr>
            </w:pPr>
            <w:r w:rsidRPr="00B53AE6">
              <w:rPr>
                <w:rFonts w:ascii="Times New Roman" w:eastAsia="Calibri" w:hAnsi="Times New Roman"/>
                <w:szCs w:val="24"/>
                <w:lang w:eastAsia="en-US"/>
              </w:rPr>
              <w:t>Практикум. Кейс – «Заманчивое предложение»</w:t>
            </w:r>
          </w:p>
        </w:tc>
        <w:tc>
          <w:tcPr>
            <w:tcW w:w="887" w:type="pct"/>
            <w:vMerge/>
          </w:tcPr>
          <w:p w14:paraId="40D52C7A" w14:textId="77777777" w:rsidR="0044461F" w:rsidRPr="00B53AE6" w:rsidRDefault="0044461F" w:rsidP="0044461F">
            <w:pPr>
              <w:jc w:val="center"/>
              <w:rPr>
                <w:rFonts w:ascii="Times New Roman" w:eastAsia="Calibri" w:hAnsi="Times New Roman"/>
                <w:b/>
                <w:szCs w:val="24"/>
                <w:lang w:eastAsia="en-US"/>
              </w:rPr>
            </w:pPr>
          </w:p>
        </w:tc>
        <w:tc>
          <w:tcPr>
            <w:tcW w:w="965" w:type="pct"/>
            <w:vMerge/>
          </w:tcPr>
          <w:p w14:paraId="4D180F79" w14:textId="77777777" w:rsidR="0044461F" w:rsidRPr="00B53AE6" w:rsidRDefault="0044461F" w:rsidP="0044461F">
            <w:pPr>
              <w:rPr>
                <w:rFonts w:ascii="Times New Roman" w:eastAsia="Calibri" w:hAnsi="Times New Roman"/>
                <w:b/>
                <w:szCs w:val="24"/>
                <w:lang w:eastAsia="en-US"/>
              </w:rPr>
            </w:pPr>
          </w:p>
        </w:tc>
      </w:tr>
      <w:tr w:rsidR="0044461F" w:rsidRPr="00B53AE6" w14:paraId="6D68C35F" w14:textId="77777777" w:rsidTr="0044461F">
        <w:tc>
          <w:tcPr>
            <w:tcW w:w="3148" w:type="pct"/>
            <w:gridSpan w:val="2"/>
          </w:tcPr>
          <w:p w14:paraId="0BB66D80" w14:textId="77777777" w:rsidR="0044461F" w:rsidRPr="00B53AE6" w:rsidRDefault="0044461F" w:rsidP="0044461F">
            <w:pPr>
              <w:rPr>
                <w:rFonts w:ascii="Times New Roman" w:eastAsia="Calibri" w:hAnsi="Times New Roman"/>
                <w:b/>
                <w:szCs w:val="24"/>
                <w:lang w:eastAsia="en-US"/>
              </w:rPr>
            </w:pPr>
            <w:r w:rsidRPr="00B53AE6">
              <w:rPr>
                <w:rFonts w:ascii="Times New Roman" w:eastAsia="Calibri" w:hAnsi="Times New Roman"/>
                <w:b/>
                <w:szCs w:val="24"/>
                <w:lang w:eastAsia="en-US"/>
              </w:rPr>
              <w:t>Раздел 8. Создание собственного дела</w:t>
            </w:r>
          </w:p>
        </w:tc>
        <w:tc>
          <w:tcPr>
            <w:tcW w:w="887" w:type="pct"/>
          </w:tcPr>
          <w:p w14:paraId="709372A8" w14:textId="440BBD5E" w:rsidR="0044461F" w:rsidRPr="00B53AE6" w:rsidRDefault="0044461F" w:rsidP="0044461F">
            <w:pPr>
              <w:jc w:val="center"/>
              <w:rPr>
                <w:rFonts w:ascii="Times New Roman" w:eastAsia="Calibri" w:hAnsi="Times New Roman"/>
                <w:b/>
                <w:szCs w:val="24"/>
                <w:lang w:eastAsia="en-US"/>
              </w:rPr>
            </w:pPr>
            <w:r>
              <w:rPr>
                <w:rFonts w:ascii="Times New Roman" w:eastAsia="Calibri" w:hAnsi="Times New Roman"/>
                <w:b/>
                <w:szCs w:val="24"/>
                <w:lang w:eastAsia="en-US"/>
              </w:rPr>
              <w:t>2/0</w:t>
            </w:r>
          </w:p>
        </w:tc>
        <w:tc>
          <w:tcPr>
            <w:tcW w:w="965" w:type="pct"/>
          </w:tcPr>
          <w:p w14:paraId="63A288D8" w14:textId="77777777" w:rsidR="0044461F" w:rsidRPr="00B53AE6" w:rsidRDefault="0044461F" w:rsidP="0044461F">
            <w:pPr>
              <w:rPr>
                <w:rFonts w:ascii="Times New Roman" w:eastAsia="Calibri" w:hAnsi="Times New Roman"/>
                <w:b/>
                <w:szCs w:val="24"/>
                <w:lang w:eastAsia="en-US"/>
              </w:rPr>
            </w:pPr>
          </w:p>
        </w:tc>
      </w:tr>
      <w:tr w:rsidR="0044461F" w:rsidRPr="00B53AE6" w14:paraId="2986D6FC" w14:textId="77777777" w:rsidTr="0044461F">
        <w:tc>
          <w:tcPr>
            <w:tcW w:w="1367" w:type="pct"/>
            <w:vMerge w:val="restart"/>
          </w:tcPr>
          <w:p w14:paraId="671C0BD8" w14:textId="77777777" w:rsidR="0044461F" w:rsidRPr="00B53AE6" w:rsidRDefault="0044461F" w:rsidP="0044461F">
            <w:pPr>
              <w:jc w:val="left"/>
              <w:rPr>
                <w:rFonts w:ascii="Times New Roman" w:eastAsia="Calibri" w:hAnsi="Times New Roman"/>
                <w:b/>
                <w:szCs w:val="24"/>
                <w:lang w:eastAsia="en-US"/>
              </w:rPr>
            </w:pPr>
            <w:r w:rsidRPr="00B53AE6">
              <w:rPr>
                <w:rFonts w:ascii="Times New Roman" w:eastAsia="Calibri" w:hAnsi="Times New Roman"/>
                <w:b/>
                <w:szCs w:val="24"/>
                <w:lang w:eastAsia="en-US"/>
              </w:rPr>
              <w:t>Тема 8.1. Предпринимательство</w:t>
            </w:r>
          </w:p>
        </w:tc>
        <w:tc>
          <w:tcPr>
            <w:tcW w:w="1780" w:type="pct"/>
          </w:tcPr>
          <w:p w14:paraId="39FF52E2" w14:textId="77777777" w:rsidR="0044461F" w:rsidRPr="00B53AE6" w:rsidRDefault="0044461F" w:rsidP="0044461F">
            <w:pPr>
              <w:rPr>
                <w:rFonts w:ascii="Times New Roman" w:eastAsia="Calibri" w:hAnsi="Times New Roman"/>
                <w:b/>
                <w:szCs w:val="24"/>
                <w:lang w:eastAsia="en-US"/>
              </w:rPr>
            </w:pPr>
            <w:r w:rsidRPr="00B53AE6">
              <w:rPr>
                <w:rFonts w:ascii="Times New Roman" w:eastAsia="Calibri" w:hAnsi="Times New Roman"/>
                <w:b/>
                <w:szCs w:val="24"/>
                <w:lang w:eastAsia="en-US"/>
              </w:rPr>
              <w:t>Самостоятельная работа обучающихся</w:t>
            </w:r>
          </w:p>
        </w:tc>
        <w:tc>
          <w:tcPr>
            <w:tcW w:w="887" w:type="pct"/>
          </w:tcPr>
          <w:p w14:paraId="131B73C8" w14:textId="77777777" w:rsidR="0044461F" w:rsidRPr="00B53AE6" w:rsidRDefault="0044461F" w:rsidP="0044461F">
            <w:pPr>
              <w:jc w:val="center"/>
              <w:rPr>
                <w:rFonts w:ascii="Times New Roman" w:eastAsia="Calibri" w:hAnsi="Times New Roman"/>
                <w:b/>
                <w:szCs w:val="24"/>
                <w:lang w:eastAsia="en-US"/>
              </w:rPr>
            </w:pPr>
            <w:r w:rsidRPr="00B53AE6">
              <w:rPr>
                <w:rFonts w:ascii="Times New Roman" w:eastAsia="Calibri" w:hAnsi="Times New Roman"/>
                <w:b/>
                <w:szCs w:val="24"/>
                <w:lang w:eastAsia="en-US"/>
              </w:rPr>
              <w:t>2</w:t>
            </w:r>
          </w:p>
        </w:tc>
        <w:tc>
          <w:tcPr>
            <w:tcW w:w="965" w:type="pct"/>
            <w:vMerge w:val="restart"/>
          </w:tcPr>
          <w:p w14:paraId="1F3584AB" w14:textId="77777777" w:rsidR="0044461F" w:rsidRPr="00B53AE6" w:rsidRDefault="0044461F" w:rsidP="0044461F">
            <w:pPr>
              <w:jc w:val="center"/>
              <w:rPr>
                <w:rFonts w:ascii="Times New Roman" w:eastAsia="Calibri" w:hAnsi="Times New Roman"/>
                <w:bCs/>
                <w:szCs w:val="24"/>
                <w:lang w:eastAsia="en-US"/>
              </w:rPr>
            </w:pPr>
            <w:r w:rsidRPr="00B53AE6">
              <w:rPr>
                <w:rFonts w:ascii="Times New Roman" w:eastAsia="Calibri" w:hAnsi="Times New Roman"/>
                <w:bCs/>
                <w:szCs w:val="24"/>
                <w:lang w:eastAsia="en-US"/>
              </w:rPr>
              <w:t>ОК 01,</w:t>
            </w:r>
          </w:p>
          <w:p w14:paraId="632F52C2" w14:textId="77777777" w:rsidR="0044461F" w:rsidRPr="00B53AE6" w:rsidRDefault="0044461F" w:rsidP="0044461F">
            <w:pPr>
              <w:jc w:val="center"/>
              <w:rPr>
                <w:rFonts w:ascii="Times New Roman" w:eastAsia="Calibri" w:hAnsi="Times New Roman"/>
                <w:b/>
                <w:szCs w:val="24"/>
                <w:lang w:eastAsia="en-US"/>
              </w:rPr>
            </w:pPr>
            <w:r w:rsidRPr="00B53AE6">
              <w:rPr>
                <w:rFonts w:ascii="Times New Roman" w:eastAsia="Calibri" w:hAnsi="Times New Roman"/>
                <w:bCs/>
                <w:szCs w:val="24"/>
                <w:lang w:eastAsia="en-US"/>
              </w:rPr>
              <w:t>ОК 03</w:t>
            </w:r>
          </w:p>
        </w:tc>
      </w:tr>
      <w:tr w:rsidR="0044461F" w:rsidRPr="00B53AE6" w14:paraId="072E2D34" w14:textId="77777777" w:rsidTr="0044461F">
        <w:tc>
          <w:tcPr>
            <w:tcW w:w="1367" w:type="pct"/>
            <w:vMerge/>
          </w:tcPr>
          <w:p w14:paraId="34F25AB6" w14:textId="77777777" w:rsidR="0044461F" w:rsidRPr="00B53AE6" w:rsidRDefault="0044461F" w:rsidP="0044461F">
            <w:pPr>
              <w:rPr>
                <w:rFonts w:ascii="Times New Roman" w:eastAsia="Calibri" w:hAnsi="Times New Roman"/>
                <w:b/>
                <w:szCs w:val="24"/>
                <w:lang w:eastAsia="en-US"/>
              </w:rPr>
            </w:pPr>
          </w:p>
        </w:tc>
        <w:tc>
          <w:tcPr>
            <w:tcW w:w="1780" w:type="pct"/>
          </w:tcPr>
          <w:p w14:paraId="508ED7CD" w14:textId="77777777" w:rsidR="0044461F" w:rsidRPr="00B53AE6" w:rsidRDefault="0044461F" w:rsidP="0044461F">
            <w:pPr>
              <w:rPr>
                <w:rFonts w:ascii="Times New Roman" w:eastAsia="Calibri" w:hAnsi="Times New Roman"/>
                <w:b/>
                <w:szCs w:val="24"/>
                <w:lang w:eastAsia="en-US"/>
              </w:rPr>
            </w:pPr>
            <w:r w:rsidRPr="00B53AE6">
              <w:rPr>
                <w:rFonts w:ascii="Times New Roman" w:eastAsia="Calibri" w:hAnsi="Times New Roman"/>
                <w:bCs/>
                <w:szCs w:val="24"/>
                <w:lang w:eastAsia="en-US"/>
              </w:rPr>
              <w:t>Основные понятия: бизнес, стартап, бизнес-план, бизнес-</w:t>
            </w:r>
            <w:r w:rsidRPr="00B53AE6">
              <w:rPr>
                <w:rFonts w:ascii="Times New Roman" w:eastAsia="Calibri" w:hAnsi="Times New Roman"/>
                <w:bCs/>
                <w:szCs w:val="24"/>
                <w:lang w:eastAsia="en-US"/>
              </w:rPr>
              <w:lastRenderedPageBreak/>
              <w:t>идея, планирование рабочего времени, венчурист.</w:t>
            </w:r>
          </w:p>
        </w:tc>
        <w:tc>
          <w:tcPr>
            <w:tcW w:w="887" w:type="pct"/>
            <w:vMerge w:val="restart"/>
          </w:tcPr>
          <w:p w14:paraId="12F9AB97" w14:textId="77777777" w:rsidR="0044461F" w:rsidRPr="00B53AE6" w:rsidRDefault="0044461F" w:rsidP="0044461F">
            <w:pPr>
              <w:jc w:val="center"/>
              <w:rPr>
                <w:rFonts w:ascii="Times New Roman" w:eastAsia="Calibri" w:hAnsi="Times New Roman"/>
                <w:bCs/>
                <w:szCs w:val="24"/>
                <w:lang w:eastAsia="en-US"/>
              </w:rPr>
            </w:pPr>
          </w:p>
        </w:tc>
        <w:tc>
          <w:tcPr>
            <w:tcW w:w="965" w:type="pct"/>
            <w:vMerge/>
          </w:tcPr>
          <w:p w14:paraId="0F388AB6" w14:textId="77777777" w:rsidR="0044461F" w:rsidRPr="00B53AE6" w:rsidRDefault="0044461F" w:rsidP="0044461F">
            <w:pPr>
              <w:rPr>
                <w:rFonts w:ascii="Times New Roman" w:eastAsia="Calibri" w:hAnsi="Times New Roman"/>
                <w:b/>
                <w:szCs w:val="24"/>
                <w:lang w:eastAsia="en-US"/>
              </w:rPr>
            </w:pPr>
          </w:p>
        </w:tc>
      </w:tr>
      <w:tr w:rsidR="0044461F" w:rsidRPr="00B53AE6" w14:paraId="2E7E8BBD" w14:textId="77777777" w:rsidTr="0044461F">
        <w:tc>
          <w:tcPr>
            <w:tcW w:w="1367" w:type="pct"/>
            <w:vMerge/>
          </w:tcPr>
          <w:p w14:paraId="1188E981" w14:textId="77777777" w:rsidR="0044461F" w:rsidRPr="00B53AE6" w:rsidRDefault="0044461F" w:rsidP="0044461F">
            <w:pPr>
              <w:rPr>
                <w:rFonts w:ascii="Times New Roman" w:eastAsia="Calibri" w:hAnsi="Times New Roman"/>
                <w:b/>
                <w:szCs w:val="24"/>
                <w:lang w:eastAsia="en-US"/>
              </w:rPr>
            </w:pPr>
          </w:p>
        </w:tc>
        <w:tc>
          <w:tcPr>
            <w:tcW w:w="1780" w:type="pct"/>
          </w:tcPr>
          <w:p w14:paraId="4C72A386" w14:textId="77777777" w:rsidR="0044461F" w:rsidRPr="00B53AE6" w:rsidRDefault="0044461F" w:rsidP="0044461F">
            <w:pPr>
              <w:rPr>
                <w:rFonts w:ascii="Times New Roman" w:eastAsia="Calibri" w:hAnsi="Times New Roman"/>
                <w:bCs/>
                <w:szCs w:val="24"/>
                <w:lang w:eastAsia="en-US"/>
              </w:rPr>
            </w:pPr>
            <w:r w:rsidRPr="00B53AE6">
              <w:rPr>
                <w:rFonts w:ascii="Times New Roman" w:eastAsia="Calibri" w:hAnsi="Times New Roman"/>
                <w:szCs w:val="24"/>
                <w:lang w:eastAsia="en-US"/>
              </w:rPr>
              <w:t>Разработка бизнес-плана</w:t>
            </w:r>
          </w:p>
        </w:tc>
        <w:tc>
          <w:tcPr>
            <w:tcW w:w="887" w:type="pct"/>
            <w:vMerge/>
          </w:tcPr>
          <w:p w14:paraId="64F82538" w14:textId="77777777" w:rsidR="0044461F" w:rsidRPr="00B53AE6" w:rsidRDefault="0044461F" w:rsidP="0044461F">
            <w:pPr>
              <w:jc w:val="center"/>
              <w:rPr>
                <w:rFonts w:ascii="Times New Roman" w:eastAsia="Calibri" w:hAnsi="Times New Roman"/>
                <w:b/>
                <w:szCs w:val="24"/>
                <w:lang w:eastAsia="en-US"/>
              </w:rPr>
            </w:pPr>
          </w:p>
        </w:tc>
        <w:tc>
          <w:tcPr>
            <w:tcW w:w="965" w:type="pct"/>
            <w:vMerge/>
          </w:tcPr>
          <w:p w14:paraId="1EB8B182" w14:textId="77777777" w:rsidR="0044461F" w:rsidRPr="00B53AE6" w:rsidRDefault="0044461F" w:rsidP="0044461F">
            <w:pPr>
              <w:rPr>
                <w:rFonts w:ascii="Times New Roman" w:eastAsia="Calibri" w:hAnsi="Times New Roman"/>
                <w:b/>
                <w:szCs w:val="24"/>
                <w:lang w:eastAsia="en-US"/>
              </w:rPr>
            </w:pPr>
          </w:p>
        </w:tc>
      </w:tr>
      <w:tr w:rsidR="0044461F" w:rsidRPr="00B53AE6" w14:paraId="3450C19E" w14:textId="77777777" w:rsidTr="0044461F">
        <w:tc>
          <w:tcPr>
            <w:tcW w:w="3148" w:type="pct"/>
            <w:gridSpan w:val="2"/>
          </w:tcPr>
          <w:p w14:paraId="47C39E63" w14:textId="77777777" w:rsidR="0044461F" w:rsidRPr="00B53AE6" w:rsidRDefault="0044461F" w:rsidP="0044461F">
            <w:pPr>
              <w:suppressAutoHyphens/>
              <w:jc w:val="left"/>
              <w:rPr>
                <w:rFonts w:ascii="Times New Roman" w:hAnsi="Times New Roman"/>
                <w:b/>
                <w:szCs w:val="24"/>
              </w:rPr>
            </w:pPr>
            <w:r w:rsidRPr="00B53AE6">
              <w:rPr>
                <w:rFonts w:ascii="Times New Roman" w:hAnsi="Times New Roman"/>
                <w:b/>
                <w:szCs w:val="24"/>
              </w:rPr>
              <w:t>Промежуточная аттестация – дифференцированный зачет</w:t>
            </w:r>
          </w:p>
        </w:tc>
        <w:tc>
          <w:tcPr>
            <w:tcW w:w="887" w:type="pct"/>
            <w:vAlign w:val="center"/>
          </w:tcPr>
          <w:p w14:paraId="36A015CE" w14:textId="77777777" w:rsidR="0044461F" w:rsidRPr="00B53AE6" w:rsidRDefault="0044461F" w:rsidP="0044461F">
            <w:pPr>
              <w:jc w:val="center"/>
              <w:rPr>
                <w:rFonts w:ascii="Times New Roman" w:hAnsi="Times New Roman"/>
                <w:b/>
                <w:szCs w:val="24"/>
              </w:rPr>
            </w:pPr>
            <w:r w:rsidRPr="00B53AE6">
              <w:rPr>
                <w:rFonts w:ascii="Times New Roman" w:hAnsi="Times New Roman"/>
                <w:b/>
                <w:szCs w:val="24"/>
              </w:rPr>
              <w:t>2</w:t>
            </w:r>
          </w:p>
        </w:tc>
        <w:tc>
          <w:tcPr>
            <w:tcW w:w="965" w:type="pct"/>
          </w:tcPr>
          <w:p w14:paraId="36715182" w14:textId="77777777" w:rsidR="0044461F" w:rsidRPr="00B53AE6" w:rsidRDefault="0044461F" w:rsidP="0044461F">
            <w:pPr>
              <w:rPr>
                <w:rFonts w:ascii="Times New Roman" w:eastAsia="Calibri" w:hAnsi="Times New Roman"/>
                <w:b/>
                <w:szCs w:val="24"/>
                <w:lang w:eastAsia="en-US"/>
              </w:rPr>
            </w:pPr>
          </w:p>
        </w:tc>
      </w:tr>
      <w:tr w:rsidR="0044461F" w:rsidRPr="00B53AE6" w14:paraId="0F32895E" w14:textId="77777777" w:rsidTr="0044461F">
        <w:tc>
          <w:tcPr>
            <w:tcW w:w="3148" w:type="pct"/>
            <w:gridSpan w:val="2"/>
          </w:tcPr>
          <w:p w14:paraId="192098A0" w14:textId="77777777" w:rsidR="0044461F" w:rsidRPr="00B53AE6" w:rsidRDefault="0044461F" w:rsidP="0044461F">
            <w:pPr>
              <w:jc w:val="left"/>
              <w:rPr>
                <w:rFonts w:ascii="Times New Roman" w:hAnsi="Times New Roman"/>
                <w:b/>
                <w:bCs/>
                <w:szCs w:val="24"/>
              </w:rPr>
            </w:pPr>
            <w:r w:rsidRPr="00B53AE6">
              <w:rPr>
                <w:rFonts w:ascii="Times New Roman" w:hAnsi="Times New Roman"/>
                <w:b/>
                <w:bCs/>
                <w:szCs w:val="24"/>
              </w:rPr>
              <w:t>Всего:</w:t>
            </w:r>
          </w:p>
        </w:tc>
        <w:tc>
          <w:tcPr>
            <w:tcW w:w="887" w:type="pct"/>
            <w:vAlign w:val="center"/>
          </w:tcPr>
          <w:p w14:paraId="128BFDE1" w14:textId="2B0F14EE" w:rsidR="0044461F" w:rsidRPr="00B53AE6" w:rsidRDefault="0044461F" w:rsidP="0044461F">
            <w:pPr>
              <w:jc w:val="center"/>
              <w:rPr>
                <w:rFonts w:ascii="Times New Roman" w:hAnsi="Times New Roman"/>
                <w:b/>
                <w:szCs w:val="24"/>
              </w:rPr>
            </w:pPr>
            <w:r>
              <w:rPr>
                <w:rFonts w:ascii="Times New Roman" w:hAnsi="Times New Roman"/>
                <w:b/>
                <w:szCs w:val="24"/>
              </w:rPr>
              <w:t>42/12</w:t>
            </w:r>
          </w:p>
        </w:tc>
        <w:tc>
          <w:tcPr>
            <w:tcW w:w="965" w:type="pct"/>
          </w:tcPr>
          <w:p w14:paraId="1F976CB8" w14:textId="77777777" w:rsidR="0044461F" w:rsidRPr="00B53AE6" w:rsidRDefault="0044461F" w:rsidP="0044461F">
            <w:pPr>
              <w:rPr>
                <w:rFonts w:ascii="Times New Roman" w:eastAsia="Calibri" w:hAnsi="Times New Roman"/>
                <w:b/>
                <w:szCs w:val="24"/>
                <w:lang w:eastAsia="en-US"/>
              </w:rPr>
            </w:pPr>
          </w:p>
        </w:tc>
      </w:tr>
    </w:tbl>
    <w:p w14:paraId="76ECF4A9" w14:textId="77777777" w:rsidR="00FC2710" w:rsidRDefault="00FC2710" w:rsidP="00E65CD1">
      <w:pPr>
        <w:jc w:val="center"/>
        <w:rPr>
          <w:rFonts w:ascii="Times New Roman" w:hAnsi="Times New Roman"/>
          <w:b/>
          <w:bCs/>
        </w:rPr>
      </w:pPr>
    </w:p>
    <w:p w14:paraId="4A779CF8" w14:textId="77777777" w:rsidR="00FC2710" w:rsidRDefault="00FC2710" w:rsidP="00E65CD1">
      <w:pPr>
        <w:jc w:val="center"/>
        <w:rPr>
          <w:rFonts w:ascii="Times New Roman" w:hAnsi="Times New Roman"/>
          <w:b/>
          <w:bCs/>
        </w:rPr>
      </w:pPr>
    </w:p>
    <w:p w14:paraId="69CDBAF2" w14:textId="052E82DE" w:rsidR="00E65CD1" w:rsidRDefault="00E208E2" w:rsidP="00C96DE3">
      <w:pPr>
        <w:tabs>
          <w:tab w:val="left" w:pos="3777"/>
        </w:tabs>
        <w:jc w:val="center"/>
        <w:rPr>
          <w:rFonts w:ascii="Times New Roman" w:hAnsi="Times New Roman"/>
          <w:b/>
          <w:bCs/>
        </w:rPr>
      </w:pPr>
      <w:r w:rsidRPr="00653C0A">
        <w:rPr>
          <w:rFonts w:ascii="Times New Roman" w:hAnsi="Times New Roman"/>
          <w:b/>
          <w:bCs/>
        </w:rPr>
        <w:t>СГ.06 ОСНОВЫ БЕРЕЖЛИВОГО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4298"/>
        <w:gridCol w:w="1748"/>
        <w:gridCol w:w="1901"/>
      </w:tblGrid>
      <w:tr w:rsidR="003019A7" w:rsidRPr="003019A7" w14:paraId="76BAB615" w14:textId="77777777" w:rsidTr="003019A7">
        <w:tc>
          <w:tcPr>
            <w:tcW w:w="917" w:type="pct"/>
            <w:vAlign w:val="center"/>
          </w:tcPr>
          <w:p w14:paraId="1C621F98"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Наименование разделов и тем</w:t>
            </w:r>
          </w:p>
        </w:tc>
        <w:tc>
          <w:tcPr>
            <w:tcW w:w="2830" w:type="pct"/>
            <w:vAlign w:val="center"/>
          </w:tcPr>
          <w:p w14:paraId="7B62BA18"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Содержание учебного материала и формы организации деятельности обучающихся</w:t>
            </w:r>
          </w:p>
        </w:tc>
        <w:tc>
          <w:tcPr>
            <w:tcW w:w="650" w:type="pct"/>
            <w:vAlign w:val="center"/>
          </w:tcPr>
          <w:p w14:paraId="158A2D8C"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Объем, акад. ч. / в том числе в форме практической подготовки, акад. ч.</w:t>
            </w:r>
          </w:p>
        </w:tc>
        <w:tc>
          <w:tcPr>
            <w:tcW w:w="603" w:type="pct"/>
            <w:vAlign w:val="center"/>
          </w:tcPr>
          <w:p w14:paraId="71020D07"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 xml:space="preserve">Коды компетенций </w:t>
            </w:r>
            <w:r w:rsidRPr="003019A7">
              <w:rPr>
                <w:rFonts w:ascii="Times New Roman" w:hAnsi="Times New Roman"/>
                <w:b/>
                <w:bCs/>
                <w:szCs w:val="24"/>
              </w:rPr>
              <w:br/>
              <w:t>и личностных результатов</w:t>
            </w:r>
            <w:r w:rsidRPr="003019A7">
              <w:rPr>
                <w:rFonts w:ascii="Times New Roman" w:hAnsi="Times New Roman"/>
                <w:b/>
                <w:bCs/>
                <w:szCs w:val="24"/>
                <w:vertAlign w:val="superscript"/>
              </w:rPr>
              <w:footnoteReference w:id="7"/>
            </w:r>
            <w:r w:rsidRPr="003019A7">
              <w:rPr>
                <w:rFonts w:ascii="Times New Roman" w:hAnsi="Times New Roman"/>
                <w:b/>
                <w:bCs/>
                <w:szCs w:val="24"/>
              </w:rPr>
              <w:t xml:space="preserve">, формированию которых способствует элемент программы </w:t>
            </w:r>
          </w:p>
        </w:tc>
      </w:tr>
      <w:tr w:rsidR="003019A7" w:rsidRPr="003019A7" w14:paraId="3BA71437" w14:textId="77777777" w:rsidTr="003019A7">
        <w:tc>
          <w:tcPr>
            <w:tcW w:w="917" w:type="pct"/>
            <w:vAlign w:val="center"/>
          </w:tcPr>
          <w:p w14:paraId="73E83D3C"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1</w:t>
            </w:r>
          </w:p>
        </w:tc>
        <w:tc>
          <w:tcPr>
            <w:tcW w:w="2830" w:type="pct"/>
            <w:vAlign w:val="center"/>
          </w:tcPr>
          <w:p w14:paraId="2F821F82"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2</w:t>
            </w:r>
          </w:p>
        </w:tc>
        <w:tc>
          <w:tcPr>
            <w:tcW w:w="650" w:type="pct"/>
            <w:vAlign w:val="center"/>
          </w:tcPr>
          <w:p w14:paraId="2DFF89AE" w14:textId="77777777" w:rsidR="003019A7" w:rsidRPr="003019A7" w:rsidRDefault="003019A7" w:rsidP="003019A7">
            <w:pPr>
              <w:jc w:val="center"/>
              <w:rPr>
                <w:rFonts w:ascii="Times New Roman" w:hAnsi="Times New Roman"/>
                <w:bCs/>
                <w:i/>
                <w:iCs/>
                <w:szCs w:val="24"/>
              </w:rPr>
            </w:pPr>
            <w:r w:rsidRPr="003019A7">
              <w:rPr>
                <w:rFonts w:ascii="Times New Roman" w:hAnsi="Times New Roman"/>
                <w:bCs/>
                <w:i/>
                <w:iCs/>
                <w:szCs w:val="24"/>
              </w:rPr>
              <w:t>3</w:t>
            </w:r>
          </w:p>
        </w:tc>
        <w:tc>
          <w:tcPr>
            <w:tcW w:w="603" w:type="pct"/>
            <w:vAlign w:val="center"/>
          </w:tcPr>
          <w:p w14:paraId="3F51AEAE"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4</w:t>
            </w:r>
          </w:p>
        </w:tc>
      </w:tr>
      <w:tr w:rsidR="003019A7" w:rsidRPr="003019A7" w14:paraId="2B5465EF" w14:textId="77777777" w:rsidTr="003019A7">
        <w:trPr>
          <w:trHeight w:val="415"/>
        </w:trPr>
        <w:tc>
          <w:tcPr>
            <w:tcW w:w="917" w:type="pct"/>
            <w:vMerge w:val="restart"/>
          </w:tcPr>
          <w:p w14:paraId="13BF5501" w14:textId="77777777" w:rsidR="003019A7" w:rsidRPr="003019A7" w:rsidRDefault="003019A7" w:rsidP="003019A7">
            <w:pPr>
              <w:spacing w:after="160"/>
              <w:jc w:val="left"/>
              <w:rPr>
                <w:rFonts w:ascii="Times New Roman" w:eastAsia="Calibri" w:hAnsi="Times New Roman"/>
                <w:b/>
                <w:szCs w:val="24"/>
                <w:lang w:eastAsia="en-US"/>
              </w:rPr>
            </w:pPr>
            <w:r w:rsidRPr="003019A7">
              <w:rPr>
                <w:rFonts w:ascii="Times New Roman" w:hAnsi="Times New Roman"/>
                <w:b/>
                <w:bCs/>
                <w:szCs w:val="24"/>
              </w:rPr>
              <w:t>Тема 1.1. Сущность менеджмента и современные инструменты</w:t>
            </w:r>
          </w:p>
        </w:tc>
        <w:tc>
          <w:tcPr>
            <w:tcW w:w="2830" w:type="pct"/>
          </w:tcPr>
          <w:p w14:paraId="2E2CC4BB"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b/>
                <w:bCs/>
                <w:szCs w:val="24"/>
              </w:rPr>
              <w:t>Содержание учебного материала</w:t>
            </w:r>
          </w:p>
        </w:tc>
        <w:tc>
          <w:tcPr>
            <w:tcW w:w="650" w:type="pct"/>
          </w:tcPr>
          <w:p w14:paraId="06840AB6" w14:textId="77777777" w:rsidR="003019A7" w:rsidRPr="003019A7" w:rsidRDefault="003019A7" w:rsidP="003019A7">
            <w:pPr>
              <w:spacing w:after="160"/>
              <w:jc w:val="center"/>
              <w:rPr>
                <w:rFonts w:ascii="Times New Roman" w:eastAsia="Calibri" w:hAnsi="Times New Roman"/>
                <w:b/>
                <w:szCs w:val="24"/>
                <w:lang w:eastAsia="en-US"/>
              </w:rPr>
            </w:pPr>
            <w:r w:rsidRPr="003019A7">
              <w:rPr>
                <w:rFonts w:ascii="Times New Roman" w:eastAsia="Calibri" w:hAnsi="Times New Roman"/>
                <w:b/>
                <w:szCs w:val="24"/>
                <w:lang w:eastAsia="en-US"/>
              </w:rPr>
              <w:t>2/4</w:t>
            </w:r>
          </w:p>
        </w:tc>
        <w:tc>
          <w:tcPr>
            <w:tcW w:w="603" w:type="pct"/>
            <w:vMerge w:val="restart"/>
          </w:tcPr>
          <w:p w14:paraId="129B9441" w14:textId="77777777" w:rsidR="003019A7" w:rsidRPr="003019A7" w:rsidRDefault="003019A7" w:rsidP="003019A7">
            <w:pPr>
              <w:spacing w:after="160"/>
              <w:jc w:val="center"/>
              <w:rPr>
                <w:rFonts w:ascii="Times New Roman" w:eastAsia="Calibri" w:hAnsi="Times New Roman"/>
                <w:bCs/>
                <w:szCs w:val="24"/>
                <w:lang w:eastAsia="en-US"/>
              </w:rPr>
            </w:pPr>
            <w:r w:rsidRPr="003019A7">
              <w:rPr>
                <w:rFonts w:ascii="Times New Roman" w:eastAsia="Calibri" w:hAnsi="Times New Roman"/>
                <w:bCs/>
                <w:szCs w:val="24"/>
                <w:lang w:eastAsia="en-US"/>
              </w:rPr>
              <w:t>ОК 01,</w:t>
            </w:r>
          </w:p>
          <w:p w14:paraId="75933490" w14:textId="77777777" w:rsidR="003019A7" w:rsidRPr="003019A7" w:rsidRDefault="003019A7" w:rsidP="003019A7">
            <w:pPr>
              <w:spacing w:after="160"/>
              <w:jc w:val="center"/>
              <w:rPr>
                <w:rFonts w:ascii="Times New Roman" w:eastAsia="Calibri" w:hAnsi="Times New Roman"/>
                <w:b/>
                <w:szCs w:val="24"/>
                <w:lang w:eastAsia="en-US"/>
              </w:rPr>
            </w:pPr>
            <w:r w:rsidRPr="003019A7">
              <w:rPr>
                <w:rFonts w:ascii="Times New Roman" w:eastAsia="Calibri" w:hAnsi="Times New Roman"/>
                <w:bCs/>
                <w:szCs w:val="24"/>
                <w:lang w:eastAsia="en-US"/>
              </w:rPr>
              <w:t>ОК 03–06</w:t>
            </w:r>
          </w:p>
        </w:tc>
      </w:tr>
      <w:tr w:rsidR="003019A7" w:rsidRPr="003019A7" w14:paraId="54587DC7" w14:textId="77777777" w:rsidTr="003019A7">
        <w:trPr>
          <w:trHeight w:val="825"/>
        </w:trPr>
        <w:tc>
          <w:tcPr>
            <w:tcW w:w="917" w:type="pct"/>
            <w:vMerge/>
          </w:tcPr>
          <w:p w14:paraId="5FD751C5"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6268EB80"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szCs w:val="24"/>
              </w:rPr>
              <w:t>Понятие менеджмента, его задачи и роль в развитии современного предприятия (организации). Понятие менеджмента. Цели менеджмента. Задачи менеджмента.</w:t>
            </w:r>
          </w:p>
        </w:tc>
        <w:tc>
          <w:tcPr>
            <w:tcW w:w="650" w:type="pct"/>
          </w:tcPr>
          <w:p w14:paraId="6E1F6DC8" w14:textId="77777777" w:rsidR="003019A7" w:rsidRPr="003019A7" w:rsidRDefault="003019A7" w:rsidP="003019A7">
            <w:pPr>
              <w:spacing w:after="160"/>
              <w:jc w:val="center"/>
              <w:rPr>
                <w:rFonts w:ascii="Times New Roman" w:eastAsia="Calibri" w:hAnsi="Times New Roman"/>
                <w:szCs w:val="24"/>
                <w:lang w:eastAsia="en-US"/>
              </w:rPr>
            </w:pPr>
            <w:r w:rsidRPr="003019A7">
              <w:rPr>
                <w:rFonts w:ascii="Times New Roman" w:eastAsia="Calibri" w:hAnsi="Times New Roman"/>
                <w:szCs w:val="24"/>
                <w:lang w:eastAsia="en-US"/>
              </w:rPr>
              <w:t>2</w:t>
            </w:r>
          </w:p>
        </w:tc>
        <w:tc>
          <w:tcPr>
            <w:tcW w:w="603" w:type="pct"/>
            <w:vMerge/>
          </w:tcPr>
          <w:p w14:paraId="46C37B28"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652B97ED" w14:textId="77777777" w:rsidTr="003019A7">
        <w:trPr>
          <w:trHeight w:val="213"/>
        </w:trPr>
        <w:tc>
          <w:tcPr>
            <w:tcW w:w="917" w:type="pct"/>
            <w:vMerge/>
          </w:tcPr>
          <w:p w14:paraId="61DE29BC"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22F40776"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Самостоятельная работа обучающихся</w:t>
            </w:r>
          </w:p>
        </w:tc>
        <w:tc>
          <w:tcPr>
            <w:tcW w:w="650" w:type="pct"/>
          </w:tcPr>
          <w:p w14:paraId="06CEFE81" w14:textId="77777777" w:rsidR="003019A7" w:rsidRPr="003019A7" w:rsidRDefault="003019A7" w:rsidP="003019A7">
            <w:pPr>
              <w:spacing w:after="160"/>
              <w:jc w:val="center"/>
              <w:rPr>
                <w:rFonts w:ascii="Times New Roman" w:eastAsia="Calibri" w:hAnsi="Times New Roman"/>
                <w:b/>
                <w:bCs/>
                <w:szCs w:val="24"/>
                <w:lang w:eastAsia="en-US"/>
              </w:rPr>
            </w:pPr>
            <w:r w:rsidRPr="003019A7">
              <w:rPr>
                <w:rFonts w:ascii="Times New Roman" w:eastAsia="Calibri" w:hAnsi="Times New Roman"/>
                <w:b/>
                <w:bCs/>
                <w:szCs w:val="24"/>
                <w:lang w:eastAsia="en-US"/>
              </w:rPr>
              <w:t>4</w:t>
            </w:r>
          </w:p>
        </w:tc>
        <w:tc>
          <w:tcPr>
            <w:tcW w:w="603" w:type="pct"/>
            <w:vMerge/>
          </w:tcPr>
          <w:p w14:paraId="4E065D06"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2D305CE3" w14:textId="77777777" w:rsidTr="003019A7">
        <w:trPr>
          <w:trHeight w:val="213"/>
        </w:trPr>
        <w:tc>
          <w:tcPr>
            <w:tcW w:w="917" w:type="pct"/>
            <w:vMerge/>
          </w:tcPr>
          <w:p w14:paraId="54705CC0"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75A3230A" w14:textId="77777777" w:rsidR="003019A7" w:rsidRPr="003019A7" w:rsidRDefault="003019A7" w:rsidP="003019A7">
            <w:pPr>
              <w:rPr>
                <w:rFonts w:ascii="Times New Roman" w:hAnsi="Times New Roman"/>
                <w:b/>
                <w:bCs/>
                <w:szCs w:val="24"/>
              </w:rPr>
            </w:pPr>
            <w:r w:rsidRPr="003019A7">
              <w:rPr>
                <w:rFonts w:ascii="Times New Roman" w:eastAsia="Calibri" w:hAnsi="Times New Roman"/>
                <w:szCs w:val="24"/>
                <w:lang w:eastAsia="en-US"/>
              </w:rPr>
              <w:t>Основные подходы к менеджменту и их развитие. Национальные особенности менеджмента. Лин-менеджмент и его особенности. Система 5s, основные инструменты, стадии и порядок реализации. Карта потока создания ценностей</w:t>
            </w:r>
          </w:p>
        </w:tc>
        <w:tc>
          <w:tcPr>
            <w:tcW w:w="650" w:type="pct"/>
            <w:vMerge w:val="restart"/>
          </w:tcPr>
          <w:p w14:paraId="0E84290D" w14:textId="77777777" w:rsidR="003019A7" w:rsidRPr="003019A7" w:rsidRDefault="003019A7" w:rsidP="003019A7">
            <w:pPr>
              <w:spacing w:after="160"/>
              <w:jc w:val="center"/>
              <w:rPr>
                <w:rFonts w:ascii="Times New Roman" w:eastAsia="Calibri" w:hAnsi="Times New Roman"/>
                <w:szCs w:val="24"/>
                <w:lang w:eastAsia="en-US"/>
              </w:rPr>
            </w:pPr>
          </w:p>
        </w:tc>
        <w:tc>
          <w:tcPr>
            <w:tcW w:w="603" w:type="pct"/>
            <w:vMerge/>
          </w:tcPr>
          <w:p w14:paraId="7F279948"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1DC6DC01" w14:textId="77777777" w:rsidTr="003019A7">
        <w:trPr>
          <w:trHeight w:val="825"/>
        </w:trPr>
        <w:tc>
          <w:tcPr>
            <w:tcW w:w="917" w:type="pct"/>
            <w:vMerge/>
          </w:tcPr>
          <w:p w14:paraId="33684283"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41CC7175" w14:textId="77777777" w:rsidR="003019A7" w:rsidRPr="003019A7" w:rsidRDefault="003019A7" w:rsidP="003019A7">
            <w:pPr>
              <w:rPr>
                <w:rFonts w:ascii="Times New Roman" w:hAnsi="Times New Roman"/>
                <w:szCs w:val="24"/>
              </w:rPr>
            </w:pPr>
            <w:r w:rsidRPr="003019A7">
              <w:rPr>
                <w:rFonts w:ascii="Times New Roman" w:hAnsi="Times New Roman"/>
                <w:szCs w:val="24"/>
              </w:rPr>
              <w:t>Разработка карты потока создания ценности (картирование)</w:t>
            </w:r>
          </w:p>
        </w:tc>
        <w:tc>
          <w:tcPr>
            <w:tcW w:w="650" w:type="pct"/>
            <w:vMerge/>
          </w:tcPr>
          <w:p w14:paraId="5B29757C" w14:textId="77777777" w:rsidR="003019A7" w:rsidRPr="003019A7" w:rsidRDefault="003019A7" w:rsidP="003019A7">
            <w:pPr>
              <w:spacing w:after="160"/>
              <w:jc w:val="center"/>
              <w:rPr>
                <w:rFonts w:ascii="Times New Roman" w:eastAsia="Calibri" w:hAnsi="Times New Roman"/>
                <w:szCs w:val="24"/>
                <w:lang w:eastAsia="en-US"/>
              </w:rPr>
            </w:pPr>
          </w:p>
        </w:tc>
        <w:tc>
          <w:tcPr>
            <w:tcW w:w="603" w:type="pct"/>
            <w:vMerge/>
          </w:tcPr>
          <w:p w14:paraId="608D0A09"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67B1F664" w14:textId="77777777" w:rsidTr="003019A7">
        <w:tc>
          <w:tcPr>
            <w:tcW w:w="917" w:type="pct"/>
            <w:vMerge w:val="restart"/>
          </w:tcPr>
          <w:p w14:paraId="70F2D8F1" w14:textId="77777777" w:rsidR="003019A7" w:rsidRPr="003019A7" w:rsidRDefault="003019A7" w:rsidP="003019A7">
            <w:pPr>
              <w:jc w:val="left"/>
              <w:rPr>
                <w:rFonts w:ascii="Times New Roman" w:eastAsia="Calibri" w:hAnsi="Times New Roman"/>
                <w:b/>
                <w:bCs/>
                <w:szCs w:val="24"/>
                <w:lang w:eastAsia="en-US"/>
              </w:rPr>
            </w:pPr>
            <w:r w:rsidRPr="003019A7">
              <w:rPr>
                <w:rFonts w:ascii="Times New Roman" w:eastAsia="Calibri" w:hAnsi="Times New Roman"/>
                <w:b/>
                <w:bCs/>
                <w:szCs w:val="24"/>
                <w:lang w:eastAsia="en-US"/>
              </w:rPr>
              <w:t xml:space="preserve">Тема 1.2. Внешняя </w:t>
            </w:r>
          </w:p>
          <w:p w14:paraId="2F7999CD" w14:textId="77777777" w:rsidR="003019A7" w:rsidRPr="003019A7" w:rsidRDefault="003019A7" w:rsidP="003019A7">
            <w:pPr>
              <w:jc w:val="left"/>
              <w:rPr>
                <w:rFonts w:ascii="Times New Roman" w:eastAsia="Calibri" w:hAnsi="Times New Roman"/>
                <w:b/>
                <w:bCs/>
                <w:szCs w:val="24"/>
                <w:lang w:eastAsia="en-US"/>
              </w:rPr>
            </w:pPr>
            <w:r w:rsidRPr="003019A7">
              <w:rPr>
                <w:rFonts w:ascii="Times New Roman" w:eastAsia="Calibri" w:hAnsi="Times New Roman"/>
                <w:b/>
                <w:bCs/>
                <w:szCs w:val="24"/>
                <w:lang w:eastAsia="en-US"/>
              </w:rPr>
              <w:t>и внутренняя среда организации (предприятия)</w:t>
            </w:r>
          </w:p>
        </w:tc>
        <w:tc>
          <w:tcPr>
            <w:tcW w:w="2830" w:type="pct"/>
          </w:tcPr>
          <w:p w14:paraId="670E17E0"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Содержание учебного материала</w:t>
            </w:r>
          </w:p>
        </w:tc>
        <w:tc>
          <w:tcPr>
            <w:tcW w:w="650" w:type="pct"/>
            <w:vAlign w:val="center"/>
          </w:tcPr>
          <w:p w14:paraId="22B6D461" w14:textId="77777777" w:rsidR="003019A7" w:rsidRPr="003019A7" w:rsidRDefault="003019A7" w:rsidP="003019A7">
            <w:pPr>
              <w:jc w:val="center"/>
              <w:rPr>
                <w:rFonts w:ascii="Times New Roman" w:hAnsi="Times New Roman"/>
                <w:b/>
                <w:bCs/>
                <w:iCs/>
                <w:szCs w:val="24"/>
              </w:rPr>
            </w:pPr>
            <w:r w:rsidRPr="003019A7">
              <w:rPr>
                <w:rFonts w:ascii="Times New Roman" w:hAnsi="Times New Roman"/>
                <w:b/>
                <w:bCs/>
                <w:iCs/>
                <w:szCs w:val="24"/>
              </w:rPr>
              <w:t>0/6</w:t>
            </w:r>
          </w:p>
        </w:tc>
        <w:tc>
          <w:tcPr>
            <w:tcW w:w="603" w:type="pct"/>
            <w:vMerge/>
          </w:tcPr>
          <w:p w14:paraId="5AFE4535"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6F2EF341" w14:textId="77777777" w:rsidTr="003019A7">
        <w:tc>
          <w:tcPr>
            <w:tcW w:w="917" w:type="pct"/>
            <w:vMerge/>
          </w:tcPr>
          <w:p w14:paraId="31464900" w14:textId="77777777" w:rsidR="003019A7" w:rsidRPr="003019A7" w:rsidRDefault="003019A7" w:rsidP="003019A7">
            <w:pPr>
              <w:jc w:val="left"/>
              <w:rPr>
                <w:rFonts w:ascii="Times New Roman" w:eastAsia="Calibri" w:hAnsi="Times New Roman"/>
                <w:b/>
                <w:bCs/>
                <w:szCs w:val="24"/>
                <w:lang w:eastAsia="en-US"/>
              </w:rPr>
            </w:pPr>
          </w:p>
        </w:tc>
        <w:tc>
          <w:tcPr>
            <w:tcW w:w="2830" w:type="pct"/>
          </w:tcPr>
          <w:p w14:paraId="706B4356"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Самостоятельная работа обучающихся</w:t>
            </w:r>
          </w:p>
        </w:tc>
        <w:tc>
          <w:tcPr>
            <w:tcW w:w="650" w:type="pct"/>
            <w:vAlign w:val="center"/>
          </w:tcPr>
          <w:p w14:paraId="5E033F3D" w14:textId="77777777" w:rsidR="003019A7" w:rsidRPr="003019A7" w:rsidRDefault="003019A7" w:rsidP="003019A7">
            <w:pPr>
              <w:jc w:val="center"/>
              <w:rPr>
                <w:rFonts w:ascii="Times New Roman" w:hAnsi="Times New Roman"/>
                <w:b/>
                <w:bCs/>
                <w:szCs w:val="24"/>
              </w:rPr>
            </w:pPr>
            <w:r w:rsidRPr="003019A7">
              <w:rPr>
                <w:rFonts w:ascii="Times New Roman" w:hAnsi="Times New Roman"/>
                <w:b/>
                <w:bCs/>
                <w:iCs/>
                <w:szCs w:val="24"/>
              </w:rPr>
              <w:t>6</w:t>
            </w:r>
          </w:p>
        </w:tc>
        <w:tc>
          <w:tcPr>
            <w:tcW w:w="603" w:type="pct"/>
            <w:vMerge/>
          </w:tcPr>
          <w:p w14:paraId="3D9DF0E2"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3ACFDC16" w14:textId="77777777" w:rsidTr="003019A7">
        <w:tc>
          <w:tcPr>
            <w:tcW w:w="917" w:type="pct"/>
            <w:vMerge/>
          </w:tcPr>
          <w:p w14:paraId="7736E6B1" w14:textId="77777777" w:rsidR="003019A7" w:rsidRPr="003019A7" w:rsidRDefault="003019A7" w:rsidP="003019A7">
            <w:pPr>
              <w:spacing w:after="160"/>
              <w:jc w:val="left"/>
              <w:rPr>
                <w:rFonts w:ascii="Times New Roman" w:eastAsia="Calibri" w:hAnsi="Times New Roman"/>
                <w:b/>
                <w:szCs w:val="24"/>
                <w:lang w:eastAsia="en-US"/>
              </w:rPr>
            </w:pPr>
          </w:p>
        </w:tc>
        <w:tc>
          <w:tcPr>
            <w:tcW w:w="2830" w:type="pct"/>
          </w:tcPr>
          <w:p w14:paraId="103D0BAA" w14:textId="77777777" w:rsidR="003019A7" w:rsidRPr="003019A7" w:rsidRDefault="003019A7" w:rsidP="003019A7">
            <w:pPr>
              <w:rPr>
                <w:rFonts w:ascii="Times New Roman" w:hAnsi="Times New Roman"/>
                <w:szCs w:val="24"/>
              </w:rPr>
            </w:pPr>
            <w:r w:rsidRPr="003019A7">
              <w:rPr>
                <w:rFonts w:ascii="Times New Roman" w:hAnsi="Times New Roman"/>
                <w:szCs w:val="24"/>
              </w:rPr>
              <w:t xml:space="preserve">Характеристика внешней и внутренней среды организации (предприятия). Понятие «окружающая среда организации». Факторы внешней среды, их состав и влияние на деятельность организации. Факторы внутренней среды, их состав и влияние на успешность деятельности </w:t>
            </w:r>
            <w:r w:rsidRPr="003019A7">
              <w:rPr>
                <w:rFonts w:ascii="Times New Roman" w:hAnsi="Times New Roman"/>
                <w:szCs w:val="24"/>
              </w:rPr>
              <w:lastRenderedPageBreak/>
              <w:t>организации (предприятия). Методы анализа внешней и внутренней среды. SWOT-анализ, методика его проведения.</w:t>
            </w:r>
          </w:p>
        </w:tc>
        <w:tc>
          <w:tcPr>
            <w:tcW w:w="650" w:type="pct"/>
            <w:vMerge w:val="restart"/>
            <w:vAlign w:val="center"/>
          </w:tcPr>
          <w:p w14:paraId="10F539E0" w14:textId="77777777" w:rsidR="003019A7" w:rsidRPr="003019A7" w:rsidRDefault="003019A7" w:rsidP="003019A7">
            <w:pPr>
              <w:jc w:val="center"/>
              <w:rPr>
                <w:rFonts w:ascii="Times New Roman" w:hAnsi="Times New Roman"/>
                <w:bCs/>
                <w:szCs w:val="24"/>
              </w:rPr>
            </w:pPr>
          </w:p>
        </w:tc>
        <w:tc>
          <w:tcPr>
            <w:tcW w:w="603" w:type="pct"/>
            <w:vMerge/>
          </w:tcPr>
          <w:p w14:paraId="2AB9F3EF"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7DD84254" w14:textId="77777777" w:rsidTr="003019A7">
        <w:tc>
          <w:tcPr>
            <w:tcW w:w="917" w:type="pct"/>
            <w:vMerge/>
          </w:tcPr>
          <w:p w14:paraId="533AFDAD" w14:textId="77777777" w:rsidR="003019A7" w:rsidRPr="003019A7" w:rsidRDefault="003019A7" w:rsidP="003019A7">
            <w:pPr>
              <w:spacing w:after="160"/>
              <w:jc w:val="left"/>
              <w:rPr>
                <w:rFonts w:ascii="Times New Roman" w:eastAsia="Calibri" w:hAnsi="Times New Roman"/>
                <w:b/>
                <w:szCs w:val="24"/>
                <w:lang w:eastAsia="en-US"/>
              </w:rPr>
            </w:pPr>
          </w:p>
        </w:tc>
        <w:tc>
          <w:tcPr>
            <w:tcW w:w="2830" w:type="pct"/>
          </w:tcPr>
          <w:p w14:paraId="1922ACD8" w14:textId="77777777" w:rsidR="003019A7" w:rsidRPr="003019A7" w:rsidRDefault="003019A7" w:rsidP="003019A7">
            <w:pPr>
              <w:rPr>
                <w:rFonts w:ascii="Times New Roman" w:hAnsi="Times New Roman"/>
                <w:szCs w:val="24"/>
              </w:rPr>
            </w:pPr>
            <w:r w:rsidRPr="003019A7">
              <w:rPr>
                <w:rFonts w:ascii="Times New Roman" w:hAnsi="Times New Roman"/>
                <w:bCs/>
                <w:szCs w:val="24"/>
              </w:rPr>
              <w:t>Сбор статистических данных для выстраивания система качества оказания транспортных услуг</w:t>
            </w:r>
          </w:p>
        </w:tc>
        <w:tc>
          <w:tcPr>
            <w:tcW w:w="650" w:type="pct"/>
            <w:vMerge/>
            <w:vAlign w:val="center"/>
          </w:tcPr>
          <w:p w14:paraId="624D8986" w14:textId="77777777" w:rsidR="003019A7" w:rsidRPr="003019A7" w:rsidRDefault="003019A7" w:rsidP="003019A7">
            <w:pPr>
              <w:jc w:val="center"/>
              <w:rPr>
                <w:rFonts w:ascii="Times New Roman" w:hAnsi="Times New Roman"/>
                <w:bCs/>
                <w:szCs w:val="24"/>
              </w:rPr>
            </w:pPr>
          </w:p>
        </w:tc>
        <w:tc>
          <w:tcPr>
            <w:tcW w:w="603" w:type="pct"/>
            <w:vMerge/>
          </w:tcPr>
          <w:p w14:paraId="53A1B637"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3281D503" w14:textId="77777777" w:rsidTr="003019A7">
        <w:trPr>
          <w:trHeight w:val="275"/>
        </w:trPr>
        <w:tc>
          <w:tcPr>
            <w:tcW w:w="917" w:type="pct"/>
            <w:vMerge w:val="restart"/>
          </w:tcPr>
          <w:p w14:paraId="6C75955C" w14:textId="77777777" w:rsidR="003019A7" w:rsidRPr="003019A7" w:rsidRDefault="003019A7" w:rsidP="003019A7">
            <w:pPr>
              <w:jc w:val="left"/>
              <w:rPr>
                <w:rFonts w:ascii="Times New Roman" w:eastAsia="Calibri" w:hAnsi="Times New Roman"/>
                <w:b/>
                <w:szCs w:val="24"/>
                <w:lang w:eastAsia="en-US"/>
              </w:rPr>
            </w:pPr>
            <w:r w:rsidRPr="003019A7">
              <w:rPr>
                <w:rFonts w:ascii="Times New Roman" w:eastAsia="Calibri" w:hAnsi="Times New Roman"/>
                <w:b/>
                <w:szCs w:val="24"/>
                <w:lang w:eastAsia="en-US"/>
              </w:rPr>
              <w:t>Тема 1.3. Бережливое производство</w:t>
            </w:r>
          </w:p>
        </w:tc>
        <w:tc>
          <w:tcPr>
            <w:tcW w:w="2830" w:type="pct"/>
          </w:tcPr>
          <w:p w14:paraId="75EFEC92" w14:textId="77777777" w:rsidR="003019A7" w:rsidRPr="003019A7" w:rsidRDefault="003019A7" w:rsidP="003019A7">
            <w:pPr>
              <w:rPr>
                <w:rFonts w:ascii="Times New Roman" w:hAnsi="Times New Roman"/>
                <w:b/>
                <w:szCs w:val="24"/>
              </w:rPr>
            </w:pPr>
            <w:r w:rsidRPr="003019A7">
              <w:rPr>
                <w:rFonts w:ascii="Times New Roman" w:hAnsi="Times New Roman"/>
                <w:b/>
                <w:szCs w:val="24"/>
              </w:rPr>
              <w:t>Содержание учебного материала</w:t>
            </w:r>
          </w:p>
        </w:tc>
        <w:tc>
          <w:tcPr>
            <w:tcW w:w="650" w:type="pct"/>
            <w:vAlign w:val="center"/>
          </w:tcPr>
          <w:p w14:paraId="10538A83"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0/4</w:t>
            </w:r>
          </w:p>
        </w:tc>
        <w:tc>
          <w:tcPr>
            <w:tcW w:w="603" w:type="pct"/>
            <w:vMerge w:val="restart"/>
          </w:tcPr>
          <w:p w14:paraId="6FF58599" w14:textId="77777777" w:rsidR="003019A7" w:rsidRPr="003019A7" w:rsidRDefault="003019A7" w:rsidP="003019A7">
            <w:pPr>
              <w:jc w:val="center"/>
              <w:rPr>
                <w:rFonts w:ascii="Times New Roman" w:eastAsia="Calibri" w:hAnsi="Times New Roman"/>
                <w:bCs/>
                <w:szCs w:val="24"/>
                <w:lang w:eastAsia="en-US"/>
              </w:rPr>
            </w:pPr>
            <w:r w:rsidRPr="003019A7">
              <w:rPr>
                <w:rFonts w:ascii="Times New Roman" w:eastAsia="Calibri" w:hAnsi="Times New Roman"/>
                <w:bCs/>
                <w:szCs w:val="24"/>
                <w:lang w:eastAsia="en-US"/>
              </w:rPr>
              <w:t>ОК 01,</w:t>
            </w:r>
          </w:p>
          <w:p w14:paraId="39133FC2"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Cs/>
                <w:szCs w:val="24"/>
                <w:lang w:eastAsia="en-US"/>
              </w:rPr>
              <w:t>ОК 03–06</w:t>
            </w:r>
          </w:p>
        </w:tc>
      </w:tr>
      <w:tr w:rsidR="003019A7" w:rsidRPr="003019A7" w14:paraId="6C323BE1" w14:textId="77777777" w:rsidTr="003019A7">
        <w:trPr>
          <w:trHeight w:val="275"/>
        </w:trPr>
        <w:tc>
          <w:tcPr>
            <w:tcW w:w="917" w:type="pct"/>
            <w:vMerge/>
          </w:tcPr>
          <w:p w14:paraId="39D59E45" w14:textId="77777777" w:rsidR="003019A7" w:rsidRPr="003019A7" w:rsidRDefault="003019A7" w:rsidP="003019A7">
            <w:pPr>
              <w:rPr>
                <w:rFonts w:ascii="Times New Roman" w:eastAsia="Calibri" w:hAnsi="Times New Roman"/>
                <w:b/>
                <w:szCs w:val="24"/>
                <w:lang w:eastAsia="en-US"/>
              </w:rPr>
            </w:pPr>
          </w:p>
        </w:tc>
        <w:tc>
          <w:tcPr>
            <w:tcW w:w="2830" w:type="pct"/>
          </w:tcPr>
          <w:p w14:paraId="53259029" w14:textId="77777777" w:rsidR="003019A7" w:rsidRPr="003019A7" w:rsidRDefault="003019A7" w:rsidP="003019A7">
            <w:pPr>
              <w:rPr>
                <w:rFonts w:ascii="Times New Roman" w:hAnsi="Times New Roman"/>
                <w:b/>
                <w:szCs w:val="24"/>
              </w:rPr>
            </w:pPr>
            <w:r w:rsidRPr="003019A7">
              <w:rPr>
                <w:rFonts w:ascii="Times New Roman" w:hAnsi="Times New Roman"/>
                <w:b/>
                <w:szCs w:val="24"/>
              </w:rPr>
              <w:t>Самостоятельная работа обучающихся</w:t>
            </w:r>
          </w:p>
        </w:tc>
        <w:tc>
          <w:tcPr>
            <w:tcW w:w="650" w:type="pct"/>
            <w:vAlign w:val="center"/>
          </w:tcPr>
          <w:p w14:paraId="63185F97"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4</w:t>
            </w:r>
          </w:p>
        </w:tc>
        <w:tc>
          <w:tcPr>
            <w:tcW w:w="603" w:type="pct"/>
            <w:vMerge/>
          </w:tcPr>
          <w:p w14:paraId="391816DF" w14:textId="77777777" w:rsidR="003019A7" w:rsidRPr="003019A7" w:rsidRDefault="003019A7" w:rsidP="003019A7">
            <w:pPr>
              <w:rPr>
                <w:rFonts w:ascii="Times New Roman" w:eastAsia="Calibri" w:hAnsi="Times New Roman"/>
                <w:b/>
                <w:szCs w:val="24"/>
                <w:lang w:eastAsia="en-US"/>
              </w:rPr>
            </w:pPr>
          </w:p>
        </w:tc>
      </w:tr>
      <w:tr w:rsidR="003019A7" w:rsidRPr="003019A7" w14:paraId="714DF2BA" w14:textId="77777777" w:rsidTr="003019A7">
        <w:tc>
          <w:tcPr>
            <w:tcW w:w="917" w:type="pct"/>
            <w:vMerge/>
          </w:tcPr>
          <w:p w14:paraId="5E3022E5"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77B78447" w14:textId="77777777" w:rsidR="003019A7" w:rsidRPr="003019A7" w:rsidRDefault="003019A7" w:rsidP="003019A7">
            <w:pPr>
              <w:autoSpaceDE w:val="0"/>
              <w:autoSpaceDN w:val="0"/>
              <w:adjustRightInd w:val="0"/>
              <w:jc w:val="left"/>
              <w:rPr>
                <w:rFonts w:ascii="Times New Roman" w:eastAsia="Calibri" w:hAnsi="Times New Roman"/>
                <w:szCs w:val="24"/>
                <w:lang w:eastAsia="en-US"/>
              </w:rPr>
            </w:pPr>
            <w:r w:rsidRPr="003019A7">
              <w:rPr>
                <w:rFonts w:ascii="Times New Roman" w:eastAsia="Calibri" w:hAnsi="Times New Roman"/>
                <w:szCs w:val="24"/>
                <w:lang w:eastAsia="en-US"/>
              </w:rPr>
              <w:t>Основные понятия бережливого производства. Рациональное использование материальных, кадровых, финансовых ресурсов, организации рабочих мест, организации процессов. Применение системы 5S, визуализация и упорядочение</w:t>
            </w:r>
          </w:p>
        </w:tc>
        <w:tc>
          <w:tcPr>
            <w:tcW w:w="650" w:type="pct"/>
            <w:vMerge w:val="restart"/>
            <w:vAlign w:val="center"/>
          </w:tcPr>
          <w:p w14:paraId="565A96DF" w14:textId="77777777" w:rsidR="003019A7" w:rsidRPr="003019A7" w:rsidRDefault="003019A7" w:rsidP="003019A7">
            <w:pPr>
              <w:jc w:val="center"/>
              <w:rPr>
                <w:rFonts w:ascii="Times New Roman" w:hAnsi="Times New Roman"/>
                <w:bCs/>
                <w:szCs w:val="24"/>
              </w:rPr>
            </w:pPr>
          </w:p>
        </w:tc>
        <w:tc>
          <w:tcPr>
            <w:tcW w:w="603" w:type="pct"/>
            <w:vMerge/>
          </w:tcPr>
          <w:p w14:paraId="6C5AC53F"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6569336B" w14:textId="77777777" w:rsidTr="003019A7">
        <w:trPr>
          <w:trHeight w:val="256"/>
        </w:trPr>
        <w:tc>
          <w:tcPr>
            <w:tcW w:w="917" w:type="pct"/>
            <w:vMerge/>
          </w:tcPr>
          <w:p w14:paraId="5665B8B0" w14:textId="77777777" w:rsidR="003019A7" w:rsidRPr="003019A7" w:rsidRDefault="003019A7" w:rsidP="003019A7">
            <w:pPr>
              <w:rPr>
                <w:rFonts w:ascii="Times New Roman" w:eastAsia="Calibri" w:hAnsi="Times New Roman"/>
                <w:b/>
                <w:szCs w:val="24"/>
                <w:lang w:eastAsia="en-US"/>
              </w:rPr>
            </w:pPr>
          </w:p>
        </w:tc>
        <w:tc>
          <w:tcPr>
            <w:tcW w:w="2830" w:type="pct"/>
          </w:tcPr>
          <w:p w14:paraId="176B202A" w14:textId="77777777" w:rsidR="003019A7" w:rsidRPr="003019A7" w:rsidRDefault="003019A7" w:rsidP="003019A7">
            <w:pPr>
              <w:tabs>
                <w:tab w:val="left" w:pos="3535"/>
              </w:tabs>
              <w:jc w:val="left"/>
              <w:rPr>
                <w:rFonts w:ascii="Times New Roman" w:eastAsia="Calibri" w:hAnsi="Times New Roman"/>
                <w:szCs w:val="24"/>
                <w:lang w:eastAsia="en-US"/>
              </w:rPr>
            </w:pPr>
            <w:r w:rsidRPr="003019A7">
              <w:rPr>
                <w:rFonts w:ascii="Times New Roman" w:eastAsia="Calibri" w:hAnsi="Times New Roman"/>
                <w:bCs/>
                <w:szCs w:val="24"/>
                <w:lang w:eastAsia="en-US"/>
              </w:rPr>
              <w:t>Моделирование производственных процессов транспортного предприятия (организации)</w:t>
            </w:r>
          </w:p>
        </w:tc>
        <w:tc>
          <w:tcPr>
            <w:tcW w:w="650" w:type="pct"/>
            <w:vMerge/>
            <w:vAlign w:val="center"/>
          </w:tcPr>
          <w:p w14:paraId="03BDB823" w14:textId="77777777" w:rsidR="003019A7" w:rsidRPr="003019A7" w:rsidRDefault="003019A7" w:rsidP="003019A7">
            <w:pPr>
              <w:jc w:val="center"/>
              <w:rPr>
                <w:rFonts w:ascii="Times New Roman" w:hAnsi="Times New Roman"/>
                <w:bCs/>
                <w:szCs w:val="24"/>
              </w:rPr>
            </w:pPr>
          </w:p>
        </w:tc>
        <w:tc>
          <w:tcPr>
            <w:tcW w:w="603" w:type="pct"/>
            <w:vMerge/>
          </w:tcPr>
          <w:p w14:paraId="204DD821" w14:textId="77777777" w:rsidR="003019A7" w:rsidRPr="003019A7" w:rsidRDefault="003019A7" w:rsidP="003019A7">
            <w:pPr>
              <w:rPr>
                <w:rFonts w:ascii="Times New Roman" w:eastAsia="Calibri" w:hAnsi="Times New Roman"/>
                <w:b/>
                <w:szCs w:val="24"/>
                <w:lang w:eastAsia="en-US"/>
              </w:rPr>
            </w:pPr>
          </w:p>
        </w:tc>
      </w:tr>
      <w:tr w:rsidR="003019A7" w:rsidRPr="003019A7" w14:paraId="7C9A861F" w14:textId="77777777" w:rsidTr="003019A7">
        <w:tc>
          <w:tcPr>
            <w:tcW w:w="917" w:type="pct"/>
            <w:vMerge w:val="restart"/>
          </w:tcPr>
          <w:p w14:paraId="0FE66A03" w14:textId="77777777" w:rsidR="003019A7" w:rsidRPr="003019A7" w:rsidRDefault="003019A7" w:rsidP="003019A7">
            <w:pPr>
              <w:jc w:val="left"/>
              <w:rPr>
                <w:rFonts w:ascii="Times New Roman" w:eastAsia="Calibri" w:hAnsi="Times New Roman"/>
                <w:b/>
                <w:szCs w:val="24"/>
                <w:lang w:eastAsia="en-US"/>
              </w:rPr>
            </w:pPr>
            <w:r w:rsidRPr="003019A7">
              <w:rPr>
                <w:rFonts w:ascii="Times New Roman" w:eastAsia="Calibri" w:hAnsi="Times New Roman"/>
                <w:b/>
                <w:szCs w:val="24"/>
                <w:lang w:eastAsia="en-US"/>
              </w:rPr>
              <w:t>Тема 1.4. Инструменты менеджмента</w:t>
            </w:r>
          </w:p>
        </w:tc>
        <w:tc>
          <w:tcPr>
            <w:tcW w:w="2830" w:type="pct"/>
          </w:tcPr>
          <w:p w14:paraId="157DBC46" w14:textId="77777777" w:rsidR="003019A7" w:rsidRPr="003019A7" w:rsidRDefault="003019A7" w:rsidP="003019A7">
            <w:pPr>
              <w:rPr>
                <w:rFonts w:ascii="Times New Roman" w:hAnsi="Times New Roman"/>
                <w:b/>
                <w:szCs w:val="24"/>
              </w:rPr>
            </w:pPr>
            <w:r w:rsidRPr="003019A7">
              <w:rPr>
                <w:rFonts w:ascii="Times New Roman" w:hAnsi="Times New Roman"/>
                <w:b/>
                <w:szCs w:val="24"/>
              </w:rPr>
              <w:t>Содержание учебного материала</w:t>
            </w:r>
          </w:p>
        </w:tc>
        <w:tc>
          <w:tcPr>
            <w:tcW w:w="650" w:type="pct"/>
            <w:vAlign w:val="center"/>
          </w:tcPr>
          <w:p w14:paraId="13AC9257"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0/8</w:t>
            </w:r>
          </w:p>
        </w:tc>
        <w:tc>
          <w:tcPr>
            <w:tcW w:w="603" w:type="pct"/>
            <w:vMerge w:val="restart"/>
          </w:tcPr>
          <w:p w14:paraId="5E76BCF7" w14:textId="77777777" w:rsidR="003019A7" w:rsidRPr="003019A7" w:rsidRDefault="003019A7" w:rsidP="003019A7">
            <w:pPr>
              <w:jc w:val="center"/>
              <w:rPr>
                <w:rFonts w:ascii="Times New Roman" w:eastAsia="Calibri" w:hAnsi="Times New Roman"/>
                <w:bCs/>
                <w:szCs w:val="24"/>
                <w:lang w:eastAsia="en-US"/>
              </w:rPr>
            </w:pPr>
            <w:r w:rsidRPr="003019A7">
              <w:rPr>
                <w:rFonts w:ascii="Times New Roman" w:eastAsia="Calibri" w:hAnsi="Times New Roman"/>
                <w:bCs/>
                <w:szCs w:val="24"/>
                <w:lang w:eastAsia="en-US"/>
              </w:rPr>
              <w:t>ОК 01,</w:t>
            </w:r>
          </w:p>
          <w:p w14:paraId="0C3C33C3"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Cs/>
                <w:szCs w:val="24"/>
                <w:lang w:eastAsia="en-US"/>
              </w:rPr>
              <w:t>ОК 03–06</w:t>
            </w:r>
          </w:p>
        </w:tc>
      </w:tr>
      <w:tr w:rsidR="003019A7" w:rsidRPr="003019A7" w14:paraId="16A61CB8" w14:textId="77777777" w:rsidTr="003019A7">
        <w:tc>
          <w:tcPr>
            <w:tcW w:w="917" w:type="pct"/>
            <w:vMerge/>
          </w:tcPr>
          <w:p w14:paraId="4F183BA3" w14:textId="77777777" w:rsidR="003019A7" w:rsidRPr="003019A7" w:rsidRDefault="003019A7" w:rsidP="003019A7">
            <w:pPr>
              <w:rPr>
                <w:rFonts w:ascii="Times New Roman" w:eastAsia="Calibri" w:hAnsi="Times New Roman"/>
                <w:b/>
                <w:szCs w:val="24"/>
                <w:lang w:eastAsia="en-US"/>
              </w:rPr>
            </w:pPr>
          </w:p>
        </w:tc>
        <w:tc>
          <w:tcPr>
            <w:tcW w:w="2830" w:type="pct"/>
          </w:tcPr>
          <w:p w14:paraId="6FB4B71A" w14:textId="77777777" w:rsidR="003019A7" w:rsidRPr="003019A7" w:rsidRDefault="003019A7" w:rsidP="003019A7">
            <w:pPr>
              <w:rPr>
                <w:rFonts w:ascii="Times New Roman" w:hAnsi="Times New Roman"/>
                <w:b/>
                <w:szCs w:val="24"/>
              </w:rPr>
            </w:pPr>
            <w:r w:rsidRPr="003019A7">
              <w:rPr>
                <w:rFonts w:ascii="Times New Roman" w:hAnsi="Times New Roman"/>
                <w:b/>
                <w:szCs w:val="24"/>
              </w:rPr>
              <w:t>Самостоятельная работа обучающихся</w:t>
            </w:r>
          </w:p>
        </w:tc>
        <w:tc>
          <w:tcPr>
            <w:tcW w:w="650" w:type="pct"/>
            <w:vAlign w:val="center"/>
          </w:tcPr>
          <w:p w14:paraId="02E146F4"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8</w:t>
            </w:r>
          </w:p>
        </w:tc>
        <w:tc>
          <w:tcPr>
            <w:tcW w:w="603" w:type="pct"/>
            <w:vMerge/>
          </w:tcPr>
          <w:p w14:paraId="176B9E57" w14:textId="77777777" w:rsidR="003019A7" w:rsidRPr="003019A7" w:rsidRDefault="003019A7" w:rsidP="003019A7">
            <w:pPr>
              <w:rPr>
                <w:rFonts w:ascii="Times New Roman" w:eastAsia="Calibri" w:hAnsi="Times New Roman"/>
                <w:b/>
                <w:szCs w:val="24"/>
                <w:lang w:eastAsia="en-US"/>
              </w:rPr>
            </w:pPr>
          </w:p>
        </w:tc>
      </w:tr>
      <w:tr w:rsidR="003019A7" w:rsidRPr="003019A7" w14:paraId="5B685492" w14:textId="77777777" w:rsidTr="003019A7">
        <w:tc>
          <w:tcPr>
            <w:tcW w:w="917" w:type="pct"/>
            <w:vMerge/>
          </w:tcPr>
          <w:p w14:paraId="7DA8704B"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41E8E8F4" w14:textId="77777777" w:rsidR="003019A7" w:rsidRPr="003019A7" w:rsidRDefault="003019A7" w:rsidP="003019A7">
            <w:pPr>
              <w:autoSpaceDE w:val="0"/>
              <w:autoSpaceDN w:val="0"/>
              <w:adjustRightInd w:val="0"/>
              <w:rPr>
                <w:rFonts w:ascii="Times New Roman" w:eastAsia="Calibri" w:hAnsi="Times New Roman"/>
                <w:szCs w:val="24"/>
                <w:lang w:eastAsia="en-US"/>
              </w:rPr>
            </w:pPr>
            <w:r w:rsidRPr="003019A7">
              <w:rPr>
                <w:rFonts w:ascii="Times New Roman" w:eastAsia="Calibri" w:hAnsi="Times New Roman"/>
                <w:szCs w:val="24"/>
                <w:lang w:eastAsia="en-US"/>
              </w:rPr>
              <w:t>Цикл менеджмента. Планирование в системе менеджмента. Назначение и виды планирования: тактическое, стратегическое, бизнес-планирование. Технология стратегического планирования Технология стратегического планирования. Организационные структуры управления предприятием: Понятие и элементы, Виды (иерархические и органические структуры), их характеристика. Применение метода Lean Six Sigma. Понятие мотивации. Элементы мотивации. Эволюция теорий мотивации. Содержательные теории мотивации. Процессуальные теории мотивации. Контроль и его виды. Понятие и назначение контроля. Виды контроля: предварительный, текущий, заключительный</w:t>
            </w:r>
          </w:p>
        </w:tc>
        <w:tc>
          <w:tcPr>
            <w:tcW w:w="650" w:type="pct"/>
            <w:vMerge w:val="restart"/>
            <w:vAlign w:val="center"/>
          </w:tcPr>
          <w:p w14:paraId="1F3DAE49" w14:textId="77777777" w:rsidR="003019A7" w:rsidRPr="003019A7" w:rsidRDefault="003019A7" w:rsidP="003019A7">
            <w:pPr>
              <w:jc w:val="center"/>
              <w:rPr>
                <w:rFonts w:ascii="Times New Roman" w:hAnsi="Times New Roman"/>
                <w:bCs/>
                <w:szCs w:val="24"/>
              </w:rPr>
            </w:pPr>
          </w:p>
        </w:tc>
        <w:tc>
          <w:tcPr>
            <w:tcW w:w="603" w:type="pct"/>
            <w:vMerge/>
          </w:tcPr>
          <w:p w14:paraId="1C53F19A"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7925F2CC" w14:textId="77777777" w:rsidTr="003019A7">
        <w:tc>
          <w:tcPr>
            <w:tcW w:w="917" w:type="pct"/>
            <w:vMerge/>
          </w:tcPr>
          <w:p w14:paraId="4C8144A6" w14:textId="77777777" w:rsidR="003019A7" w:rsidRPr="003019A7" w:rsidRDefault="003019A7" w:rsidP="003019A7">
            <w:pPr>
              <w:rPr>
                <w:rFonts w:ascii="Times New Roman" w:eastAsia="Calibri" w:hAnsi="Times New Roman"/>
                <w:b/>
                <w:szCs w:val="24"/>
                <w:lang w:eastAsia="en-US"/>
              </w:rPr>
            </w:pPr>
          </w:p>
        </w:tc>
        <w:tc>
          <w:tcPr>
            <w:tcW w:w="2830" w:type="pct"/>
          </w:tcPr>
          <w:p w14:paraId="16336574" w14:textId="77777777" w:rsidR="003019A7" w:rsidRPr="003019A7" w:rsidRDefault="003019A7" w:rsidP="003019A7">
            <w:pPr>
              <w:spacing w:after="160"/>
              <w:jc w:val="left"/>
              <w:rPr>
                <w:rFonts w:ascii="Times New Roman" w:eastAsia="Calibri" w:hAnsi="Times New Roman"/>
                <w:szCs w:val="24"/>
                <w:lang w:eastAsia="en-US"/>
              </w:rPr>
            </w:pPr>
            <w:r w:rsidRPr="003019A7">
              <w:rPr>
                <w:rFonts w:ascii="Times New Roman" w:eastAsia="Calibri" w:hAnsi="Times New Roman"/>
                <w:szCs w:val="24"/>
                <w:lang w:eastAsia="en-US"/>
              </w:rPr>
              <w:t>Решение ситуационных задач «Стратегический менеджмент. Процесс стратегического планирования»</w:t>
            </w:r>
          </w:p>
        </w:tc>
        <w:tc>
          <w:tcPr>
            <w:tcW w:w="650" w:type="pct"/>
            <w:vMerge/>
            <w:vAlign w:val="center"/>
          </w:tcPr>
          <w:p w14:paraId="4CC7E21D" w14:textId="77777777" w:rsidR="003019A7" w:rsidRPr="003019A7" w:rsidRDefault="003019A7" w:rsidP="003019A7">
            <w:pPr>
              <w:jc w:val="center"/>
              <w:rPr>
                <w:rFonts w:ascii="Times New Roman" w:hAnsi="Times New Roman"/>
                <w:bCs/>
                <w:szCs w:val="24"/>
              </w:rPr>
            </w:pPr>
          </w:p>
        </w:tc>
        <w:tc>
          <w:tcPr>
            <w:tcW w:w="603" w:type="pct"/>
            <w:vMerge/>
          </w:tcPr>
          <w:p w14:paraId="2B3A5D9C" w14:textId="77777777" w:rsidR="003019A7" w:rsidRPr="003019A7" w:rsidRDefault="003019A7" w:rsidP="003019A7">
            <w:pPr>
              <w:rPr>
                <w:rFonts w:ascii="Times New Roman" w:eastAsia="Calibri" w:hAnsi="Times New Roman"/>
                <w:b/>
                <w:szCs w:val="24"/>
                <w:lang w:eastAsia="en-US"/>
              </w:rPr>
            </w:pPr>
          </w:p>
        </w:tc>
      </w:tr>
      <w:tr w:rsidR="003019A7" w:rsidRPr="003019A7" w14:paraId="0863715A" w14:textId="77777777" w:rsidTr="003019A7">
        <w:tc>
          <w:tcPr>
            <w:tcW w:w="917" w:type="pct"/>
            <w:vMerge/>
          </w:tcPr>
          <w:p w14:paraId="3FE0871A" w14:textId="77777777" w:rsidR="003019A7" w:rsidRPr="003019A7" w:rsidRDefault="003019A7" w:rsidP="003019A7">
            <w:pPr>
              <w:rPr>
                <w:rFonts w:ascii="Times New Roman" w:eastAsia="Calibri" w:hAnsi="Times New Roman"/>
                <w:b/>
                <w:szCs w:val="24"/>
                <w:lang w:eastAsia="en-US"/>
              </w:rPr>
            </w:pPr>
          </w:p>
        </w:tc>
        <w:tc>
          <w:tcPr>
            <w:tcW w:w="2830" w:type="pct"/>
          </w:tcPr>
          <w:p w14:paraId="23ABC830" w14:textId="77777777" w:rsidR="003019A7" w:rsidRPr="003019A7" w:rsidRDefault="003019A7" w:rsidP="003019A7">
            <w:pPr>
              <w:spacing w:after="160"/>
              <w:jc w:val="left"/>
              <w:rPr>
                <w:rFonts w:ascii="Times New Roman" w:eastAsia="Calibri" w:hAnsi="Times New Roman"/>
                <w:szCs w:val="24"/>
                <w:lang w:eastAsia="en-US"/>
              </w:rPr>
            </w:pPr>
            <w:r w:rsidRPr="003019A7">
              <w:rPr>
                <w:rFonts w:ascii="Times New Roman" w:eastAsia="Calibri" w:hAnsi="Times New Roman"/>
                <w:szCs w:val="24"/>
                <w:lang w:eastAsia="en-US"/>
              </w:rPr>
              <w:t xml:space="preserve"> Имитационная игра «организация деятельности транспортного предприятия». Разработка кайдзен </w:t>
            </w:r>
            <w:r w:rsidRPr="003019A7">
              <w:rPr>
                <w:rFonts w:ascii="Times New Roman" w:eastAsia="Calibri" w:hAnsi="Times New Roman"/>
                <w:szCs w:val="24"/>
                <w:lang w:eastAsia="en-US"/>
              </w:rPr>
              <w:lastRenderedPageBreak/>
              <w:t>предложения</w:t>
            </w:r>
          </w:p>
        </w:tc>
        <w:tc>
          <w:tcPr>
            <w:tcW w:w="650" w:type="pct"/>
            <w:vMerge/>
            <w:vAlign w:val="center"/>
          </w:tcPr>
          <w:p w14:paraId="102BA7D1" w14:textId="77777777" w:rsidR="003019A7" w:rsidRPr="003019A7" w:rsidRDefault="003019A7" w:rsidP="003019A7">
            <w:pPr>
              <w:jc w:val="center"/>
              <w:rPr>
                <w:rFonts w:ascii="Times New Roman" w:hAnsi="Times New Roman"/>
                <w:bCs/>
                <w:szCs w:val="24"/>
              </w:rPr>
            </w:pPr>
          </w:p>
        </w:tc>
        <w:tc>
          <w:tcPr>
            <w:tcW w:w="603" w:type="pct"/>
          </w:tcPr>
          <w:p w14:paraId="75D1B040" w14:textId="77777777" w:rsidR="003019A7" w:rsidRPr="003019A7" w:rsidRDefault="003019A7" w:rsidP="003019A7">
            <w:pPr>
              <w:rPr>
                <w:rFonts w:ascii="Times New Roman" w:eastAsia="Calibri" w:hAnsi="Times New Roman"/>
                <w:b/>
                <w:szCs w:val="24"/>
                <w:lang w:eastAsia="en-US"/>
              </w:rPr>
            </w:pPr>
          </w:p>
        </w:tc>
      </w:tr>
      <w:tr w:rsidR="003019A7" w:rsidRPr="003019A7" w14:paraId="55F41502" w14:textId="77777777" w:rsidTr="003019A7">
        <w:tc>
          <w:tcPr>
            <w:tcW w:w="917" w:type="pct"/>
            <w:vMerge w:val="restart"/>
          </w:tcPr>
          <w:p w14:paraId="6A0044F6" w14:textId="77777777" w:rsidR="003019A7" w:rsidRPr="003019A7" w:rsidRDefault="003019A7" w:rsidP="003019A7">
            <w:pPr>
              <w:jc w:val="left"/>
              <w:rPr>
                <w:rFonts w:ascii="Times New Roman" w:eastAsia="Calibri" w:hAnsi="Times New Roman"/>
                <w:b/>
                <w:szCs w:val="24"/>
                <w:lang w:eastAsia="en-US"/>
              </w:rPr>
            </w:pPr>
            <w:r w:rsidRPr="003019A7">
              <w:rPr>
                <w:rFonts w:ascii="Times New Roman" w:eastAsia="Calibri" w:hAnsi="Times New Roman"/>
                <w:b/>
                <w:szCs w:val="24"/>
                <w:lang w:eastAsia="en-US"/>
              </w:rPr>
              <w:t>Тема 1.5. Системы методов управления</w:t>
            </w:r>
          </w:p>
        </w:tc>
        <w:tc>
          <w:tcPr>
            <w:tcW w:w="2830" w:type="pct"/>
          </w:tcPr>
          <w:p w14:paraId="27628535" w14:textId="77777777" w:rsidR="003019A7" w:rsidRPr="003019A7" w:rsidRDefault="003019A7" w:rsidP="003019A7">
            <w:pPr>
              <w:rPr>
                <w:rFonts w:ascii="Times New Roman" w:hAnsi="Times New Roman"/>
                <w:b/>
                <w:szCs w:val="24"/>
              </w:rPr>
            </w:pPr>
            <w:r w:rsidRPr="003019A7">
              <w:rPr>
                <w:rFonts w:ascii="Times New Roman" w:hAnsi="Times New Roman"/>
                <w:b/>
                <w:szCs w:val="24"/>
              </w:rPr>
              <w:t>Содержание учебного материала</w:t>
            </w:r>
          </w:p>
        </w:tc>
        <w:tc>
          <w:tcPr>
            <w:tcW w:w="650" w:type="pct"/>
            <w:vAlign w:val="center"/>
          </w:tcPr>
          <w:p w14:paraId="099D150E"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0/4</w:t>
            </w:r>
          </w:p>
        </w:tc>
        <w:tc>
          <w:tcPr>
            <w:tcW w:w="603" w:type="pct"/>
            <w:vMerge w:val="restart"/>
          </w:tcPr>
          <w:p w14:paraId="6A3D628C" w14:textId="77777777" w:rsidR="003019A7" w:rsidRPr="003019A7" w:rsidRDefault="003019A7" w:rsidP="003019A7">
            <w:pPr>
              <w:jc w:val="center"/>
              <w:rPr>
                <w:rFonts w:ascii="Times New Roman" w:eastAsia="Calibri" w:hAnsi="Times New Roman"/>
                <w:bCs/>
                <w:szCs w:val="24"/>
                <w:lang w:eastAsia="en-US"/>
              </w:rPr>
            </w:pPr>
            <w:r w:rsidRPr="003019A7">
              <w:rPr>
                <w:rFonts w:ascii="Times New Roman" w:eastAsia="Calibri" w:hAnsi="Times New Roman"/>
                <w:bCs/>
                <w:szCs w:val="24"/>
                <w:lang w:eastAsia="en-US"/>
              </w:rPr>
              <w:t>ОК 01,</w:t>
            </w:r>
          </w:p>
          <w:p w14:paraId="4FFA71FF"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Cs/>
                <w:szCs w:val="24"/>
                <w:lang w:eastAsia="en-US"/>
              </w:rPr>
              <w:t>ОК 03–06</w:t>
            </w:r>
          </w:p>
        </w:tc>
      </w:tr>
      <w:tr w:rsidR="003019A7" w:rsidRPr="003019A7" w14:paraId="43C94E86" w14:textId="77777777" w:rsidTr="003019A7">
        <w:tc>
          <w:tcPr>
            <w:tcW w:w="917" w:type="pct"/>
            <w:vMerge/>
          </w:tcPr>
          <w:p w14:paraId="0FD6D19C" w14:textId="77777777" w:rsidR="003019A7" w:rsidRPr="003019A7" w:rsidRDefault="003019A7" w:rsidP="003019A7">
            <w:pPr>
              <w:rPr>
                <w:rFonts w:ascii="Times New Roman" w:eastAsia="Calibri" w:hAnsi="Times New Roman"/>
                <w:b/>
                <w:szCs w:val="24"/>
                <w:lang w:eastAsia="en-US"/>
              </w:rPr>
            </w:pPr>
          </w:p>
        </w:tc>
        <w:tc>
          <w:tcPr>
            <w:tcW w:w="2830" w:type="pct"/>
          </w:tcPr>
          <w:p w14:paraId="3F340605" w14:textId="77777777" w:rsidR="003019A7" w:rsidRPr="003019A7" w:rsidRDefault="003019A7" w:rsidP="003019A7">
            <w:pPr>
              <w:rPr>
                <w:rFonts w:ascii="Times New Roman" w:hAnsi="Times New Roman"/>
                <w:b/>
                <w:szCs w:val="24"/>
              </w:rPr>
            </w:pPr>
            <w:r w:rsidRPr="003019A7">
              <w:rPr>
                <w:rFonts w:ascii="Times New Roman" w:hAnsi="Times New Roman"/>
                <w:b/>
                <w:szCs w:val="24"/>
              </w:rPr>
              <w:t>Самостоятельная работа обучающихся</w:t>
            </w:r>
          </w:p>
        </w:tc>
        <w:tc>
          <w:tcPr>
            <w:tcW w:w="650" w:type="pct"/>
            <w:vAlign w:val="center"/>
          </w:tcPr>
          <w:p w14:paraId="49D7B812"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4</w:t>
            </w:r>
          </w:p>
        </w:tc>
        <w:tc>
          <w:tcPr>
            <w:tcW w:w="603" w:type="pct"/>
            <w:vMerge/>
          </w:tcPr>
          <w:p w14:paraId="73BD649A" w14:textId="77777777" w:rsidR="003019A7" w:rsidRPr="003019A7" w:rsidRDefault="003019A7" w:rsidP="003019A7">
            <w:pPr>
              <w:rPr>
                <w:rFonts w:ascii="Times New Roman" w:eastAsia="Calibri" w:hAnsi="Times New Roman"/>
                <w:b/>
                <w:szCs w:val="24"/>
                <w:lang w:eastAsia="en-US"/>
              </w:rPr>
            </w:pPr>
          </w:p>
        </w:tc>
      </w:tr>
      <w:tr w:rsidR="003019A7" w:rsidRPr="003019A7" w14:paraId="4524BD8D" w14:textId="77777777" w:rsidTr="003019A7">
        <w:tc>
          <w:tcPr>
            <w:tcW w:w="917" w:type="pct"/>
            <w:vMerge/>
          </w:tcPr>
          <w:p w14:paraId="1CD637C9" w14:textId="77777777" w:rsidR="003019A7" w:rsidRPr="003019A7" w:rsidRDefault="003019A7" w:rsidP="003019A7">
            <w:pPr>
              <w:rPr>
                <w:rFonts w:ascii="Times New Roman" w:eastAsia="Calibri" w:hAnsi="Times New Roman"/>
                <w:b/>
                <w:szCs w:val="24"/>
                <w:lang w:eastAsia="en-US"/>
              </w:rPr>
            </w:pPr>
          </w:p>
        </w:tc>
        <w:tc>
          <w:tcPr>
            <w:tcW w:w="2830" w:type="pct"/>
          </w:tcPr>
          <w:p w14:paraId="6126C9F9" w14:textId="77777777" w:rsidR="003019A7" w:rsidRPr="003019A7" w:rsidRDefault="003019A7" w:rsidP="003019A7">
            <w:pPr>
              <w:spacing w:before="100" w:beforeAutospacing="1" w:after="100" w:afterAutospacing="1"/>
              <w:rPr>
                <w:rFonts w:ascii="Times New Roman" w:eastAsia="Calibri" w:hAnsi="Times New Roman"/>
                <w:szCs w:val="24"/>
                <w:lang w:eastAsia="en-US"/>
              </w:rPr>
            </w:pPr>
            <w:r w:rsidRPr="003019A7">
              <w:rPr>
                <w:rFonts w:ascii="Times New Roman" w:eastAsia="Calibri" w:hAnsi="Times New Roman"/>
                <w:szCs w:val="24"/>
                <w:lang w:eastAsia="en-US"/>
              </w:rPr>
              <w:t>Понятие метод управления. Система методов управления: административные, экономические, социально-психологические, их характеристика и область применения. Особенности применения тех или иных методов управления на транспортном предприятии (организации)</w:t>
            </w:r>
          </w:p>
        </w:tc>
        <w:tc>
          <w:tcPr>
            <w:tcW w:w="650" w:type="pct"/>
            <w:vAlign w:val="center"/>
          </w:tcPr>
          <w:p w14:paraId="281F38E3" w14:textId="77777777" w:rsidR="003019A7" w:rsidRPr="003019A7" w:rsidRDefault="003019A7" w:rsidP="003019A7">
            <w:pPr>
              <w:jc w:val="center"/>
              <w:rPr>
                <w:rFonts w:ascii="Times New Roman" w:hAnsi="Times New Roman"/>
                <w:bCs/>
                <w:szCs w:val="24"/>
              </w:rPr>
            </w:pPr>
          </w:p>
        </w:tc>
        <w:tc>
          <w:tcPr>
            <w:tcW w:w="603" w:type="pct"/>
            <w:vMerge/>
          </w:tcPr>
          <w:p w14:paraId="50D637BA" w14:textId="77777777" w:rsidR="003019A7" w:rsidRPr="003019A7" w:rsidRDefault="003019A7" w:rsidP="003019A7">
            <w:pPr>
              <w:rPr>
                <w:rFonts w:ascii="Times New Roman" w:eastAsia="Calibri" w:hAnsi="Times New Roman"/>
                <w:b/>
                <w:szCs w:val="24"/>
                <w:lang w:eastAsia="en-US"/>
              </w:rPr>
            </w:pPr>
          </w:p>
        </w:tc>
      </w:tr>
      <w:tr w:rsidR="003019A7" w:rsidRPr="003019A7" w14:paraId="2B306A0B" w14:textId="77777777" w:rsidTr="003019A7">
        <w:tc>
          <w:tcPr>
            <w:tcW w:w="917" w:type="pct"/>
            <w:vMerge w:val="restart"/>
          </w:tcPr>
          <w:p w14:paraId="2D88A20A" w14:textId="77777777" w:rsidR="003019A7" w:rsidRPr="003019A7" w:rsidRDefault="003019A7" w:rsidP="003019A7">
            <w:pPr>
              <w:spacing w:after="160"/>
              <w:jc w:val="left"/>
              <w:rPr>
                <w:rFonts w:ascii="Times New Roman" w:hAnsi="Times New Roman"/>
                <w:b/>
                <w:bCs/>
                <w:szCs w:val="24"/>
              </w:rPr>
            </w:pPr>
            <w:r w:rsidRPr="003019A7">
              <w:rPr>
                <w:rFonts w:ascii="Times New Roman" w:hAnsi="Times New Roman"/>
                <w:b/>
                <w:bCs/>
                <w:szCs w:val="24"/>
              </w:rPr>
              <w:t xml:space="preserve">Тема 1.6. Коммуникации </w:t>
            </w:r>
          </w:p>
          <w:p w14:paraId="6DBD2EF9" w14:textId="77777777" w:rsidR="003019A7" w:rsidRPr="003019A7" w:rsidRDefault="003019A7" w:rsidP="003019A7">
            <w:pPr>
              <w:spacing w:after="160"/>
              <w:jc w:val="left"/>
              <w:rPr>
                <w:rFonts w:ascii="Times New Roman" w:eastAsia="Calibri" w:hAnsi="Times New Roman"/>
                <w:b/>
                <w:szCs w:val="24"/>
                <w:lang w:eastAsia="en-US"/>
              </w:rPr>
            </w:pPr>
            <w:r w:rsidRPr="003019A7">
              <w:rPr>
                <w:rFonts w:ascii="Times New Roman" w:hAnsi="Times New Roman"/>
                <w:b/>
                <w:bCs/>
                <w:szCs w:val="24"/>
              </w:rPr>
              <w:t>в менеджменте</w:t>
            </w:r>
          </w:p>
        </w:tc>
        <w:tc>
          <w:tcPr>
            <w:tcW w:w="2830" w:type="pct"/>
          </w:tcPr>
          <w:p w14:paraId="0DC00264"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b/>
                <w:bCs/>
                <w:szCs w:val="24"/>
              </w:rPr>
              <w:t>Содержание учебного материала</w:t>
            </w:r>
          </w:p>
        </w:tc>
        <w:tc>
          <w:tcPr>
            <w:tcW w:w="650" w:type="pct"/>
          </w:tcPr>
          <w:p w14:paraId="1A287A97" w14:textId="77777777" w:rsidR="003019A7" w:rsidRPr="003019A7" w:rsidRDefault="003019A7" w:rsidP="003019A7">
            <w:pPr>
              <w:spacing w:after="160"/>
              <w:jc w:val="center"/>
              <w:rPr>
                <w:rFonts w:ascii="Times New Roman" w:eastAsia="Calibri" w:hAnsi="Times New Roman"/>
                <w:b/>
                <w:szCs w:val="24"/>
                <w:lang w:eastAsia="en-US"/>
              </w:rPr>
            </w:pPr>
            <w:r w:rsidRPr="003019A7">
              <w:rPr>
                <w:rFonts w:ascii="Times New Roman" w:eastAsia="Calibri" w:hAnsi="Times New Roman"/>
                <w:b/>
                <w:szCs w:val="24"/>
                <w:lang w:eastAsia="en-US"/>
              </w:rPr>
              <w:t>4/0</w:t>
            </w:r>
          </w:p>
        </w:tc>
        <w:tc>
          <w:tcPr>
            <w:tcW w:w="603" w:type="pct"/>
            <w:vMerge w:val="restart"/>
          </w:tcPr>
          <w:p w14:paraId="1DF3B88B"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01,</w:t>
            </w:r>
          </w:p>
          <w:p w14:paraId="29FB5D20" w14:textId="77777777" w:rsidR="003019A7" w:rsidRPr="003019A7" w:rsidRDefault="003019A7" w:rsidP="003019A7">
            <w:pPr>
              <w:suppressAutoHyphens/>
              <w:jc w:val="center"/>
              <w:rPr>
                <w:rFonts w:ascii="Times New Roman" w:eastAsia="Calibri" w:hAnsi="Times New Roman"/>
                <w:b/>
                <w:szCs w:val="24"/>
                <w:lang w:eastAsia="en-US"/>
              </w:rPr>
            </w:pPr>
            <w:r w:rsidRPr="003019A7">
              <w:rPr>
                <w:rFonts w:ascii="Times New Roman" w:hAnsi="Times New Roman"/>
                <w:szCs w:val="24"/>
              </w:rPr>
              <w:t>ОК 03–06</w:t>
            </w:r>
          </w:p>
        </w:tc>
      </w:tr>
      <w:tr w:rsidR="003019A7" w:rsidRPr="003019A7" w14:paraId="632F0579" w14:textId="77777777" w:rsidTr="003019A7">
        <w:tc>
          <w:tcPr>
            <w:tcW w:w="917" w:type="pct"/>
            <w:vMerge/>
          </w:tcPr>
          <w:p w14:paraId="7B610487"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53F7BBC2" w14:textId="77777777" w:rsidR="003019A7" w:rsidRPr="003019A7" w:rsidRDefault="003019A7" w:rsidP="003019A7">
            <w:pPr>
              <w:autoSpaceDE w:val="0"/>
              <w:autoSpaceDN w:val="0"/>
              <w:adjustRightInd w:val="0"/>
              <w:jc w:val="left"/>
              <w:rPr>
                <w:rFonts w:ascii="Times New Roman" w:eastAsia="Calibri" w:hAnsi="Times New Roman"/>
                <w:szCs w:val="24"/>
                <w:lang w:eastAsia="en-US"/>
              </w:rPr>
            </w:pPr>
            <w:r w:rsidRPr="003019A7">
              <w:rPr>
                <w:rFonts w:ascii="Times New Roman" w:eastAsia="Calibri" w:hAnsi="Times New Roman"/>
                <w:szCs w:val="24"/>
                <w:lang w:eastAsia="en-US"/>
              </w:rPr>
              <w:t>Понятие и назначение информации и коммуникаций в менеджменте. Виды коммуникаций. Коммуникационный процесс. Элементы коммуникационного процесса.</w:t>
            </w:r>
          </w:p>
        </w:tc>
        <w:tc>
          <w:tcPr>
            <w:tcW w:w="650" w:type="pct"/>
          </w:tcPr>
          <w:p w14:paraId="61EAE01C" w14:textId="77777777" w:rsidR="003019A7" w:rsidRPr="003019A7" w:rsidRDefault="003019A7" w:rsidP="003019A7">
            <w:pPr>
              <w:spacing w:after="160"/>
              <w:jc w:val="center"/>
              <w:rPr>
                <w:rFonts w:ascii="Times New Roman" w:eastAsia="Calibri" w:hAnsi="Times New Roman"/>
                <w:szCs w:val="24"/>
                <w:lang w:eastAsia="en-US"/>
              </w:rPr>
            </w:pPr>
            <w:r w:rsidRPr="003019A7">
              <w:rPr>
                <w:rFonts w:ascii="Times New Roman" w:eastAsia="Calibri" w:hAnsi="Times New Roman"/>
                <w:szCs w:val="24"/>
                <w:lang w:eastAsia="en-US"/>
              </w:rPr>
              <w:t>2</w:t>
            </w:r>
          </w:p>
        </w:tc>
        <w:tc>
          <w:tcPr>
            <w:tcW w:w="603" w:type="pct"/>
            <w:vMerge/>
          </w:tcPr>
          <w:p w14:paraId="0AA47BD3"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414D6521" w14:textId="77777777" w:rsidTr="003019A7">
        <w:tc>
          <w:tcPr>
            <w:tcW w:w="917" w:type="pct"/>
            <w:vMerge/>
          </w:tcPr>
          <w:p w14:paraId="1DF1D929"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6224CA71" w14:textId="77777777" w:rsidR="003019A7" w:rsidRPr="003019A7" w:rsidRDefault="003019A7" w:rsidP="003019A7">
            <w:pPr>
              <w:rPr>
                <w:rFonts w:ascii="Times New Roman" w:hAnsi="Times New Roman"/>
                <w:szCs w:val="24"/>
              </w:rPr>
            </w:pPr>
            <w:r w:rsidRPr="003019A7">
              <w:rPr>
                <w:rFonts w:ascii="Times New Roman" w:hAnsi="Times New Roman"/>
                <w:szCs w:val="24"/>
              </w:rPr>
              <w:t>Барьеры в коммуникации. Коммуникационные сети в организации. Виды коммуникационных сетей. Характеристика коммуникационных сетей. Этикет делового общения и его значение при организации коммуникации</w:t>
            </w:r>
          </w:p>
        </w:tc>
        <w:tc>
          <w:tcPr>
            <w:tcW w:w="650" w:type="pct"/>
            <w:vAlign w:val="center"/>
          </w:tcPr>
          <w:p w14:paraId="38773502" w14:textId="77777777" w:rsidR="003019A7" w:rsidRPr="003019A7" w:rsidRDefault="003019A7" w:rsidP="003019A7">
            <w:pPr>
              <w:jc w:val="center"/>
              <w:rPr>
                <w:rFonts w:ascii="Times New Roman" w:hAnsi="Times New Roman"/>
                <w:szCs w:val="24"/>
              </w:rPr>
            </w:pPr>
            <w:r w:rsidRPr="003019A7">
              <w:rPr>
                <w:rFonts w:ascii="Times New Roman" w:hAnsi="Times New Roman"/>
                <w:szCs w:val="24"/>
              </w:rPr>
              <w:t>2</w:t>
            </w:r>
          </w:p>
        </w:tc>
        <w:tc>
          <w:tcPr>
            <w:tcW w:w="603" w:type="pct"/>
            <w:vMerge/>
          </w:tcPr>
          <w:p w14:paraId="50394D0A"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5B6E4C85" w14:textId="77777777" w:rsidTr="003019A7">
        <w:tc>
          <w:tcPr>
            <w:tcW w:w="917" w:type="pct"/>
            <w:vMerge w:val="restart"/>
          </w:tcPr>
          <w:p w14:paraId="512D7D6D"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b/>
                <w:bCs/>
                <w:szCs w:val="24"/>
              </w:rPr>
              <w:t>Тема 1.7. Процесс принятия решений</w:t>
            </w:r>
          </w:p>
        </w:tc>
        <w:tc>
          <w:tcPr>
            <w:tcW w:w="2830" w:type="pct"/>
          </w:tcPr>
          <w:p w14:paraId="5931A1A7"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 xml:space="preserve">Содержание учебного материала </w:t>
            </w:r>
          </w:p>
        </w:tc>
        <w:tc>
          <w:tcPr>
            <w:tcW w:w="650" w:type="pct"/>
          </w:tcPr>
          <w:p w14:paraId="60136273"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
                <w:szCs w:val="24"/>
                <w:lang w:eastAsia="en-US"/>
              </w:rPr>
              <w:t>0/6</w:t>
            </w:r>
          </w:p>
        </w:tc>
        <w:tc>
          <w:tcPr>
            <w:tcW w:w="603" w:type="pct"/>
            <w:vMerge w:val="restart"/>
          </w:tcPr>
          <w:p w14:paraId="62B4CD5C"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01,</w:t>
            </w:r>
          </w:p>
          <w:p w14:paraId="4D373EBA" w14:textId="77777777" w:rsidR="003019A7" w:rsidRPr="003019A7" w:rsidRDefault="003019A7" w:rsidP="003019A7">
            <w:pPr>
              <w:suppressAutoHyphens/>
              <w:jc w:val="center"/>
              <w:rPr>
                <w:rFonts w:ascii="Times New Roman" w:eastAsia="Calibri" w:hAnsi="Times New Roman"/>
                <w:b/>
                <w:szCs w:val="24"/>
                <w:lang w:eastAsia="en-US"/>
              </w:rPr>
            </w:pPr>
            <w:r w:rsidRPr="003019A7">
              <w:rPr>
                <w:rFonts w:ascii="Times New Roman" w:hAnsi="Times New Roman"/>
                <w:szCs w:val="24"/>
              </w:rPr>
              <w:t>ОК 03–06</w:t>
            </w:r>
          </w:p>
        </w:tc>
      </w:tr>
      <w:tr w:rsidR="003019A7" w:rsidRPr="003019A7" w14:paraId="394381D7" w14:textId="77777777" w:rsidTr="003019A7">
        <w:tc>
          <w:tcPr>
            <w:tcW w:w="917" w:type="pct"/>
            <w:vMerge/>
          </w:tcPr>
          <w:p w14:paraId="317A7A30" w14:textId="77777777" w:rsidR="003019A7" w:rsidRPr="003019A7" w:rsidRDefault="003019A7" w:rsidP="003019A7">
            <w:pPr>
              <w:rPr>
                <w:rFonts w:ascii="Times New Roman" w:eastAsia="Calibri" w:hAnsi="Times New Roman"/>
                <w:b/>
                <w:szCs w:val="24"/>
                <w:lang w:eastAsia="en-US"/>
              </w:rPr>
            </w:pPr>
          </w:p>
        </w:tc>
        <w:tc>
          <w:tcPr>
            <w:tcW w:w="2830" w:type="pct"/>
          </w:tcPr>
          <w:p w14:paraId="42AE3E2E" w14:textId="77777777" w:rsidR="003019A7" w:rsidRPr="003019A7" w:rsidRDefault="003019A7" w:rsidP="003019A7">
            <w:pPr>
              <w:rPr>
                <w:rFonts w:ascii="Times New Roman" w:hAnsi="Times New Roman"/>
                <w:b/>
                <w:szCs w:val="24"/>
              </w:rPr>
            </w:pPr>
            <w:r w:rsidRPr="003019A7">
              <w:rPr>
                <w:rFonts w:ascii="Times New Roman" w:hAnsi="Times New Roman"/>
                <w:b/>
                <w:szCs w:val="24"/>
              </w:rPr>
              <w:t>Самостоятельная работа обучающихся</w:t>
            </w:r>
          </w:p>
        </w:tc>
        <w:tc>
          <w:tcPr>
            <w:tcW w:w="650" w:type="pct"/>
          </w:tcPr>
          <w:p w14:paraId="31945423" w14:textId="77777777" w:rsidR="003019A7" w:rsidRPr="003019A7" w:rsidRDefault="003019A7" w:rsidP="003019A7">
            <w:pPr>
              <w:spacing w:after="160"/>
              <w:jc w:val="center"/>
              <w:rPr>
                <w:rFonts w:ascii="Times New Roman" w:eastAsia="Calibri" w:hAnsi="Times New Roman"/>
                <w:b/>
                <w:bCs/>
                <w:szCs w:val="24"/>
                <w:lang w:eastAsia="en-US"/>
              </w:rPr>
            </w:pPr>
            <w:r w:rsidRPr="003019A7">
              <w:rPr>
                <w:rFonts w:ascii="Times New Roman" w:eastAsia="Calibri" w:hAnsi="Times New Roman"/>
                <w:b/>
                <w:bCs/>
                <w:szCs w:val="24"/>
                <w:lang w:eastAsia="en-US"/>
              </w:rPr>
              <w:t>6</w:t>
            </w:r>
          </w:p>
        </w:tc>
        <w:tc>
          <w:tcPr>
            <w:tcW w:w="603" w:type="pct"/>
            <w:vMerge/>
          </w:tcPr>
          <w:p w14:paraId="226C8BFF"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72C439DE" w14:textId="77777777" w:rsidTr="003019A7">
        <w:tc>
          <w:tcPr>
            <w:tcW w:w="917" w:type="pct"/>
            <w:vMerge/>
          </w:tcPr>
          <w:p w14:paraId="6DD8E487" w14:textId="77777777" w:rsidR="003019A7" w:rsidRPr="003019A7" w:rsidRDefault="003019A7" w:rsidP="003019A7">
            <w:pPr>
              <w:rPr>
                <w:rFonts w:ascii="Times New Roman" w:eastAsia="Calibri" w:hAnsi="Times New Roman"/>
                <w:b/>
                <w:szCs w:val="24"/>
                <w:lang w:eastAsia="en-US"/>
              </w:rPr>
            </w:pPr>
          </w:p>
        </w:tc>
        <w:tc>
          <w:tcPr>
            <w:tcW w:w="2830" w:type="pct"/>
          </w:tcPr>
          <w:p w14:paraId="34C3FD90"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Методы и способы принятия решений. Управленческое решение: понятие, классификация. Этапы принятия управленческого решения. Методы принятия управленческих решений.</w:t>
            </w:r>
          </w:p>
        </w:tc>
        <w:tc>
          <w:tcPr>
            <w:tcW w:w="650" w:type="pct"/>
            <w:vMerge w:val="restart"/>
          </w:tcPr>
          <w:p w14:paraId="5DE35427" w14:textId="77777777" w:rsidR="003019A7" w:rsidRPr="003019A7" w:rsidRDefault="003019A7" w:rsidP="003019A7">
            <w:pPr>
              <w:jc w:val="center"/>
              <w:rPr>
                <w:rFonts w:ascii="Times New Roman" w:eastAsia="Calibri" w:hAnsi="Times New Roman"/>
                <w:szCs w:val="24"/>
                <w:lang w:eastAsia="en-US"/>
              </w:rPr>
            </w:pPr>
          </w:p>
        </w:tc>
        <w:tc>
          <w:tcPr>
            <w:tcW w:w="603" w:type="pct"/>
            <w:vMerge/>
          </w:tcPr>
          <w:p w14:paraId="75204A03" w14:textId="77777777" w:rsidR="003019A7" w:rsidRPr="003019A7" w:rsidRDefault="003019A7" w:rsidP="003019A7">
            <w:pPr>
              <w:rPr>
                <w:rFonts w:ascii="Times New Roman" w:eastAsia="Calibri" w:hAnsi="Times New Roman"/>
                <w:b/>
                <w:szCs w:val="24"/>
                <w:lang w:eastAsia="en-US"/>
              </w:rPr>
            </w:pPr>
          </w:p>
        </w:tc>
      </w:tr>
      <w:tr w:rsidR="003019A7" w:rsidRPr="003019A7" w14:paraId="45BBE925" w14:textId="77777777" w:rsidTr="003019A7">
        <w:tc>
          <w:tcPr>
            <w:tcW w:w="917" w:type="pct"/>
            <w:vMerge/>
          </w:tcPr>
          <w:p w14:paraId="6CECDF53" w14:textId="77777777" w:rsidR="003019A7" w:rsidRPr="003019A7" w:rsidRDefault="003019A7" w:rsidP="003019A7">
            <w:pPr>
              <w:rPr>
                <w:rFonts w:ascii="Times New Roman" w:eastAsia="Calibri" w:hAnsi="Times New Roman"/>
                <w:b/>
                <w:szCs w:val="24"/>
                <w:lang w:eastAsia="en-US"/>
              </w:rPr>
            </w:pPr>
          </w:p>
        </w:tc>
        <w:tc>
          <w:tcPr>
            <w:tcW w:w="2830" w:type="pct"/>
          </w:tcPr>
          <w:p w14:paraId="56405FB9" w14:textId="77777777" w:rsidR="003019A7" w:rsidRPr="003019A7" w:rsidRDefault="003019A7" w:rsidP="003019A7">
            <w:pPr>
              <w:rPr>
                <w:rFonts w:ascii="Times New Roman" w:eastAsia="Calibri" w:hAnsi="Times New Roman"/>
                <w:szCs w:val="24"/>
                <w:lang w:eastAsia="en-US"/>
              </w:rPr>
            </w:pPr>
            <w:r w:rsidRPr="003019A7">
              <w:rPr>
                <w:rFonts w:ascii="Times New Roman" w:eastAsia="Calibri" w:hAnsi="Times New Roman"/>
                <w:bCs/>
                <w:szCs w:val="24"/>
                <w:lang w:eastAsia="en-US"/>
              </w:rPr>
              <w:t>Решение ситуационных задач по принятию решений в профессиональной деятельности</w:t>
            </w:r>
          </w:p>
        </w:tc>
        <w:tc>
          <w:tcPr>
            <w:tcW w:w="650" w:type="pct"/>
            <w:vMerge/>
            <w:vAlign w:val="center"/>
          </w:tcPr>
          <w:p w14:paraId="7EA51DAF" w14:textId="77777777" w:rsidR="003019A7" w:rsidRPr="003019A7" w:rsidRDefault="003019A7" w:rsidP="003019A7">
            <w:pPr>
              <w:jc w:val="center"/>
              <w:rPr>
                <w:rFonts w:ascii="Times New Roman" w:hAnsi="Times New Roman"/>
                <w:bCs/>
                <w:szCs w:val="24"/>
              </w:rPr>
            </w:pPr>
          </w:p>
        </w:tc>
        <w:tc>
          <w:tcPr>
            <w:tcW w:w="603" w:type="pct"/>
            <w:vMerge/>
          </w:tcPr>
          <w:p w14:paraId="1F70CED8"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7AE8B106" w14:textId="77777777" w:rsidTr="003019A7">
        <w:tc>
          <w:tcPr>
            <w:tcW w:w="917" w:type="pct"/>
            <w:vMerge w:val="restart"/>
          </w:tcPr>
          <w:p w14:paraId="54EBFE84" w14:textId="77777777" w:rsidR="003019A7" w:rsidRPr="003019A7" w:rsidRDefault="003019A7" w:rsidP="003019A7">
            <w:pPr>
              <w:jc w:val="left"/>
              <w:rPr>
                <w:rFonts w:ascii="Times New Roman" w:eastAsia="Calibri" w:hAnsi="Times New Roman"/>
                <w:b/>
                <w:szCs w:val="24"/>
                <w:lang w:eastAsia="en-US"/>
              </w:rPr>
            </w:pPr>
            <w:r w:rsidRPr="003019A7">
              <w:rPr>
                <w:rFonts w:ascii="Times New Roman" w:eastAsia="Calibri" w:hAnsi="Times New Roman"/>
                <w:b/>
                <w:szCs w:val="24"/>
                <w:lang w:eastAsia="en-US"/>
              </w:rPr>
              <w:t xml:space="preserve">Тема 1.8. Лидерство, руководство </w:t>
            </w:r>
          </w:p>
          <w:p w14:paraId="7C8FF221" w14:textId="77777777" w:rsidR="003019A7" w:rsidRPr="003019A7" w:rsidRDefault="003019A7" w:rsidP="003019A7">
            <w:pPr>
              <w:jc w:val="left"/>
              <w:rPr>
                <w:rFonts w:ascii="Times New Roman" w:eastAsia="Calibri" w:hAnsi="Times New Roman"/>
                <w:b/>
                <w:szCs w:val="24"/>
                <w:lang w:eastAsia="en-US"/>
              </w:rPr>
            </w:pPr>
            <w:r w:rsidRPr="003019A7">
              <w:rPr>
                <w:rFonts w:ascii="Times New Roman" w:eastAsia="Calibri" w:hAnsi="Times New Roman"/>
                <w:b/>
                <w:szCs w:val="24"/>
                <w:lang w:eastAsia="en-US"/>
              </w:rPr>
              <w:t>и партнерство</w:t>
            </w:r>
          </w:p>
        </w:tc>
        <w:tc>
          <w:tcPr>
            <w:tcW w:w="2830" w:type="pct"/>
          </w:tcPr>
          <w:p w14:paraId="3948D692" w14:textId="77777777" w:rsidR="003019A7" w:rsidRPr="003019A7" w:rsidRDefault="003019A7" w:rsidP="003019A7">
            <w:pPr>
              <w:rPr>
                <w:rFonts w:ascii="Times New Roman" w:eastAsia="Calibri" w:hAnsi="Times New Roman"/>
                <w:b/>
                <w:szCs w:val="24"/>
                <w:lang w:eastAsia="en-US"/>
              </w:rPr>
            </w:pPr>
            <w:r w:rsidRPr="003019A7">
              <w:rPr>
                <w:rFonts w:ascii="Times New Roman" w:eastAsia="Calibri" w:hAnsi="Times New Roman"/>
                <w:b/>
                <w:szCs w:val="24"/>
                <w:lang w:eastAsia="en-US"/>
              </w:rPr>
              <w:t>Содержание учебного материала</w:t>
            </w:r>
          </w:p>
        </w:tc>
        <w:tc>
          <w:tcPr>
            <w:tcW w:w="650" w:type="pct"/>
          </w:tcPr>
          <w:p w14:paraId="3A5C7F2C"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
                <w:szCs w:val="24"/>
                <w:lang w:eastAsia="en-US"/>
              </w:rPr>
              <w:t>0/4</w:t>
            </w:r>
          </w:p>
        </w:tc>
        <w:tc>
          <w:tcPr>
            <w:tcW w:w="603" w:type="pct"/>
            <w:vMerge w:val="restart"/>
          </w:tcPr>
          <w:p w14:paraId="0987968D" w14:textId="77777777" w:rsidR="003019A7" w:rsidRPr="003019A7" w:rsidRDefault="003019A7" w:rsidP="003019A7">
            <w:pPr>
              <w:jc w:val="center"/>
              <w:rPr>
                <w:rFonts w:ascii="Times New Roman" w:eastAsia="Calibri" w:hAnsi="Times New Roman"/>
                <w:bCs/>
                <w:szCs w:val="24"/>
                <w:lang w:eastAsia="en-US"/>
              </w:rPr>
            </w:pPr>
            <w:r w:rsidRPr="003019A7">
              <w:rPr>
                <w:rFonts w:ascii="Times New Roman" w:eastAsia="Calibri" w:hAnsi="Times New Roman"/>
                <w:bCs/>
                <w:szCs w:val="24"/>
                <w:lang w:eastAsia="en-US"/>
              </w:rPr>
              <w:t>ОК 01,</w:t>
            </w:r>
          </w:p>
          <w:p w14:paraId="31A7515A"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Cs/>
                <w:szCs w:val="24"/>
                <w:lang w:eastAsia="en-US"/>
              </w:rPr>
              <w:t>ОК 03–06</w:t>
            </w:r>
          </w:p>
        </w:tc>
      </w:tr>
      <w:tr w:rsidR="003019A7" w:rsidRPr="003019A7" w14:paraId="6F315939" w14:textId="77777777" w:rsidTr="003019A7">
        <w:tc>
          <w:tcPr>
            <w:tcW w:w="917" w:type="pct"/>
            <w:vMerge/>
          </w:tcPr>
          <w:p w14:paraId="4BDC3062" w14:textId="77777777" w:rsidR="003019A7" w:rsidRPr="003019A7" w:rsidRDefault="003019A7" w:rsidP="003019A7">
            <w:pPr>
              <w:rPr>
                <w:rFonts w:ascii="Times New Roman" w:eastAsia="Calibri" w:hAnsi="Times New Roman"/>
                <w:b/>
                <w:szCs w:val="24"/>
                <w:lang w:eastAsia="en-US"/>
              </w:rPr>
            </w:pPr>
          </w:p>
        </w:tc>
        <w:tc>
          <w:tcPr>
            <w:tcW w:w="2830" w:type="pct"/>
          </w:tcPr>
          <w:p w14:paraId="59390D85" w14:textId="77777777" w:rsidR="003019A7" w:rsidRPr="003019A7" w:rsidRDefault="003019A7" w:rsidP="003019A7">
            <w:pPr>
              <w:rPr>
                <w:rFonts w:ascii="Times New Roman" w:eastAsia="Calibri" w:hAnsi="Times New Roman"/>
                <w:b/>
                <w:szCs w:val="24"/>
                <w:lang w:eastAsia="en-US"/>
              </w:rPr>
            </w:pPr>
            <w:r w:rsidRPr="003019A7">
              <w:rPr>
                <w:rFonts w:ascii="Times New Roman" w:eastAsia="Calibri" w:hAnsi="Times New Roman"/>
                <w:b/>
                <w:szCs w:val="24"/>
                <w:lang w:eastAsia="en-US"/>
              </w:rPr>
              <w:t>Самостоятельная работа обучающихся</w:t>
            </w:r>
          </w:p>
        </w:tc>
        <w:tc>
          <w:tcPr>
            <w:tcW w:w="650" w:type="pct"/>
          </w:tcPr>
          <w:p w14:paraId="7CC8930F"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
                <w:szCs w:val="24"/>
                <w:lang w:eastAsia="en-US"/>
              </w:rPr>
              <w:t>4</w:t>
            </w:r>
          </w:p>
        </w:tc>
        <w:tc>
          <w:tcPr>
            <w:tcW w:w="603" w:type="pct"/>
            <w:vMerge/>
          </w:tcPr>
          <w:p w14:paraId="35BEAE4C" w14:textId="77777777" w:rsidR="003019A7" w:rsidRPr="003019A7" w:rsidRDefault="003019A7" w:rsidP="003019A7">
            <w:pPr>
              <w:rPr>
                <w:rFonts w:ascii="Times New Roman" w:eastAsia="Calibri" w:hAnsi="Times New Roman"/>
                <w:b/>
                <w:szCs w:val="24"/>
                <w:lang w:eastAsia="en-US"/>
              </w:rPr>
            </w:pPr>
          </w:p>
        </w:tc>
      </w:tr>
      <w:tr w:rsidR="003019A7" w:rsidRPr="003019A7" w14:paraId="4E46D137" w14:textId="77777777" w:rsidTr="003019A7">
        <w:tc>
          <w:tcPr>
            <w:tcW w:w="917" w:type="pct"/>
            <w:vMerge/>
          </w:tcPr>
          <w:p w14:paraId="5338C1B6" w14:textId="77777777" w:rsidR="003019A7" w:rsidRPr="003019A7" w:rsidRDefault="003019A7" w:rsidP="003019A7">
            <w:pPr>
              <w:rPr>
                <w:rFonts w:ascii="Times New Roman" w:eastAsia="Calibri" w:hAnsi="Times New Roman"/>
                <w:b/>
                <w:szCs w:val="24"/>
                <w:lang w:eastAsia="en-US"/>
              </w:rPr>
            </w:pPr>
          </w:p>
        </w:tc>
        <w:tc>
          <w:tcPr>
            <w:tcW w:w="2830" w:type="pct"/>
          </w:tcPr>
          <w:p w14:paraId="436C536F" w14:textId="77777777" w:rsidR="003019A7" w:rsidRPr="003019A7" w:rsidRDefault="003019A7" w:rsidP="003019A7">
            <w:pPr>
              <w:autoSpaceDE w:val="0"/>
              <w:autoSpaceDN w:val="0"/>
              <w:adjustRightInd w:val="0"/>
              <w:rPr>
                <w:rFonts w:ascii="Times New Roman" w:eastAsia="Calibri" w:hAnsi="Times New Roman"/>
                <w:szCs w:val="24"/>
                <w:lang w:eastAsia="en-US"/>
              </w:rPr>
            </w:pPr>
            <w:r w:rsidRPr="003019A7">
              <w:rPr>
                <w:rFonts w:ascii="Times New Roman" w:eastAsia="Calibri" w:hAnsi="Times New Roman"/>
                <w:szCs w:val="24"/>
                <w:lang w:eastAsia="en-US"/>
              </w:rPr>
              <w:t>Лидерство. Типы лидеров. Качества лидера. Понятие власть. Стиль руководства: понятие, классификация. Одномерные стили руководства, их характеристика. Многомерные стили руководства, их характеристика Решётка менеджмента.</w:t>
            </w:r>
          </w:p>
        </w:tc>
        <w:tc>
          <w:tcPr>
            <w:tcW w:w="650" w:type="pct"/>
          </w:tcPr>
          <w:p w14:paraId="2DC9ADE1" w14:textId="77777777" w:rsidR="003019A7" w:rsidRPr="003019A7" w:rsidRDefault="003019A7" w:rsidP="003019A7">
            <w:pPr>
              <w:jc w:val="center"/>
              <w:rPr>
                <w:rFonts w:ascii="Times New Roman" w:eastAsia="Calibri" w:hAnsi="Times New Roman"/>
                <w:b/>
                <w:szCs w:val="24"/>
                <w:lang w:eastAsia="en-US"/>
              </w:rPr>
            </w:pPr>
          </w:p>
        </w:tc>
        <w:tc>
          <w:tcPr>
            <w:tcW w:w="603" w:type="pct"/>
            <w:vMerge/>
          </w:tcPr>
          <w:p w14:paraId="2D206170" w14:textId="77777777" w:rsidR="003019A7" w:rsidRPr="003019A7" w:rsidRDefault="003019A7" w:rsidP="003019A7">
            <w:pPr>
              <w:rPr>
                <w:rFonts w:ascii="Times New Roman" w:eastAsia="Calibri" w:hAnsi="Times New Roman"/>
                <w:b/>
                <w:szCs w:val="24"/>
                <w:lang w:eastAsia="en-US"/>
              </w:rPr>
            </w:pPr>
          </w:p>
        </w:tc>
      </w:tr>
      <w:tr w:rsidR="003019A7" w:rsidRPr="003019A7" w14:paraId="47042F01" w14:textId="77777777" w:rsidTr="003019A7">
        <w:tc>
          <w:tcPr>
            <w:tcW w:w="917" w:type="pct"/>
            <w:vMerge w:val="restart"/>
          </w:tcPr>
          <w:p w14:paraId="0DD5086B" w14:textId="77777777" w:rsidR="003019A7" w:rsidRPr="003019A7" w:rsidRDefault="003019A7" w:rsidP="003019A7">
            <w:pPr>
              <w:jc w:val="left"/>
              <w:rPr>
                <w:rFonts w:ascii="Times New Roman" w:eastAsia="Calibri" w:hAnsi="Times New Roman"/>
                <w:b/>
                <w:szCs w:val="24"/>
                <w:lang w:eastAsia="en-US"/>
              </w:rPr>
            </w:pPr>
            <w:r w:rsidRPr="003019A7">
              <w:rPr>
                <w:rFonts w:ascii="Times New Roman" w:eastAsia="Calibri" w:hAnsi="Times New Roman"/>
                <w:b/>
                <w:szCs w:val="24"/>
                <w:lang w:eastAsia="en-US"/>
              </w:rPr>
              <w:t xml:space="preserve">Тема 1.9. Управление </w:t>
            </w:r>
            <w:r w:rsidRPr="003019A7">
              <w:rPr>
                <w:rFonts w:ascii="Times New Roman" w:eastAsia="Calibri" w:hAnsi="Times New Roman"/>
                <w:b/>
                <w:szCs w:val="24"/>
                <w:lang w:eastAsia="en-US"/>
              </w:rPr>
              <w:lastRenderedPageBreak/>
              <w:t>персоналом</w:t>
            </w:r>
          </w:p>
        </w:tc>
        <w:tc>
          <w:tcPr>
            <w:tcW w:w="2830" w:type="pct"/>
          </w:tcPr>
          <w:p w14:paraId="40B0B7C1" w14:textId="77777777" w:rsidR="003019A7" w:rsidRPr="003019A7" w:rsidRDefault="003019A7" w:rsidP="003019A7">
            <w:pPr>
              <w:rPr>
                <w:rFonts w:ascii="Times New Roman" w:eastAsia="Calibri" w:hAnsi="Times New Roman"/>
                <w:b/>
                <w:szCs w:val="24"/>
                <w:lang w:eastAsia="en-US"/>
              </w:rPr>
            </w:pPr>
            <w:r w:rsidRPr="003019A7">
              <w:rPr>
                <w:rFonts w:ascii="Times New Roman" w:eastAsia="Calibri" w:hAnsi="Times New Roman"/>
                <w:b/>
                <w:szCs w:val="24"/>
                <w:lang w:eastAsia="en-US"/>
              </w:rPr>
              <w:lastRenderedPageBreak/>
              <w:t>Содержание учебного материала</w:t>
            </w:r>
          </w:p>
        </w:tc>
        <w:tc>
          <w:tcPr>
            <w:tcW w:w="650" w:type="pct"/>
          </w:tcPr>
          <w:p w14:paraId="56863A82"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
                <w:szCs w:val="24"/>
                <w:lang w:eastAsia="en-US"/>
              </w:rPr>
              <w:t>0/10</w:t>
            </w:r>
          </w:p>
        </w:tc>
        <w:tc>
          <w:tcPr>
            <w:tcW w:w="603" w:type="pct"/>
            <w:vMerge w:val="restart"/>
          </w:tcPr>
          <w:p w14:paraId="767F6D6E" w14:textId="77777777" w:rsidR="003019A7" w:rsidRPr="003019A7" w:rsidRDefault="003019A7" w:rsidP="003019A7">
            <w:pPr>
              <w:jc w:val="center"/>
              <w:rPr>
                <w:rFonts w:ascii="Times New Roman" w:eastAsia="Calibri" w:hAnsi="Times New Roman"/>
                <w:bCs/>
                <w:szCs w:val="24"/>
                <w:lang w:eastAsia="en-US"/>
              </w:rPr>
            </w:pPr>
            <w:r w:rsidRPr="003019A7">
              <w:rPr>
                <w:rFonts w:ascii="Times New Roman" w:eastAsia="Calibri" w:hAnsi="Times New Roman"/>
                <w:bCs/>
                <w:szCs w:val="24"/>
                <w:lang w:eastAsia="en-US"/>
              </w:rPr>
              <w:t>ОК 01,</w:t>
            </w:r>
          </w:p>
          <w:p w14:paraId="11961DDC"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Cs/>
                <w:szCs w:val="24"/>
                <w:lang w:eastAsia="en-US"/>
              </w:rPr>
              <w:t>ОК 03–06</w:t>
            </w:r>
          </w:p>
        </w:tc>
      </w:tr>
      <w:tr w:rsidR="003019A7" w:rsidRPr="003019A7" w14:paraId="594C8E2B" w14:textId="77777777" w:rsidTr="003019A7">
        <w:tc>
          <w:tcPr>
            <w:tcW w:w="917" w:type="pct"/>
            <w:vMerge/>
          </w:tcPr>
          <w:p w14:paraId="068C080B" w14:textId="77777777" w:rsidR="003019A7" w:rsidRPr="003019A7" w:rsidRDefault="003019A7" w:rsidP="003019A7">
            <w:pPr>
              <w:rPr>
                <w:rFonts w:ascii="Times New Roman" w:eastAsia="Calibri" w:hAnsi="Times New Roman"/>
                <w:b/>
                <w:szCs w:val="24"/>
                <w:lang w:eastAsia="en-US"/>
              </w:rPr>
            </w:pPr>
          </w:p>
        </w:tc>
        <w:tc>
          <w:tcPr>
            <w:tcW w:w="2830" w:type="pct"/>
          </w:tcPr>
          <w:p w14:paraId="451D36D5" w14:textId="77777777" w:rsidR="003019A7" w:rsidRPr="003019A7" w:rsidRDefault="003019A7" w:rsidP="003019A7">
            <w:pPr>
              <w:rPr>
                <w:rFonts w:ascii="Times New Roman" w:eastAsia="Calibri" w:hAnsi="Times New Roman"/>
                <w:b/>
                <w:szCs w:val="24"/>
                <w:lang w:eastAsia="en-US"/>
              </w:rPr>
            </w:pPr>
            <w:r w:rsidRPr="003019A7">
              <w:rPr>
                <w:rFonts w:ascii="Times New Roman" w:eastAsia="Calibri" w:hAnsi="Times New Roman"/>
                <w:b/>
                <w:szCs w:val="24"/>
                <w:lang w:eastAsia="en-US"/>
              </w:rPr>
              <w:t xml:space="preserve">Самостоятельная работа </w:t>
            </w:r>
            <w:r w:rsidRPr="003019A7">
              <w:rPr>
                <w:rFonts w:ascii="Times New Roman" w:eastAsia="Calibri" w:hAnsi="Times New Roman"/>
                <w:b/>
                <w:szCs w:val="24"/>
                <w:lang w:eastAsia="en-US"/>
              </w:rPr>
              <w:lastRenderedPageBreak/>
              <w:t>обучающихся</w:t>
            </w:r>
          </w:p>
        </w:tc>
        <w:tc>
          <w:tcPr>
            <w:tcW w:w="650" w:type="pct"/>
          </w:tcPr>
          <w:p w14:paraId="0CCD62FF"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
                <w:szCs w:val="24"/>
                <w:lang w:eastAsia="en-US"/>
              </w:rPr>
              <w:lastRenderedPageBreak/>
              <w:t>10</w:t>
            </w:r>
          </w:p>
        </w:tc>
        <w:tc>
          <w:tcPr>
            <w:tcW w:w="603" w:type="pct"/>
            <w:vMerge/>
          </w:tcPr>
          <w:p w14:paraId="3E5B8D67" w14:textId="77777777" w:rsidR="003019A7" w:rsidRPr="003019A7" w:rsidRDefault="003019A7" w:rsidP="003019A7">
            <w:pPr>
              <w:rPr>
                <w:rFonts w:ascii="Times New Roman" w:eastAsia="Calibri" w:hAnsi="Times New Roman"/>
                <w:b/>
                <w:szCs w:val="24"/>
                <w:lang w:eastAsia="en-US"/>
              </w:rPr>
            </w:pPr>
          </w:p>
        </w:tc>
      </w:tr>
      <w:tr w:rsidR="003019A7" w:rsidRPr="003019A7" w14:paraId="7B38923A" w14:textId="77777777" w:rsidTr="003019A7">
        <w:tc>
          <w:tcPr>
            <w:tcW w:w="917" w:type="pct"/>
            <w:vMerge/>
          </w:tcPr>
          <w:p w14:paraId="68F6FB15" w14:textId="77777777" w:rsidR="003019A7" w:rsidRPr="003019A7" w:rsidRDefault="003019A7" w:rsidP="003019A7">
            <w:pPr>
              <w:rPr>
                <w:rFonts w:ascii="Times New Roman" w:eastAsia="Calibri" w:hAnsi="Times New Roman"/>
                <w:b/>
                <w:szCs w:val="24"/>
                <w:lang w:eastAsia="en-US"/>
              </w:rPr>
            </w:pPr>
          </w:p>
        </w:tc>
        <w:tc>
          <w:tcPr>
            <w:tcW w:w="2830" w:type="pct"/>
          </w:tcPr>
          <w:p w14:paraId="660B514F" w14:textId="77777777" w:rsidR="003019A7" w:rsidRPr="003019A7" w:rsidRDefault="003019A7" w:rsidP="003019A7">
            <w:pPr>
              <w:autoSpaceDE w:val="0"/>
              <w:autoSpaceDN w:val="0"/>
              <w:adjustRightInd w:val="0"/>
              <w:jc w:val="left"/>
              <w:rPr>
                <w:rFonts w:ascii="Times New Roman" w:eastAsia="Calibri" w:hAnsi="Times New Roman"/>
                <w:szCs w:val="24"/>
                <w:lang w:eastAsia="en-US"/>
              </w:rPr>
            </w:pPr>
            <w:r w:rsidRPr="003019A7">
              <w:rPr>
                <w:rFonts w:ascii="Times New Roman" w:eastAsia="Calibri" w:hAnsi="Times New Roman"/>
                <w:szCs w:val="24"/>
                <w:lang w:eastAsia="en-US"/>
              </w:rPr>
              <w:t>История возникновения науки управления персоналом. Управление персоналом и эффективность деятельности организации. Осуществление деятельности по управлению персоналом. Подбор персонала, понятие и назначение. Методы отбора персонала, их характеристика. Роль индивидуально – психологических особенностей личности в профессиональной пригодности. Адаптация на рабочем месте. Классификация видов адаптации. Обучение персонала</w:t>
            </w:r>
          </w:p>
        </w:tc>
        <w:tc>
          <w:tcPr>
            <w:tcW w:w="650" w:type="pct"/>
            <w:vMerge w:val="restart"/>
          </w:tcPr>
          <w:p w14:paraId="5B3B2721" w14:textId="77777777" w:rsidR="003019A7" w:rsidRPr="003019A7" w:rsidRDefault="003019A7" w:rsidP="003019A7">
            <w:pPr>
              <w:jc w:val="center"/>
              <w:rPr>
                <w:rFonts w:ascii="Times New Roman" w:eastAsia="Calibri" w:hAnsi="Times New Roman"/>
                <w:b/>
                <w:szCs w:val="24"/>
                <w:lang w:eastAsia="en-US"/>
              </w:rPr>
            </w:pPr>
          </w:p>
        </w:tc>
        <w:tc>
          <w:tcPr>
            <w:tcW w:w="603" w:type="pct"/>
            <w:vMerge/>
          </w:tcPr>
          <w:p w14:paraId="0758F841" w14:textId="77777777" w:rsidR="003019A7" w:rsidRPr="003019A7" w:rsidRDefault="003019A7" w:rsidP="003019A7">
            <w:pPr>
              <w:rPr>
                <w:rFonts w:ascii="Times New Roman" w:eastAsia="Calibri" w:hAnsi="Times New Roman"/>
                <w:b/>
                <w:szCs w:val="24"/>
                <w:lang w:eastAsia="en-US"/>
              </w:rPr>
            </w:pPr>
          </w:p>
        </w:tc>
      </w:tr>
      <w:tr w:rsidR="003019A7" w:rsidRPr="003019A7" w14:paraId="7ABDA5E1" w14:textId="77777777" w:rsidTr="003019A7">
        <w:tc>
          <w:tcPr>
            <w:tcW w:w="917" w:type="pct"/>
            <w:vMerge/>
          </w:tcPr>
          <w:p w14:paraId="444EB940" w14:textId="77777777" w:rsidR="003019A7" w:rsidRPr="003019A7" w:rsidRDefault="003019A7" w:rsidP="003019A7">
            <w:pPr>
              <w:rPr>
                <w:rFonts w:ascii="Times New Roman" w:eastAsia="Calibri" w:hAnsi="Times New Roman"/>
                <w:b/>
                <w:szCs w:val="24"/>
                <w:lang w:eastAsia="en-US"/>
              </w:rPr>
            </w:pPr>
          </w:p>
        </w:tc>
        <w:tc>
          <w:tcPr>
            <w:tcW w:w="2830" w:type="pct"/>
          </w:tcPr>
          <w:p w14:paraId="1B25A199" w14:textId="77777777" w:rsidR="003019A7" w:rsidRPr="003019A7" w:rsidRDefault="003019A7" w:rsidP="003019A7">
            <w:pPr>
              <w:jc w:val="left"/>
              <w:rPr>
                <w:rFonts w:ascii="Times New Roman" w:eastAsia="Calibri" w:hAnsi="Times New Roman"/>
                <w:szCs w:val="24"/>
                <w:lang w:eastAsia="en-US"/>
              </w:rPr>
            </w:pPr>
            <w:r w:rsidRPr="003019A7">
              <w:rPr>
                <w:rFonts w:ascii="Times New Roman" w:eastAsia="Calibri" w:hAnsi="Times New Roman"/>
                <w:szCs w:val="24"/>
                <w:lang w:eastAsia="en-US"/>
              </w:rPr>
              <w:t>Решение ситуационных задач по теме «Психология управления личностью. Психология управления коллективом»</w:t>
            </w:r>
          </w:p>
        </w:tc>
        <w:tc>
          <w:tcPr>
            <w:tcW w:w="650" w:type="pct"/>
            <w:vMerge/>
          </w:tcPr>
          <w:p w14:paraId="0DB519CA" w14:textId="77777777" w:rsidR="003019A7" w:rsidRPr="003019A7" w:rsidRDefault="003019A7" w:rsidP="003019A7">
            <w:pPr>
              <w:jc w:val="center"/>
              <w:rPr>
                <w:rFonts w:ascii="Times New Roman" w:eastAsia="Calibri" w:hAnsi="Times New Roman"/>
                <w:b/>
                <w:szCs w:val="24"/>
                <w:lang w:eastAsia="en-US"/>
              </w:rPr>
            </w:pPr>
          </w:p>
        </w:tc>
        <w:tc>
          <w:tcPr>
            <w:tcW w:w="603" w:type="pct"/>
            <w:vMerge/>
          </w:tcPr>
          <w:p w14:paraId="77AB1E7D" w14:textId="77777777" w:rsidR="003019A7" w:rsidRPr="003019A7" w:rsidRDefault="003019A7" w:rsidP="003019A7">
            <w:pPr>
              <w:rPr>
                <w:rFonts w:ascii="Times New Roman" w:eastAsia="Calibri" w:hAnsi="Times New Roman"/>
                <w:b/>
                <w:szCs w:val="24"/>
                <w:lang w:eastAsia="en-US"/>
              </w:rPr>
            </w:pPr>
          </w:p>
        </w:tc>
      </w:tr>
      <w:tr w:rsidR="003019A7" w:rsidRPr="003019A7" w14:paraId="4361C8CC" w14:textId="77777777" w:rsidTr="003019A7">
        <w:tc>
          <w:tcPr>
            <w:tcW w:w="3747" w:type="pct"/>
            <w:gridSpan w:val="2"/>
          </w:tcPr>
          <w:p w14:paraId="5891AE56" w14:textId="77777777" w:rsidR="003019A7" w:rsidRPr="003019A7" w:rsidRDefault="003019A7" w:rsidP="003019A7">
            <w:pPr>
              <w:suppressAutoHyphens/>
              <w:jc w:val="left"/>
              <w:rPr>
                <w:rFonts w:ascii="Times New Roman" w:hAnsi="Times New Roman"/>
                <w:b/>
                <w:szCs w:val="24"/>
              </w:rPr>
            </w:pPr>
            <w:r w:rsidRPr="003019A7">
              <w:rPr>
                <w:rFonts w:ascii="Times New Roman" w:hAnsi="Times New Roman"/>
                <w:b/>
                <w:szCs w:val="24"/>
              </w:rPr>
              <w:t>Промежуточная аттестация – дифференцированный зачет</w:t>
            </w:r>
          </w:p>
        </w:tc>
        <w:tc>
          <w:tcPr>
            <w:tcW w:w="650" w:type="pct"/>
            <w:vAlign w:val="center"/>
          </w:tcPr>
          <w:p w14:paraId="67D9EDFC"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2</w:t>
            </w:r>
          </w:p>
        </w:tc>
        <w:tc>
          <w:tcPr>
            <w:tcW w:w="603" w:type="pct"/>
          </w:tcPr>
          <w:p w14:paraId="2E8BC719"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3A02CACB" w14:textId="77777777" w:rsidTr="003019A7">
        <w:tc>
          <w:tcPr>
            <w:tcW w:w="3747" w:type="pct"/>
            <w:gridSpan w:val="2"/>
          </w:tcPr>
          <w:p w14:paraId="1961153A"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Всего:</w:t>
            </w:r>
          </w:p>
        </w:tc>
        <w:tc>
          <w:tcPr>
            <w:tcW w:w="650" w:type="pct"/>
            <w:vAlign w:val="center"/>
          </w:tcPr>
          <w:p w14:paraId="3C7800C0"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8/46</w:t>
            </w:r>
          </w:p>
        </w:tc>
        <w:tc>
          <w:tcPr>
            <w:tcW w:w="603" w:type="pct"/>
          </w:tcPr>
          <w:p w14:paraId="62C1A5CE" w14:textId="77777777" w:rsidR="003019A7" w:rsidRPr="003019A7" w:rsidRDefault="003019A7" w:rsidP="003019A7">
            <w:pPr>
              <w:spacing w:after="160"/>
              <w:rPr>
                <w:rFonts w:ascii="Times New Roman" w:eastAsia="Calibri" w:hAnsi="Times New Roman"/>
                <w:b/>
                <w:szCs w:val="24"/>
                <w:lang w:eastAsia="en-US"/>
              </w:rPr>
            </w:pPr>
          </w:p>
        </w:tc>
      </w:tr>
    </w:tbl>
    <w:p w14:paraId="645F4168" w14:textId="77777777" w:rsidR="003019A7" w:rsidRPr="00653C0A" w:rsidRDefault="003019A7" w:rsidP="00C96DE3">
      <w:pPr>
        <w:tabs>
          <w:tab w:val="left" w:pos="3777"/>
        </w:tabs>
        <w:jc w:val="center"/>
        <w:rPr>
          <w:rFonts w:ascii="Times New Roman" w:hAnsi="Times New Roman"/>
          <w:b/>
          <w:bCs/>
        </w:rPr>
      </w:pPr>
    </w:p>
    <w:p w14:paraId="25A89084" w14:textId="77777777" w:rsidR="0038473B" w:rsidRDefault="0038473B" w:rsidP="00E65CD1">
      <w:pPr>
        <w:jc w:val="center"/>
        <w:rPr>
          <w:rFonts w:ascii="Times New Roman" w:hAnsi="Times New Roman"/>
          <w:b/>
          <w:bCs/>
        </w:rPr>
      </w:pPr>
      <w:r w:rsidRPr="00653C0A">
        <w:rPr>
          <w:rFonts w:ascii="Times New Roman" w:hAnsi="Times New Roman"/>
          <w:b/>
          <w:bCs/>
        </w:rPr>
        <w:t>ОП.01 СЕРВИСНАЯ ДЕЯТЕЛЬНОСТЬ В ТУРИЗМЕ И ГОСТЕПРИИМСТВЕ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4222"/>
        <w:gridCol w:w="1748"/>
        <w:gridCol w:w="1901"/>
      </w:tblGrid>
      <w:tr w:rsidR="003019A7" w:rsidRPr="003019A7" w14:paraId="3AB63384" w14:textId="77777777" w:rsidTr="003019A7">
        <w:tc>
          <w:tcPr>
            <w:tcW w:w="917" w:type="pct"/>
            <w:vAlign w:val="center"/>
          </w:tcPr>
          <w:p w14:paraId="6F8F1FE9"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Наименование разделов и тем</w:t>
            </w:r>
          </w:p>
        </w:tc>
        <w:tc>
          <w:tcPr>
            <w:tcW w:w="2830" w:type="pct"/>
            <w:vAlign w:val="center"/>
          </w:tcPr>
          <w:p w14:paraId="60C82BD2"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Содержание учебного материала и формы организации деятельности обучающихся</w:t>
            </w:r>
          </w:p>
        </w:tc>
        <w:tc>
          <w:tcPr>
            <w:tcW w:w="650" w:type="pct"/>
            <w:vAlign w:val="center"/>
          </w:tcPr>
          <w:p w14:paraId="7A4612FE"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Объем, акад. ч. / в том числе в форме практической подготовки, акад. ч.</w:t>
            </w:r>
          </w:p>
        </w:tc>
        <w:tc>
          <w:tcPr>
            <w:tcW w:w="603" w:type="pct"/>
            <w:vAlign w:val="center"/>
          </w:tcPr>
          <w:p w14:paraId="6D539634"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 xml:space="preserve">Коды компетенций </w:t>
            </w:r>
            <w:r w:rsidRPr="003019A7">
              <w:rPr>
                <w:rFonts w:ascii="Times New Roman" w:hAnsi="Times New Roman"/>
                <w:b/>
                <w:bCs/>
                <w:szCs w:val="24"/>
              </w:rPr>
              <w:br/>
              <w:t>и личностных результатов</w:t>
            </w:r>
            <w:r w:rsidRPr="003019A7">
              <w:rPr>
                <w:rFonts w:ascii="Times New Roman" w:hAnsi="Times New Roman"/>
                <w:b/>
                <w:bCs/>
                <w:szCs w:val="24"/>
                <w:vertAlign w:val="superscript"/>
              </w:rPr>
              <w:footnoteReference w:id="8"/>
            </w:r>
            <w:r w:rsidRPr="003019A7">
              <w:rPr>
                <w:rFonts w:ascii="Times New Roman" w:hAnsi="Times New Roman"/>
                <w:b/>
                <w:bCs/>
                <w:szCs w:val="24"/>
              </w:rPr>
              <w:t xml:space="preserve">, формированию которых способствует элемент программы </w:t>
            </w:r>
          </w:p>
        </w:tc>
      </w:tr>
      <w:tr w:rsidR="003019A7" w:rsidRPr="003019A7" w14:paraId="4C408644" w14:textId="77777777" w:rsidTr="003019A7">
        <w:tc>
          <w:tcPr>
            <w:tcW w:w="917" w:type="pct"/>
            <w:vAlign w:val="center"/>
          </w:tcPr>
          <w:p w14:paraId="7AE314B5"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1</w:t>
            </w:r>
          </w:p>
        </w:tc>
        <w:tc>
          <w:tcPr>
            <w:tcW w:w="2830" w:type="pct"/>
            <w:vAlign w:val="center"/>
          </w:tcPr>
          <w:p w14:paraId="749E6813"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2</w:t>
            </w:r>
          </w:p>
        </w:tc>
        <w:tc>
          <w:tcPr>
            <w:tcW w:w="650" w:type="pct"/>
            <w:vAlign w:val="center"/>
          </w:tcPr>
          <w:p w14:paraId="7C0B98B6" w14:textId="77777777" w:rsidR="003019A7" w:rsidRPr="003019A7" w:rsidRDefault="003019A7" w:rsidP="003019A7">
            <w:pPr>
              <w:jc w:val="center"/>
              <w:rPr>
                <w:rFonts w:ascii="Times New Roman" w:hAnsi="Times New Roman"/>
                <w:bCs/>
                <w:i/>
                <w:iCs/>
                <w:szCs w:val="24"/>
              </w:rPr>
            </w:pPr>
            <w:r w:rsidRPr="003019A7">
              <w:rPr>
                <w:rFonts w:ascii="Times New Roman" w:hAnsi="Times New Roman"/>
                <w:bCs/>
                <w:i/>
                <w:iCs/>
                <w:szCs w:val="24"/>
              </w:rPr>
              <w:t>3</w:t>
            </w:r>
          </w:p>
        </w:tc>
        <w:tc>
          <w:tcPr>
            <w:tcW w:w="603" w:type="pct"/>
            <w:vAlign w:val="center"/>
          </w:tcPr>
          <w:p w14:paraId="63EE690A"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4</w:t>
            </w:r>
          </w:p>
        </w:tc>
      </w:tr>
      <w:tr w:rsidR="003019A7" w:rsidRPr="003019A7" w14:paraId="262FA200" w14:textId="77777777" w:rsidTr="003019A7">
        <w:tc>
          <w:tcPr>
            <w:tcW w:w="3747" w:type="pct"/>
            <w:gridSpan w:val="2"/>
          </w:tcPr>
          <w:p w14:paraId="626BAC2D"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Раздел 1. Теоретические основы сервисной деятельности</w:t>
            </w:r>
          </w:p>
        </w:tc>
        <w:tc>
          <w:tcPr>
            <w:tcW w:w="650" w:type="pct"/>
          </w:tcPr>
          <w:p w14:paraId="57B93381" w14:textId="77777777" w:rsidR="003019A7" w:rsidRPr="003019A7" w:rsidRDefault="003019A7" w:rsidP="003019A7">
            <w:pPr>
              <w:spacing w:after="160"/>
              <w:jc w:val="center"/>
              <w:rPr>
                <w:rFonts w:ascii="Times New Roman" w:eastAsia="Calibri" w:hAnsi="Times New Roman"/>
                <w:b/>
                <w:szCs w:val="24"/>
                <w:lang w:eastAsia="en-US"/>
              </w:rPr>
            </w:pPr>
            <w:r w:rsidRPr="003019A7">
              <w:rPr>
                <w:rFonts w:ascii="Times New Roman" w:eastAsia="Calibri" w:hAnsi="Times New Roman"/>
                <w:b/>
                <w:szCs w:val="24"/>
                <w:lang w:eastAsia="en-US"/>
              </w:rPr>
              <w:t>4/18</w:t>
            </w:r>
          </w:p>
        </w:tc>
        <w:tc>
          <w:tcPr>
            <w:tcW w:w="603" w:type="pct"/>
            <w:vMerge w:val="restart"/>
          </w:tcPr>
          <w:p w14:paraId="76F9D10C"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01-02,</w:t>
            </w:r>
          </w:p>
          <w:p w14:paraId="68D5BCDB"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04-05,</w:t>
            </w:r>
          </w:p>
          <w:p w14:paraId="6ABB155E" w14:textId="77777777" w:rsidR="003019A7" w:rsidRPr="003019A7" w:rsidRDefault="003019A7" w:rsidP="003019A7">
            <w:pPr>
              <w:spacing w:after="160"/>
              <w:jc w:val="center"/>
              <w:rPr>
                <w:rFonts w:ascii="Times New Roman" w:eastAsia="Calibri" w:hAnsi="Times New Roman"/>
                <w:b/>
                <w:szCs w:val="24"/>
                <w:lang w:eastAsia="en-US"/>
              </w:rPr>
            </w:pPr>
            <w:r w:rsidRPr="003019A7">
              <w:rPr>
                <w:rFonts w:ascii="Times New Roman" w:hAnsi="Times New Roman"/>
                <w:szCs w:val="24"/>
              </w:rPr>
              <w:t>ОК 09</w:t>
            </w:r>
          </w:p>
        </w:tc>
      </w:tr>
      <w:tr w:rsidR="003019A7" w:rsidRPr="003019A7" w14:paraId="1F1D2404" w14:textId="77777777" w:rsidTr="003019A7">
        <w:trPr>
          <w:trHeight w:val="415"/>
        </w:trPr>
        <w:tc>
          <w:tcPr>
            <w:tcW w:w="917" w:type="pct"/>
            <w:vMerge w:val="restart"/>
          </w:tcPr>
          <w:p w14:paraId="0C668E3A"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 xml:space="preserve">Тема 1.1. Основы </w:t>
            </w:r>
          </w:p>
          <w:p w14:paraId="556B11B3" w14:textId="77777777" w:rsidR="003019A7" w:rsidRPr="003019A7" w:rsidRDefault="003019A7" w:rsidP="003019A7">
            <w:pPr>
              <w:spacing w:after="160"/>
              <w:rPr>
                <w:rFonts w:ascii="Times New Roman" w:eastAsia="Calibri" w:hAnsi="Times New Roman"/>
                <w:b/>
                <w:szCs w:val="24"/>
                <w:lang w:eastAsia="en-US"/>
              </w:rPr>
            </w:pPr>
            <w:r w:rsidRPr="003019A7">
              <w:rPr>
                <w:rFonts w:ascii="Times New Roman" w:hAnsi="Times New Roman"/>
                <w:b/>
                <w:bCs/>
                <w:szCs w:val="24"/>
              </w:rPr>
              <w:t>теории услуг</w:t>
            </w:r>
          </w:p>
        </w:tc>
        <w:tc>
          <w:tcPr>
            <w:tcW w:w="2830" w:type="pct"/>
          </w:tcPr>
          <w:p w14:paraId="0792D693"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b/>
                <w:bCs/>
                <w:szCs w:val="24"/>
              </w:rPr>
              <w:t>Содержание учебного материала</w:t>
            </w:r>
          </w:p>
        </w:tc>
        <w:tc>
          <w:tcPr>
            <w:tcW w:w="650" w:type="pct"/>
          </w:tcPr>
          <w:p w14:paraId="273E7103" w14:textId="77777777" w:rsidR="003019A7" w:rsidRPr="003019A7" w:rsidRDefault="003019A7" w:rsidP="003019A7">
            <w:pPr>
              <w:spacing w:after="160"/>
              <w:jc w:val="center"/>
              <w:rPr>
                <w:rFonts w:ascii="Times New Roman" w:eastAsia="Calibri" w:hAnsi="Times New Roman"/>
                <w:b/>
                <w:szCs w:val="24"/>
                <w:lang w:eastAsia="en-US"/>
              </w:rPr>
            </w:pPr>
            <w:r w:rsidRPr="003019A7">
              <w:rPr>
                <w:rFonts w:ascii="Times New Roman" w:eastAsia="Calibri" w:hAnsi="Times New Roman"/>
                <w:b/>
                <w:szCs w:val="24"/>
                <w:lang w:eastAsia="en-US"/>
              </w:rPr>
              <w:t>4</w:t>
            </w:r>
          </w:p>
        </w:tc>
        <w:tc>
          <w:tcPr>
            <w:tcW w:w="603" w:type="pct"/>
            <w:vMerge/>
          </w:tcPr>
          <w:p w14:paraId="21824EFE"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096F99F1" w14:textId="77777777" w:rsidTr="003019A7">
        <w:trPr>
          <w:trHeight w:val="825"/>
        </w:trPr>
        <w:tc>
          <w:tcPr>
            <w:tcW w:w="917" w:type="pct"/>
            <w:vMerge/>
          </w:tcPr>
          <w:p w14:paraId="3BFB7AB4"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399F2FA5"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szCs w:val="24"/>
              </w:rPr>
              <w:t>Понятие услуги. Свойства услуги. Типы услуг: производственные, распределительные, профессиональные, потребительские, общественные.</w:t>
            </w:r>
          </w:p>
        </w:tc>
        <w:tc>
          <w:tcPr>
            <w:tcW w:w="650" w:type="pct"/>
          </w:tcPr>
          <w:p w14:paraId="2AF3A821" w14:textId="77777777" w:rsidR="003019A7" w:rsidRPr="003019A7" w:rsidRDefault="003019A7" w:rsidP="003019A7">
            <w:pPr>
              <w:spacing w:after="160"/>
              <w:jc w:val="center"/>
              <w:rPr>
                <w:rFonts w:ascii="Times New Roman" w:eastAsia="Calibri" w:hAnsi="Times New Roman"/>
                <w:szCs w:val="24"/>
                <w:lang w:eastAsia="en-US"/>
              </w:rPr>
            </w:pPr>
            <w:r w:rsidRPr="003019A7">
              <w:rPr>
                <w:rFonts w:ascii="Times New Roman" w:eastAsia="Calibri" w:hAnsi="Times New Roman"/>
                <w:szCs w:val="24"/>
                <w:lang w:eastAsia="en-US"/>
              </w:rPr>
              <w:t>2</w:t>
            </w:r>
          </w:p>
        </w:tc>
        <w:tc>
          <w:tcPr>
            <w:tcW w:w="603" w:type="pct"/>
            <w:vMerge/>
          </w:tcPr>
          <w:p w14:paraId="6085D600"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437EBC6E" w14:textId="77777777" w:rsidTr="003019A7">
        <w:trPr>
          <w:trHeight w:val="291"/>
        </w:trPr>
        <w:tc>
          <w:tcPr>
            <w:tcW w:w="917" w:type="pct"/>
            <w:vMerge/>
          </w:tcPr>
          <w:p w14:paraId="19716129"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2DA9149F"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В том числе практических занятий</w:t>
            </w:r>
          </w:p>
        </w:tc>
        <w:tc>
          <w:tcPr>
            <w:tcW w:w="650" w:type="pct"/>
          </w:tcPr>
          <w:p w14:paraId="4A88F07A" w14:textId="77777777" w:rsidR="003019A7" w:rsidRPr="003019A7" w:rsidRDefault="003019A7" w:rsidP="003019A7">
            <w:pPr>
              <w:spacing w:after="160"/>
              <w:jc w:val="center"/>
              <w:rPr>
                <w:rFonts w:ascii="Times New Roman" w:eastAsia="Calibri" w:hAnsi="Times New Roman"/>
                <w:b/>
                <w:bCs/>
                <w:szCs w:val="24"/>
                <w:lang w:eastAsia="en-US"/>
              </w:rPr>
            </w:pPr>
            <w:r w:rsidRPr="003019A7">
              <w:rPr>
                <w:rFonts w:ascii="Times New Roman" w:eastAsia="Calibri" w:hAnsi="Times New Roman"/>
                <w:b/>
                <w:bCs/>
                <w:szCs w:val="24"/>
                <w:lang w:eastAsia="en-US"/>
              </w:rPr>
              <w:t>2</w:t>
            </w:r>
          </w:p>
        </w:tc>
        <w:tc>
          <w:tcPr>
            <w:tcW w:w="603" w:type="pct"/>
            <w:vMerge/>
          </w:tcPr>
          <w:p w14:paraId="027E5490"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2D99FB55" w14:textId="77777777" w:rsidTr="003019A7">
        <w:trPr>
          <w:trHeight w:val="397"/>
        </w:trPr>
        <w:tc>
          <w:tcPr>
            <w:tcW w:w="917" w:type="pct"/>
            <w:vMerge/>
          </w:tcPr>
          <w:p w14:paraId="700F9091"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2029FBE5" w14:textId="77777777" w:rsidR="003019A7" w:rsidRPr="003019A7" w:rsidRDefault="003019A7" w:rsidP="003019A7">
            <w:pPr>
              <w:rPr>
                <w:rFonts w:ascii="Times New Roman" w:hAnsi="Times New Roman"/>
                <w:szCs w:val="24"/>
              </w:rPr>
            </w:pPr>
            <w:r w:rsidRPr="003019A7">
              <w:rPr>
                <w:rFonts w:ascii="Times New Roman" w:hAnsi="Times New Roman"/>
                <w:b/>
                <w:bCs/>
                <w:szCs w:val="24"/>
              </w:rPr>
              <w:t>Практическое занятие № 1</w:t>
            </w:r>
            <w:r w:rsidRPr="003019A7">
              <w:rPr>
                <w:rFonts w:ascii="Times New Roman" w:hAnsi="Times New Roman"/>
                <w:szCs w:val="24"/>
              </w:rPr>
              <w:t xml:space="preserve"> Характеристика основных показателей услуг</w:t>
            </w:r>
          </w:p>
        </w:tc>
        <w:tc>
          <w:tcPr>
            <w:tcW w:w="650" w:type="pct"/>
          </w:tcPr>
          <w:p w14:paraId="05B1455B" w14:textId="77777777" w:rsidR="003019A7" w:rsidRPr="003019A7" w:rsidRDefault="003019A7" w:rsidP="003019A7">
            <w:pPr>
              <w:spacing w:after="160"/>
              <w:jc w:val="center"/>
              <w:rPr>
                <w:rFonts w:ascii="Times New Roman" w:eastAsia="Calibri" w:hAnsi="Times New Roman"/>
                <w:szCs w:val="24"/>
                <w:lang w:eastAsia="en-US"/>
              </w:rPr>
            </w:pPr>
            <w:r w:rsidRPr="003019A7">
              <w:rPr>
                <w:rFonts w:ascii="Times New Roman" w:eastAsia="Calibri" w:hAnsi="Times New Roman"/>
                <w:szCs w:val="24"/>
                <w:lang w:eastAsia="en-US"/>
              </w:rPr>
              <w:t>2</w:t>
            </w:r>
          </w:p>
        </w:tc>
        <w:tc>
          <w:tcPr>
            <w:tcW w:w="603" w:type="pct"/>
            <w:vMerge/>
          </w:tcPr>
          <w:p w14:paraId="7CBE5A45"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71FF7C31" w14:textId="77777777" w:rsidTr="003019A7">
        <w:tc>
          <w:tcPr>
            <w:tcW w:w="917" w:type="pct"/>
            <w:vMerge/>
          </w:tcPr>
          <w:p w14:paraId="074BC5DF"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00F2B543" w14:textId="77777777" w:rsidR="003019A7" w:rsidRPr="003019A7" w:rsidRDefault="003019A7" w:rsidP="003019A7">
            <w:pPr>
              <w:rPr>
                <w:rFonts w:ascii="Times New Roman" w:hAnsi="Times New Roman"/>
                <w:szCs w:val="24"/>
              </w:rPr>
            </w:pPr>
            <w:r w:rsidRPr="003019A7">
              <w:rPr>
                <w:rFonts w:ascii="Times New Roman" w:hAnsi="Times New Roman"/>
                <w:b/>
                <w:bCs/>
                <w:szCs w:val="24"/>
              </w:rPr>
              <w:t>Самостоятельная работа обучающихся</w:t>
            </w:r>
          </w:p>
        </w:tc>
        <w:tc>
          <w:tcPr>
            <w:tcW w:w="650" w:type="pct"/>
            <w:vAlign w:val="center"/>
          </w:tcPr>
          <w:p w14:paraId="7A20761F" w14:textId="77777777" w:rsidR="003019A7" w:rsidRPr="003019A7" w:rsidRDefault="003019A7" w:rsidP="003019A7">
            <w:pPr>
              <w:jc w:val="center"/>
              <w:rPr>
                <w:rFonts w:ascii="Times New Roman" w:hAnsi="Times New Roman"/>
                <w:b/>
                <w:iCs/>
                <w:szCs w:val="24"/>
              </w:rPr>
            </w:pPr>
            <w:r w:rsidRPr="003019A7">
              <w:rPr>
                <w:rFonts w:ascii="Times New Roman" w:hAnsi="Times New Roman"/>
                <w:b/>
                <w:iCs/>
                <w:szCs w:val="24"/>
              </w:rPr>
              <w:t>8</w:t>
            </w:r>
          </w:p>
        </w:tc>
        <w:tc>
          <w:tcPr>
            <w:tcW w:w="603" w:type="pct"/>
            <w:vMerge/>
          </w:tcPr>
          <w:p w14:paraId="4A60789A"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4686025C" w14:textId="77777777" w:rsidTr="003019A7">
        <w:tc>
          <w:tcPr>
            <w:tcW w:w="917" w:type="pct"/>
            <w:vMerge/>
          </w:tcPr>
          <w:p w14:paraId="714C523E"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17FC0AD7" w14:textId="77777777" w:rsidR="003019A7" w:rsidRPr="003019A7" w:rsidRDefault="003019A7" w:rsidP="003019A7">
            <w:pPr>
              <w:spacing w:after="160"/>
              <w:rPr>
                <w:rFonts w:ascii="Times New Roman" w:eastAsia="Calibri" w:hAnsi="Times New Roman"/>
                <w:b/>
                <w:szCs w:val="24"/>
                <w:lang w:eastAsia="en-US"/>
              </w:rPr>
            </w:pPr>
            <w:r w:rsidRPr="003019A7">
              <w:rPr>
                <w:rFonts w:ascii="Times New Roman" w:hAnsi="Times New Roman"/>
                <w:szCs w:val="24"/>
              </w:rPr>
              <w:t>Классификация услуг по принципам: вещественности или невещественности, материальные и нематериальные, стандартизированные и творческие, производственные и непроизводственные, коммерческие и некоммерческие, чистые и смешанные, идеальные и реальные, легитимные и нелегитимные, личностные и безличные, простые и сложные и т.д. Услуги в современной экономике и их особенности как товара. Рынок услуг и его особенности. Покупательский риск в сфере услуг. Маркетинговая среда предприятия сервиса. Сегментирование рынка услуг.</w:t>
            </w:r>
          </w:p>
        </w:tc>
        <w:tc>
          <w:tcPr>
            <w:tcW w:w="650" w:type="pct"/>
          </w:tcPr>
          <w:p w14:paraId="3B388664" w14:textId="77777777" w:rsidR="003019A7" w:rsidRPr="003019A7" w:rsidRDefault="003019A7" w:rsidP="003019A7">
            <w:pPr>
              <w:spacing w:after="160"/>
              <w:jc w:val="center"/>
              <w:rPr>
                <w:rFonts w:ascii="Times New Roman" w:eastAsia="Calibri" w:hAnsi="Times New Roman"/>
                <w:b/>
                <w:szCs w:val="24"/>
                <w:lang w:eastAsia="en-US"/>
              </w:rPr>
            </w:pPr>
          </w:p>
        </w:tc>
        <w:tc>
          <w:tcPr>
            <w:tcW w:w="603" w:type="pct"/>
            <w:vMerge/>
          </w:tcPr>
          <w:p w14:paraId="02886B38"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1F681B43" w14:textId="77777777" w:rsidTr="003019A7">
        <w:trPr>
          <w:trHeight w:val="419"/>
        </w:trPr>
        <w:tc>
          <w:tcPr>
            <w:tcW w:w="917" w:type="pct"/>
            <w:vMerge w:val="restart"/>
          </w:tcPr>
          <w:p w14:paraId="1E15540D" w14:textId="77777777" w:rsidR="003019A7" w:rsidRPr="003019A7" w:rsidRDefault="003019A7" w:rsidP="003019A7">
            <w:pPr>
              <w:spacing w:after="160"/>
              <w:rPr>
                <w:rFonts w:ascii="Times New Roman" w:eastAsia="Calibri" w:hAnsi="Times New Roman"/>
                <w:b/>
                <w:szCs w:val="24"/>
                <w:lang w:eastAsia="en-US"/>
              </w:rPr>
            </w:pPr>
            <w:r w:rsidRPr="003019A7">
              <w:rPr>
                <w:rFonts w:ascii="Times New Roman" w:hAnsi="Times New Roman"/>
                <w:b/>
                <w:bCs/>
                <w:szCs w:val="24"/>
              </w:rPr>
              <w:t>Тема 1.2. Сущность системы сервиса</w:t>
            </w:r>
          </w:p>
        </w:tc>
        <w:tc>
          <w:tcPr>
            <w:tcW w:w="2830" w:type="pct"/>
          </w:tcPr>
          <w:p w14:paraId="33462BEC"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Самостоятельная работа обучающихся</w:t>
            </w:r>
          </w:p>
        </w:tc>
        <w:tc>
          <w:tcPr>
            <w:tcW w:w="650" w:type="pct"/>
            <w:vAlign w:val="center"/>
          </w:tcPr>
          <w:p w14:paraId="260FD53A" w14:textId="77777777" w:rsidR="003019A7" w:rsidRPr="003019A7" w:rsidRDefault="003019A7" w:rsidP="003019A7">
            <w:pPr>
              <w:jc w:val="center"/>
              <w:rPr>
                <w:rFonts w:ascii="Times New Roman" w:hAnsi="Times New Roman"/>
                <w:b/>
                <w:bCs/>
                <w:szCs w:val="24"/>
              </w:rPr>
            </w:pPr>
            <w:r w:rsidRPr="003019A7">
              <w:rPr>
                <w:rFonts w:ascii="Times New Roman" w:hAnsi="Times New Roman"/>
                <w:b/>
                <w:bCs/>
                <w:iCs/>
                <w:szCs w:val="24"/>
              </w:rPr>
              <w:t>10</w:t>
            </w:r>
          </w:p>
        </w:tc>
        <w:tc>
          <w:tcPr>
            <w:tcW w:w="603" w:type="pct"/>
            <w:vMerge/>
          </w:tcPr>
          <w:p w14:paraId="4873D967"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5C32509B" w14:textId="77777777" w:rsidTr="003019A7">
        <w:trPr>
          <w:trHeight w:val="4196"/>
        </w:trPr>
        <w:tc>
          <w:tcPr>
            <w:tcW w:w="917" w:type="pct"/>
            <w:vMerge/>
          </w:tcPr>
          <w:p w14:paraId="77EAA0D1"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7F287D10" w14:textId="77777777" w:rsidR="003019A7" w:rsidRPr="003019A7" w:rsidRDefault="003019A7" w:rsidP="003019A7">
            <w:pPr>
              <w:rPr>
                <w:rFonts w:ascii="Times New Roman" w:eastAsia="Calibri" w:hAnsi="Times New Roman"/>
                <w:b/>
                <w:bCs/>
                <w:szCs w:val="24"/>
                <w:lang w:eastAsia="en-US"/>
              </w:rPr>
            </w:pPr>
            <w:r w:rsidRPr="003019A7">
              <w:rPr>
                <w:rFonts w:ascii="Times New Roman" w:eastAsia="Calibri" w:hAnsi="Times New Roman"/>
                <w:szCs w:val="24"/>
                <w:lang w:eastAsia="en-US"/>
              </w:rPr>
              <w:t>Сервис как деятельность. Основные задачи современного сервиса: консультирование, подготовка персонала и покупателя, передача необходимой технической документации, доставка изделия, приведение изделия в рабочее состояние, оперативная поставка запасных частей, сбор и систематизация информации, формирование постоянной клиентуры рынка. Виды сервисной деятельности. Основные виды: технический, технологический, информационно-коммуникативный, транспортный, гуманитарный. Классификация сервиса: по времени его осуществления, по содержанию работ, по направленности услуг, по степени адаптации к потребителям, по масштабу и т.д. Основные подходы к осуществлению сервиса. Тенденции современного сервиса. Принципы современного сервиса.</w:t>
            </w:r>
          </w:p>
          <w:p w14:paraId="4F52DADA" w14:textId="77777777" w:rsidR="003019A7" w:rsidRPr="003019A7" w:rsidRDefault="003019A7" w:rsidP="003019A7">
            <w:pPr>
              <w:rPr>
                <w:rFonts w:ascii="Times New Roman" w:eastAsia="Calibri" w:hAnsi="Times New Roman"/>
                <w:b/>
                <w:bCs/>
                <w:szCs w:val="24"/>
                <w:lang w:eastAsia="en-US"/>
              </w:rPr>
            </w:pPr>
            <w:r w:rsidRPr="003019A7">
              <w:rPr>
                <w:rFonts w:ascii="Times New Roman" w:hAnsi="Times New Roman"/>
                <w:bCs/>
                <w:szCs w:val="24"/>
              </w:rPr>
              <w:t>Характеристика классификации потребностей в услугах</w:t>
            </w:r>
          </w:p>
        </w:tc>
        <w:tc>
          <w:tcPr>
            <w:tcW w:w="650" w:type="pct"/>
            <w:vAlign w:val="center"/>
          </w:tcPr>
          <w:p w14:paraId="38A2C9C4" w14:textId="77777777" w:rsidR="003019A7" w:rsidRPr="003019A7" w:rsidRDefault="003019A7" w:rsidP="003019A7">
            <w:pPr>
              <w:jc w:val="center"/>
              <w:rPr>
                <w:rFonts w:ascii="Times New Roman" w:hAnsi="Times New Roman"/>
                <w:bCs/>
                <w:szCs w:val="24"/>
              </w:rPr>
            </w:pPr>
          </w:p>
        </w:tc>
        <w:tc>
          <w:tcPr>
            <w:tcW w:w="603" w:type="pct"/>
            <w:vMerge/>
          </w:tcPr>
          <w:p w14:paraId="5823459C"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5E5EDEBD" w14:textId="77777777" w:rsidTr="003019A7">
        <w:tc>
          <w:tcPr>
            <w:tcW w:w="3747" w:type="pct"/>
            <w:gridSpan w:val="2"/>
          </w:tcPr>
          <w:p w14:paraId="114B2978"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Раздел 2. Организация сервисной деятельности</w:t>
            </w:r>
          </w:p>
        </w:tc>
        <w:tc>
          <w:tcPr>
            <w:tcW w:w="650" w:type="pct"/>
          </w:tcPr>
          <w:p w14:paraId="0B82AE4C" w14:textId="77777777" w:rsidR="003019A7" w:rsidRPr="003019A7" w:rsidRDefault="003019A7" w:rsidP="003019A7">
            <w:pPr>
              <w:spacing w:after="160"/>
              <w:jc w:val="center"/>
              <w:rPr>
                <w:rFonts w:ascii="Times New Roman" w:eastAsia="Calibri" w:hAnsi="Times New Roman"/>
                <w:b/>
                <w:szCs w:val="24"/>
                <w:lang w:eastAsia="en-US"/>
              </w:rPr>
            </w:pPr>
            <w:r w:rsidRPr="003019A7">
              <w:rPr>
                <w:rFonts w:ascii="Times New Roman" w:eastAsia="Calibri" w:hAnsi="Times New Roman"/>
                <w:b/>
                <w:szCs w:val="24"/>
                <w:lang w:eastAsia="en-US"/>
              </w:rPr>
              <w:t>6/34</w:t>
            </w:r>
          </w:p>
        </w:tc>
        <w:tc>
          <w:tcPr>
            <w:tcW w:w="603" w:type="pct"/>
          </w:tcPr>
          <w:p w14:paraId="2F655AF3"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5420C184" w14:textId="77777777" w:rsidTr="003019A7">
        <w:tc>
          <w:tcPr>
            <w:tcW w:w="917" w:type="pct"/>
            <w:vMerge w:val="restart"/>
          </w:tcPr>
          <w:p w14:paraId="7893D6EB"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 xml:space="preserve">Тема 2.1. Предоставление основных видов </w:t>
            </w:r>
            <w:r w:rsidRPr="003019A7">
              <w:rPr>
                <w:rFonts w:ascii="Times New Roman" w:hAnsi="Times New Roman"/>
                <w:b/>
                <w:bCs/>
                <w:szCs w:val="24"/>
              </w:rPr>
              <w:lastRenderedPageBreak/>
              <w:t xml:space="preserve">услуг. Формы, методы, правила обслуживания </w:t>
            </w:r>
          </w:p>
          <w:p w14:paraId="5AA8E28A"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 xml:space="preserve">потребителей. Качество сервисных </w:t>
            </w:r>
          </w:p>
          <w:p w14:paraId="1C07BB00" w14:textId="77777777" w:rsidR="003019A7" w:rsidRPr="003019A7" w:rsidRDefault="003019A7" w:rsidP="003019A7">
            <w:pPr>
              <w:spacing w:after="160"/>
              <w:rPr>
                <w:rFonts w:ascii="Times New Roman" w:eastAsia="Calibri" w:hAnsi="Times New Roman"/>
                <w:b/>
                <w:szCs w:val="24"/>
                <w:lang w:eastAsia="en-US"/>
              </w:rPr>
            </w:pPr>
            <w:r w:rsidRPr="003019A7">
              <w:rPr>
                <w:rFonts w:ascii="Times New Roman" w:hAnsi="Times New Roman"/>
                <w:b/>
                <w:bCs/>
                <w:szCs w:val="24"/>
              </w:rPr>
              <w:t>услуг</w:t>
            </w:r>
          </w:p>
        </w:tc>
        <w:tc>
          <w:tcPr>
            <w:tcW w:w="2830" w:type="pct"/>
          </w:tcPr>
          <w:p w14:paraId="6F9DB3EE"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b/>
                <w:bCs/>
                <w:szCs w:val="24"/>
              </w:rPr>
              <w:lastRenderedPageBreak/>
              <w:t>Содержание учебного материала</w:t>
            </w:r>
          </w:p>
        </w:tc>
        <w:tc>
          <w:tcPr>
            <w:tcW w:w="650" w:type="pct"/>
          </w:tcPr>
          <w:p w14:paraId="100CB5DD" w14:textId="77777777" w:rsidR="003019A7" w:rsidRPr="003019A7" w:rsidRDefault="003019A7" w:rsidP="003019A7">
            <w:pPr>
              <w:spacing w:after="160"/>
              <w:jc w:val="center"/>
              <w:rPr>
                <w:rFonts w:ascii="Times New Roman" w:eastAsia="Calibri" w:hAnsi="Times New Roman"/>
                <w:b/>
                <w:szCs w:val="24"/>
                <w:lang w:eastAsia="en-US"/>
              </w:rPr>
            </w:pPr>
            <w:r w:rsidRPr="003019A7">
              <w:rPr>
                <w:rFonts w:ascii="Times New Roman" w:eastAsia="Calibri" w:hAnsi="Times New Roman"/>
                <w:b/>
                <w:szCs w:val="24"/>
                <w:lang w:eastAsia="en-US"/>
              </w:rPr>
              <w:t>6</w:t>
            </w:r>
          </w:p>
        </w:tc>
        <w:tc>
          <w:tcPr>
            <w:tcW w:w="603" w:type="pct"/>
            <w:vMerge w:val="restart"/>
          </w:tcPr>
          <w:p w14:paraId="52A99143"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01-02,</w:t>
            </w:r>
          </w:p>
          <w:p w14:paraId="4E369719"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04-05,</w:t>
            </w:r>
          </w:p>
          <w:p w14:paraId="1F4F792B"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09</w:t>
            </w:r>
          </w:p>
          <w:p w14:paraId="46E82D5A"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3883CC62" w14:textId="77777777" w:rsidTr="003019A7">
        <w:tc>
          <w:tcPr>
            <w:tcW w:w="917" w:type="pct"/>
            <w:vMerge/>
          </w:tcPr>
          <w:p w14:paraId="07ACCD68"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0B50CA34"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szCs w:val="24"/>
              </w:rPr>
              <w:t xml:space="preserve">Основные характеристики </w:t>
            </w:r>
            <w:r w:rsidRPr="003019A7">
              <w:rPr>
                <w:rFonts w:ascii="Times New Roman" w:hAnsi="Times New Roman"/>
                <w:szCs w:val="24"/>
              </w:rPr>
              <w:lastRenderedPageBreak/>
              <w:t>материальных и социально-культурных услуг.</w:t>
            </w:r>
          </w:p>
        </w:tc>
        <w:tc>
          <w:tcPr>
            <w:tcW w:w="650" w:type="pct"/>
          </w:tcPr>
          <w:p w14:paraId="3569E1F1" w14:textId="77777777" w:rsidR="003019A7" w:rsidRPr="003019A7" w:rsidRDefault="003019A7" w:rsidP="003019A7">
            <w:pPr>
              <w:spacing w:after="160"/>
              <w:jc w:val="center"/>
              <w:rPr>
                <w:rFonts w:ascii="Times New Roman" w:eastAsia="Calibri" w:hAnsi="Times New Roman"/>
                <w:szCs w:val="24"/>
                <w:lang w:eastAsia="en-US"/>
              </w:rPr>
            </w:pPr>
            <w:r w:rsidRPr="003019A7">
              <w:rPr>
                <w:rFonts w:ascii="Times New Roman" w:eastAsia="Calibri" w:hAnsi="Times New Roman"/>
                <w:szCs w:val="24"/>
                <w:lang w:eastAsia="en-US"/>
              </w:rPr>
              <w:lastRenderedPageBreak/>
              <w:t>2</w:t>
            </w:r>
          </w:p>
        </w:tc>
        <w:tc>
          <w:tcPr>
            <w:tcW w:w="603" w:type="pct"/>
            <w:vMerge/>
          </w:tcPr>
          <w:p w14:paraId="3A0DA51B"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4D28A65F" w14:textId="77777777" w:rsidTr="003019A7">
        <w:tc>
          <w:tcPr>
            <w:tcW w:w="917" w:type="pct"/>
            <w:vMerge/>
          </w:tcPr>
          <w:p w14:paraId="3344A1B2"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6AFBF830" w14:textId="77777777" w:rsidR="003019A7" w:rsidRPr="003019A7" w:rsidRDefault="003019A7" w:rsidP="003019A7">
            <w:pPr>
              <w:rPr>
                <w:rFonts w:ascii="Times New Roman" w:hAnsi="Times New Roman"/>
                <w:bCs/>
                <w:szCs w:val="24"/>
              </w:rPr>
            </w:pPr>
            <w:r w:rsidRPr="003019A7">
              <w:rPr>
                <w:rFonts w:ascii="Times New Roman" w:hAnsi="Times New Roman"/>
                <w:b/>
                <w:bCs/>
                <w:szCs w:val="24"/>
              </w:rPr>
              <w:t>В том числе практических занятий</w:t>
            </w:r>
          </w:p>
        </w:tc>
        <w:tc>
          <w:tcPr>
            <w:tcW w:w="650" w:type="pct"/>
            <w:vAlign w:val="center"/>
          </w:tcPr>
          <w:p w14:paraId="5F6D3110"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4</w:t>
            </w:r>
          </w:p>
        </w:tc>
        <w:tc>
          <w:tcPr>
            <w:tcW w:w="603" w:type="pct"/>
            <w:vMerge/>
          </w:tcPr>
          <w:p w14:paraId="7B0014BE"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59E493D8" w14:textId="77777777" w:rsidTr="003019A7">
        <w:tc>
          <w:tcPr>
            <w:tcW w:w="917" w:type="pct"/>
            <w:vMerge/>
          </w:tcPr>
          <w:p w14:paraId="2B837357"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6CEC8880"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 xml:space="preserve"> </w:t>
            </w:r>
            <w:r w:rsidRPr="003019A7">
              <w:rPr>
                <w:rFonts w:ascii="Times New Roman" w:hAnsi="Times New Roman"/>
                <w:b/>
                <w:szCs w:val="24"/>
              </w:rPr>
              <w:t>Практическое занятие № 2.</w:t>
            </w:r>
            <w:r w:rsidRPr="003019A7">
              <w:rPr>
                <w:rFonts w:ascii="Times New Roman" w:hAnsi="Times New Roman"/>
                <w:bCs/>
                <w:szCs w:val="24"/>
              </w:rPr>
              <w:t xml:space="preserve"> Уточнение характеристик и специфики предоставление различных услуг</w:t>
            </w:r>
          </w:p>
        </w:tc>
        <w:tc>
          <w:tcPr>
            <w:tcW w:w="650" w:type="pct"/>
            <w:vAlign w:val="center"/>
          </w:tcPr>
          <w:p w14:paraId="493D83AC"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2</w:t>
            </w:r>
          </w:p>
        </w:tc>
        <w:tc>
          <w:tcPr>
            <w:tcW w:w="603" w:type="pct"/>
            <w:vMerge/>
          </w:tcPr>
          <w:p w14:paraId="57F129FC"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0D0643DC" w14:textId="77777777" w:rsidTr="003019A7">
        <w:tc>
          <w:tcPr>
            <w:tcW w:w="917" w:type="pct"/>
            <w:vMerge/>
          </w:tcPr>
          <w:p w14:paraId="3108A381" w14:textId="77777777" w:rsidR="003019A7" w:rsidRPr="003019A7" w:rsidRDefault="003019A7" w:rsidP="003019A7">
            <w:pPr>
              <w:spacing w:after="160"/>
              <w:rPr>
                <w:rFonts w:ascii="Times New Roman" w:eastAsia="Calibri" w:hAnsi="Times New Roman"/>
                <w:b/>
                <w:szCs w:val="24"/>
                <w:lang w:eastAsia="en-US"/>
              </w:rPr>
            </w:pPr>
          </w:p>
        </w:tc>
        <w:tc>
          <w:tcPr>
            <w:tcW w:w="2830" w:type="pct"/>
          </w:tcPr>
          <w:p w14:paraId="33756421" w14:textId="77777777" w:rsidR="003019A7" w:rsidRPr="003019A7" w:rsidRDefault="003019A7" w:rsidP="003019A7">
            <w:pPr>
              <w:rPr>
                <w:rFonts w:ascii="Times New Roman" w:hAnsi="Times New Roman"/>
                <w:b/>
                <w:szCs w:val="24"/>
              </w:rPr>
            </w:pPr>
            <w:r w:rsidRPr="003019A7">
              <w:rPr>
                <w:rFonts w:ascii="Times New Roman" w:hAnsi="Times New Roman"/>
                <w:b/>
                <w:szCs w:val="24"/>
              </w:rPr>
              <w:t xml:space="preserve">Практическое занятие № 3. </w:t>
            </w:r>
            <w:r w:rsidRPr="003019A7">
              <w:rPr>
                <w:rFonts w:ascii="Times New Roman" w:hAnsi="Times New Roman"/>
                <w:bCs/>
                <w:szCs w:val="24"/>
              </w:rPr>
              <w:t>Определение качества сервисных услуг</w:t>
            </w:r>
          </w:p>
        </w:tc>
        <w:tc>
          <w:tcPr>
            <w:tcW w:w="650" w:type="pct"/>
            <w:vAlign w:val="center"/>
          </w:tcPr>
          <w:p w14:paraId="398F1EC7"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2</w:t>
            </w:r>
          </w:p>
        </w:tc>
        <w:tc>
          <w:tcPr>
            <w:tcW w:w="603" w:type="pct"/>
            <w:vMerge/>
          </w:tcPr>
          <w:p w14:paraId="429C9B80"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00A4C0E1" w14:textId="77777777" w:rsidTr="003019A7">
        <w:tc>
          <w:tcPr>
            <w:tcW w:w="917" w:type="pct"/>
            <w:vMerge/>
          </w:tcPr>
          <w:p w14:paraId="446617E7" w14:textId="77777777" w:rsidR="003019A7" w:rsidRPr="003019A7" w:rsidRDefault="003019A7" w:rsidP="003019A7">
            <w:pPr>
              <w:rPr>
                <w:rFonts w:ascii="Times New Roman" w:eastAsia="Calibri" w:hAnsi="Times New Roman"/>
                <w:b/>
                <w:szCs w:val="24"/>
                <w:lang w:eastAsia="en-US"/>
              </w:rPr>
            </w:pPr>
          </w:p>
        </w:tc>
        <w:tc>
          <w:tcPr>
            <w:tcW w:w="2830" w:type="pct"/>
          </w:tcPr>
          <w:p w14:paraId="1BAFCF9D"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b/>
                <w:bCs/>
                <w:szCs w:val="24"/>
              </w:rPr>
              <w:t>Самостоятельная работа обучающихся</w:t>
            </w:r>
          </w:p>
        </w:tc>
        <w:tc>
          <w:tcPr>
            <w:tcW w:w="650" w:type="pct"/>
          </w:tcPr>
          <w:p w14:paraId="42BC7395"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
                <w:szCs w:val="24"/>
                <w:lang w:eastAsia="en-US"/>
              </w:rPr>
              <w:t>24</w:t>
            </w:r>
          </w:p>
        </w:tc>
        <w:tc>
          <w:tcPr>
            <w:tcW w:w="603" w:type="pct"/>
            <w:vMerge/>
          </w:tcPr>
          <w:p w14:paraId="52AAE1C9" w14:textId="77777777" w:rsidR="003019A7" w:rsidRPr="003019A7" w:rsidRDefault="003019A7" w:rsidP="003019A7">
            <w:pPr>
              <w:rPr>
                <w:rFonts w:ascii="Times New Roman" w:eastAsia="Calibri" w:hAnsi="Times New Roman"/>
                <w:b/>
                <w:szCs w:val="24"/>
                <w:lang w:eastAsia="en-US"/>
              </w:rPr>
            </w:pPr>
          </w:p>
        </w:tc>
      </w:tr>
      <w:tr w:rsidR="003019A7" w:rsidRPr="003019A7" w14:paraId="3004EE96" w14:textId="77777777" w:rsidTr="003019A7">
        <w:tc>
          <w:tcPr>
            <w:tcW w:w="917" w:type="pct"/>
            <w:vMerge/>
          </w:tcPr>
          <w:p w14:paraId="4B881795" w14:textId="77777777" w:rsidR="003019A7" w:rsidRPr="003019A7" w:rsidRDefault="003019A7" w:rsidP="003019A7">
            <w:pPr>
              <w:rPr>
                <w:rFonts w:ascii="Times New Roman" w:eastAsia="Calibri" w:hAnsi="Times New Roman"/>
                <w:b/>
                <w:szCs w:val="24"/>
                <w:lang w:eastAsia="en-US"/>
              </w:rPr>
            </w:pPr>
          </w:p>
        </w:tc>
        <w:tc>
          <w:tcPr>
            <w:tcW w:w="2830" w:type="pct"/>
          </w:tcPr>
          <w:p w14:paraId="3EFD908A"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Основные характеристики материальных и социально-культурных услуг. Специфика предоставления услуг: помещение, оборудование, персонал, организация обслуживания, основные этапы исполнения услуг. Требования по предоставлению услуг: обязательность предложения, необязательность использования клиентом, эластичность сервиса, удобство сервиса, информационная отдача сервиса, разумная ценовая политика, гарантированное соответствие производства сервису.</w:t>
            </w:r>
          </w:p>
          <w:p w14:paraId="209EC22C"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 xml:space="preserve">Сервис как потребность. Роль сервиса в удовлетворении потребностей человека. </w:t>
            </w:r>
          </w:p>
          <w:p w14:paraId="058BC2C4"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Фазы выбора потребителями товаров и услуг: цель, принятие решения, действия, удовлетворение потребности.</w:t>
            </w:r>
          </w:p>
          <w:p w14:paraId="5DBB9631"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Формы и методы обслуживания потребителей. Формы: обслуживание потребителей в стационарных условиях, обслуживание потребителей с выездом на дом, бесконтактное обслуживание по месту жительства потребителя, обслуживание с использованием обменных фондов товаров. Методы: обслуживание специалистом по сервису, самообслуживание, экспресс-обслуживание и т.д.</w:t>
            </w:r>
          </w:p>
          <w:p w14:paraId="007DD076"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 xml:space="preserve">Обслуживание потребителей в контактной зоне. Понятие «контактной зоны». Соответствие контактной зоны характеру и содержанию сервисной деятельности; </w:t>
            </w:r>
            <w:r w:rsidRPr="003019A7">
              <w:rPr>
                <w:rFonts w:ascii="Times New Roman" w:hAnsi="Times New Roman"/>
                <w:bCs/>
                <w:szCs w:val="24"/>
              </w:rPr>
              <w:lastRenderedPageBreak/>
              <w:t xml:space="preserve">техническая оснащенность; помещения; образцы изделий; описание услуг; стоимость услуг. </w:t>
            </w:r>
          </w:p>
          <w:p w14:paraId="75B2FF9A"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 xml:space="preserve">Показатели профессионального уровня персонала в контактной зоне. Профессиональные качества сотрудника: не причинять потребителю услуги неудобства без крайней необходимости, не допускать возникновения у него болезненных или неприятных </w:t>
            </w:r>
          </w:p>
          <w:p w14:paraId="6F04B4C0"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ощущений, быть обходительным, любезным. Культура сервиса.</w:t>
            </w:r>
          </w:p>
          <w:p w14:paraId="22970E3B"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 xml:space="preserve">Правила обслуживания потребителей. Система законодательно-правовых, нормативных, технических документов по регулированию отношений между исполнителями </w:t>
            </w:r>
          </w:p>
          <w:p w14:paraId="1809B73E"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 xml:space="preserve">услуг и потребителями, установлению правил конкурентной борьбы, ограничению рисков. </w:t>
            </w:r>
          </w:p>
          <w:p w14:paraId="47C775C7"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 xml:space="preserve">Договор как основание для оказания услуг потребителю. Расторжение договора. </w:t>
            </w:r>
          </w:p>
          <w:p w14:paraId="49FE2C3C"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Ответственность сторон. Возмещение убытков. Недостатки оказанной услуги. Процедура оплаты услуги.</w:t>
            </w:r>
          </w:p>
          <w:p w14:paraId="36F3C494"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Качество услуги. Качество обслуживания. Система показателей услуг: назначения, безопасности, надежности, социального назначения услуг, эстетические, информативности услуг, профессионализма персонала. Основные характеристики качественности: своевременность, скорость, комфортность, этика, эстетика, комплексность, информативность, достоверность, доступность, безопасность, экологичность и т.д. (по применению).</w:t>
            </w:r>
          </w:p>
          <w:p w14:paraId="40C91FE2"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 xml:space="preserve">Контроль качества услуг. Система контроля качества. Методы контроля: цели </w:t>
            </w:r>
          </w:p>
          <w:p w14:paraId="7ED8EAD4"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bCs/>
                <w:szCs w:val="24"/>
              </w:rPr>
              <w:t>применения, физико-статистические признаки и процедуры, формирование результатов. Нормативно-правовая база: ФЗ, Правила, система ГОСТов.</w:t>
            </w:r>
          </w:p>
        </w:tc>
        <w:tc>
          <w:tcPr>
            <w:tcW w:w="650" w:type="pct"/>
          </w:tcPr>
          <w:p w14:paraId="62B5BD07" w14:textId="77777777" w:rsidR="003019A7" w:rsidRPr="003019A7" w:rsidRDefault="003019A7" w:rsidP="003019A7">
            <w:pPr>
              <w:jc w:val="center"/>
              <w:rPr>
                <w:rFonts w:ascii="Times New Roman" w:eastAsia="Calibri" w:hAnsi="Times New Roman"/>
                <w:b/>
                <w:szCs w:val="24"/>
                <w:lang w:eastAsia="en-US"/>
              </w:rPr>
            </w:pPr>
          </w:p>
        </w:tc>
        <w:tc>
          <w:tcPr>
            <w:tcW w:w="603" w:type="pct"/>
            <w:vMerge/>
          </w:tcPr>
          <w:p w14:paraId="712192AD" w14:textId="77777777" w:rsidR="003019A7" w:rsidRPr="003019A7" w:rsidRDefault="003019A7" w:rsidP="003019A7">
            <w:pPr>
              <w:rPr>
                <w:rFonts w:ascii="Times New Roman" w:eastAsia="Calibri" w:hAnsi="Times New Roman"/>
                <w:b/>
                <w:szCs w:val="24"/>
                <w:lang w:eastAsia="en-US"/>
              </w:rPr>
            </w:pPr>
          </w:p>
        </w:tc>
      </w:tr>
      <w:tr w:rsidR="003019A7" w:rsidRPr="003019A7" w14:paraId="4253A078" w14:textId="77777777" w:rsidTr="003019A7">
        <w:tc>
          <w:tcPr>
            <w:tcW w:w="917" w:type="pct"/>
            <w:vMerge w:val="restart"/>
          </w:tcPr>
          <w:p w14:paraId="4841AE28" w14:textId="77777777" w:rsidR="003019A7" w:rsidRPr="003019A7" w:rsidRDefault="003019A7" w:rsidP="003019A7">
            <w:pPr>
              <w:rPr>
                <w:rFonts w:ascii="Times New Roman" w:eastAsia="Calibri" w:hAnsi="Times New Roman"/>
                <w:b/>
                <w:szCs w:val="24"/>
                <w:lang w:eastAsia="en-US"/>
              </w:rPr>
            </w:pPr>
            <w:r w:rsidRPr="003019A7">
              <w:rPr>
                <w:rFonts w:ascii="Times New Roman" w:hAnsi="Times New Roman"/>
                <w:b/>
                <w:bCs/>
                <w:szCs w:val="24"/>
              </w:rPr>
              <w:t xml:space="preserve">Тема 2.2. Осуществление </w:t>
            </w:r>
            <w:r w:rsidRPr="003019A7">
              <w:rPr>
                <w:rFonts w:ascii="Times New Roman" w:hAnsi="Times New Roman"/>
                <w:b/>
                <w:bCs/>
                <w:szCs w:val="24"/>
              </w:rPr>
              <w:lastRenderedPageBreak/>
              <w:t>услуг</w:t>
            </w:r>
          </w:p>
        </w:tc>
        <w:tc>
          <w:tcPr>
            <w:tcW w:w="2830" w:type="pct"/>
          </w:tcPr>
          <w:p w14:paraId="1AC3212E"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lastRenderedPageBreak/>
              <w:t>Самостоятельная работа обучающихся</w:t>
            </w:r>
          </w:p>
        </w:tc>
        <w:tc>
          <w:tcPr>
            <w:tcW w:w="650" w:type="pct"/>
          </w:tcPr>
          <w:p w14:paraId="4ADCA3B9"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eastAsia="Calibri" w:hAnsi="Times New Roman"/>
                <w:b/>
                <w:szCs w:val="24"/>
                <w:lang w:eastAsia="en-US"/>
              </w:rPr>
              <w:t>10</w:t>
            </w:r>
          </w:p>
        </w:tc>
        <w:tc>
          <w:tcPr>
            <w:tcW w:w="603" w:type="pct"/>
            <w:vMerge w:val="restart"/>
          </w:tcPr>
          <w:p w14:paraId="0D81CB06"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01-02,</w:t>
            </w:r>
          </w:p>
          <w:p w14:paraId="47565E5A"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04-05,</w:t>
            </w:r>
          </w:p>
          <w:p w14:paraId="576E6CE0" w14:textId="77777777" w:rsidR="003019A7" w:rsidRPr="003019A7" w:rsidRDefault="003019A7" w:rsidP="003019A7">
            <w:pPr>
              <w:jc w:val="center"/>
              <w:rPr>
                <w:rFonts w:ascii="Times New Roman" w:eastAsia="Calibri" w:hAnsi="Times New Roman"/>
                <w:b/>
                <w:szCs w:val="24"/>
                <w:lang w:eastAsia="en-US"/>
              </w:rPr>
            </w:pPr>
            <w:r w:rsidRPr="003019A7">
              <w:rPr>
                <w:rFonts w:ascii="Times New Roman" w:hAnsi="Times New Roman"/>
                <w:szCs w:val="24"/>
              </w:rPr>
              <w:lastRenderedPageBreak/>
              <w:t>ОК 09</w:t>
            </w:r>
          </w:p>
        </w:tc>
      </w:tr>
      <w:tr w:rsidR="003019A7" w:rsidRPr="003019A7" w14:paraId="226412D7" w14:textId="77777777" w:rsidTr="003019A7">
        <w:trPr>
          <w:trHeight w:val="3230"/>
        </w:trPr>
        <w:tc>
          <w:tcPr>
            <w:tcW w:w="917" w:type="pct"/>
            <w:vMerge/>
          </w:tcPr>
          <w:p w14:paraId="1D40064B" w14:textId="77777777" w:rsidR="003019A7" w:rsidRPr="003019A7" w:rsidRDefault="003019A7" w:rsidP="003019A7">
            <w:pPr>
              <w:rPr>
                <w:rFonts w:ascii="Times New Roman" w:eastAsia="Calibri" w:hAnsi="Times New Roman"/>
                <w:b/>
                <w:szCs w:val="24"/>
                <w:lang w:eastAsia="en-US"/>
              </w:rPr>
            </w:pPr>
          </w:p>
        </w:tc>
        <w:tc>
          <w:tcPr>
            <w:tcW w:w="2830" w:type="pct"/>
          </w:tcPr>
          <w:p w14:paraId="3C3E37E6"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Социально-культурные услуги. Туристические услуги. Экскурсионные услуги. Виды туров. Виды туристского сервиса: внутренний, въездной, выездной, самодеятельный туризм. Виды сервисной деятельности: услуги туроператора, услуги турагента, услуги при самодеятельном туризме, экскурсионные услуги, услуги предприятия питания.</w:t>
            </w:r>
          </w:p>
          <w:p w14:paraId="39F3456D" w14:textId="77777777" w:rsidR="003019A7" w:rsidRPr="003019A7" w:rsidRDefault="003019A7" w:rsidP="003019A7">
            <w:pPr>
              <w:rPr>
                <w:rFonts w:ascii="Times New Roman" w:hAnsi="Times New Roman"/>
                <w:szCs w:val="24"/>
              </w:rPr>
            </w:pPr>
            <w:r w:rsidRPr="003019A7">
              <w:rPr>
                <w:rFonts w:ascii="Times New Roman" w:hAnsi="Times New Roman"/>
                <w:bCs/>
                <w:szCs w:val="24"/>
              </w:rPr>
              <w:t>Комплекс услуг. Дополнительные услуги.</w:t>
            </w:r>
          </w:p>
          <w:p w14:paraId="44BB3C64" w14:textId="77777777" w:rsidR="003019A7" w:rsidRPr="003019A7" w:rsidRDefault="003019A7" w:rsidP="003019A7">
            <w:pPr>
              <w:widowControl w:val="0"/>
              <w:autoSpaceDE w:val="0"/>
              <w:autoSpaceDN w:val="0"/>
              <w:ind w:left="9"/>
              <w:rPr>
                <w:rFonts w:ascii="Times New Roman" w:hAnsi="Times New Roman"/>
                <w:szCs w:val="24"/>
              </w:rPr>
            </w:pPr>
            <w:r w:rsidRPr="003019A7">
              <w:rPr>
                <w:rFonts w:ascii="Times New Roman" w:hAnsi="Times New Roman"/>
                <w:szCs w:val="24"/>
                <w:lang w:eastAsia="en-US"/>
              </w:rPr>
              <w:t xml:space="preserve"> Туристские, экскурсионные, гостиничные услуги и услуги предприятия питания. Формирование и продвижение новых услуг в сфере туризма и гостеприимства</w:t>
            </w:r>
          </w:p>
        </w:tc>
        <w:tc>
          <w:tcPr>
            <w:tcW w:w="650" w:type="pct"/>
          </w:tcPr>
          <w:p w14:paraId="5E08A157" w14:textId="77777777" w:rsidR="003019A7" w:rsidRPr="003019A7" w:rsidRDefault="003019A7" w:rsidP="003019A7">
            <w:pPr>
              <w:jc w:val="center"/>
              <w:rPr>
                <w:rFonts w:ascii="Times New Roman" w:eastAsia="Calibri" w:hAnsi="Times New Roman"/>
                <w:szCs w:val="24"/>
                <w:lang w:eastAsia="en-US"/>
              </w:rPr>
            </w:pPr>
          </w:p>
        </w:tc>
        <w:tc>
          <w:tcPr>
            <w:tcW w:w="603" w:type="pct"/>
            <w:vMerge/>
          </w:tcPr>
          <w:p w14:paraId="0C227EB8" w14:textId="77777777" w:rsidR="003019A7" w:rsidRPr="003019A7" w:rsidRDefault="003019A7" w:rsidP="003019A7">
            <w:pPr>
              <w:rPr>
                <w:rFonts w:ascii="Times New Roman" w:eastAsia="Calibri" w:hAnsi="Times New Roman"/>
                <w:b/>
                <w:szCs w:val="24"/>
                <w:lang w:eastAsia="en-US"/>
              </w:rPr>
            </w:pPr>
          </w:p>
        </w:tc>
      </w:tr>
      <w:tr w:rsidR="003019A7" w:rsidRPr="003019A7" w14:paraId="18E08CD3" w14:textId="77777777" w:rsidTr="003019A7">
        <w:tc>
          <w:tcPr>
            <w:tcW w:w="3747" w:type="pct"/>
            <w:gridSpan w:val="2"/>
          </w:tcPr>
          <w:p w14:paraId="74338C35" w14:textId="77777777" w:rsidR="003019A7" w:rsidRPr="003019A7" w:rsidRDefault="003019A7" w:rsidP="003019A7">
            <w:pPr>
              <w:suppressAutoHyphens/>
              <w:jc w:val="left"/>
              <w:rPr>
                <w:rFonts w:ascii="Times New Roman" w:hAnsi="Times New Roman"/>
                <w:b/>
                <w:szCs w:val="24"/>
              </w:rPr>
            </w:pPr>
            <w:r w:rsidRPr="003019A7">
              <w:rPr>
                <w:rFonts w:ascii="Times New Roman" w:hAnsi="Times New Roman"/>
                <w:b/>
                <w:szCs w:val="24"/>
              </w:rPr>
              <w:t>Контрольная работа-1</w:t>
            </w:r>
          </w:p>
        </w:tc>
        <w:tc>
          <w:tcPr>
            <w:tcW w:w="650" w:type="pct"/>
            <w:vAlign w:val="center"/>
          </w:tcPr>
          <w:p w14:paraId="7896BFBE" w14:textId="77777777" w:rsidR="003019A7" w:rsidRPr="003019A7" w:rsidRDefault="003019A7" w:rsidP="003019A7">
            <w:pPr>
              <w:jc w:val="center"/>
              <w:rPr>
                <w:rFonts w:ascii="Times New Roman" w:hAnsi="Times New Roman"/>
                <w:b/>
                <w:szCs w:val="24"/>
              </w:rPr>
            </w:pPr>
          </w:p>
        </w:tc>
        <w:tc>
          <w:tcPr>
            <w:tcW w:w="603" w:type="pct"/>
          </w:tcPr>
          <w:p w14:paraId="4A46CAD8"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7E1383A4" w14:textId="77777777" w:rsidTr="003019A7">
        <w:tc>
          <w:tcPr>
            <w:tcW w:w="3747" w:type="pct"/>
            <w:gridSpan w:val="2"/>
          </w:tcPr>
          <w:p w14:paraId="798731A6" w14:textId="77777777" w:rsidR="003019A7" w:rsidRPr="003019A7" w:rsidRDefault="003019A7" w:rsidP="003019A7">
            <w:pPr>
              <w:suppressAutoHyphens/>
              <w:jc w:val="left"/>
              <w:rPr>
                <w:rFonts w:ascii="Times New Roman" w:hAnsi="Times New Roman"/>
                <w:b/>
                <w:szCs w:val="24"/>
              </w:rPr>
            </w:pPr>
            <w:r w:rsidRPr="003019A7">
              <w:rPr>
                <w:rFonts w:ascii="Times New Roman" w:hAnsi="Times New Roman"/>
                <w:b/>
                <w:szCs w:val="24"/>
              </w:rPr>
              <w:t>Промежуточная аттестация – дифференцированный зачет</w:t>
            </w:r>
          </w:p>
        </w:tc>
        <w:tc>
          <w:tcPr>
            <w:tcW w:w="650" w:type="pct"/>
            <w:vAlign w:val="center"/>
          </w:tcPr>
          <w:p w14:paraId="52889395"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2</w:t>
            </w:r>
          </w:p>
        </w:tc>
        <w:tc>
          <w:tcPr>
            <w:tcW w:w="603" w:type="pct"/>
          </w:tcPr>
          <w:p w14:paraId="5C9292B8" w14:textId="77777777" w:rsidR="003019A7" w:rsidRPr="003019A7" w:rsidRDefault="003019A7" w:rsidP="003019A7">
            <w:pPr>
              <w:spacing w:after="160"/>
              <w:rPr>
                <w:rFonts w:ascii="Times New Roman" w:eastAsia="Calibri" w:hAnsi="Times New Roman"/>
                <w:b/>
                <w:szCs w:val="24"/>
                <w:lang w:eastAsia="en-US"/>
              </w:rPr>
            </w:pPr>
          </w:p>
        </w:tc>
      </w:tr>
      <w:tr w:rsidR="003019A7" w:rsidRPr="003019A7" w14:paraId="6150914B" w14:textId="77777777" w:rsidTr="003019A7">
        <w:tc>
          <w:tcPr>
            <w:tcW w:w="3747" w:type="pct"/>
            <w:gridSpan w:val="2"/>
          </w:tcPr>
          <w:p w14:paraId="4DAE32DF"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Всего:</w:t>
            </w:r>
          </w:p>
        </w:tc>
        <w:tc>
          <w:tcPr>
            <w:tcW w:w="650" w:type="pct"/>
            <w:vAlign w:val="center"/>
          </w:tcPr>
          <w:p w14:paraId="2EE27E70"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12/52</w:t>
            </w:r>
          </w:p>
        </w:tc>
        <w:tc>
          <w:tcPr>
            <w:tcW w:w="603" w:type="pct"/>
          </w:tcPr>
          <w:p w14:paraId="421957F8" w14:textId="77777777" w:rsidR="003019A7" w:rsidRPr="003019A7" w:rsidRDefault="003019A7" w:rsidP="003019A7">
            <w:pPr>
              <w:spacing w:after="160"/>
              <w:rPr>
                <w:rFonts w:ascii="Times New Roman" w:eastAsia="Calibri" w:hAnsi="Times New Roman"/>
                <w:b/>
                <w:szCs w:val="24"/>
                <w:lang w:eastAsia="en-US"/>
              </w:rPr>
            </w:pPr>
          </w:p>
        </w:tc>
      </w:tr>
    </w:tbl>
    <w:p w14:paraId="78A0C471" w14:textId="77777777" w:rsidR="00C96DE3" w:rsidRDefault="00C96DE3" w:rsidP="00E65CD1">
      <w:pPr>
        <w:jc w:val="center"/>
        <w:rPr>
          <w:rFonts w:ascii="Times New Roman" w:hAnsi="Times New Roman"/>
          <w:b/>
          <w:bCs/>
        </w:rPr>
      </w:pPr>
    </w:p>
    <w:p w14:paraId="4A9D27E6" w14:textId="77777777" w:rsidR="0038473B" w:rsidRDefault="0038473B" w:rsidP="00E65CD1">
      <w:pPr>
        <w:jc w:val="center"/>
        <w:rPr>
          <w:rFonts w:ascii="Times New Roman" w:hAnsi="Times New Roman"/>
          <w:b/>
          <w:bCs/>
          <w:u w:val="single"/>
        </w:rPr>
      </w:pPr>
    </w:p>
    <w:p w14:paraId="0A107E58" w14:textId="556FA9E0" w:rsidR="0038473B" w:rsidRDefault="00AC5ED3" w:rsidP="00E65CD1">
      <w:pPr>
        <w:jc w:val="center"/>
        <w:rPr>
          <w:rFonts w:ascii="Times New Roman" w:hAnsi="Times New Roman"/>
          <w:b/>
          <w:bCs/>
        </w:rPr>
      </w:pPr>
      <w:r w:rsidRPr="00125CA6">
        <w:rPr>
          <w:rFonts w:ascii="Times New Roman" w:hAnsi="Times New Roman"/>
          <w:b/>
          <w:bCs/>
        </w:rPr>
        <w:t>ОП.02 ПРЕДПРИНИМАТЕЛЬСКАЯ ДЕЯТЕЛЬНОСТЬ В СФЕРЕ ТУРИЗМА И ГОСТИНИЧНОГО БИЗНЕСА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3490"/>
        <w:gridCol w:w="1748"/>
        <w:gridCol w:w="1901"/>
      </w:tblGrid>
      <w:tr w:rsidR="003019A7" w:rsidRPr="003019A7" w14:paraId="5AF318ED" w14:textId="77777777" w:rsidTr="003019A7">
        <w:tc>
          <w:tcPr>
            <w:tcW w:w="917" w:type="pct"/>
            <w:vAlign w:val="center"/>
          </w:tcPr>
          <w:p w14:paraId="6A2F9CDE"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Наименование разделов и тем</w:t>
            </w:r>
          </w:p>
        </w:tc>
        <w:tc>
          <w:tcPr>
            <w:tcW w:w="2830" w:type="pct"/>
            <w:vAlign w:val="center"/>
          </w:tcPr>
          <w:p w14:paraId="3FA1E277"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Содержание учебного материала и формы организации деятельности обучающихся</w:t>
            </w:r>
          </w:p>
        </w:tc>
        <w:tc>
          <w:tcPr>
            <w:tcW w:w="650" w:type="pct"/>
            <w:vAlign w:val="center"/>
          </w:tcPr>
          <w:p w14:paraId="4079C5B3"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Объем, акад. ч. / в том числе в форме практической подготовки, акад. ч.</w:t>
            </w:r>
          </w:p>
        </w:tc>
        <w:tc>
          <w:tcPr>
            <w:tcW w:w="603" w:type="pct"/>
            <w:vAlign w:val="center"/>
          </w:tcPr>
          <w:p w14:paraId="1AA22F08" w14:textId="77777777" w:rsidR="003019A7" w:rsidRPr="003019A7" w:rsidRDefault="003019A7" w:rsidP="003019A7">
            <w:pPr>
              <w:suppressAutoHyphens/>
              <w:jc w:val="center"/>
              <w:rPr>
                <w:rFonts w:ascii="Times New Roman" w:hAnsi="Times New Roman"/>
                <w:b/>
                <w:bCs/>
                <w:szCs w:val="24"/>
              </w:rPr>
            </w:pPr>
            <w:r w:rsidRPr="003019A7">
              <w:rPr>
                <w:rFonts w:ascii="Times New Roman" w:hAnsi="Times New Roman"/>
                <w:b/>
                <w:bCs/>
                <w:szCs w:val="24"/>
              </w:rPr>
              <w:t xml:space="preserve">Коды компетенций </w:t>
            </w:r>
            <w:r w:rsidRPr="003019A7">
              <w:rPr>
                <w:rFonts w:ascii="Times New Roman" w:hAnsi="Times New Roman"/>
                <w:b/>
                <w:bCs/>
                <w:szCs w:val="24"/>
              </w:rPr>
              <w:br/>
              <w:t>и личностных результатов</w:t>
            </w:r>
            <w:r w:rsidRPr="003019A7">
              <w:rPr>
                <w:rFonts w:ascii="Times New Roman" w:hAnsi="Times New Roman"/>
                <w:b/>
                <w:bCs/>
                <w:szCs w:val="24"/>
                <w:vertAlign w:val="superscript"/>
              </w:rPr>
              <w:footnoteReference w:id="9"/>
            </w:r>
            <w:r w:rsidRPr="003019A7">
              <w:rPr>
                <w:rFonts w:ascii="Times New Roman" w:hAnsi="Times New Roman"/>
                <w:b/>
                <w:bCs/>
                <w:szCs w:val="24"/>
              </w:rPr>
              <w:t xml:space="preserve">, формированию которых способствует элемент программы </w:t>
            </w:r>
          </w:p>
        </w:tc>
      </w:tr>
      <w:tr w:rsidR="003019A7" w:rsidRPr="003019A7" w14:paraId="723BB436" w14:textId="77777777" w:rsidTr="003019A7">
        <w:tc>
          <w:tcPr>
            <w:tcW w:w="917" w:type="pct"/>
            <w:vAlign w:val="center"/>
          </w:tcPr>
          <w:p w14:paraId="3B101FD4"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1</w:t>
            </w:r>
          </w:p>
        </w:tc>
        <w:tc>
          <w:tcPr>
            <w:tcW w:w="2830" w:type="pct"/>
            <w:vAlign w:val="center"/>
          </w:tcPr>
          <w:p w14:paraId="74A1D8C9"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2</w:t>
            </w:r>
          </w:p>
        </w:tc>
        <w:tc>
          <w:tcPr>
            <w:tcW w:w="650" w:type="pct"/>
            <w:vAlign w:val="center"/>
          </w:tcPr>
          <w:p w14:paraId="00068FE2" w14:textId="77777777" w:rsidR="003019A7" w:rsidRPr="003019A7" w:rsidRDefault="003019A7" w:rsidP="003019A7">
            <w:pPr>
              <w:jc w:val="center"/>
              <w:rPr>
                <w:rFonts w:ascii="Times New Roman" w:hAnsi="Times New Roman"/>
                <w:bCs/>
                <w:i/>
                <w:iCs/>
                <w:szCs w:val="24"/>
              </w:rPr>
            </w:pPr>
            <w:r w:rsidRPr="003019A7">
              <w:rPr>
                <w:rFonts w:ascii="Times New Roman" w:hAnsi="Times New Roman"/>
                <w:bCs/>
                <w:i/>
                <w:iCs/>
                <w:szCs w:val="24"/>
              </w:rPr>
              <w:t>3</w:t>
            </w:r>
          </w:p>
        </w:tc>
        <w:tc>
          <w:tcPr>
            <w:tcW w:w="603" w:type="pct"/>
            <w:vAlign w:val="center"/>
          </w:tcPr>
          <w:p w14:paraId="16CA8421" w14:textId="77777777" w:rsidR="003019A7" w:rsidRPr="003019A7" w:rsidRDefault="003019A7" w:rsidP="003019A7">
            <w:pPr>
              <w:jc w:val="center"/>
              <w:rPr>
                <w:rFonts w:ascii="Times New Roman" w:hAnsi="Times New Roman"/>
                <w:b/>
                <w:bCs/>
                <w:i/>
                <w:iCs/>
                <w:szCs w:val="24"/>
              </w:rPr>
            </w:pPr>
            <w:r w:rsidRPr="003019A7">
              <w:rPr>
                <w:rFonts w:ascii="Times New Roman" w:hAnsi="Times New Roman"/>
                <w:b/>
                <w:bCs/>
                <w:i/>
                <w:iCs/>
                <w:szCs w:val="24"/>
              </w:rPr>
              <w:t>4</w:t>
            </w:r>
          </w:p>
        </w:tc>
      </w:tr>
      <w:tr w:rsidR="003019A7" w:rsidRPr="003019A7" w14:paraId="79653B51" w14:textId="77777777" w:rsidTr="003019A7">
        <w:tc>
          <w:tcPr>
            <w:tcW w:w="3747" w:type="pct"/>
            <w:gridSpan w:val="2"/>
          </w:tcPr>
          <w:p w14:paraId="777D7B63"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Раздел 1. Содержание предпринимательской деятельности</w:t>
            </w:r>
          </w:p>
        </w:tc>
        <w:tc>
          <w:tcPr>
            <w:tcW w:w="650" w:type="pct"/>
          </w:tcPr>
          <w:p w14:paraId="23F371D6" w14:textId="77777777" w:rsidR="003019A7" w:rsidRPr="003019A7" w:rsidRDefault="003019A7" w:rsidP="003019A7">
            <w:pPr>
              <w:spacing w:after="160" w:line="259" w:lineRule="auto"/>
              <w:jc w:val="center"/>
              <w:rPr>
                <w:rFonts w:ascii="Times New Roman" w:eastAsia="Calibri" w:hAnsi="Times New Roman"/>
                <w:b/>
                <w:szCs w:val="24"/>
                <w:lang w:eastAsia="en-US"/>
              </w:rPr>
            </w:pPr>
            <w:r w:rsidRPr="003019A7">
              <w:rPr>
                <w:rFonts w:ascii="Times New Roman" w:eastAsia="Calibri" w:hAnsi="Times New Roman"/>
                <w:b/>
                <w:szCs w:val="24"/>
                <w:lang w:eastAsia="en-US"/>
              </w:rPr>
              <w:t>4/10</w:t>
            </w:r>
          </w:p>
        </w:tc>
        <w:tc>
          <w:tcPr>
            <w:tcW w:w="603" w:type="pct"/>
            <w:vMerge w:val="restart"/>
          </w:tcPr>
          <w:p w14:paraId="4D62F5BC"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01</w:t>
            </w:r>
          </w:p>
          <w:p w14:paraId="687A02B7"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03-05</w:t>
            </w:r>
          </w:p>
          <w:p w14:paraId="2BC70305"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09</w:t>
            </w:r>
          </w:p>
          <w:p w14:paraId="0CCB96CF"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560978B7" w14:textId="77777777" w:rsidTr="003019A7">
        <w:trPr>
          <w:trHeight w:val="415"/>
        </w:trPr>
        <w:tc>
          <w:tcPr>
            <w:tcW w:w="917" w:type="pct"/>
            <w:vMerge w:val="restart"/>
          </w:tcPr>
          <w:p w14:paraId="3BA19480"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Тема 1.1. Содержание предпринимательской деятельности</w:t>
            </w:r>
          </w:p>
          <w:p w14:paraId="40CAD8ED"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40F0E18D"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b/>
                <w:bCs/>
                <w:szCs w:val="24"/>
              </w:rPr>
              <w:t>Содержание учебного материала</w:t>
            </w:r>
          </w:p>
        </w:tc>
        <w:tc>
          <w:tcPr>
            <w:tcW w:w="650" w:type="pct"/>
          </w:tcPr>
          <w:p w14:paraId="7409B5D0" w14:textId="77777777" w:rsidR="003019A7" w:rsidRPr="003019A7" w:rsidRDefault="003019A7" w:rsidP="003019A7">
            <w:pPr>
              <w:spacing w:after="160" w:line="259" w:lineRule="auto"/>
              <w:jc w:val="center"/>
              <w:rPr>
                <w:rFonts w:ascii="Times New Roman" w:eastAsia="Calibri" w:hAnsi="Times New Roman"/>
                <w:b/>
                <w:szCs w:val="24"/>
                <w:lang w:eastAsia="en-US"/>
              </w:rPr>
            </w:pPr>
            <w:r w:rsidRPr="003019A7">
              <w:rPr>
                <w:rFonts w:ascii="Times New Roman" w:eastAsia="Calibri" w:hAnsi="Times New Roman"/>
                <w:b/>
                <w:szCs w:val="24"/>
                <w:lang w:eastAsia="en-US"/>
              </w:rPr>
              <w:t>4</w:t>
            </w:r>
          </w:p>
        </w:tc>
        <w:tc>
          <w:tcPr>
            <w:tcW w:w="603" w:type="pct"/>
            <w:vMerge/>
          </w:tcPr>
          <w:p w14:paraId="3390D35D"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2AB2F307" w14:textId="77777777" w:rsidTr="003019A7">
        <w:trPr>
          <w:trHeight w:val="825"/>
        </w:trPr>
        <w:tc>
          <w:tcPr>
            <w:tcW w:w="917" w:type="pct"/>
            <w:vMerge/>
          </w:tcPr>
          <w:p w14:paraId="4468EDD4"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0878C6B2"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szCs w:val="24"/>
              </w:rPr>
              <w:t xml:space="preserve">Понятия и сущность предпринимательства. Условия для развития предпринимательской деятельности: экономические, социальные и правовые. </w:t>
            </w:r>
          </w:p>
        </w:tc>
        <w:tc>
          <w:tcPr>
            <w:tcW w:w="650" w:type="pct"/>
          </w:tcPr>
          <w:p w14:paraId="1C6B44A0" w14:textId="77777777" w:rsidR="003019A7" w:rsidRPr="003019A7" w:rsidRDefault="003019A7" w:rsidP="003019A7">
            <w:pPr>
              <w:spacing w:after="160" w:line="259" w:lineRule="auto"/>
              <w:jc w:val="center"/>
              <w:rPr>
                <w:rFonts w:ascii="Times New Roman" w:eastAsia="Calibri" w:hAnsi="Times New Roman"/>
                <w:szCs w:val="24"/>
                <w:lang w:eastAsia="en-US"/>
              </w:rPr>
            </w:pPr>
            <w:r w:rsidRPr="003019A7">
              <w:rPr>
                <w:rFonts w:ascii="Times New Roman" w:eastAsia="Calibri" w:hAnsi="Times New Roman"/>
                <w:szCs w:val="24"/>
                <w:lang w:eastAsia="en-US"/>
              </w:rPr>
              <w:t>2</w:t>
            </w:r>
          </w:p>
        </w:tc>
        <w:tc>
          <w:tcPr>
            <w:tcW w:w="603" w:type="pct"/>
            <w:vMerge/>
          </w:tcPr>
          <w:p w14:paraId="5A347D2C"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6516C8FE" w14:textId="77777777" w:rsidTr="003019A7">
        <w:trPr>
          <w:trHeight w:val="825"/>
        </w:trPr>
        <w:tc>
          <w:tcPr>
            <w:tcW w:w="917" w:type="pct"/>
            <w:vMerge/>
          </w:tcPr>
          <w:p w14:paraId="2E22188E"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6D14BE39" w14:textId="77777777" w:rsidR="003019A7" w:rsidRPr="003019A7" w:rsidRDefault="003019A7" w:rsidP="003019A7">
            <w:pPr>
              <w:spacing w:line="259" w:lineRule="auto"/>
              <w:rPr>
                <w:rFonts w:ascii="Times New Roman" w:hAnsi="Times New Roman"/>
                <w:szCs w:val="24"/>
              </w:rPr>
            </w:pPr>
            <w:r w:rsidRPr="003019A7">
              <w:rPr>
                <w:rFonts w:ascii="Times New Roman" w:hAnsi="Times New Roman"/>
                <w:szCs w:val="24"/>
              </w:rPr>
              <w:t>Цели и задачи предпринимательства. Принципы, признаки, функции предпринимательства. Предпринимательская деятельность и предпринимательские отношения.</w:t>
            </w:r>
          </w:p>
        </w:tc>
        <w:tc>
          <w:tcPr>
            <w:tcW w:w="650" w:type="pct"/>
          </w:tcPr>
          <w:p w14:paraId="4FD28B37" w14:textId="77777777" w:rsidR="003019A7" w:rsidRPr="003019A7" w:rsidRDefault="003019A7" w:rsidP="003019A7">
            <w:pPr>
              <w:spacing w:after="160" w:line="259" w:lineRule="auto"/>
              <w:jc w:val="center"/>
              <w:rPr>
                <w:rFonts w:ascii="Times New Roman" w:eastAsia="Calibri" w:hAnsi="Times New Roman"/>
                <w:szCs w:val="24"/>
                <w:lang w:eastAsia="en-US"/>
              </w:rPr>
            </w:pPr>
            <w:r w:rsidRPr="003019A7">
              <w:rPr>
                <w:rFonts w:ascii="Times New Roman" w:eastAsia="Calibri" w:hAnsi="Times New Roman"/>
                <w:szCs w:val="24"/>
                <w:lang w:eastAsia="en-US"/>
              </w:rPr>
              <w:t>2</w:t>
            </w:r>
          </w:p>
        </w:tc>
        <w:tc>
          <w:tcPr>
            <w:tcW w:w="603" w:type="pct"/>
            <w:vMerge/>
          </w:tcPr>
          <w:p w14:paraId="5B339638"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58DE4163" w14:textId="77777777" w:rsidTr="003019A7">
        <w:tc>
          <w:tcPr>
            <w:tcW w:w="917" w:type="pct"/>
            <w:vMerge/>
          </w:tcPr>
          <w:p w14:paraId="3629B2A2"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78B6BC14" w14:textId="77777777" w:rsidR="003019A7" w:rsidRPr="003019A7" w:rsidRDefault="003019A7" w:rsidP="003019A7">
            <w:pPr>
              <w:rPr>
                <w:rFonts w:ascii="Times New Roman" w:hAnsi="Times New Roman"/>
                <w:szCs w:val="24"/>
              </w:rPr>
            </w:pPr>
            <w:r w:rsidRPr="003019A7">
              <w:rPr>
                <w:rFonts w:ascii="Times New Roman" w:hAnsi="Times New Roman"/>
                <w:b/>
                <w:bCs/>
                <w:szCs w:val="24"/>
              </w:rPr>
              <w:t>Самостоятельная работа обучающихся</w:t>
            </w:r>
          </w:p>
        </w:tc>
        <w:tc>
          <w:tcPr>
            <w:tcW w:w="650" w:type="pct"/>
            <w:vAlign w:val="center"/>
          </w:tcPr>
          <w:p w14:paraId="155A3332" w14:textId="1818BDF2" w:rsidR="003019A7" w:rsidRPr="003019A7" w:rsidRDefault="003019A7" w:rsidP="003019A7">
            <w:pPr>
              <w:jc w:val="center"/>
              <w:rPr>
                <w:rFonts w:ascii="Times New Roman" w:hAnsi="Times New Roman"/>
                <w:b/>
                <w:iCs/>
                <w:szCs w:val="24"/>
              </w:rPr>
            </w:pPr>
            <w:r w:rsidRPr="003019A7">
              <w:rPr>
                <w:rFonts w:ascii="Times New Roman" w:hAnsi="Times New Roman"/>
                <w:b/>
                <w:iCs/>
                <w:szCs w:val="24"/>
              </w:rPr>
              <w:t>1</w:t>
            </w:r>
            <w:r w:rsidR="003479AC">
              <w:rPr>
                <w:rFonts w:ascii="Times New Roman" w:hAnsi="Times New Roman"/>
                <w:b/>
                <w:iCs/>
                <w:szCs w:val="24"/>
              </w:rPr>
              <w:t>0</w:t>
            </w:r>
          </w:p>
        </w:tc>
        <w:tc>
          <w:tcPr>
            <w:tcW w:w="603" w:type="pct"/>
            <w:vMerge/>
          </w:tcPr>
          <w:p w14:paraId="406AB63E"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01AC99FC" w14:textId="77777777" w:rsidTr="003019A7">
        <w:tc>
          <w:tcPr>
            <w:tcW w:w="917" w:type="pct"/>
            <w:vMerge/>
          </w:tcPr>
          <w:p w14:paraId="617F5D23"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6E24F050" w14:textId="77777777" w:rsidR="003019A7" w:rsidRPr="003019A7" w:rsidRDefault="003019A7" w:rsidP="003019A7">
            <w:pPr>
              <w:spacing w:after="160" w:line="259" w:lineRule="auto"/>
              <w:rPr>
                <w:rFonts w:ascii="Times New Roman" w:hAnsi="Times New Roman"/>
                <w:szCs w:val="24"/>
              </w:rPr>
            </w:pPr>
            <w:r w:rsidRPr="003019A7">
              <w:rPr>
                <w:rFonts w:ascii="Times New Roman" w:hAnsi="Times New Roman"/>
                <w:szCs w:val="24"/>
              </w:rPr>
              <w:t>Типы</w:t>
            </w:r>
            <w:r w:rsidRPr="003019A7">
              <w:rPr>
                <w:rFonts w:ascii="Times New Roman" w:hAnsi="Times New Roman"/>
                <w:spacing w:val="1"/>
                <w:szCs w:val="24"/>
              </w:rPr>
              <w:t xml:space="preserve"> и </w:t>
            </w:r>
            <w:r w:rsidRPr="003019A7">
              <w:rPr>
                <w:rFonts w:ascii="Times New Roman" w:hAnsi="Times New Roman"/>
                <w:szCs w:val="24"/>
              </w:rPr>
              <w:t>виды</w:t>
            </w:r>
            <w:r w:rsidRPr="003019A7">
              <w:rPr>
                <w:rFonts w:ascii="Times New Roman" w:hAnsi="Times New Roman"/>
                <w:spacing w:val="1"/>
                <w:szCs w:val="24"/>
              </w:rPr>
              <w:t xml:space="preserve"> </w:t>
            </w:r>
            <w:r w:rsidRPr="003019A7">
              <w:rPr>
                <w:rFonts w:ascii="Times New Roman" w:hAnsi="Times New Roman"/>
                <w:szCs w:val="24"/>
              </w:rPr>
              <w:t>предпринимательства.</w:t>
            </w:r>
            <w:r w:rsidRPr="003019A7">
              <w:rPr>
                <w:rFonts w:ascii="Times New Roman" w:hAnsi="Times New Roman"/>
                <w:spacing w:val="1"/>
                <w:szCs w:val="24"/>
              </w:rPr>
              <w:t xml:space="preserve"> </w:t>
            </w:r>
            <w:r w:rsidRPr="003019A7">
              <w:rPr>
                <w:rFonts w:ascii="Times New Roman" w:hAnsi="Times New Roman"/>
                <w:szCs w:val="24"/>
              </w:rPr>
              <w:t>Производственное,</w:t>
            </w:r>
            <w:r w:rsidRPr="003019A7">
              <w:rPr>
                <w:rFonts w:ascii="Times New Roman" w:hAnsi="Times New Roman"/>
                <w:spacing w:val="1"/>
                <w:szCs w:val="24"/>
              </w:rPr>
              <w:t xml:space="preserve"> </w:t>
            </w:r>
            <w:r w:rsidRPr="003019A7">
              <w:rPr>
                <w:rFonts w:ascii="Times New Roman" w:hAnsi="Times New Roman"/>
                <w:szCs w:val="24"/>
              </w:rPr>
              <w:t>коммерческое</w:t>
            </w:r>
            <w:r w:rsidRPr="003019A7">
              <w:rPr>
                <w:rFonts w:ascii="Times New Roman" w:hAnsi="Times New Roman"/>
                <w:spacing w:val="1"/>
                <w:szCs w:val="24"/>
              </w:rPr>
              <w:t xml:space="preserve"> </w:t>
            </w:r>
            <w:r w:rsidRPr="003019A7">
              <w:rPr>
                <w:rFonts w:ascii="Times New Roman" w:hAnsi="Times New Roman"/>
                <w:szCs w:val="24"/>
              </w:rPr>
              <w:t>предпринимательство. Финансовое предпринимательство. Консультационное</w:t>
            </w:r>
            <w:r w:rsidRPr="003019A7">
              <w:rPr>
                <w:rFonts w:ascii="Times New Roman" w:hAnsi="Times New Roman"/>
                <w:spacing w:val="1"/>
                <w:szCs w:val="24"/>
              </w:rPr>
              <w:t xml:space="preserve"> </w:t>
            </w:r>
            <w:r w:rsidRPr="003019A7">
              <w:rPr>
                <w:rFonts w:ascii="Times New Roman" w:hAnsi="Times New Roman"/>
                <w:szCs w:val="24"/>
              </w:rPr>
              <w:t>предпринимательство.</w:t>
            </w:r>
            <w:r w:rsidRPr="003019A7">
              <w:rPr>
                <w:rFonts w:ascii="Times New Roman" w:hAnsi="Times New Roman"/>
                <w:spacing w:val="1"/>
                <w:szCs w:val="24"/>
              </w:rPr>
              <w:t xml:space="preserve"> </w:t>
            </w:r>
            <w:r w:rsidRPr="003019A7">
              <w:rPr>
                <w:rFonts w:ascii="Times New Roman" w:hAnsi="Times New Roman"/>
                <w:szCs w:val="24"/>
              </w:rPr>
              <w:t>Предпринимательская</w:t>
            </w:r>
            <w:r w:rsidRPr="003019A7">
              <w:rPr>
                <w:rFonts w:ascii="Times New Roman" w:hAnsi="Times New Roman"/>
                <w:spacing w:val="1"/>
                <w:szCs w:val="24"/>
              </w:rPr>
              <w:t xml:space="preserve"> </w:t>
            </w:r>
            <w:r w:rsidRPr="003019A7">
              <w:rPr>
                <w:rFonts w:ascii="Times New Roman" w:hAnsi="Times New Roman"/>
                <w:szCs w:val="24"/>
              </w:rPr>
              <w:t>деятельность</w:t>
            </w:r>
            <w:r w:rsidRPr="003019A7">
              <w:rPr>
                <w:rFonts w:ascii="Times New Roman" w:hAnsi="Times New Roman"/>
                <w:spacing w:val="61"/>
                <w:szCs w:val="24"/>
              </w:rPr>
              <w:t xml:space="preserve"> </w:t>
            </w:r>
            <w:r w:rsidRPr="003019A7">
              <w:rPr>
                <w:rFonts w:ascii="Times New Roman" w:hAnsi="Times New Roman"/>
                <w:szCs w:val="24"/>
              </w:rPr>
              <w:t>малых</w:t>
            </w:r>
            <w:r w:rsidRPr="003019A7">
              <w:rPr>
                <w:rFonts w:ascii="Times New Roman" w:hAnsi="Times New Roman"/>
                <w:spacing w:val="1"/>
                <w:szCs w:val="24"/>
              </w:rPr>
              <w:t xml:space="preserve"> </w:t>
            </w:r>
            <w:r w:rsidRPr="003019A7">
              <w:rPr>
                <w:rFonts w:ascii="Times New Roman" w:hAnsi="Times New Roman"/>
                <w:szCs w:val="24"/>
              </w:rPr>
              <w:t>предприятий.</w:t>
            </w:r>
          </w:p>
          <w:p w14:paraId="1A241CC9" w14:textId="77777777" w:rsidR="003019A7" w:rsidRPr="003019A7" w:rsidRDefault="003019A7" w:rsidP="003019A7">
            <w:pPr>
              <w:spacing w:after="160" w:line="259" w:lineRule="auto"/>
              <w:rPr>
                <w:rFonts w:ascii="Times New Roman" w:hAnsi="Times New Roman"/>
                <w:szCs w:val="24"/>
              </w:rPr>
            </w:pPr>
            <w:r w:rsidRPr="003019A7">
              <w:rPr>
                <w:rFonts w:ascii="Times New Roman" w:hAnsi="Times New Roman"/>
                <w:szCs w:val="24"/>
              </w:rPr>
              <w:t>Юридические основания для открытия предпринимательской деятельности. Сущность предпринимательской среды. Внешняя и внутренняя предпринимательская среда.</w:t>
            </w:r>
          </w:p>
          <w:p w14:paraId="7670F7E6" w14:textId="77777777" w:rsidR="003019A7" w:rsidRPr="003019A7" w:rsidRDefault="003019A7" w:rsidP="003019A7">
            <w:pPr>
              <w:spacing w:after="160" w:line="259" w:lineRule="auto"/>
              <w:rPr>
                <w:rFonts w:ascii="Times New Roman" w:eastAsia="Calibri" w:hAnsi="Times New Roman"/>
                <w:b/>
                <w:szCs w:val="24"/>
                <w:lang w:eastAsia="en-US"/>
              </w:rPr>
            </w:pPr>
            <w:r w:rsidRPr="003019A7">
              <w:rPr>
                <w:rFonts w:ascii="Times New Roman" w:hAnsi="Times New Roman"/>
                <w:szCs w:val="24"/>
              </w:rPr>
              <w:t xml:space="preserve">Объекты и субъекты предпринимательской деятельности. Предприниматель, потребитель, наемный работник, государство как субъекты предпринимательской деятельности. Портрет современного предпринимателя. Основные составляющие современной концепции деловых качеств предпринимателя. Товар как объект предпринимательской деятельности. Свойства товара. Потребительская ценность </w:t>
            </w:r>
            <w:r w:rsidRPr="003019A7">
              <w:rPr>
                <w:rFonts w:ascii="Times New Roman" w:hAnsi="Times New Roman"/>
                <w:szCs w:val="24"/>
              </w:rPr>
              <w:lastRenderedPageBreak/>
              <w:t>товара. Понятие уникального торгового предложения уникального торгового предложения. Закономерности создания новых товаров</w:t>
            </w:r>
          </w:p>
        </w:tc>
        <w:tc>
          <w:tcPr>
            <w:tcW w:w="650" w:type="pct"/>
          </w:tcPr>
          <w:p w14:paraId="66E32B30" w14:textId="77777777" w:rsidR="003019A7" w:rsidRPr="003019A7" w:rsidRDefault="003019A7" w:rsidP="003019A7">
            <w:pPr>
              <w:spacing w:after="160" w:line="259" w:lineRule="auto"/>
              <w:jc w:val="center"/>
              <w:rPr>
                <w:rFonts w:ascii="Times New Roman" w:eastAsia="Calibri" w:hAnsi="Times New Roman"/>
                <w:b/>
                <w:szCs w:val="24"/>
                <w:lang w:eastAsia="en-US"/>
              </w:rPr>
            </w:pPr>
          </w:p>
        </w:tc>
        <w:tc>
          <w:tcPr>
            <w:tcW w:w="603" w:type="pct"/>
            <w:vMerge/>
          </w:tcPr>
          <w:p w14:paraId="33FCBB5C"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40EBB357" w14:textId="77777777" w:rsidTr="003019A7">
        <w:tc>
          <w:tcPr>
            <w:tcW w:w="3747" w:type="pct"/>
            <w:gridSpan w:val="2"/>
          </w:tcPr>
          <w:p w14:paraId="559BF8B1"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Раздел 2. Предпринимательская идея и ее выбор</w:t>
            </w:r>
          </w:p>
        </w:tc>
        <w:tc>
          <w:tcPr>
            <w:tcW w:w="650" w:type="pct"/>
          </w:tcPr>
          <w:p w14:paraId="5BA07538" w14:textId="77777777" w:rsidR="003019A7" w:rsidRPr="003019A7" w:rsidRDefault="003019A7" w:rsidP="003019A7">
            <w:pPr>
              <w:spacing w:after="160" w:line="259" w:lineRule="auto"/>
              <w:jc w:val="center"/>
              <w:rPr>
                <w:rFonts w:ascii="Times New Roman" w:eastAsia="Calibri" w:hAnsi="Times New Roman"/>
                <w:b/>
                <w:szCs w:val="24"/>
                <w:lang w:eastAsia="en-US"/>
              </w:rPr>
            </w:pPr>
            <w:r w:rsidRPr="003019A7">
              <w:rPr>
                <w:rFonts w:ascii="Times New Roman" w:eastAsia="Calibri" w:hAnsi="Times New Roman"/>
                <w:b/>
                <w:szCs w:val="24"/>
                <w:lang w:eastAsia="en-US"/>
              </w:rPr>
              <w:t>4/10</w:t>
            </w:r>
          </w:p>
        </w:tc>
        <w:tc>
          <w:tcPr>
            <w:tcW w:w="603" w:type="pct"/>
            <w:vMerge w:val="restart"/>
          </w:tcPr>
          <w:p w14:paraId="35BDCACC"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01</w:t>
            </w:r>
          </w:p>
          <w:p w14:paraId="4D19CBB3"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03-05</w:t>
            </w:r>
          </w:p>
          <w:p w14:paraId="71A878D4"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09</w:t>
            </w:r>
          </w:p>
          <w:p w14:paraId="67303EF2"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2508A739" w14:textId="77777777" w:rsidTr="003019A7">
        <w:tc>
          <w:tcPr>
            <w:tcW w:w="917" w:type="pct"/>
            <w:vMerge w:val="restart"/>
          </w:tcPr>
          <w:p w14:paraId="2D4BD9E3" w14:textId="77777777" w:rsidR="003019A7" w:rsidRPr="003019A7" w:rsidRDefault="003019A7" w:rsidP="003019A7">
            <w:pPr>
              <w:spacing w:after="160" w:line="259" w:lineRule="auto"/>
              <w:rPr>
                <w:rFonts w:ascii="Times New Roman" w:eastAsia="Calibri" w:hAnsi="Times New Roman"/>
                <w:b/>
                <w:szCs w:val="24"/>
                <w:lang w:eastAsia="en-US"/>
              </w:rPr>
            </w:pPr>
            <w:r w:rsidRPr="003019A7">
              <w:rPr>
                <w:rFonts w:ascii="Times New Roman" w:hAnsi="Times New Roman"/>
                <w:b/>
                <w:bCs/>
                <w:szCs w:val="24"/>
              </w:rPr>
              <w:t>Тема 2.1. Предпринимательская идея и ее выбор</w:t>
            </w:r>
          </w:p>
        </w:tc>
        <w:tc>
          <w:tcPr>
            <w:tcW w:w="2830" w:type="pct"/>
          </w:tcPr>
          <w:p w14:paraId="51F2A5AB"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Содержание учебного материала</w:t>
            </w:r>
          </w:p>
        </w:tc>
        <w:tc>
          <w:tcPr>
            <w:tcW w:w="650" w:type="pct"/>
            <w:vAlign w:val="center"/>
          </w:tcPr>
          <w:p w14:paraId="64CA608B" w14:textId="77777777" w:rsidR="003019A7" w:rsidRPr="003019A7" w:rsidRDefault="003019A7" w:rsidP="003019A7">
            <w:pPr>
              <w:jc w:val="center"/>
              <w:rPr>
                <w:rFonts w:ascii="Times New Roman" w:hAnsi="Times New Roman"/>
                <w:b/>
                <w:bCs/>
                <w:szCs w:val="24"/>
              </w:rPr>
            </w:pPr>
            <w:r w:rsidRPr="003019A7">
              <w:rPr>
                <w:rFonts w:ascii="Times New Roman" w:hAnsi="Times New Roman"/>
                <w:b/>
                <w:bCs/>
                <w:iCs/>
                <w:szCs w:val="24"/>
              </w:rPr>
              <w:t>4</w:t>
            </w:r>
          </w:p>
        </w:tc>
        <w:tc>
          <w:tcPr>
            <w:tcW w:w="603" w:type="pct"/>
            <w:vMerge/>
          </w:tcPr>
          <w:p w14:paraId="42E6A304"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3509F946" w14:textId="77777777" w:rsidTr="003019A7">
        <w:tc>
          <w:tcPr>
            <w:tcW w:w="917" w:type="pct"/>
            <w:vMerge/>
          </w:tcPr>
          <w:p w14:paraId="5803F638"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2B09AB3F" w14:textId="77777777" w:rsidR="003019A7" w:rsidRPr="003019A7" w:rsidRDefault="003019A7" w:rsidP="003019A7">
            <w:pPr>
              <w:rPr>
                <w:rFonts w:ascii="Times New Roman" w:hAnsi="Times New Roman"/>
                <w:szCs w:val="24"/>
              </w:rPr>
            </w:pPr>
            <w:r w:rsidRPr="003019A7">
              <w:rPr>
                <w:rFonts w:ascii="Times New Roman" w:hAnsi="Times New Roman"/>
                <w:szCs w:val="24"/>
              </w:rPr>
              <w:t>Предпринимательская</w:t>
            </w:r>
            <w:r w:rsidRPr="003019A7">
              <w:rPr>
                <w:rFonts w:ascii="Times New Roman" w:hAnsi="Times New Roman"/>
                <w:szCs w:val="24"/>
              </w:rPr>
              <w:tab/>
              <w:t>идея и её выбор. Источники формирования предпринимательских идей. Методы выработки предпринимательских идей.</w:t>
            </w:r>
          </w:p>
        </w:tc>
        <w:tc>
          <w:tcPr>
            <w:tcW w:w="650" w:type="pct"/>
            <w:vAlign w:val="center"/>
          </w:tcPr>
          <w:p w14:paraId="2CFB4EC1"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2</w:t>
            </w:r>
          </w:p>
        </w:tc>
        <w:tc>
          <w:tcPr>
            <w:tcW w:w="603" w:type="pct"/>
            <w:vMerge/>
          </w:tcPr>
          <w:p w14:paraId="400904CD"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39251359" w14:textId="77777777" w:rsidTr="003019A7">
        <w:tc>
          <w:tcPr>
            <w:tcW w:w="917" w:type="pct"/>
            <w:vMerge/>
          </w:tcPr>
          <w:p w14:paraId="5AACD33C"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333098B6"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В том числе практических и лабораторных занятий</w:t>
            </w:r>
          </w:p>
        </w:tc>
        <w:tc>
          <w:tcPr>
            <w:tcW w:w="650" w:type="pct"/>
            <w:vAlign w:val="center"/>
          </w:tcPr>
          <w:p w14:paraId="6A5F57E1"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2</w:t>
            </w:r>
          </w:p>
        </w:tc>
        <w:tc>
          <w:tcPr>
            <w:tcW w:w="603" w:type="pct"/>
            <w:vMerge/>
          </w:tcPr>
          <w:p w14:paraId="66BB43CE"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6C575294" w14:textId="77777777" w:rsidTr="003019A7">
        <w:tc>
          <w:tcPr>
            <w:tcW w:w="917" w:type="pct"/>
            <w:vMerge/>
          </w:tcPr>
          <w:p w14:paraId="5E640B2E"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3F0DD959" w14:textId="77777777" w:rsidR="003019A7" w:rsidRPr="003019A7" w:rsidRDefault="003019A7" w:rsidP="003019A7">
            <w:pPr>
              <w:rPr>
                <w:rFonts w:ascii="Times New Roman" w:hAnsi="Times New Roman"/>
                <w:szCs w:val="24"/>
              </w:rPr>
            </w:pPr>
            <w:r w:rsidRPr="003019A7">
              <w:rPr>
                <w:rFonts w:ascii="Times New Roman" w:hAnsi="Times New Roman"/>
                <w:bCs/>
                <w:szCs w:val="24"/>
              </w:rPr>
              <w:t>Моделирование отличий товара (услуги), лежащего в основе деловой идеи. Конкурентный лист. Товарные характеристики. Позиционирование товара</w:t>
            </w:r>
            <w:r w:rsidRPr="003019A7">
              <w:rPr>
                <w:rFonts w:ascii="Times New Roman" w:hAnsi="Times New Roman"/>
                <w:szCs w:val="24"/>
              </w:rPr>
              <w:t xml:space="preserve"> </w:t>
            </w:r>
          </w:p>
        </w:tc>
        <w:tc>
          <w:tcPr>
            <w:tcW w:w="650" w:type="pct"/>
            <w:vAlign w:val="center"/>
          </w:tcPr>
          <w:p w14:paraId="11580BEB"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2</w:t>
            </w:r>
          </w:p>
        </w:tc>
        <w:tc>
          <w:tcPr>
            <w:tcW w:w="603" w:type="pct"/>
            <w:vMerge/>
          </w:tcPr>
          <w:p w14:paraId="79CDEF04"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6D778A8E" w14:textId="77777777" w:rsidTr="003019A7">
        <w:tc>
          <w:tcPr>
            <w:tcW w:w="917" w:type="pct"/>
            <w:vMerge/>
          </w:tcPr>
          <w:p w14:paraId="6D07E7C8"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6353D2C6" w14:textId="77777777" w:rsidR="003019A7" w:rsidRPr="003019A7" w:rsidRDefault="003019A7" w:rsidP="003019A7">
            <w:pPr>
              <w:rPr>
                <w:rFonts w:ascii="Times New Roman" w:hAnsi="Times New Roman"/>
                <w:szCs w:val="24"/>
              </w:rPr>
            </w:pPr>
            <w:r w:rsidRPr="003019A7">
              <w:rPr>
                <w:rFonts w:ascii="Times New Roman" w:hAnsi="Times New Roman"/>
                <w:b/>
                <w:bCs/>
                <w:szCs w:val="24"/>
              </w:rPr>
              <w:t xml:space="preserve">Самостоятельная работа обучающихся </w:t>
            </w:r>
          </w:p>
        </w:tc>
        <w:tc>
          <w:tcPr>
            <w:tcW w:w="650" w:type="pct"/>
          </w:tcPr>
          <w:p w14:paraId="21C9DE28"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10</w:t>
            </w:r>
          </w:p>
        </w:tc>
        <w:tc>
          <w:tcPr>
            <w:tcW w:w="603" w:type="pct"/>
            <w:vMerge/>
          </w:tcPr>
          <w:p w14:paraId="585C7168"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21DDB4CE" w14:textId="77777777" w:rsidTr="003019A7">
        <w:tc>
          <w:tcPr>
            <w:tcW w:w="917" w:type="pct"/>
            <w:vMerge/>
          </w:tcPr>
          <w:p w14:paraId="1E0B5962"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3470B861" w14:textId="77777777" w:rsidR="003019A7" w:rsidRPr="003019A7" w:rsidRDefault="003019A7" w:rsidP="003019A7">
            <w:pPr>
              <w:rPr>
                <w:rFonts w:ascii="Times New Roman" w:hAnsi="Times New Roman"/>
                <w:szCs w:val="24"/>
              </w:rPr>
            </w:pPr>
            <w:r w:rsidRPr="003019A7">
              <w:rPr>
                <w:rFonts w:ascii="Times New Roman" w:hAnsi="Times New Roman"/>
                <w:szCs w:val="24"/>
              </w:rPr>
              <w:t>Процесс генерации предпринимательской идеи. Общая схема предпринимательских действий. Основные типы ключевых факторов успеха. Основные стадии жизненного цикла товара: генерирование деловой идеи, экспертная оценка идей, сбор и анализ рыночной информации, экспертная оценка информации, полученной в процессе осмысления идеи, принятие предпринимательского решения. разработка товарной модификации, ввод товара.</w:t>
            </w:r>
          </w:p>
        </w:tc>
        <w:tc>
          <w:tcPr>
            <w:tcW w:w="650" w:type="pct"/>
            <w:vAlign w:val="center"/>
          </w:tcPr>
          <w:p w14:paraId="635E286B" w14:textId="77777777" w:rsidR="003019A7" w:rsidRPr="003019A7" w:rsidRDefault="003019A7" w:rsidP="003019A7">
            <w:pPr>
              <w:jc w:val="center"/>
              <w:rPr>
                <w:rFonts w:ascii="Times New Roman" w:hAnsi="Times New Roman"/>
                <w:bCs/>
                <w:szCs w:val="24"/>
              </w:rPr>
            </w:pPr>
          </w:p>
        </w:tc>
        <w:tc>
          <w:tcPr>
            <w:tcW w:w="603" w:type="pct"/>
            <w:vMerge/>
          </w:tcPr>
          <w:p w14:paraId="2E418024"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5A3C26BD" w14:textId="77777777" w:rsidTr="003019A7">
        <w:tc>
          <w:tcPr>
            <w:tcW w:w="3747" w:type="pct"/>
            <w:gridSpan w:val="2"/>
          </w:tcPr>
          <w:p w14:paraId="516E0080"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Раздел 3. Создание собственного дела</w:t>
            </w:r>
          </w:p>
        </w:tc>
        <w:tc>
          <w:tcPr>
            <w:tcW w:w="650" w:type="pct"/>
          </w:tcPr>
          <w:p w14:paraId="04161B26" w14:textId="77777777" w:rsidR="003019A7" w:rsidRPr="003019A7" w:rsidRDefault="003019A7" w:rsidP="003019A7">
            <w:pPr>
              <w:spacing w:after="160" w:line="259" w:lineRule="auto"/>
              <w:jc w:val="center"/>
              <w:rPr>
                <w:rFonts w:ascii="Times New Roman" w:eastAsia="Calibri" w:hAnsi="Times New Roman"/>
                <w:b/>
                <w:szCs w:val="24"/>
                <w:lang w:eastAsia="en-US"/>
              </w:rPr>
            </w:pPr>
          </w:p>
        </w:tc>
        <w:tc>
          <w:tcPr>
            <w:tcW w:w="603" w:type="pct"/>
          </w:tcPr>
          <w:p w14:paraId="5F1C42D1"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5C7E878F" w14:textId="77777777" w:rsidTr="003019A7">
        <w:tc>
          <w:tcPr>
            <w:tcW w:w="917" w:type="pct"/>
            <w:vMerge w:val="restart"/>
          </w:tcPr>
          <w:p w14:paraId="50A70031"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Тема 3.1. Создание собственного дела</w:t>
            </w:r>
          </w:p>
          <w:p w14:paraId="31BF4858"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12472B11"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b/>
                <w:bCs/>
                <w:szCs w:val="24"/>
              </w:rPr>
              <w:t>Содержание учебного материала</w:t>
            </w:r>
          </w:p>
        </w:tc>
        <w:tc>
          <w:tcPr>
            <w:tcW w:w="650" w:type="pct"/>
          </w:tcPr>
          <w:p w14:paraId="4F4BEF83" w14:textId="77777777" w:rsidR="003019A7" w:rsidRPr="003019A7" w:rsidRDefault="003019A7" w:rsidP="003019A7">
            <w:pPr>
              <w:spacing w:after="160" w:line="259" w:lineRule="auto"/>
              <w:jc w:val="center"/>
              <w:rPr>
                <w:rFonts w:ascii="Times New Roman" w:eastAsia="Calibri" w:hAnsi="Times New Roman"/>
                <w:b/>
                <w:szCs w:val="24"/>
                <w:lang w:eastAsia="en-US"/>
              </w:rPr>
            </w:pPr>
            <w:r w:rsidRPr="003019A7">
              <w:rPr>
                <w:rFonts w:ascii="Times New Roman" w:eastAsia="Calibri" w:hAnsi="Times New Roman"/>
                <w:b/>
                <w:szCs w:val="24"/>
                <w:lang w:eastAsia="en-US"/>
              </w:rPr>
              <w:t>4/10</w:t>
            </w:r>
          </w:p>
        </w:tc>
        <w:tc>
          <w:tcPr>
            <w:tcW w:w="603" w:type="pct"/>
            <w:vMerge w:val="restart"/>
          </w:tcPr>
          <w:p w14:paraId="2F30413E"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01</w:t>
            </w:r>
          </w:p>
          <w:p w14:paraId="6943BA64"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03-05</w:t>
            </w:r>
          </w:p>
          <w:p w14:paraId="66528A7B"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09</w:t>
            </w:r>
          </w:p>
          <w:p w14:paraId="07979011"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5DA9C69B" w14:textId="77777777" w:rsidTr="003019A7">
        <w:tc>
          <w:tcPr>
            <w:tcW w:w="917" w:type="pct"/>
            <w:vMerge/>
          </w:tcPr>
          <w:p w14:paraId="7D23594E"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5025F5CD"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szCs w:val="24"/>
              </w:rPr>
              <w:t xml:space="preserve">Новые бизнес-модели. Стратегия достижения успеха. Создание собственного дела. </w:t>
            </w:r>
            <w:r w:rsidRPr="003019A7">
              <w:rPr>
                <w:rFonts w:ascii="Times New Roman" w:hAnsi="Times New Roman"/>
                <w:szCs w:val="24"/>
              </w:rPr>
              <w:lastRenderedPageBreak/>
              <w:t xml:space="preserve">Общие условия и принципы. Правила start-up.  </w:t>
            </w:r>
            <w:r w:rsidRPr="003019A7">
              <w:rPr>
                <w:rFonts w:ascii="Times New Roman" w:hAnsi="Times New Roman"/>
                <w:bCs/>
                <w:szCs w:val="24"/>
              </w:rPr>
              <w:t>Основные этапы создания предпринимательской единицы. Порядок создания нового предприятия и его государственной регистрации.</w:t>
            </w:r>
          </w:p>
        </w:tc>
        <w:tc>
          <w:tcPr>
            <w:tcW w:w="650" w:type="pct"/>
          </w:tcPr>
          <w:p w14:paraId="5B53AC09" w14:textId="77777777" w:rsidR="003019A7" w:rsidRPr="003019A7" w:rsidRDefault="003019A7" w:rsidP="003019A7">
            <w:pPr>
              <w:spacing w:after="160" w:line="259" w:lineRule="auto"/>
              <w:jc w:val="center"/>
              <w:rPr>
                <w:rFonts w:ascii="Times New Roman" w:eastAsia="Calibri" w:hAnsi="Times New Roman"/>
                <w:szCs w:val="24"/>
                <w:lang w:eastAsia="en-US"/>
              </w:rPr>
            </w:pPr>
            <w:r w:rsidRPr="003019A7">
              <w:rPr>
                <w:rFonts w:ascii="Times New Roman" w:eastAsia="Calibri" w:hAnsi="Times New Roman"/>
                <w:szCs w:val="24"/>
                <w:lang w:eastAsia="en-US"/>
              </w:rPr>
              <w:lastRenderedPageBreak/>
              <w:t>2</w:t>
            </w:r>
          </w:p>
        </w:tc>
        <w:tc>
          <w:tcPr>
            <w:tcW w:w="603" w:type="pct"/>
            <w:vMerge/>
          </w:tcPr>
          <w:p w14:paraId="33FBCB0F"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5C75DB97" w14:textId="77777777" w:rsidTr="003019A7">
        <w:tc>
          <w:tcPr>
            <w:tcW w:w="917" w:type="pct"/>
            <w:vMerge/>
          </w:tcPr>
          <w:p w14:paraId="5534FF13"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6D2A62C7" w14:textId="77777777" w:rsidR="003019A7" w:rsidRPr="003019A7" w:rsidRDefault="003019A7" w:rsidP="003019A7">
            <w:pPr>
              <w:rPr>
                <w:rFonts w:ascii="Times New Roman" w:hAnsi="Times New Roman"/>
                <w:bCs/>
                <w:szCs w:val="24"/>
              </w:rPr>
            </w:pPr>
            <w:r w:rsidRPr="003019A7">
              <w:rPr>
                <w:rFonts w:ascii="Times New Roman" w:hAnsi="Times New Roman"/>
                <w:b/>
                <w:bCs/>
                <w:szCs w:val="24"/>
              </w:rPr>
              <w:t>В том числе практических и лабораторных занятий</w:t>
            </w:r>
          </w:p>
        </w:tc>
        <w:tc>
          <w:tcPr>
            <w:tcW w:w="650" w:type="pct"/>
            <w:vAlign w:val="center"/>
          </w:tcPr>
          <w:p w14:paraId="0E1C5532"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2</w:t>
            </w:r>
          </w:p>
        </w:tc>
        <w:tc>
          <w:tcPr>
            <w:tcW w:w="603" w:type="pct"/>
            <w:vMerge/>
          </w:tcPr>
          <w:p w14:paraId="6FFD1E07"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3B76E07A" w14:textId="77777777" w:rsidTr="003019A7">
        <w:tc>
          <w:tcPr>
            <w:tcW w:w="917" w:type="pct"/>
            <w:vMerge/>
          </w:tcPr>
          <w:p w14:paraId="3076232C" w14:textId="77777777" w:rsidR="003019A7" w:rsidRPr="003019A7" w:rsidRDefault="003019A7" w:rsidP="003019A7">
            <w:pPr>
              <w:spacing w:after="160" w:line="259" w:lineRule="auto"/>
              <w:rPr>
                <w:rFonts w:ascii="Times New Roman" w:eastAsia="Calibri" w:hAnsi="Times New Roman"/>
                <w:b/>
                <w:szCs w:val="24"/>
                <w:lang w:eastAsia="en-US"/>
              </w:rPr>
            </w:pPr>
          </w:p>
        </w:tc>
        <w:tc>
          <w:tcPr>
            <w:tcW w:w="2830" w:type="pct"/>
          </w:tcPr>
          <w:p w14:paraId="3F30175E"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Деловая игра. Создание нового предприятия и подготовка пакета документов для государственной регистрации.</w:t>
            </w:r>
          </w:p>
        </w:tc>
        <w:tc>
          <w:tcPr>
            <w:tcW w:w="650" w:type="pct"/>
            <w:vAlign w:val="center"/>
          </w:tcPr>
          <w:p w14:paraId="32FD3675"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2</w:t>
            </w:r>
          </w:p>
        </w:tc>
        <w:tc>
          <w:tcPr>
            <w:tcW w:w="603" w:type="pct"/>
            <w:vMerge/>
          </w:tcPr>
          <w:p w14:paraId="371F0105"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5F94523A" w14:textId="77777777" w:rsidTr="003019A7">
        <w:tc>
          <w:tcPr>
            <w:tcW w:w="917" w:type="pct"/>
            <w:vMerge/>
          </w:tcPr>
          <w:p w14:paraId="5A8E82FB" w14:textId="77777777" w:rsidR="003019A7" w:rsidRPr="003019A7" w:rsidRDefault="003019A7" w:rsidP="003019A7">
            <w:pPr>
              <w:spacing w:line="259" w:lineRule="auto"/>
              <w:rPr>
                <w:rFonts w:ascii="Times New Roman" w:eastAsia="Calibri" w:hAnsi="Times New Roman"/>
                <w:b/>
                <w:szCs w:val="24"/>
                <w:lang w:eastAsia="en-US"/>
              </w:rPr>
            </w:pPr>
          </w:p>
        </w:tc>
        <w:tc>
          <w:tcPr>
            <w:tcW w:w="2830" w:type="pct"/>
          </w:tcPr>
          <w:p w14:paraId="2843CF25"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b/>
                <w:bCs/>
                <w:szCs w:val="24"/>
              </w:rPr>
              <w:t>Самостоятельная работа обучающихся</w:t>
            </w:r>
          </w:p>
        </w:tc>
        <w:tc>
          <w:tcPr>
            <w:tcW w:w="650" w:type="pct"/>
          </w:tcPr>
          <w:p w14:paraId="4C6E90DD" w14:textId="77777777" w:rsidR="003019A7" w:rsidRPr="003019A7" w:rsidRDefault="003019A7" w:rsidP="003019A7">
            <w:pPr>
              <w:spacing w:line="259" w:lineRule="auto"/>
              <w:jc w:val="center"/>
              <w:rPr>
                <w:rFonts w:ascii="Times New Roman" w:eastAsia="Calibri" w:hAnsi="Times New Roman"/>
                <w:b/>
                <w:szCs w:val="24"/>
                <w:lang w:eastAsia="en-US"/>
              </w:rPr>
            </w:pPr>
            <w:r w:rsidRPr="003019A7">
              <w:rPr>
                <w:rFonts w:ascii="Times New Roman" w:eastAsia="Calibri" w:hAnsi="Times New Roman"/>
                <w:b/>
                <w:szCs w:val="24"/>
                <w:lang w:eastAsia="en-US"/>
              </w:rPr>
              <w:t>10</w:t>
            </w:r>
          </w:p>
        </w:tc>
        <w:tc>
          <w:tcPr>
            <w:tcW w:w="603" w:type="pct"/>
            <w:vMerge/>
          </w:tcPr>
          <w:p w14:paraId="48B840A2" w14:textId="77777777" w:rsidR="003019A7" w:rsidRPr="003019A7" w:rsidRDefault="003019A7" w:rsidP="003019A7">
            <w:pPr>
              <w:spacing w:line="259" w:lineRule="auto"/>
              <w:rPr>
                <w:rFonts w:ascii="Times New Roman" w:eastAsia="Calibri" w:hAnsi="Times New Roman"/>
                <w:b/>
                <w:szCs w:val="24"/>
                <w:lang w:eastAsia="en-US"/>
              </w:rPr>
            </w:pPr>
          </w:p>
        </w:tc>
      </w:tr>
      <w:tr w:rsidR="003019A7" w:rsidRPr="003019A7" w14:paraId="0D306BB9" w14:textId="77777777" w:rsidTr="003019A7">
        <w:tc>
          <w:tcPr>
            <w:tcW w:w="917" w:type="pct"/>
            <w:vMerge/>
          </w:tcPr>
          <w:p w14:paraId="582370EE" w14:textId="77777777" w:rsidR="003019A7" w:rsidRPr="003019A7" w:rsidRDefault="003019A7" w:rsidP="003019A7">
            <w:pPr>
              <w:spacing w:line="259" w:lineRule="auto"/>
              <w:rPr>
                <w:rFonts w:ascii="Times New Roman" w:eastAsia="Calibri" w:hAnsi="Times New Roman"/>
                <w:b/>
                <w:szCs w:val="24"/>
                <w:lang w:eastAsia="en-US"/>
              </w:rPr>
            </w:pPr>
          </w:p>
        </w:tc>
        <w:tc>
          <w:tcPr>
            <w:tcW w:w="2830" w:type="pct"/>
          </w:tcPr>
          <w:p w14:paraId="62B04FF2"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 лизинг, франчайзинг. Венчурное</w:t>
            </w:r>
          </w:p>
          <w:p w14:paraId="20F7EFED"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bCs/>
                <w:szCs w:val="24"/>
              </w:rPr>
              <w:t>финансирование. Бизнес-ангелы.</w:t>
            </w:r>
          </w:p>
        </w:tc>
        <w:tc>
          <w:tcPr>
            <w:tcW w:w="650" w:type="pct"/>
          </w:tcPr>
          <w:p w14:paraId="62BC17FC" w14:textId="77777777" w:rsidR="003019A7" w:rsidRPr="003019A7" w:rsidRDefault="003019A7" w:rsidP="003019A7">
            <w:pPr>
              <w:spacing w:line="259" w:lineRule="auto"/>
              <w:jc w:val="center"/>
              <w:rPr>
                <w:rFonts w:ascii="Times New Roman" w:eastAsia="Calibri" w:hAnsi="Times New Roman"/>
                <w:b/>
                <w:szCs w:val="24"/>
                <w:lang w:eastAsia="en-US"/>
              </w:rPr>
            </w:pPr>
          </w:p>
        </w:tc>
        <w:tc>
          <w:tcPr>
            <w:tcW w:w="603" w:type="pct"/>
            <w:vMerge/>
          </w:tcPr>
          <w:p w14:paraId="64F103EC" w14:textId="77777777" w:rsidR="003019A7" w:rsidRPr="003019A7" w:rsidRDefault="003019A7" w:rsidP="003019A7">
            <w:pPr>
              <w:spacing w:line="259" w:lineRule="auto"/>
              <w:rPr>
                <w:rFonts w:ascii="Times New Roman" w:eastAsia="Calibri" w:hAnsi="Times New Roman"/>
                <w:b/>
                <w:szCs w:val="24"/>
                <w:lang w:eastAsia="en-US"/>
              </w:rPr>
            </w:pPr>
          </w:p>
        </w:tc>
      </w:tr>
      <w:tr w:rsidR="003019A7" w:rsidRPr="003019A7" w14:paraId="4AA8DC40" w14:textId="77777777" w:rsidTr="003019A7">
        <w:tc>
          <w:tcPr>
            <w:tcW w:w="3747" w:type="pct"/>
            <w:gridSpan w:val="2"/>
          </w:tcPr>
          <w:p w14:paraId="15A15CC5"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b/>
                <w:bCs/>
                <w:szCs w:val="24"/>
              </w:rPr>
              <w:t>Раздел 4. Технология бизнес-планирования</w:t>
            </w:r>
          </w:p>
        </w:tc>
        <w:tc>
          <w:tcPr>
            <w:tcW w:w="650" w:type="pct"/>
          </w:tcPr>
          <w:p w14:paraId="6A70ACC2" w14:textId="77777777" w:rsidR="003019A7" w:rsidRPr="003019A7" w:rsidRDefault="003019A7" w:rsidP="003019A7">
            <w:pPr>
              <w:spacing w:line="259" w:lineRule="auto"/>
              <w:jc w:val="center"/>
              <w:rPr>
                <w:rFonts w:ascii="Times New Roman" w:eastAsia="Calibri" w:hAnsi="Times New Roman"/>
                <w:b/>
                <w:szCs w:val="24"/>
                <w:lang w:eastAsia="en-US"/>
              </w:rPr>
            </w:pPr>
          </w:p>
        </w:tc>
        <w:tc>
          <w:tcPr>
            <w:tcW w:w="603" w:type="pct"/>
          </w:tcPr>
          <w:p w14:paraId="7FA07B58" w14:textId="77777777" w:rsidR="003019A7" w:rsidRPr="003019A7" w:rsidRDefault="003019A7" w:rsidP="003019A7">
            <w:pPr>
              <w:spacing w:line="259" w:lineRule="auto"/>
              <w:rPr>
                <w:rFonts w:ascii="Times New Roman" w:eastAsia="Calibri" w:hAnsi="Times New Roman"/>
                <w:b/>
                <w:szCs w:val="24"/>
                <w:lang w:eastAsia="en-US"/>
              </w:rPr>
            </w:pPr>
          </w:p>
        </w:tc>
      </w:tr>
      <w:tr w:rsidR="003019A7" w:rsidRPr="003019A7" w14:paraId="12B13D0F" w14:textId="77777777" w:rsidTr="003019A7">
        <w:tc>
          <w:tcPr>
            <w:tcW w:w="917" w:type="pct"/>
            <w:vMerge w:val="restart"/>
          </w:tcPr>
          <w:p w14:paraId="4B1651B3"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b/>
                <w:bCs/>
                <w:szCs w:val="24"/>
              </w:rPr>
              <w:t>Тема 4.1. Технология бизнес-планирования</w:t>
            </w:r>
          </w:p>
        </w:tc>
        <w:tc>
          <w:tcPr>
            <w:tcW w:w="2830" w:type="pct"/>
          </w:tcPr>
          <w:p w14:paraId="324920B0" w14:textId="77777777" w:rsidR="003019A7" w:rsidRPr="003019A7" w:rsidRDefault="003019A7" w:rsidP="003019A7">
            <w:pPr>
              <w:rPr>
                <w:rFonts w:ascii="Times New Roman" w:hAnsi="Times New Roman"/>
                <w:b/>
                <w:bCs/>
                <w:szCs w:val="24"/>
              </w:rPr>
            </w:pPr>
            <w:r w:rsidRPr="003019A7">
              <w:rPr>
                <w:rFonts w:ascii="Times New Roman" w:hAnsi="Times New Roman"/>
                <w:b/>
                <w:bCs/>
                <w:szCs w:val="24"/>
              </w:rPr>
              <w:t xml:space="preserve">Содержание учебного материала </w:t>
            </w:r>
          </w:p>
        </w:tc>
        <w:tc>
          <w:tcPr>
            <w:tcW w:w="650" w:type="pct"/>
          </w:tcPr>
          <w:p w14:paraId="3A77BF8D" w14:textId="77777777" w:rsidR="003019A7" w:rsidRPr="003019A7" w:rsidRDefault="003019A7" w:rsidP="003019A7">
            <w:pPr>
              <w:spacing w:line="259" w:lineRule="auto"/>
              <w:jc w:val="center"/>
              <w:rPr>
                <w:rFonts w:ascii="Times New Roman" w:eastAsia="Calibri" w:hAnsi="Times New Roman"/>
                <w:b/>
                <w:szCs w:val="24"/>
                <w:lang w:eastAsia="en-US"/>
              </w:rPr>
            </w:pPr>
            <w:r w:rsidRPr="003019A7">
              <w:rPr>
                <w:rFonts w:ascii="Times New Roman" w:eastAsia="Calibri" w:hAnsi="Times New Roman"/>
                <w:b/>
                <w:szCs w:val="24"/>
                <w:lang w:eastAsia="en-US"/>
              </w:rPr>
              <w:t>8/24</w:t>
            </w:r>
          </w:p>
        </w:tc>
        <w:tc>
          <w:tcPr>
            <w:tcW w:w="603" w:type="pct"/>
            <w:vMerge w:val="restart"/>
          </w:tcPr>
          <w:p w14:paraId="1EFC663B"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01</w:t>
            </w:r>
          </w:p>
          <w:p w14:paraId="53EAAF63"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03-05</w:t>
            </w:r>
          </w:p>
          <w:p w14:paraId="6D574D84" w14:textId="77777777" w:rsidR="003019A7" w:rsidRPr="003019A7" w:rsidRDefault="003019A7" w:rsidP="003019A7">
            <w:pPr>
              <w:suppressAutoHyphens/>
              <w:jc w:val="center"/>
              <w:rPr>
                <w:rFonts w:ascii="Times New Roman" w:hAnsi="Times New Roman"/>
                <w:szCs w:val="24"/>
              </w:rPr>
            </w:pPr>
            <w:r w:rsidRPr="003019A7">
              <w:rPr>
                <w:rFonts w:ascii="Times New Roman" w:hAnsi="Times New Roman"/>
                <w:szCs w:val="24"/>
              </w:rPr>
              <w:t>ОК 09</w:t>
            </w:r>
          </w:p>
          <w:p w14:paraId="4945B804" w14:textId="77777777" w:rsidR="003019A7" w:rsidRPr="003019A7" w:rsidRDefault="003019A7" w:rsidP="003019A7">
            <w:pPr>
              <w:spacing w:line="259" w:lineRule="auto"/>
              <w:rPr>
                <w:rFonts w:ascii="Times New Roman" w:eastAsia="Calibri" w:hAnsi="Times New Roman"/>
                <w:b/>
                <w:szCs w:val="24"/>
                <w:lang w:eastAsia="en-US"/>
              </w:rPr>
            </w:pPr>
          </w:p>
        </w:tc>
      </w:tr>
      <w:tr w:rsidR="003019A7" w:rsidRPr="003019A7" w14:paraId="5ADE1537" w14:textId="77777777" w:rsidTr="003019A7">
        <w:tc>
          <w:tcPr>
            <w:tcW w:w="917" w:type="pct"/>
            <w:vMerge/>
          </w:tcPr>
          <w:p w14:paraId="3480267E" w14:textId="77777777" w:rsidR="003019A7" w:rsidRPr="003019A7" w:rsidRDefault="003019A7" w:rsidP="003019A7">
            <w:pPr>
              <w:spacing w:line="259" w:lineRule="auto"/>
              <w:rPr>
                <w:rFonts w:ascii="Times New Roman" w:eastAsia="Calibri" w:hAnsi="Times New Roman"/>
                <w:b/>
                <w:szCs w:val="24"/>
                <w:lang w:eastAsia="en-US"/>
              </w:rPr>
            </w:pPr>
          </w:p>
        </w:tc>
        <w:tc>
          <w:tcPr>
            <w:tcW w:w="2830" w:type="pct"/>
          </w:tcPr>
          <w:p w14:paraId="33517289" w14:textId="77777777" w:rsidR="003019A7" w:rsidRPr="003019A7" w:rsidRDefault="003019A7" w:rsidP="003019A7">
            <w:pPr>
              <w:rPr>
                <w:rFonts w:ascii="Times New Roman" w:hAnsi="Times New Roman"/>
                <w:bCs/>
                <w:szCs w:val="24"/>
              </w:rPr>
            </w:pPr>
            <w:r w:rsidRPr="003019A7">
              <w:rPr>
                <w:rFonts w:ascii="Times New Roman" w:hAnsi="Times New Roman"/>
                <w:bCs/>
                <w:szCs w:val="24"/>
              </w:rPr>
              <w:t>Назначение, цели и задачи бизнес-планирования. Функции бизнес-планов. Внутренние и внешние адресаты бизнес-планов. Виды бизнес-планов. Структура бизнес-плана. Краткое содержание разделов бизнес-плана</w:t>
            </w:r>
          </w:p>
        </w:tc>
        <w:tc>
          <w:tcPr>
            <w:tcW w:w="650" w:type="pct"/>
          </w:tcPr>
          <w:p w14:paraId="56A3C58A" w14:textId="77777777" w:rsidR="003019A7" w:rsidRPr="003019A7" w:rsidRDefault="003019A7" w:rsidP="003019A7">
            <w:pPr>
              <w:spacing w:line="259" w:lineRule="auto"/>
              <w:jc w:val="center"/>
              <w:rPr>
                <w:rFonts w:ascii="Times New Roman" w:eastAsia="Calibri" w:hAnsi="Times New Roman"/>
                <w:szCs w:val="24"/>
                <w:lang w:eastAsia="en-US"/>
              </w:rPr>
            </w:pPr>
            <w:r w:rsidRPr="003019A7">
              <w:rPr>
                <w:rFonts w:ascii="Times New Roman" w:eastAsia="Calibri" w:hAnsi="Times New Roman"/>
                <w:szCs w:val="24"/>
                <w:lang w:eastAsia="en-US"/>
              </w:rPr>
              <w:t>2</w:t>
            </w:r>
          </w:p>
        </w:tc>
        <w:tc>
          <w:tcPr>
            <w:tcW w:w="603" w:type="pct"/>
            <w:vMerge/>
          </w:tcPr>
          <w:p w14:paraId="63DE1BD1" w14:textId="77777777" w:rsidR="003019A7" w:rsidRPr="003019A7" w:rsidRDefault="003019A7" w:rsidP="003019A7">
            <w:pPr>
              <w:spacing w:line="259" w:lineRule="auto"/>
              <w:rPr>
                <w:rFonts w:ascii="Times New Roman" w:eastAsia="Calibri" w:hAnsi="Times New Roman"/>
                <w:b/>
                <w:szCs w:val="24"/>
                <w:lang w:eastAsia="en-US"/>
              </w:rPr>
            </w:pPr>
          </w:p>
        </w:tc>
      </w:tr>
      <w:tr w:rsidR="003019A7" w:rsidRPr="003019A7" w14:paraId="0B3F4E6F" w14:textId="77777777" w:rsidTr="003019A7">
        <w:tc>
          <w:tcPr>
            <w:tcW w:w="917" w:type="pct"/>
            <w:vMerge/>
          </w:tcPr>
          <w:p w14:paraId="14E0B53A" w14:textId="77777777" w:rsidR="003019A7" w:rsidRPr="003019A7" w:rsidRDefault="003019A7" w:rsidP="003019A7">
            <w:pPr>
              <w:spacing w:line="259" w:lineRule="auto"/>
              <w:rPr>
                <w:rFonts w:ascii="Times New Roman" w:eastAsia="Calibri" w:hAnsi="Times New Roman"/>
                <w:b/>
                <w:szCs w:val="24"/>
                <w:lang w:eastAsia="en-US"/>
              </w:rPr>
            </w:pPr>
          </w:p>
        </w:tc>
        <w:tc>
          <w:tcPr>
            <w:tcW w:w="2830" w:type="pct"/>
          </w:tcPr>
          <w:p w14:paraId="0B95282C" w14:textId="77777777" w:rsidR="003019A7" w:rsidRPr="003019A7" w:rsidRDefault="003019A7" w:rsidP="003019A7">
            <w:pPr>
              <w:rPr>
                <w:rFonts w:ascii="Times New Roman" w:hAnsi="Times New Roman"/>
                <w:bCs/>
                <w:szCs w:val="24"/>
              </w:rPr>
            </w:pPr>
            <w:r w:rsidRPr="003019A7">
              <w:rPr>
                <w:rFonts w:ascii="Times New Roman" w:hAnsi="Times New Roman"/>
                <w:szCs w:val="24"/>
              </w:rPr>
              <w:t xml:space="preserve">Методики разработки бизнес-плана. Разработка концепции бизнес-плана. Основные направления и характеристики планируемой деятельности. Характеристика предприятия, планирующего производство (продажу) продукции (услуг). Определение миссии (философии) предприятия. Цели бизнеса. Функции целей бизнеса. Определение целей </w:t>
            </w:r>
            <w:r w:rsidRPr="003019A7">
              <w:rPr>
                <w:rFonts w:ascii="Times New Roman" w:hAnsi="Times New Roman"/>
                <w:szCs w:val="24"/>
              </w:rPr>
              <w:lastRenderedPageBreak/>
              <w:t>разработки бизнес-плана.</w:t>
            </w:r>
          </w:p>
        </w:tc>
        <w:tc>
          <w:tcPr>
            <w:tcW w:w="650" w:type="pct"/>
          </w:tcPr>
          <w:p w14:paraId="7432D900" w14:textId="77777777" w:rsidR="003019A7" w:rsidRPr="003019A7" w:rsidRDefault="003019A7" w:rsidP="003019A7">
            <w:pPr>
              <w:spacing w:after="160" w:line="259" w:lineRule="auto"/>
              <w:jc w:val="center"/>
              <w:rPr>
                <w:rFonts w:ascii="Times New Roman" w:eastAsia="Calibri" w:hAnsi="Times New Roman"/>
                <w:szCs w:val="24"/>
                <w:lang w:eastAsia="en-US"/>
              </w:rPr>
            </w:pPr>
            <w:r w:rsidRPr="003019A7">
              <w:rPr>
                <w:rFonts w:ascii="Times New Roman" w:eastAsia="Calibri" w:hAnsi="Times New Roman"/>
                <w:szCs w:val="24"/>
                <w:lang w:eastAsia="en-US"/>
              </w:rPr>
              <w:lastRenderedPageBreak/>
              <w:t>2</w:t>
            </w:r>
          </w:p>
        </w:tc>
        <w:tc>
          <w:tcPr>
            <w:tcW w:w="603" w:type="pct"/>
            <w:vMerge/>
          </w:tcPr>
          <w:p w14:paraId="5DBBDDF8"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64E4EC65" w14:textId="77777777" w:rsidTr="003019A7">
        <w:tc>
          <w:tcPr>
            <w:tcW w:w="917" w:type="pct"/>
            <w:vMerge/>
          </w:tcPr>
          <w:p w14:paraId="16B0BBEA" w14:textId="77777777" w:rsidR="003019A7" w:rsidRPr="003019A7" w:rsidRDefault="003019A7" w:rsidP="003019A7">
            <w:pPr>
              <w:spacing w:line="259" w:lineRule="auto"/>
              <w:rPr>
                <w:rFonts w:ascii="Times New Roman" w:eastAsia="Calibri" w:hAnsi="Times New Roman"/>
                <w:b/>
                <w:szCs w:val="24"/>
                <w:lang w:eastAsia="en-US"/>
              </w:rPr>
            </w:pPr>
          </w:p>
        </w:tc>
        <w:tc>
          <w:tcPr>
            <w:tcW w:w="2830" w:type="pct"/>
          </w:tcPr>
          <w:p w14:paraId="1525AD58" w14:textId="77777777" w:rsidR="003019A7" w:rsidRPr="003019A7" w:rsidRDefault="003019A7" w:rsidP="003019A7">
            <w:pPr>
              <w:rPr>
                <w:rFonts w:ascii="Times New Roman" w:hAnsi="Times New Roman"/>
                <w:szCs w:val="24"/>
              </w:rPr>
            </w:pPr>
            <w:r w:rsidRPr="003019A7">
              <w:rPr>
                <w:rFonts w:ascii="Times New Roman" w:hAnsi="Times New Roman"/>
                <w:bCs/>
                <w:szCs w:val="24"/>
              </w:rPr>
              <w:t>План маркетинга.</w:t>
            </w:r>
          </w:p>
        </w:tc>
        <w:tc>
          <w:tcPr>
            <w:tcW w:w="650" w:type="pct"/>
          </w:tcPr>
          <w:p w14:paraId="6177B852" w14:textId="77777777" w:rsidR="003019A7" w:rsidRPr="003019A7" w:rsidRDefault="003019A7" w:rsidP="003019A7">
            <w:pPr>
              <w:spacing w:line="259" w:lineRule="auto"/>
              <w:jc w:val="center"/>
              <w:rPr>
                <w:rFonts w:ascii="Times New Roman" w:eastAsia="Calibri" w:hAnsi="Times New Roman"/>
                <w:szCs w:val="24"/>
                <w:lang w:eastAsia="en-US"/>
              </w:rPr>
            </w:pPr>
            <w:r w:rsidRPr="003019A7">
              <w:rPr>
                <w:rFonts w:ascii="Times New Roman" w:eastAsia="Calibri" w:hAnsi="Times New Roman"/>
                <w:szCs w:val="24"/>
                <w:lang w:eastAsia="en-US"/>
              </w:rPr>
              <w:t>2</w:t>
            </w:r>
          </w:p>
        </w:tc>
        <w:tc>
          <w:tcPr>
            <w:tcW w:w="603" w:type="pct"/>
            <w:vMerge/>
          </w:tcPr>
          <w:p w14:paraId="48E71A33" w14:textId="77777777" w:rsidR="003019A7" w:rsidRPr="003019A7" w:rsidRDefault="003019A7" w:rsidP="003019A7">
            <w:pPr>
              <w:spacing w:line="259" w:lineRule="auto"/>
              <w:rPr>
                <w:rFonts w:ascii="Times New Roman" w:eastAsia="Calibri" w:hAnsi="Times New Roman"/>
                <w:b/>
                <w:szCs w:val="24"/>
                <w:lang w:eastAsia="en-US"/>
              </w:rPr>
            </w:pPr>
          </w:p>
        </w:tc>
      </w:tr>
      <w:tr w:rsidR="003019A7" w:rsidRPr="003019A7" w14:paraId="268BA9FD" w14:textId="77777777" w:rsidTr="003019A7">
        <w:tc>
          <w:tcPr>
            <w:tcW w:w="917" w:type="pct"/>
            <w:vMerge/>
          </w:tcPr>
          <w:p w14:paraId="3D4DBEAD" w14:textId="77777777" w:rsidR="003019A7" w:rsidRPr="003019A7" w:rsidRDefault="003019A7" w:rsidP="003019A7">
            <w:pPr>
              <w:spacing w:line="259" w:lineRule="auto"/>
              <w:rPr>
                <w:rFonts w:ascii="Times New Roman" w:eastAsia="Calibri" w:hAnsi="Times New Roman"/>
                <w:b/>
                <w:szCs w:val="24"/>
                <w:lang w:eastAsia="en-US"/>
              </w:rPr>
            </w:pPr>
          </w:p>
        </w:tc>
        <w:tc>
          <w:tcPr>
            <w:tcW w:w="2830" w:type="pct"/>
          </w:tcPr>
          <w:p w14:paraId="6A98C079"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b/>
                <w:bCs/>
                <w:szCs w:val="24"/>
              </w:rPr>
              <w:t>В том числе практических и лабораторных занятий</w:t>
            </w:r>
          </w:p>
        </w:tc>
        <w:tc>
          <w:tcPr>
            <w:tcW w:w="650" w:type="pct"/>
          </w:tcPr>
          <w:p w14:paraId="011CC2B2" w14:textId="77777777" w:rsidR="003019A7" w:rsidRPr="003019A7" w:rsidRDefault="003019A7" w:rsidP="003019A7">
            <w:pPr>
              <w:spacing w:line="259" w:lineRule="auto"/>
              <w:jc w:val="center"/>
              <w:rPr>
                <w:rFonts w:ascii="Times New Roman" w:eastAsia="Calibri" w:hAnsi="Times New Roman"/>
                <w:b/>
                <w:szCs w:val="24"/>
                <w:lang w:eastAsia="en-US"/>
              </w:rPr>
            </w:pPr>
            <w:r w:rsidRPr="003019A7">
              <w:rPr>
                <w:rFonts w:ascii="Times New Roman" w:eastAsia="Calibri" w:hAnsi="Times New Roman"/>
                <w:b/>
                <w:szCs w:val="24"/>
                <w:lang w:eastAsia="en-US"/>
              </w:rPr>
              <w:t>2</w:t>
            </w:r>
          </w:p>
        </w:tc>
        <w:tc>
          <w:tcPr>
            <w:tcW w:w="603" w:type="pct"/>
            <w:vMerge/>
          </w:tcPr>
          <w:p w14:paraId="4765C6E2" w14:textId="77777777" w:rsidR="003019A7" w:rsidRPr="003019A7" w:rsidRDefault="003019A7" w:rsidP="003019A7">
            <w:pPr>
              <w:spacing w:line="259" w:lineRule="auto"/>
              <w:rPr>
                <w:rFonts w:ascii="Times New Roman" w:eastAsia="Calibri" w:hAnsi="Times New Roman"/>
                <w:b/>
                <w:szCs w:val="24"/>
                <w:lang w:eastAsia="en-US"/>
              </w:rPr>
            </w:pPr>
          </w:p>
        </w:tc>
      </w:tr>
      <w:tr w:rsidR="003019A7" w:rsidRPr="003019A7" w14:paraId="51054564" w14:textId="77777777" w:rsidTr="003019A7">
        <w:tc>
          <w:tcPr>
            <w:tcW w:w="917" w:type="pct"/>
            <w:vMerge/>
          </w:tcPr>
          <w:p w14:paraId="570524B4" w14:textId="77777777" w:rsidR="003019A7" w:rsidRPr="003019A7" w:rsidRDefault="003019A7" w:rsidP="003019A7">
            <w:pPr>
              <w:spacing w:line="259" w:lineRule="auto"/>
              <w:rPr>
                <w:rFonts w:ascii="Times New Roman" w:eastAsia="Calibri" w:hAnsi="Times New Roman"/>
                <w:b/>
                <w:szCs w:val="24"/>
                <w:lang w:eastAsia="en-US"/>
              </w:rPr>
            </w:pPr>
          </w:p>
        </w:tc>
        <w:tc>
          <w:tcPr>
            <w:tcW w:w="2830" w:type="pct"/>
          </w:tcPr>
          <w:p w14:paraId="7B5DE667" w14:textId="77777777" w:rsidR="003019A7" w:rsidRPr="003019A7" w:rsidRDefault="003019A7" w:rsidP="003019A7">
            <w:pPr>
              <w:widowControl w:val="0"/>
              <w:autoSpaceDE w:val="0"/>
              <w:autoSpaceDN w:val="0"/>
              <w:ind w:left="9"/>
              <w:rPr>
                <w:rFonts w:ascii="Times New Roman" w:hAnsi="Times New Roman"/>
                <w:szCs w:val="24"/>
                <w:lang w:eastAsia="en-US"/>
              </w:rPr>
            </w:pPr>
            <w:r w:rsidRPr="003019A7">
              <w:rPr>
                <w:rFonts w:ascii="Times New Roman" w:hAnsi="Times New Roman"/>
                <w:szCs w:val="24"/>
                <w:lang w:eastAsia="en-US"/>
              </w:rPr>
              <w:t>Разработка маркетингового и финансового планов</w:t>
            </w:r>
          </w:p>
        </w:tc>
        <w:tc>
          <w:tcPr>
            <w:tcW w:w="650" w:type="pct"/>
            <w:vAlign w:val="center"/>
          </w:tcPr>
          <w:p w14:paraId="5C5CF587" w14:textId="77777777" w:rsidR="003019A7" w:rsidRPr="003019A7" w:rsidRDefault="003019A7" w:rsidP="003019A7">
            <w:pPr>
              <w:jc w:val="center"/>
              <w:rPr>
                <w:rFonts w:ascii="Times New Roman" w:hAnsi="Times New Roman"/>
                <w:bCs/>
                <w:szCs w:val="24"/>
              </w:rPr>
            </w:pPr>
            <w:r w:rsidRPr="003019A7">
              <w:rPr>
                <w:rFonts w:ascii="Times New Roman" w:hAnsi="Times New Roman"/>
                <w:bCs/>
                <w:szCs w:val="24"/>
              </w:rPr>
              <w:t>2</w:t>
            </w:r>
          </w:p>
        </w:tc>
        <w:tc>
          <w:tcPr>
            <w:tcW w:w="603" w:type="pct"/>
            <w:vMerge/>
          </w:tcPr>
          <w:p w14:paraId="75441C79"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440E87A5" w14:textId="77777777" w:rsidTr="003019A7">
        <w:tc>
          <w:tcPr>
            <w:tcW w:w="917" w:type="pct"/>
            <w:vMerge/>
          </w:tcPr>
          <w:p w14:paraId="5243FBD9" w14:textId="77777777" w:rsidR="003019A7" w:rsidRPr="003019A7" w:rsidRDefault="003019A7" w:rsidP="003019A7">
            <w:pPr>
              <w:spacing w:line="259" w:lineRule="auto"/>
              <w:rPr>
                <w:rFonts w:ascii="Times New Roman" w:eastAsia="Calibri" w:hAnsi="Times New Roman"/>
                <w:b/>
                <w:szCs w:val="24"/>
                <w:lang w:eastAsia="en-US"/>
              </w:rPr>
            </w:pPr>
          </w:p>
        </w:tc>
        <w:tc>
          <w:tcPr>
            <w:tcW w:w="2830" w:type="pct"/>
          </w:tcPr>
          <w:p w14:paraId="15218A9A"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b/>
                <w:bCs/>
                <w:szCs w:val="24"/>
              </w:rPr>
              <w:t>Самостоятельная работа обучающихся</w:t>
            </w:r>
          </w:p>
        </w:tc>
        <w:tc>
          <w:tcPr>
            <w:tcW w:w="650" w:type="pct"/>
          </w:tcPr>
          <w:p w14:paraId="42CEF675" w14:textId="77777777" w:rsidR="003019A7" w:rsidRPr="003019A7" w:rsidRDefault="003019A7" w:rsidP="003019A7">
            <w:pPr>
              <w:spacing w:line="259" w:lineRule="auto"/>
              <w:jc w:val="center"/>
              <w:rPr>
                <w:rFonts w:ascii="Times New Roman" w:eastAsia="Calibri" w:hAnsi="Times New Roman"/>
                <w:b/>
                <w:szCs w:val="24"/>
                <w:lang w:eastAsia="en-US"/>
              </w:rPr>
            </w:pPr>
            <w:r w:rsidRPr="003019A7">
              <w:rPr>
                <w:rFonts w:ascii="Times New Roman" w:eastAsia="Calibri" w:hAnsi="Times New Roman"/>
                <w:b/>
                <w:szCs w:val="24"/>
                <w:lang w:eastAsia="en-US"/>
              </w:rPr>
              <w:t>24</w:t>
            </w:r>
          </w:p>
        </w:tc>
        <w:tc>
          <w:tcPr>
            <w:tcW w:w="603" w:type="pct"/>
            <w:vMerge/>
          </w:tcPr>
          <w:p w14:paraId="18D1CF68" w14:textId="77777777" w:rsidR="003019A7" w:rsidRPr="003019A7" w:rsidRDefault="003019A7" w:rsidP="003019A7">
            <w:pPr>
              <w:spacing w:line="259" w:lineRule="auto"/>
              <w:rPr>
                <w:rFonts w:ascii="Times New Roman" w:eastAsia="Calibri" w:hAnsi="Times New Roman"/>
                <w:b/>
                <w:szCs w:val="24"/>
                <w:lang w:eastAsia="en-US"/>
              </w:rPr>
            </w:pPr>
          </w:p>
        </w:tc>
      </w:tr>
      <w:tr w:rsidR="003019A7" w:rsidRPr="003019A7" w14:paraId="23E279B9" w14:textId="77777777" w:rsidTr="003019A7">
        <w:tc>
          <w:tcPr>
            <w:tcW w:w="917" w:type="pct"/>
            <w:vMerge/>
          </w:tcPr>
          <w:p w14:paraId="7C76ADFD" w14:textId="77777777" w:rsidR="003019A7" w:rsidRPr="003019A7" w:rsidRDefault="003019A7" w:rsidP="003019A7">
            <w:pPr>
              <w:spacing w:line="259" w:lineRule="auto"/>
              <w:rPr>
                <w:rFonts w:ascii="Times New Roman" w:eastAsia="Calibri" w:hAnsi="Times New Roman"/>
                <w:b/>
                <w:szCs w:val="24"/>
                <w:lang w:eastAsia="en-US"/>
              </w:rPr>
            </w:pPr>
          </w:p>
        </w:tc>
        <w:tc>
          <w:tcPr>
            <w:tcW w:w="2830" w:type="pct"/>
          </w:tcPr>
          <w:p w14:paraId="6FFDB613" w14:textId="77777777" w:rsidR="003019A7" w:rsidRPr="003019A7" w:rsidRDefault="003019A7" w:rsidP="003019A7">
            <w:pPr>
              <w:spacing w:line="259" w:lineRule="auto"/>
              <w:rPr>
                <w:rFonts w:ascii="Times New Roman" w:eastAsia="Calibri" w:hAnsi="Times New Roman"/>
                <w:b/>
                <w:szCs w:val="24"/>
                <w:lang w:eastAsia="en-US"/>
              </w:rPr>
            </w:pPr>
            <w:r w:rsidRPr="003019A7">
              <w:rPr>
                <w:rFonts w:ascii="Times New Roman" w:hAnsi="Times New Roman"/>
                <w:szCs w:val="24"/>
                <w:lang w:eastAsia="en-US"/>
              </w:rPr>
              <w:t>План</w:t>
            </w:r>
            <w:r w:rsidRPr="003019A7">
              <w:rPr>
                <w:rFonts w:ascii="Times New Roman" w:hAnsi="Times New Roman"/>
                <w:spacing w:val="1"/>
                <w:szCs w:val="24"/>
                <w:lang w:eastAsia="en-US"/>
              </w:rPr>
              <w:t xml:space="preserve"> </w:t>
            </w:r>
            <w:r w:rsidRPr="003019A7">
              <w:rPr>
                <w:rFonts w:ascii="Times New Roman" w:hAnsi="Times New Roman"/>
                <w:szCs w:val="24"/>
                <w:lang w:eastAsia="en-US"/>
              </w:rPr>
              <w:t>производства</w:t>
            </w:r>
            <w:r w:rsidRPr="003019A7">
              <w:rPr>
                <w:rFonts w:ascii="Times New Roman" w:hAnsi="Times New Roman"/>
                <w:spacing w:val="1"/>
                <w:szCs w:val="24"/>
                <w:lang w:eastAsia="en-US"/>
              </w:rPr>
              <w:t xml:space="preserve"> </w:t>
            </w:r>
            <w:r w:rsidRPr="003019A7">
              <w:rPr>
                <w:rFonts w:ascii="Times New Roman" w:hAnsi="Times New Roman"/>
                <w:szCs w:val="24"/>
                <w:lang w:eastAsia="en-US"/>
              </w:rPr>
              <w:t>(Эксплуатационная</w:t>
            </w:r>
            <w:r w:rsidRPr="003019A7">
              <w:rPr>
                <w:rFonts w:ascii="Times New Roman" w:hAnsi="Times New Roman"/>
                <w:spacing w:val="1"/>
                <w:szCs w:val="24"/>
                <w:lang w:eastAsia="en-US"/>
              </w:rPr>
              <w:t xml:space="preserve"> </w:t>
            </w:r>
            <w:r w:rsidRPr="003019A7">
              <w:rPr>
                <w:rFonts w:ascii="Times New Roman" w:hAnsi="Times New Roman"/>
                <w:szCs w:val="24"/>
                <w:lang w:eastAsia="en-US"/>
              </w:rPr>
              <w:t>программа</w:t>
            </w:r>
            <w:r w:rsidRPr="003019A7">
              <w:rPr>
                <w:rFonts w:ascii="Times New Roman" w:hAnsi="Times New Roman"/>
                <w:spacing w:val="1"/>
                <w:szCs w:val="24"/>
                <w:lang w:eastAsia="en-US"/>
              </w:rPr>
              <w:t xml:space="preserve"> </w:t>
            </w:r>
            <w:r w:rsidRPr="003019A7">
              <w:rPr>
                <w:rFonts w:ascii="Times New Roman" w:hAnsi="Times New Roman"/>
                <w:szCs w:val="24"/>
                <w:lang w:eastAsia="en-US"/>
              </w:rPr>
              <w:t>гостиничного</w:t>
            </w:r>
            <w:r w:rsidRPr="003019A7">
              <w:rPr>
                <w:rFonts w:ascii="Times New Roman" w:hAnsi="Times New Roman"/>
                <w:spacing w:val="1"/>
                <w:szCs w:val="24"/>
                <w:lang w:eastAsia="en-US"/>
              </w:rPr>
              <w:t xml:space="preserve"> </w:t>
            </w:r>
            <w:r w:rsidRPr="003019A7">
              <w:rPr>
                <w:rFonts w:ascii="Times New Roman" w:hAnsi="Times New Roman"/>
                <w:szCs w:val="24"/>
                <w:lang w:eastAsia="en-US"/>
              </w:rPr>
              <w:t>предприятия). Потребность в материальных и трудовых ресурсах; структура</w:t>
            </w:r>
            <w:r w:rsidRPr="003019A7">
              <w:rPr>
                <w:rFonts w:ascii="Times New Roman" w:hAnsi="Times New Roman"/>
                <w:spacing w:val="1"/>
                <w:szCs w:val="24"/>
                <w:lang w:eastAsia="en-US"/>
              </w:rPr>
              <w:t xml:space="preserve"> </w:t>
            </w:r>
            <w:r w:rsidRPr="003019A7">
              <w:rPr>
                <w:rFonts w:ascii="Times New Roman" w:hAnsi="Times New Roman"/>
                <w:szCs w:val="24"/>
                <w:lang w:eastAsia="en-US"/>
              </w:rPr>
              <w:t>(суть</w:t>
            </w:r>
            <w:r w:rsidRPr="003019A7">
              <w:rPr>
                <w:rFonts w:ascii="Times New Roman" w:hAnsi="Times New Roman"/>
                <w:spacing w:val="16"/>
                <w:szCs w:val="24"/>
                <w:lang w:eastAsia="en-US"/>
              </w:rPr>
              <w:t xml:space="preserve"> </w:t>
            </w:r>
            <w:r w:rsidRPr="003019A7">
              <w:rPr>
                <w:rFonts w:ascii="Times New Roman" w:hAnsi="Times New Roman"/>
                <w:szCs w:val="24"/>
                <w:lang w:eastAsia="en-US"/>
              </w:rPr>
              <w:t>проекта;</w:t>
            </w:r>
            <w:r w:rsidRPr="003019A7">
              <w:rPr>
                <w:rFonts w:ascii="Times New Roman" w:hAnsi="Times New Roman"/>
                <w:spacing w:val="16"/>
                <w:szCs w:val="24"/>
                <w:lang w:eastAsia="en-US"/>
              </w:rPr>
              <w:t xml:space="preserve"> </w:t>
            </w:r>
            <w:r w:rsidRPr="003019A7">
              <w:rPr>
                <w:rFonts w:ascii="Times New Roman" w:hAnsi="Times New Roman"/>
                <w:szCs w:val="24"/>
                <w:lang w:eastAsia="en-US"/>
              </w:rPr>
              <w:t>эффективность</w:t>
            </w:r>
            <w:r w:rsidRPr="003019A7">
              <w:rPr>
                <w:rFonts w:ascii="Times New Roman" w:hAnsi="Times New Roman"/>
                <w:spacing w:val="14"/>
                <w:szCs w:val="24"/>
                <w:lang w:eastAsia="en-US"/>
              </w:rPr>
              <w:t xml:space="preserve"> </w:t>
            </w:r>
            <w:r w:rsidRPr="003019A7">
              <w:rPr>
                <w:rFonts w:ascii="Times New Roman" w:hAnsi="Times New Roman"/>
                <w:szCs w:val="24"/>
                <w:lang w:eastAsia="en-US"/>
              </w:rPr>
              <w:t>проекта,</w:t>
            </w:r>
            <w:r w:rsidRPr="003019A7">
              <w:rPr>
                <w:rFonts w:ascii="Times New Roman" w:hAnsi="Times New Roman"/>
                <w:spacing w:val="15"/>
                <w:szCs w:val="24"/>
                <w:lang w:eastAsia="en-US"/>
              </w:rPr>
              <w:t xml:space="preserve"> </w:t>
            </w:r>
            <w:r w:rsidRPr="003019A7">
              <w:rPr>
                <w:rFonts w:ascii="Times New Roman" w:hAnsi="Times New Roman"/>
                <w:szCs w:val="24"/>
                <w:lang w:eastAsia="en-US"/>
              </w:rPr>
              <w:t>сведения</w:t>
            </w:r>
            <w:r w:rsidRPr="003019A7">
              <w:rPr>
                <w:rFonts w:ascii="Times New Roman" w:hAnsi="Times New Roman"/>
                <w:spacing w:val="15"/>
                <w:szCs w:val="24"/>
                <w:lang w:eastAsia="en-US"/>
              </w:rPr>
              <w:t xml:space="preserve"> </w:t>
            </w:r>
            <w:r w:rsidRPr="003019A7">
              <w:rPr>
                <w:rFonts w:ascii="Times New Roman" w:hAnsi="Times New Roman"/>
                <w:szCs w:val="24"/>
                <w:lang w:eastAsia="en-US"/>
              </w:rPr>
              <w:t>о</w:t>
            </w:r>
            <w:r w:rsidRPr="003019A7">
              <w:rPr>
                <w:rFonts w:ascii="Times New Roman" w:hAnsi="Times New Roman"/>
                <w:spacing w:val="15"/>
                <w:szCs w:val="24"/>
                <w:lang w:eastAsia="en-US"/>
              </w:rPr>
              <w:t xml:space="preserve"> </w:t>
            </w:r>
            <w:r w:rsidRPr="003019A7">
              <w:rPr>
                <w:rFonts w:ascii="Times New Roman" w:hAnsi="Times New Roman"/>
                <w:szCs w:val="24"/>
                <w:lang w:eastAsia="en-US"/>
              </w:rPr>
              <w:t>фирме;</w:t>
            </w:r>
            <w:r w:rsidRPr="003019A7">
              <w:rPr>
                <w:rFonts w:ascii="Times New Roman" w:hAnsi="Times New Roman"/>
                <w:spacing w:val="16"/>
                <w:szCs w:val="24"/>
                <w:lang w:eastAsia="en-US"/>
              </w:rPr>
              <w:t xml:space="preserve"> </w:t>
            </w:r>
            <w:r w:rsidRPr="003019A7">
              <w:rPr>
                <w:rFonts w:ascii="Times New Roman" w:hAnsi="Times New Roman"/>
                <w:szCs w:val="24"/>
                <w:lang w:eastAsia="en-US"/>
              </w:rPr>
              <w:t>план</w:t>
            </w:r>
            <w:r w:rsidRPr="003019A7">
              <w:rPr>
                <w:rFonts w:ascii="Times New Roman" w:hAnsi="Times New Roman"/>
                <w:spacing w:val="14"/>
                <w:szCs w:val="24"/>
                <w:lang w:eastAsia="en-US"/>
              </w:rPr>
              <w:t xml:space="preserve"> </w:t>
            </w:r>
            <w:r w:rsidRPr="003019A7">
              <w:rPr>
                <w:rFonts w:ascii="Times New Roman" w:hAnsi="Times New Roman"/>
                <w:szCs w:val="24"/>
                <w:lang w:eastAsia="en-US"/>
              </w:rPr>
              <w:t>действий; назначение,</w:t>
            </w:r>
            <w:r w:rsidRPr="003019A7">
              <w:rPr>
                <w:rFonts w:ascii="Times New Roman" w:hAnsi="Times New Roman"/>
                <w:spacing w:val="-3"/>
                <w:szCs w:val="24"/>
                <w:lang w:eastAsia="en-US"/>
              </w:rPr>
              <w:t xml:space="preserve"> </w:t>
            </w:r>
            <w:r w:rsidRPr="003019A7">
              <w:rPr>
                <w:rFonts w:ascii="Times New Roman" w:hAnsi="Times New Roman"/>
                <w:szCs w:val="24"/>
                <w:lang w:eastAsia="en-US"/>
              </w:rPr>
              <w:t>цели</w:t>
            </w:r>
            <w:r w:rsidRPr="003019A7">
              <w:rPr>
                <w:rFonts w:ascii="Times New Roman" w:hAnsi="Times New Roman"/>
                <w:spacing w:val="-5"/>
                <w:szCs w:val="24"/>
                <w:lang w:eastAsia="en-US"/>
              </w:rPr>
              <w:t xml:space="preserve"> и </w:t>
            </w:r>
            <w:r w:rsidRPr="003019A7">
              <w:rPr>
                <w:rFonts w:ascii="Times New Roman" w:hAnsi="Times New Roman"/>
                <w:szCs w:val="24"/>
                <w:lang w:eastAsia="en-US"/>
              </w:rPr>
              <w:t>задачи</w:t>
            </w:r>
            <w:r w:rsidRPr="003019A7">
              <w:rPr>
                <w:rFonts w:ascii="Times New Roman" w:hAnsi="Times New Roman"/>
                <w:spacing w:val="-3"/>
                <w:szCs w:val="24"/>
                <w:lang w:eastAsia="en-US"/>
              </w:rPr>
              <w:t xml:space="preserve"> </w:t>
            </w:r>
            <w:r w:rsidRPr="003019A7">
              <w:rPr>
                <w:rFonts w:ascii="Times New Roman" w:hAnsi="Times New Roman"/>
                <w:szCs w:val="24"/>
                <w:lang w:eastAsia="en-US"/>
              </w:rPr>
              <w:t xml:space="preserve">написания. </w:t>
            </w:r>
            <w:r w:rsidRPr="003019A7">
              <w:rPr>
                <w:rFonts w:ascii="Times New Roman" w:hAnsi="Times New Roman"/>
                <w:szCs w:val="24"/>
              </w:rPr>
              <w:t>Финансовый</w:t>
            </w:r>
            <w:r w:rsidRPr="003019A7">
              <w:rPr>
                <w:rFonts w:ascii="Times New Roman" w:hAnsi="Times New Roman"/>
                <w:spacing w:val="52"/>
                <w:szCs w:val="24"/>
              </w:rPr>
              <w:t xml:space="preserve"> </w:t>
            </w:r>
            <w:r w:rsidRPr="003019A7">
              <w:rPr>
                <w:rFonts w:ascii="Times New Roman" w:hAnsi="Times New Roman"/>
                <w:szCs w:val="24"/>
              </w:rPr>
              <w:t>план.</w:t>
            </w:r>
            <w:r w:rsidRPr="003019A7">
              <w:rPr>
                <w:rFonts w:ascii="Times New Roman" w:hAnsi="Times New Roman"/>
                <w:spacing w:val="51"/>
                <w:szCs w:val="24"/>
              </w:rPr>
              <w:t xml:space="preserve"> </w:t>
            </w:r>
            <w:r w:rsidRPr="003019A7">
              <w:rPr>
                <w:rFonts w:ascii="Times New Roman" w:hAnsi="Times New Roman"/>
                <w:szCs w:val="24"/>
              </w:rPr>
              <w:t>Потребность</w:t>
            </w:r>
            <w:r w:rsidRPr="003019A7">
              <w:rPr>
                <w:rFonts w:ascii="Times New Roman" w:hAnsi="Times New Roman"/>
                <w:spacing w:val="52"/>
                <w:szCs w:val="24"/>
              </w:rPr>
              <w:t xml:space="preserve"> </w:t>
            </w:r>
            <w:r w:rsidRPr="003019A7">
              <w:rPr>
                <w:rFonts w:ascii="Times New Roman" w:hAnsi="Times New Roman"/>
                <w:szCs w:val="24"/>
              </w:rPr>
              <w:t>в</w:t>
            </w:r>
            <w:r w:rsidRPr="003019A7">
              <w:rPr>
                <w:rFonts w:ascii="Times New Roman" w:hAnsi="Times New Roman"/>
                <w:spacing w:val="51"/>
                <w:szCs w:val="24"/>
              </w:rPr>
              <w:t xml:space="preserve"> </w:t>
            </w:r>
            <w:r w:rsidRPr="003019A7">
              <w:rPr>
                <w:rFonts w:ascii="Times New Roman" w:hAnsi="Times New Roman"/>
                <w:szCs w:val="24"/>
              </w:rPr>
              <w:t>капитале</w:t>
            </w:r>
            <w:r w:rsidRPr="003019A7">
              <w:rPr>
                <w:rFonts w:ascii="Times New Roman" w:hAnsi="Times New Roman"/>
                <w:spacing w:val="48"/>
                <w:szCs w:val="24"/>
              </w:rPr>
              <w:t xml:space="preserve"> и </w:t>
            </w:r>
            <w:r w:rsidRPr="003019A7">
              <w:rPr>
                <w:rFonts w:ascii="Times New Roman" w:hAnsi="Times New Roman"/>
                <w:szCs w:val="24"/>
              </w:rPr>
              <w:t>источники</w:t>
            </w:r>
            <w:r w:rsidRPr="003019A7">
              <w:rPr>
                <w:rFonts w:ascii="Times New Roman" w:hAnsi="Times New Roman"/>
                <w:spacing w:val="52"/>
                <w:szCs w:val="24"/>
              </w:rPr>
              <w:t xml:space="preserve"> </w:t>
            </w:r>
            <w:r w:rsidRPr="003019A7">
              <w:rPr>
                <w:rFonts w:ascii="Times New Roman" w:hAnsi="Times New Roman"/>
                <w:szCs w:val="24"/>
              </w:rPr>
              <w:t>финансирования;</w:t>
            </w:r>
            <w:r w:rsidRPr="003019A7">
              <w:rPr>
                <w:rFonts w:ascii="Times New Roman" w:hAnsi="Times New Roman"/>
                <w:spacing w:val="-57"/>
                <w:szCs w:val="24"/>
              </w:rPr>
              <w:t xml:space="preserve"> </w:t>
            </w:r>
            <w:r w:rsidRPr="003019A7">
              <w:rPr>
                <w:rFonts w:ascii="Times New Roman" w:hAnsi="Times New Roman"/>
                <w:szCs w:val="24"/>
              </w:rPr>
              <w:t>план</w:t>
            </w:r>
            <w:r w:rsidRPr="003019A7">
              <w:rPr>
                <w:rFonts w:ascii="Times New Roman" w:hAnsi="Times New Roman"/>
                <w:spacing w:val="-1"/>
                <w:szCs w:val="24"/>
              </w:rPr>
              <w:t xml:space="preserve"> </w:t>
            </w:r>
            <w:r w:rsidRPr="003019A7">
              <w:rPr>
                <w:rFonts w:ascii="Times New Roman" w:hAnsi="Times New Roman"/>
                <w:szCs w:val="24"/>
              </w:rPr>
              <w:t>возврата</w:t>
            </w:r>
            <w:r w:rsidRPr="003019A7">
              <w:rPr>
                <w:rFonts w:ascii="Times New Roman" w:hAnsi="Times New Roman"/>
                <w:spacing w:val="-1"/>
                <w:szCs w:val="24"/>
              </w:rPr>
              <w:t xml:space="preserve"> </w:t>
            </w:r>
            <w:r w:rsidRPr="003019A7">
              <w:rPr>
                <w:rFonts w:ascii="Times New Roman" w:hAnsi="Times New Roman"/>
                <w:szCs w:val="24"/>
              </w:rPr>
              <w:t>кредита). Резюме</w:t>
            </w:r>
            <w:r w:rsidRPr="003019A7">
              <w:rPr>
                <w:rFonts w:ascii="Times New Roman" w:hAnsi="Times New Roman"/>
                <w:spacing w:val="-6"/>
                <w:szCs w:val="24"/>
              </w:rPr>
              <w:t xml:space="preserve"> </w:t>
            </w:r>
            <w:r w:rsidRPr="003019A7">
              <w:rPr>
                <w:rFonts w:ascii="Times New Roman" w:hAnsi="Times New Roman"/>
                <w:szCs w:val="24"/>
              </w:rPr>
              <w:t>бизнес-плана.</w:t>
            </w:r>
            <w:r w:rsidRPr="003019A7">
              <w:rPr>
                <w:rFonts w:ascii="Times New Roman" w:hAnsi="Times New Roman"/>
                <w:spacing w:val="-4"/>
                <w:szCs w:val="24"/>
              </w:rPr>
              <w:t xml:space="preserve"> </w:t>
            </w:r>
            <w:r w:rsidRPr="003019A7">
              <w:rPr>
                <w:rFonts w:ascii="Times New Roman" w:hAnsi="Times New Roman"/>
                <w:szCs w:val="24"/>
              </w:rPr>
              <w:t>Инвестиционное</w:t>
            </w:r>
            <w:r w:rsidRPr="003019A7">
              <w:rPr>
                <w:rFonts w:ascii="Times New Roman" w:hAnsi="Times New Roman"/>
                <w:spacing w:val="-6"/>
                <w:szCs w:val="24"/>
              </w:rPr>
              <w:t xml:space="preserve"> </w:t>
            </w:r>
            <w:r w:rsidRPr="003019A7">
              <w:rPr>
                <w:rFonts w:ascii="Times New Roman" w:hAnsi="Times New Roman"/>
                <w:szCs w:val="24"/>
              </w:rPr>
              <w:t>предложение</w:t>
            </w:r>
          </w:p>
        </w:tc>
        <w:tc>
          <w:tcPr>
            <w:tcW w:w="650" w:type="pct"/>
          </w:tcPr>
          <w:p w14:paraId="733ED7C8" w14:textId="77777777" w:rsidR="003019A7" w:rsidRPr="003019A7" w:rsidRDefault="003019A7" w:rsidP="003019A7">
            <w:pPr>
              <w:spacing w:line="259" w:lineRule="auto"/>
              <w:jc w:val="center"/>
              <w:rPr>
                <w:rFonts w:ascii="Times New Roman" w:eastAsia="Calibri" w:hAnsi="Times New Roman"/>
                <w:b/>
                <w:szCs w:val="24"/>
                <w:lang w:eastAsia="en-US"/>
              </w:rPr>
            </w:pPr>
          </w:p>
        </w:tc>
        <w:tc>
          <w:tcPr>
            <w:tcW w:w="603" w:type="pct"/>
            <w:vMerge/>
          </w:tcPr>
          <w:p w14:paraId="4CE90E9D" w14:textId="77777777" w:rsidR="003019A7" w:rsidRPr="003019A7" w:rsidRDefault="003019A7" w:rsidP="003019A7">
            <w:pPr>
              <w:spacing w:line="259" w:lineRule="auto"/>
              <w:rPr>
                <w:rFonts w:ascii="Times New Roman" w:eastAsia="Calibri" w:hAnsi="Times New Roman"/>
                <w:b/>
                <w:szCs w:val="24"/>
                <w:lang w:eastAsia="en-US"/>
              </w:rPr>
            </w:pPr>
          </w:p>
        </w:tc>
      </w:tr>
      <w:tr w:rsidR="003019A7" w:rsidRPr="003019A7" w14:paraId="51EB7398" w14:textId="77777777" w:rsidTr="003019A7">
        <w:tc>
          <w:tcPr>
            <w:tcW w:w="3747" w:type="pct"/>
            <w:gridSpan w:val="2"/>
          </w:tcPr>
          <w:p w14:paraId="42647C22" w14:textId="77777777" w:rsidR="003019A7" w:rsidRPr="003019A7" w:rsidRDefault="003019A7" w:rsidP="003019A7">
            <w:pPr>
              <w:suppressAutoHyphens/>
              <w:jc w:val="left"/>
              <w:rPr>
                <w:rFonts w:ascii="Times New Roman" w:hAnsi="Times New Roman"/>
                <w:b/>
                <w:szCs w:val="24"/>
              </w:rPr>
            </w:pPr>
            <w:r w:rsidRPr="003019A7">
              <w:rPr>
                <w:rFonts w:ascii="Times New Roman" w:hAnsi="Times New Roman"/>
                <w:b/>
                <w:szCs w:val="24"/>
              </w:rPr>
              <w:t>Контрольная работа</w:t>
            </w:r>
          </w:p>
        </w:tc>
        <w:tc>
          <w:tcPr>
            <w:tcW w:w="650" w:type="pct"/>
            <w:vAlign w:val="center"/>
          </w:tcPr>
          <w:p w14:paraId="23FAFA99" w14:textId="77777777" w:rsidR="003019A7" w:rsidRPr="003019A7" w:rsidRDefault="003019A7" w:rsidP="003019A7">
            <w:pPr>
              <w:jc w:val="center"/>
              <w:rPr>
                <w:rFonts w:ascii="Times New Roman" w:hAnsi="Times New Roman"/>
                <w:b/>
                <w:szCs w:val="24"/>
              </w:rPr>
            </w:pPr>
          </w:p>
        </w:tc>
        <w:tc>
          <w:tcPr>
            <w:tcW w:w="603" w:type="pct"/>
          </w:tcPr>
          <w:p w14:paraId="6E6C75AE"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28BAF3D2" w14:textId="77777777" w:rsidTr="003019A7">
        <w:tc>
          <w:tcPr>
            <w:tcW w:w="3747" w:type="pct"/>
            <w:gridSpan w:val="2"/>
          </w:tcPr>
          <w:p w14:paraId="50BE70E6" w14:textId="77777777" w:rsidR="003019A7" w:rsidRPr="003019A7" w:rsidRDefault="003019A7" w:rsidP="003019A7">
            <w:pPr>
              <w:suppressAutoHyphens/>
              <w:jc w:val="left"/>
              <w:rPr>
                <w:rFonts w:ascii="Times New Roman" w:hAnsi="Times New Roman"/>
                <w:b/>
                <w:szCs w:val="24"/>
              </w:rPr>
            </w:pPr>
            <w:r w:rsidRPr="003019A7">
              <w:rPr>
                <w:rFonts w:ascii="Times New Roman" w:hAnsi="Times New Roman"/>
                <w:b/>
                <w:szCs w:val="24"/>
              </w:rPr>
              <w:t>Промежуточная аттестация – дифференцированный зачет</w:t>
            </w:r>
          </w:p>
        </w:tc>
        <w:tc>
          <w:tcPr>
            <w:tcW w:w="650" w:type="pct"/>
            <w:vAlign w:val="center"/>
          </w:tcPr>
          <w:p w14:paraId="34FE09DD"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2</w:t>
            </w:r>
          </w:p>
        </w:tc>
        <w:tc>
          <w:tcPr>
            <w:tcW w:w="603" w:type="pct"/>
          </w:tcPr>
          <w:p w14:paraId="10CD22C1" w14:textId="77777777" w:rsidR="003019A7" w:rsidRPr="003019A7" w:rsidRDefault="003019A7" w:rsidP="003019A7">
            <w:pPr>
              <w:spacing w:after="160" w:line="259" w:lineRule="auto"/>
              <w:rPr>
                <w:rFonts w:ascii="Times New Roman" w:eastAsia="Calibri" w:hAnsi="Times New Roman"/>
                <w:b/>
                <w:szCs w:val="24"/>
                <w:lang w:eastAsia="en-US"/>
              </w:rPr>
            </w:pPr>
          </w:p>
        </w:tc>
      </w:tr>
      <w:tr w:rsidR="003019A7" w:rsidRPr="003019A7" w14:paraId="43650C90" w14:textId="77777777" w:rsidTr="003019A7">
        <w:tc>
          <w:tcPr>
            <w:tcW w:w="3747" w:type="pct"/>
            <w:gridSpan w:val="2"/>
          </w:tcPr>
          <w:p w14:paraId="2728917D" w14:textId="77777777" w:rsidR="003019A7" w:rsidRPr="003019A7" w:rsidRDefault="003019A7" w:rsidP="003019A7">
            <w:pPr>
              <w:jc w:val="left"/>
              <w:rPr>
                <w:rFonts w:ascii="Times New Roman" w:hAnsi="Times New Roman"/>
                <w:b/>
                <w:bCs/>
                <w:szCs w:val="24"/>
              </w:rPr>
            </w:pPr>
            <w:r w:rsidRPr="003019A7">
              <w:rPr>
                <w:rFonts w:ascii="Times New Roman" w:hAnsi="Times New Roman"/>
                <w:b/>
                <w:bCs/>
                <w:szCs w:val="24"/>
              </w:rPr>
              <w:t>Всего:</w:t>
            </w:r>
          </w:p>
        </w:tc>
        <w:tc>
          <w:tcPr>
            <w:tcW w:w="650" w:type="pct"/>
            <w:vAlign w:val="center"/>
          </w:tcPr>
          <w:p w14:paraId="5A6225DA" w14:textId="77777777" w:rsidR="003019A7" w:rsidRPr="003019A7" w:rsidRDefault="003019A7" w:rsidP="003019A7">
            <w:pPr>
              <w:jc w:val="center"/>
              <w:rPr>
                <w:rFonts w:ascii="Times New Roman" w:hAnsi="Times New Roman"/>
                <w:b/>
                <w:szCs w:val="24"/>
              </w:rPr>
            </w:pPr>
            <w:r w:rsidRPr="003019A7">
              <w:rPr>
                <w:rFonts w:ascii="Times New Roman" w:hAnsi="Times New Roman"/>
                <w:b/>
                <w:szCs w:val="24"/>
              </w:rPr>
              <w:t>22/54</w:t>
            </w:r>
          </w:p>
        </w:tc>
        <w:tc>
          <w:tcPr>
            <w:tcW w:w="603" w:type="pct"/>
          </w:tcPr>
          <w:p w14:paraId="0252F3F1" w14:textId="77777777" w:rsidR="003019A7" w:rsidRPr="003019A7" w:rsidRDefault="003019A7" w:rsidP="003019A7">
            <w:pPr>
              <w:spacing w:after="160" w:line="259" w:lineRule="auto"/>
              <w:rPr>
                <w:rFonts w:ascii="Times New Roman" w:eastAsia="Calibri" w:hAnsi="Times New Roman"/>
                <w:b/>
                <w:szCs w:val="24"/>
                <w:lang w:eastAsia="en-US"/>
              </w:rPr>
            </w:pPr>
          </w:p>
        </w:tc>
      </w:tr>
    </w:tbl>
    <w:p w14:paraId="37D4CBA5" w14:textId="7995478A" w:rsidR="003019A7" w:rsidRDefault="003019A7" w:rsidP="00E65CD1">
      <w:pPr>
        <w:jc w:val="center"/>
        <w:rPr>
          <w:rFonts w:ascii="Times New Roman" w:hAnsi="Times New Roman"/>
          <w:b/>
          <w:bCs/>
        </w:rPr>
      </w:pPr>
    </w:p>
    <w:p w14:paraId="055AE09F" w14:textId="77777777" w:rsidR="00B20696" w:rsidRPr="00125CA6" w:rsidRDefault="00B20696" w:rsidP="00E65CD1">
      <w:pPr>
        <w:jc w:val="center"/>
        <w:rPr>
          <w:rFonts w:ascii="Times New Roman" w:hAnsi="Times New Roman"/>
          <w:b/>
          <w:bCs/>
        </w:rPr>
      </w:pPr>
      <w:r w:rsidRPr="00A76A47">
        <w:rPr>
          <w:rFonts w:ascii="Times New Roman" w:hAnsi="Times New Roman"/>
          <w:b/>
          <w:bCs/>
        </w:rPr>
        <w:t>ОП.03 ПРАВОВОЕ И ДОКУМЕНТАЦИОННОЕ ОБЕСПЕЧЕНИЕ В ТУРИЗМЕ И ГОСТЕПРИИМСТВЕ</w:t>
      </w:r>
    </w:p>
    <w:p w14:paraId="1610C5AC" w14:textId="77777777" w:rsidR="00B20696" w:rsidRDefault="00B20696" w:rsidP="00E65CD1">
      <w:pPr>
        <w:jc w:val="center"/>
        <w:rPr>
          <w:rFonts w:ascii="Times New Roman" w:hAnsi="Times New Roman"/>
          <w:b/>
          <w:bCs/>
          <w:u w:val="single"/>
        </w:rPr>
      </w:pPr>
    </w:p>
    <w:p w14:paraId="1C7C0438" w14:textId="77777777" w:rsidR="00B20696" w:rsidRDefault="00B20696" w:rsidP="00E65CD1">
      <w:pPr>
        <w:jc w:val="center"/>
        <w:rPr>
          <w:rFonts w:ascii="Times New Roman" w:hAnsi="Times New Roman"/>
          <w:b/>
          <w:bCs/>
          <w:u w:val="single"/>
        </w:rPr>
      </w:pPr>
    </w:p>
    <w:p w14:paraId="5CBA9CAD" w14:textId="77777777" w:rsidR="00B20696" w:rsidRPr="00125CA6" w:rsidRDefault="007370E4" w:rsidP="00E65CD1">
      <w:pPr>
        <w:jc w:val="center"/>
        <w:rPr>
          <w:rFonts w:ascii="Times New Roman" w:hAnsi="Times New Roman"/>
          <w:b/>
          <w:bCs/>
        </w:rPr>
      </w:pPr>
      <w:r w:rsidRPr="00125CA6">
        <w:rPr>
          <w:rFonts w:ascii="Times New Roman" w:hAnsi="Times New Roman"/>
          <w:b/>
          <w:bCs/>
        </w:rPr>
        <w:t>ОП.04 МЕНЕДЖМЕНТ В ТУРИЗМЕ И ГОСТЕПРИИМСТВЕ</w:t>
      </w:r>
    </w:p>
    <w:p w14:paraId="7E198BDC" w14:textId="77777777" w:rsidR="007370E4" w:rsidRDefault="007370E4" w:rsidP="00E65CD1">
      <w:pPr>
        <w:jc w:val="center"/>
        <w:rPr>
          <w:rFonts w:ascii="Times New Roman" w:hAnsi="Times New Roman"/>
          <w:b/>
          <w:bCs/>
          <w:u w:val="single"/>
        </w:rPr>
      </w:pPr>
    </w:p>
    <w:p w14:paraId="28EA345B" w14:textId="77777777" w:rsidR="007370E4" w:rsidRDefault="007370E4" w:rsidP="00E65CD1">
      <w:pPr>
        <w:jc w:val="center"/>
        <w:rPr>
          <w:rFonts w:ascii="Times New Roman" w:hAnsi="Times New Roman"/>
          <w:b/>
          <w:bCs/>
          <w:u w:val="single"/>
        </w:rPr>
      </w:pPr>
    </w:p>
    <w:p w14:paraId="3BE75DFA" w14:textId="77777777" w:rsidR="007370E4" w:rsidRPr="00125CA6" w:rsidRDefault="007370E4" w:rsidP="007370E4">
      <w:pPr>
        <w:jc w:val="center"/>
        <w:rPr>
          <w:rFonts w:ascii="Times New Roman" w:hAnsi="Times New Roman"/>
          <w:b/>
          <w:bCs/>
        </w:rPr>
      </w:pPr>
      <w:r w:rsidRPr="00125CA6">
        <w:rPr>
          <w:rFonts w:ascii="Times New Roman" w:hAnsi="Times New Roman"/>
          <w:b/>
          <w:bCs/>
        </w:rPr>
        <w:t>ОП.05 ИНФОРМАЦИОННО-КОММУНИКАЦИОННЫЕ ТЕХНОЛОГИИ</w:t>
      </w:r>
    </w:p>
    <w:p w14:paraId="360D0E45" w14:textId="77777777" w:rsidR="007370E4" w:rsidRPr="00125CA6" w:rsidRDefault="007370E4" w:rsidP="007370E4">
      <w:pPr>
        <w:jc w:val="center"/>
        <w:rPr>
          <w:rFonts w:ascii="Times New Roman" w:hAnsi="Times New Roman"/>
          <w:b/>
          <w:bCs/>
        </w:rPr>
      </w:pPr>
      <w:r w:rsidRPr="00125CA6">
        <w:rPr>
          <w:rFonts w:ascii="Times New Roman" w:hAnsi="Times New Roman"/>
          <w:b/>
          <w:bCs/>
        </w:rPr>
        <w:t>В ТУРИЗМЕ И ГОСТЕПРИИМСТВЕ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398"/>
        <w:gridCol w:w="933"/>
        <w:gridCol w:w="1901"/>
      </w:tblGrid>
      <w:tr w:rsidR="00A76A47" w:rsidRPr="00A76A47" w14:paraId="14951C76" w14:textId="77777777" w:rsidTr="007B091A">
        <w:trPr>
          <w:trHeight w:val="20"/>
        </w:trPr>
        <w:tc>
          <w:tcPr>
            <w:tcW w:w="875" w:type="pct"/>
            <w:tcBorders>
              <w:top w:val="single" w:sz="4" w:space="0" w:color="auto"/>
              <w:left w:val="single" w:sz="4" w:space="0" w:color="auto"/>
              <w:bottom w:val="single" w:sz="4" w:space="0" w:color="auto"/>
              <w:right w:val="single" w:sz="4" w:space="0" w:color="auto"/>
            </w:tcBorders>
            <w:vAlign w:val="center"/>
            <w:hideMark/>
          </w:tcPr>
          <w:p w14:paraId="18051C89"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Наименование разделов и тем</w:t>
            </w:r>
          </w:p>
        </w:tc>
        <w:tc>
          <w:tcPr>
            <w:tcW w:w="2831" w:type="pct"/>
            <w:tcBorders>
              <w:top w:val="single" w:sz="4" w:space="0" w:color="auto"/>
              <w:left w:val="single" w:sz="4" w:space="0" w:color="auto"/>
              <w:bottom w:val="single" w:sz="4" w:space="0" w:color="auto"/>
              <w:right w:val="single" w:sz="4" w:space="0" w:color="auto"/>
            </w:tcBorders>
            <w:vAlign w:val="center"/>
            <w:hideMark/>
          </w:tcPr>
          <w:p w14:paraId="17246ED1"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Содержание учебного материала и формы организации деятельности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6BBC007F"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Объем в часах</w:t>
            </w:r>
          </w:p>
        </w:tc>
        <w:tc>
          <w:tcPr>
            <w:tcW w:w="635" w:type="pct"/>
            <w:tcBorders>
              <w:top w:val="single" w:sz="4" w:space="0" w:color="auto"/>
              <w:left w:val="single" w:sz="4" w:space="0" w:color="auto"/>
              <w:bottom w:val="single" w:sz="4" w:space="0" w:color="auto"/>
              <w:right w:val="single" w:sz="4" w:space="0" w:color="auto"/>
            </w:tcBorders>
            <w:vAlign w:val="center"/>
            <w:hideMark/>
          </w:tcPr>
          <w:p w14:paraId="266BE74C"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Коды компетенций, формированию которых способствует элемент программы</w:t>
            </w:r>
          </w:p>
        </w:tc>
      </w:tr>
      <w:tr w:rsidR="00A76A47" w:rsidRPr="00A76A47" w14:paraId="66670A83" w14:textId="77777777" w:rsidTr="007B091A">
        <w:trPr>
          <w:trHeight w:val="20"/>
        </w:trPr>
        <w:tc>
          <w:tcPr>
            <w:tcW w:w="875" w:type="pct"/>
            <w:tcBorders>
              <w:top w:val="single" w:sz="4" w:space="0" w:color="auto"/>
              <w:left w:val="single" w:sz="4" w:space="0" w:color="auto"/>
              <w:bottom w:val="single" w:sz="4" w:space="0" w:color="auto"/>
              <w:right w:val="single" w:sz="4" w:space="0" w:color="auto"/>
            </w:tcBorders>
            <w:vAlign w:val="center"/>
            <w:hideMark/>
          </w:tcPr>
          <w:p w14:paraId="3771AA24"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1</w:t>
            </w:r>
          </w:p>
        </w:tc>
        <w:tc>
          <w:tcPr>
            <w:tcW w:w="2831" w:type="pct"/>
            <w:tcBorders>
              <w:top w:val="single" w:sz="4" w:space="0" w:color="auto"/>
              <w:left w:val="single" w:sz="4" w:space="0" w:color="auto"/>
              <w:bottom w:val="single" w:sz="4" w:space="0" w:color="auto"/>
              <w:right w:val="single" w:sz="4" w:space="0" w:color="auto"/>
            </w:tcBorders>
            <w:vAlign w:val="center"/>
            <w:hideMark/>
          </w:tcPr>
          <w:p w14:paraId="1E9907AA"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2</w:t>
            </w:r>
          </w:p>
        </w:tc>
        <w:tc>
          <w:tcPr>
            <w:tcW w:w="659" w:type="pct"/>
            <w:tcBorders>
              <w:top w:val="single" w:sz="4" w:space="0" w:color="auto"/>
              <w:left w:val="single" w:sz="4" w:space="0" w:color="auto"/>
              <w:bottom w:val="single" w:sz="4" w:space="0" w:color="auto"/>
              <w:right w:val="single" w:sz="4" w:space="0" w:color="auto"/>
            </w:tcBorders>
            <w:vAlign w:val="center"/>
            <w:hideMark/>
          </w:tcPr>
          <w:p w14:paraId="6FC7BD67"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tcBorders>
              <w:top w:val="single" w:sz="4" w:space="0" w:color="auto"/>
              <w:left w:val="single" w:sz="4" w:space="0" w:color="auto"/>
              <w:bottom w:val="single" w:sz="4" w:space="0" w:color="auto"/>
              <w:right w:val="single" w:sz="4" w:space="0" w:color="auto"/>
            </w:tcBorders>
            <w:vAlign w:val="center"/>
            <w:hideMark/>
          </w:tcPr>
          <w:p w14:paraId="5CB9FE8B"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4</w:t>
            </w:r>
          </w:p>
        </w:tc>
      </w:tr>
      <w:tr w:rsidR="00A76A47" w:rsidRPr="00A76A47" w14:paraId="16696822" w14:textId="77777777" w:rsidTr="007B091A">
        <w:trPr>
          <w:trHeight w:val="20"/>
        </w:trPr>
        <w:tc>
          <w:tcPr>
            <w:tcW w:w="3706" w:type="pct"/>
            <w:gridSpan w:val="2"/>
            <w:tcBorders>
              <w:top w:val="single" w:sz="4" w:space="0" w:color="auto"/>
              <w:left w:val="single" w:sz="4" w:space="0" w:color="auto"/>
              <w:bottom w:val="single" w:sz="4" w:space="0" w:color="auto"/>
              <w:right w:val="single" w:sz="4" w:space="0" w:color="auto"/>
            </w:tcBorders>
            <w:hideMark/>
          </w:tcPr>
          <w:p w14:paraId="1A0B32A3"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Раздел 1. Введение в учебную дисциплину</w:t>
            </w:r>
          </w:p>
        </w:tc>
        <w:tc>
          <w:tcPr>
            <w:tcW w:w="659" w:type="pct"/>
            <w:tcBorders>
              <w:top w:val="single" w:sz="4" w:space="0" w:color="auto"/>
              <w:left w:val="single" w:sz="4" w:space="0" w:color="auto"/>
              <w:bottom w:val="single" w:sz="4" w:space="0" w:color="auto"/>
              <w:right w:val="single" w:sz="4" w:space="0" w:color="auto"/>
            </w:tcBorders>
            <w:vAlign w:val="center"/>
            <w:hideMark/>
          </w:tcPr>
          <w:p w14:paraId="3AA25209" w14:textId="77777777" w:rsidR="00A76A47" w:rsidRPr="00A76A47" w:rsidRDefault="00A76A47" w:rsidP="00A76A47">
            <w:pPr>
              <w:jc w:val="left"/>
              <w:rPr>
                <w:rFonts w:ascii="Times New Roman" w:hAnsi="Times New Roman"/>
                <w:b/>
                <w:bCs/>
                <w:iCs/>
                <w:szCs w:val="24"/>
              </w:rPr>
            </w:pPr>
          </w:p>
        </w:tc>
        <w:tc>
          <w:tcPr>
            <w:tcW w:w="635" w:type="pct"/>
            <w:tcBorders>
              <w:top w:val="single" w:sz="4" w:space="0" w:color="auto"/>
              <w:left w:val="single" w:sz="4" w:space="0" w:color="auto"/>
              <w:bottom w:val="single" w:sz="4" w:space="0" w:color="auto"/>
              <w:right w:val="single" w:sz="4" w:space="0" w:color="auto"/>
            </w:tcBorders>
          </w:tcPr>
          <w:p w14:paraId="0031ED4E" w14:textId="77777777" w:rsidR="00A76A47" w:rsidRPr="00A76A47" w:rsidRDefault="00A76A47" w:rsidP="00A76A47">
            <w:pPr>
              <w:jc w:val="center"/>
              <w:rPr>
                <w:rFonts w:ascii="Times New Roman" w:hAnsi="Times New Roman"/>
                <w:b/>
                <w:bCs/>
                <w:i/>
                <w:iCs/>
                <w:szCs w:val="24"/>
              </w:rPr>
            </w:pPr>
          </w:p>
        </w:tc>
      </w:tr>
      <w:tr w:rsidR="00A76A47" w:rsidRPr="00A76A47" w14:paraId="4575FED8" w14:textId="77777777" w:rsidTr="007B091A">
        <w:trPr>
          <w:trHeight w:val="245"/>
        </w:trPr>
        <w:tc>
          <w:tcPr>
            <w:tcW w:w="875" w:type="pct"/>
            <w:vMerge w:val="restart"/>
            <w:tcBorders>
              <w:top w:val="single" w:sz="4" w:space="0" w:color="auto"/>
              <w:left w:val="single" w:sz="4" w:space="0" w:color="auto"/>
              <w:bottom w:val="single" w:sz="4" w:space="0" w:color="auto"/>
              <w:right w:val="single" w:sz="4" w:space="0" w:color="auto"/>
            </w:tcBorders>
          </w:tcPr>
          <w:p w14:paraId="64CCACEE"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Тема 1.1. Введение</w:t>
            </w:r>
          </w:p>
          <w:p w14:paraId="1B1300BC" w14:textId="77777777" w:rsidR="00A76A47" w:rsidRPr="00A76A47" w:rsidRDefault="00A76A47" w:rsidP="00A76A47">
            <w:pPr>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430FE2EB" w14:textId="77777777" w:rsidR="00A76A47" w:rsidRPr="00A76A47" w:rsidRDefault="00A76A47" w:rsidP="00A76A47">
            <w:pPr>
              <w:rPr>
                <w:rFonts w:ascii="Times New Roman" w:hAnsi="Times New Roman"/>
                <w:szCs w:val="24"/>
                <w:lang w:eastAsia="en-US"/>
              </w:rPr>
            </w:pPr>
            <w:r w:rsidRPr="00A76A47">
              <w:rPr>
                <w:rFonts w:ascii="Times New Roman" w:hAnsi="Times New Roman"/>
                <w:b/>
                <w:bCs/>
                <w:szCs w:val="24"/>
              </w:rPr>
              <w:lastRenderedPageBreak/>
              <w:t>Содержание учебного материала</w:t>
            </w:r>
          </w:p>
        </w:tc>
        <w:tc>
          <w:tcPr>
            <w:tcW w:w="659" w:type="pct"/>
            <w:tcBorders>
              <w:top w:val="single" w:sz="4" w:space="0" w:color="auto"/>
              <w:left w:val="single" w:sz="4" w:space="0" w:color="auto"/>
              <w:bottom w:val="single" w:sz="4" w:space="0" w:color="auto"/>
              <w:right w:val="single" w:sz="4" w:space="0" w:color="auto"/>
            </w:tcBorders>
            <w:vAlign w:val="center"/>
            <w:hideMark/>
          </w:tcPr>
          <w:p w14:paraId="53813B2B" w14:textId="77777777" w:rsidR="00A76A47" w:rsidRPr="00A76A47" w:rsidRDefault="00A76A47" w:rsidP="00A76A47">
            <w:pPr>
              <w:suppressAutoHyphens/>
              <w:jc w:val="center"/>
              <w:rPr>
                <w:rFonts w:ascii="Times New Roman" w:hAnsi="Times New Roman"/>
                <w:b/>
                <w:bCs/>
                <w:iCs/>
                <w:szCs w:val="24"/>
              </w:rPr>
            </w:pPr>
            <w:r w:rsidRPr="00A76A47">
              <w:rPr>
                <w:rFonts w:ascii="Times New Roman" w:hAnsi="Times New Roman"/>
                <w:b/>
                <w:bCs/>
                <w:iCs/>
                <w:szCs w:val="24"/>
              </w:rPr>
              <w:t>2</w:t>
            </w:r>
          </w:p>
        </w:tc>
        <w:tc>
          <w:tcPr>
            <w:tcW w:w="635" w:type="pct"/>
            <w:vMerge w:val="restart"/>
            <w:tcBorders>
              <w:top w:val="single" w:sz="4" w:space="0" w:color="auto"/>
              <w:left w:val="single" w:sz="4" w:space="0" w:color="auto"/>
              <w:bottom w:val="single" w:sz="4" w:space="0" w:color="auto"/>
              <w:right w:val="single" w:sz="4" w:space="0" w:color="auto"/>
            </w:tcBorders>
            <w:hideMark/>
          </w:tcPr>
          <w:p w14:paraId="1FC7CCBF"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4F0672FC" w14:textId="77777777" w:rsidR="00A76A47" w:rsidRPr="00A76A47" w:rsidRDefault="00A76A47" w:rsidP="00A76A47">
            <w:pPr>
              <w:jc w:val="center"/>
              <w:rPr>
                <w:rFonts w:ascii="Times New Roman" w:hAnsi="Times New Roman"/>
                <w:b/>
                <w:i/>
                <w:szCs w:val="24"/>
              </w:rPr>
            </w:pPr>
            <w:r w:rsidRPr="00A76A47">
              <w:rPr>
                <w:rFonts w:ascii="Times New Roman" w:hAnsi="Times New Roman"/>
                <w:szCs w:val="24"/>
              </w:rPr>
              <w:lastRenderedPageBreak/>
              <w:t>ОК 09</w:t>
            </w:r>
          </w:p>
        </w:tc>
      </w:tr>
      <w:tr w:rsidR="00A76A47" w:rsidRPr="00A76A47" w14:paraId="43CDB453" w14:textId="77777777" w:rsidTr="007B091A">
        <w:trPr>
          <w:trHeight w:val="516"/>
        </w:trPr>
        <w:tc>
          <w:tcPr>
            <w:tcW w:w="875" w:type="pct"/>
            <w:vMerge/>
            <w:tcBorders>
              <w:top w:val="single" w:sz="4" w:space="0" w:color="auto"/>
              <w:left w:val="single" w:sz="4" w:space="0" w:color="auto"/>
              <w:bottom w:val="single" w:sz="4" w:space="0" w:color="auto"/>
              <w:right w:val="single" w:sz="4" w:space="0" w:color="auto"/>
            </w:tcBorders>
          </w:tcPr>
          <w:p w14:paraId="5ABE8161" w14:textId="77777777" w:rsidR="00A76A47" w:rsidRPr="00A76A47" w:rsidRDefault="00A76A47" w:rsidP="00A76A47">
            <w:pPr>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59764911" w14:textId="77777777" w:rsidR="00A76A47" w:rsidRPr="00A76A47" w:rsidRDefault="00A76A47" w:rsidP="00A76A47">
            <w:pPr>
              <w:autoSpaceDE w:val="0"/>
              <w:autoSpaceDN w:val="0"/>
              <w:adjustRightInd w:val="0"/>
              <w:rPr>
                <w:rFonts w:ascii="Times New Roman" w:hAnsi="Times New Roman"/>
                <w:b/>
                <w:bCs/>
                <w:szCs w:val="24"/>
              </w:rPr>
            </w:pPr>
            <w:r w:rsidRPr="00A76A47">
              <w:rPr>
                <w:rFonts w:ascii="Times New Roman" w:hAnsi="Times New Roman"/>
                <w:szCs w:val="24"/>
                <w:lang w:eastAsia="en-US"/>
              </w:rPr>
              <w:t xml:space="preserve">Цели, задачи и содержание дисциплины. Значение информационных технологий в профессиональной деятельности. </w:t>
            </w:r>
          </w:p>
        </w:tc>
        <w:tc>
          <w:tcPr>
            <w:tcW w:w="659" w:type="pct"/>
            <w:tcBorders>
              <w:top w:val="single" w:sz="4" w:space="0" w:color="auto"/>
              <w:left w:val="single" w:sz="4" w:space="0" w:color="auto"/>
              <w:bottom w:val="single" w:sz="4" w:space="0" w:color="auto"/>
              <w:right w:val="single" w:sz="4" w:space="0" w:color="auto"/>
            </w:tcBorders>
            <w:vAlign w:val="center"/>
          </w:tcPr>
          <w:p w14:paraId="29DE016C" w14:textId="77777777" w:rsidR="00A76A47" w:rsidRPr="00A76A47" w:rsidRDefault="00A76A47" w:rsidP="00A76A47">
            <w:pPr>
              <w:suppressAutoHyphens/>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44E94375" w14:textId="77777777" w:rsidR="00A76A47" w:rsidRPr="00A76A47" w:rsidRDefault="00A76A47" w:rsidP="00A76A47">
            <w:pPr>
              <w:suppressAutoHyphens/>
              <w:jc w:val="center"/>
              <w:rPr>
                <w:rFonts w:ascii="Times New Roman" w:hAnsi="Times New Roman"/>
                <w:szCs w:val="24"/>
              </w:rPr>
            </w:pPr>
          </w:p>
        </w:tc>
      </w:tr>
      <w:tr w:rsidR="00A76A47" w:rsidRPr="00A76A47" w14:paraId="15F9A8BF"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458B9F4E"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186B544C"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Самостоятельная работа обучающихся</w:t>
            </w:r>
            <w:r w:rsidRPr="00A76A47">
              <w:rPr>
                <w:rFonts w:ascii="Times New Roman" w:hAnsi="Times New Roman"/>
                <w:szCs w:val="24"/>
              </w:rPr>
              <w:t xml:space="preserve"> </w:t>
            </w:r>
          </w:p>
        </w:tc>
        <w:tc>
          <w:tcPr>
            <w:tcW w:w="659" w:type="pct"/>
            <w:tcBorders>
              <w:top w:val="single" w:sz="4" w:space="0" w:color="auto"/>
              <w:left w:val="single" w:sz="4" w:space="0" w:color="auto"/>
              <w:bottom w:val="single" w:sz="4" w:space="0" w:color="auto"/>
              <w:right w:val="single" w:sz="4" w:space="0" w:color="auto"/>
            </w:tcBorders>
            <w:vAlign w:val="center"/>
            <w:hideMark/>
          </w:tcPr>
          <w:p w14:paraId="688D9CBB" w14:textId="77777777" w:rsidR="00A76A47" w:rsidRPr="00A76A47" w:rsidRDefault="00A76A47" w:rsidP="00A76A47">
            <w:pPr>
              <w:suppressAutoHyphens/>
              <w:jc w:val="center"/>
              <w:rPr>
                <w:rFonts w:ascii="Times New Roman" w:hAnsi="Times New Roman"/>
                <w:bCs/>
                <w:iCs/>
                <w:szCs w:val="24"/>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BC2A9D2" w14:textId="77777777" w:rsidR="00A76A47" w:rsidRPr="00A76A47" w:rsidRDefault="00A76A47" w:rsidP="00A76A47">
            <w:pPr>
              <w:jc w:val="left"/>
              <w:rPr>
                <w:rFonts w:ascii="Times New Roman" w:hAnsi="Times New Roman"/>
                <w:b/>
                <w:i/>
                <w:szCs w:val="24"/>
              </w:rPr>
            </w:pPr>
          </w:p>
        </w:tc>
      </w:tr>
      <w:tr w:rsidR="00A76A47" w:rsidRPr="00A76A47" w14:paraId="1DDF90CB" w14:textId="77777777" w:rsidTr="007B091A">
        <w:trPr>
          <w:trHeight w:val="20"/>
        </w:trPr>
        <w:tc>
          <w:tcPr>
            <w:tcW w:w="3706" w:type="pct"/>
            <w:gridSpan w:val="2"/>
            <w:tcBorders>
              <w:top w:val="single" w:sz="4" w:space="0" w:color="auto"/>
              <w:left w:val="single" w:sz="4" w:space="0" w:color="auto"/>
              <w:bottom w:val="single" w:sz="4" w:space="0" w:color="auto"/>
              <w:right w:val="single" w:sz="4" w:space="0" w:color="auto"/>
            </w:tcBorders>
            <w:hideMark/>
          </w:tcPr>
          <w:p w14:paraId="25CB577E"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Раздел 2. Общий состав и структура ПК. Программное обеспечение ПК. </w:t>
            </w:r>
          </w:p>
        </w:tc>
        <w:tc>
          <w:tcPr>
            <w:tcW w:w="659" w:type="pct"/>
            <w:tcBorders>
              <w:top w:val="single" w:sz="4" w:space="0" w:color="auto"/>
              <w:left w:val="single" w:sz="4" w:space="0" w:color="auto"/>
              <w:bottom w:val="single" w:sz="4" w:space="0" w:color="auto"/>
              <w:right w:val="single" w:sz="4" w:space="0" w:color="auto"/>
            </w:tcBorders>
            <w:vAlign w:val="center"/>
            <w:hideMark/>
          </w:tcPr>
          <w:p w14:paraId="04E847C8" w14:textId="77777777" w:rsidR="00A76A47" w:rsidRPr="00A76A47" w:rsidRDefault="00A76A47" w:rsidP="00A76A47">
            <w:pPr>
              <w:suppressAutoHyphens/>
              <w:jc w:val="center"/>
              <w:rPr>
                <w:rFonts w:ascii="Times New Roman" w:hAnsi="Times New Roman"/>
                <w:b/>
                <w:bCs/>
                <w:iCs/>
                <w:szCs w:val="24"/>
              </w:rPr>
            </w:pPr>
          </w:p>
        </w:tc>
        <w:tc>
          <w:tcPr>
            <w:tcW w:w="635" w:type="pct"/>
            <w:tcBorders>
              <w:top w:val="single" w:sz="4" w:space="0" w:color="auto"/>
              <w:left w:val="single" w:sz="4" w:space="0" w:color="auto"/>
              <w:bottom w:val="single" w:sz="4" w:space="0" w:color="auto"/>
              <w:right w:val="single" w:sz="4" w:space="0" w:color="auto"/>
            </w:tcBorders>
          </w:tcPr>
          <w:p w14:paraId="5E167050" w14:textId="77777777" w:rsidR="00A76A47" w:rsidRPr="00A76A47" w:rsidRDefault="00A76A47" w:rsidP="00A76A47">
            <w:pPr>
              <w:jc w:val="left"/>
              <w:rPr>
                <w:rFonts w:ascii="Times New Roman" w:hAnsi="Times New Roman"/>
                <w:b/>
                <w:szCs w:val="24"/>
              </w:rPr>
            </w:pPr>
          </w:p>
        </w:tc>
      </w:tr>
      <w:tr w:rsidR="00A76A47" w:rsidRPr="00A76A47" w14:paraId="6E7CB134" w14:textId="77777777" w:rsidTr="007B091A">
        <w:trPr>
          <w:trHeight w:val="20"/>
        </w:trPr>
        <w:tc>
          <w:tcPr>
            <w:tcW w:w="875" w:type="pct"/>
            <w:vMerge w:val="restart"/>
            <w:tcBorders>
              <w:top w:val="single" w:sz="4" w:space="0" w:color="auto"/>
              <w:left w:val="single" w:sz="4" w:space="0" w:color="auto"/>
              <w:bottom w:val="single" w:sz="4" w:space="0" w:color="auto"/>
              <w:right w:val="single" w:sz="4" w:space="0" w:color="auto"/>
            </w:tcBorders>
            <w:hideMark/>
          </w:tcPr>
          <w:p w14:paraId="24C28C85"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Тема 2.1. Устройство ПК. </w:t>
            </w:r>
          </w:p>
          <w:p w14:paraId="56959CD0"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Программное обеспечение ПК. Классификация программного обеспечения. </w:t>
            </w:r>
          </w:p>
        </w:tc>
        <w:tc>
          <w:tcPr>
            <w:tcW w:w="2831" w:type="pct"/>
            <w:tcBorders>
              <w:top w:val="single" w:sz="4" w:space="0" w:color="auto"/>
              <w:left w:val="single" w:sz="4" w:space="0" w:color="auto"/>
              <w:bottom w:val="single" w:sz="4" w:space="0" w:color="auto"/>
              <w:right w:val="single" w:sz="4" w:space="0" w:color="auto"/>
            </w:tcBorders>
            <w:hideMark/>
          </w:tcPr>
          <w:p w14:paraId="44ADB0E1"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56676EFE"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iCs/>
                <w:szCs w:val="24"/>
              </w:rPr>
              <w:t>2</w:t>
            </w:r>
          </w:p>
        </w:tc>
        <w:tc>
          <w:tcPr>
            <w:tcW w:w="635" w:type="pct"/>
            <w:vMerge w:val="restart"/>
            <w:tcBorders>
              <w:top w:val="single" w:sz="4" w:space="0" w:color="auto"/>
              <w:left w:val="single" w:sz="4" w:space="0" w:color="auto"/>
              <w:bottom w:val="single" w:sz="4" w:space="0" w:color="auto"/>
              <w:right w:val="single" w:sz="4" w:space="0" w:color="auto"/>
            </w:tcBorders>
            <w:hideMark/>
          </w:tcPr>
          <w:p w14:paraId="5919FC82"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54F8F931"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51A73B68"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tcPr>
          <w:p w14:paraId="40A70104" w14:textId="77777777" w:rsidR="00A76A47" w:rsidRPr="00A76A47" w:rsidRDefault="00A76A47" w:rsidP="00A76A47">
            <w:pPr>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61DECA4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Архитектура персонального компьютера. </w:t>
            </w:r>
          </w:p>
          <w:p w14:paraId="3B03A944" w14:textId="77777777" w:rsidR="00A76A47" w:rsidRPr="00A76A47" w:rsidRDefault="00A76A47" w:rsidP="00A76A47">
            <w:pPr>
              <w:rPr>
                <w:rFonts w:ascii="Times New Roman" w:hAnsi="Times New Roman"/>
                <w:b/>
                <w:bCs/>
                <w:szCs w:val="24"/>
              </w:rPr>
            </w:pPr>
            <w:r w:rsidRPr="00A76A47">
              <w:rPr>
                <w:rFonts w:ascii="Times New Roman" w:hAnsi="Times New Roman"/>
                <w:szCs w:val="24"/>
              </w:rPr>
              <w:t>Состав и структура персональных ЭВМ и вычислительных систем. Характеристика основных устройств ПК. Основные комплектующие системного блока и их характеристики. Кодирование информации, единицы измерения информации. Структура хранения информации в ПК.</w:t>
            </w:r>
          </w:p>
        </w:tc>
        <w:tc>
          <w:tcPr>
            <w:tcW w:w="659" w:type="pct"/>
            <w:tcBorders>
              <w:top w:val="single" w:sz="4" w:space="0" w:color="auto"/>
              <w:left w:val="single" w:sz="4" w:space="0" w:color="auto"/>
              <w:bottom w:val="single" w:sz="4" w:space="0" w:color="auto"/>
              <w:right w:val="single" w:sz="4" w:space="0" w:color="auto"/>
            </w:tcBorders>
            <w:vAlign w:val="center"/>
          </w:tcPr>
          <w:p w14:paraId="16815F83"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7C39D4D7" w14:textId="77777777" w:rsidR="00A76A47" w:rsidRPr="00A76A47" w:rsidRDefault="00A76A47" w:rsidP="00A76A47">
            <w:pPr>
              <w:suppressAutoHyphens/>
              <w:jc w:val="center"/>
              <w:rPr>
                <w:rFonts w:ascii="Times New Roman" w:hAnsi="Times New Roman"/>
                <w:szCs w:val="24"/>
              </w:rPr>
            </w:pPr>
          </w:p>
        </w:tc>
      </w:tr>
      <w:tr w:rsidR="00A76A47" w:rsidRPr="00A76A47" w14:paraId="740082A1"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179EF600"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48502315" w14:textId="77777777" w:rsidR="00A76A47" w:rsidRPr="00A76A47" w:rsidRDefault="00A76A47" w:rsidP="00A76A47">
            <w:pPr>
              <w:rPr>
                <w:rFonts w:ascii="Times New Roman" w:hAnsi="Times New Roman"/>
                <w:bCs/>
                <w:szCs w:val="24"/>
              </w:rPr>
            </w:pPr>
            <w:r w:rsidRPr="00A76A47">
              <w:rPr>
                <w:rFonts w:ascii="Times New Roman" w:hAnsi="Times New Roman"/>
                <w:b/>
                <w:bCs/>
                <w:szCs w:val="24"/>
              </w:rPr>
              <w:t xml:space="preserve">Самостоятельная работа обучающихся </w:t>
            </w:r>
          </w:p>
        </w:tc>
        <w:tc>
          <w:tcPr>
            <w:tcW w:w="659" w:type="pct"/>
            <w:tcBorders>
              <w:top w:val="single" w:sz="4" w:space="0" w:color="auto"/>
              <w:left w:val="single" w:sz="4" w:space="0" w:color="auto"/>
              <w:bottom w:val="single" w:sz="4" w:space="0" w:color="auto"/>
              <w:right w:val="single" w:sz="4" w:space="0" w:color="auto"/>
            </w:tcBorders>
            <w:vAlign w:val="center"/>
            <w:hideMark/>
          </w:tcPr>
          <w:p w14:paraId="455EC89A" w14:textId="77777777" w:rsidR="00A76A47" w:rsidRPr="00A76A47" w:rsidRDefault="00A76A47" w:rsidP="00A76A47">
            <w:pPr>
              <w:jc w:val="center"/>
              <w:rPr>
                <w:rFonts w:ascii="Times New Roman" w:hAnsi="Times New Roman"/>
                <w:bCs/>
                <w:szCs w:val="24"/>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60428BF8" w14:textId="77777777" w:rsidR="00A76A47" w:rsidRPr="00A76A47" w:rsidRDefault="00A76A47" w:rsidP="00A76A47">
            <w:pPr>
              <w:jc w:val="left"/>
              <w:rPr>
                <w:rFonts w:ascii="Times New Roman" w:hAnsi="Times New Roman"/>
                <w:b/>
                <w:szCs w:val="24"/>
              </w:rPr>
            </w:pPr>
          </w:p>
        </w:tc>
      </w:tr>
      <w:tr w:rsidR="00A76A47" w:rsidRPr="00A76A47" w14:paraId="61E8837C" w14:textId="77777777" w:rsidTr="007B091A">
        <w:trPr>
          <w:trHeight w:val="20"/>
        </w:trPr>
        <w:tc>
          <w:tcPr>
            <w:tcW w:w="875" w:type="pct"/>
            <w:vMerge w:val="restart"/>
            <w:tcBorders>
              <w:top w:val="single" w:sz="4" w:space="0" w:color="auto"/>
              <w:left w:val="single" w:sz="4" w:space="0" w:color="auto"/>
              <w:bottom w:val="single" w:sz="4" w:space="0" w:color="auto"/>
              <w:right w:val="single" w:sz="4" w:space="0" w:color="auto"/>
            </w:tcBorders>
            <w:hideMark/>
          </w:tcPr>
          <w:p w14:paraId="52A05D03"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Тема 2.2. Операционные системы, виды операционных систем и их основные характеристики, и функции</w:t>
            </w:r>
          </w:p>
        </w:tc>
        <w:tc>
          <w:tcPr>
            <w:tcW w:w="2831" w:type="pct"/>
            <w:tcBorders>
              <w:top w:val="single" w:sz="4" w:space="0" w:color="auto"/>
              <w:left w:val="single" w:sz="4" w:space="0" w:color="auto"/>
              <w:bottom w:val="single" w:sz="4" w:space="0" w:color="auto"/>
              <w:right w:val="single" w:sz="4" w:space="0" w:color="auto"/>
            </w:tcBorders>
            <w:hideMark/>
          </w:tcPr>
          <w:p w14:paraId="6D1D261C"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124C0134"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iCs/>
                <w:szCs w:val="24"/>
              </w:rPr>
              <w:t>2</w:t>
            </w:r>
          </w:p>
        </w:tc>
        <w:tc>
          <w:tcPr>
            <w:tcW w:w="635" w:type="pct"/>
            <w:vMerge w:val="restart"/>
            <w:tcBorders>
              <w:top w:val="single" w:sz="4" w:space="0" w:color="auto"/>
              <w:left w:val="single" w:sz="4" w:space="0" w:color="auto"/>
              <w:bottom w:val="single" w:sz="4" w:space="0" w:color="auto"/>
              <w:right w:val="single" w:sz="4" w:space="0" w:color="auto"/>
            </w:tcBorders>
            <w:hideMark/>
          </w:tcPr>
          <w:p w14:paraId="08D6D347"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347404CA"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73A53A6B" w14:textId="77777777" w:rsidTr="007B091A">
        <w:trPr>
          <w:trHeight w:val="1847"/>
        </w:trPr>
        <w:tc>
          <w:tcPr>
            <w:tcW w:w="875" w:type="pct"/>
            <w:vMerge/>
            <w:tcBorders>
              <w:top w:val="single" w:sz="4" w:space="0" w:color="auto"/>
              <w:left w:val="single" w:sz="4" w:space="0" w:color="auto"/>
              <w:bottom w:val="single" w:sz="4" w:space="0" w:color="auto"/>
              <w:right w:val="single" w:sz="4" w:space="0" w:color="auto"/>
            </w:tcBorders>
          </w:tcPr>
          <w:p w14:paraId="30091E8A" w14:textId="77777777" w:rsidR="00A76A47" w:rsidRPr="00A76A47" w:rsidRDefault="00A76A47" w:rsidP="00A76A47">
            <w:pPr>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68E55C96" w14:textId="77777777" w:rsidR="00A76A47" w:rsidRPr="00A76A47" w:rsidRDefault="00A76A47" w:rsidP="00A76A47">
            <w:pPr>
              <w:rPr>
                <w:rFonts w:ascii="Times New Roman" w:hAnsi="Times New Roman"/>
                <w:szCs w:val="24"/>
              </w:rPr>
            </w:pPr>
            <w:r w:rsidRPr="00A76A47">
              <w:rPr>
                <w:rFonts w:ascii="Times New Roman" w:hAnsi="Times New Roman"/>
                <w:szCs w:val="24"/>
              </w:rPr>
              <w:t>Понятие операционной системы. Виды операционных систем. Функциональные назначения операционных систем. Средства хранения и переноса информации.</w:t>
            </w:r>
          </w:p>
        </w:tc>
        <w:tc>
          <w:tcPr>
            <w:tcW w:w="659" w:type="pct"/>
            <w:tcBorders>
              <w:top w:val="single" w:sz="4" w:space="0" w:color="auto"/>
              <w:left w:val="single" w:sz="4" w:space="0" w:color="auto"/>
              <w:bottom w:val="single" w:sz="4" w:space="0" w:color="auto"/>
              <w:right w:val="single" w:sz="4" w:space="0" w:color="auto"/>
            </w:tcBorders>
            <w:vAlign w:val="center"/>
          </w:tcPr>
          <w:p w14:paraId="421DD922"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0E1FC3BF" w14:textId="77777777" w:rsidR="00A76A47" w:rsidRPr="00A76A47" w:rsidRDefault="00A76A47" w:rsidP="00A76A47">
            <w:pPr>
              <w:suppressAutoHyphens/>
              <w:jc w:val="center"/>
              <w:rPr>
                <w:rFonts w:ascii="Times New Roman" w:hAnsi="Times New Roman"/>
                <w:szCs w:val="24"/>
              </w:rPr>
            </w:pPr>
          </w:p>
        </w:tc>
      </w:tr>
      <w:tr w:rsidR="00A76A47" w:rsidRPr="00A76A47" w14:paraId="4C536855" w14:textId="77777777" w:rsidTr="007B091A">
        <w:trPr>
          <w:trHeight w:val="20"/>
        </w:trPr>
        <w:tc>
          <w:tcPr>
            <w:tcW w:w="875" w:type="pct"/>
            <w:vMerge w:val="restart"/>
            <w:tcBorders>
              <w:top w:val="single" w:sz="4" w:space="0" w:color="auto"/>
              <w:left w:val="single" w:sz="4" w:space="0" w:color="auto"/>
              <w:bottom w:val="single" w:sz="4" w:space="0" w:color="auto"/>
              <w:right w:val="single" w:sz="4" w:space="0" w:color="auto"/>
            </w:tcBorders>
            <w:hideMark/>
          </w:tcPr>
          <w:p w14:paraId="24BF1861"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Тема 2.3. Информационные и коммуникационные технологии </w:t>
            </w:r>
          </w:p>
        </w:tc>
        <w:tc>
          <w:tcPr>
            <w:tcW w:w="2831" w:type="pct"/>
            <w:tcBorders>
              <w:top w:val="single" w:sz="4" w:space="0" w:color="auto"/>
              <w:left w:val="single" w:sz="4" w:space="0" w:color="auto"/>
              <w:bottom w:val="single" w:sz="4" w:space="0" w:color="auto"/>
              <w:right w:val="single" w:sz="4" w:space="0" w:color="auto"/>
            </w:tcBorders>
            <w:hideMark/>
          </w:tcPr>
          <w:p w14:paraId="5216FE4E"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5726D199" w14:textId="77777777" w:rsidR="00A76A47" w:rsidRPr="00A76A47" w:rsidRDefault="00A76A47" w:rsidP="00A76A47">
            <w:pPr>
              <w:jc w:val="center"/>
              <w:rPr>
                <w:rFonts w:ascii="Times New Roman" w:hAnsi="Times New Roman"/>
                <w:b/>
                <w:bCs/>
                <w:szCs w:val="24"/>
                <w:lang w:val="en-US"/>
              </w:rPr>
            </w:pPr>
            <w:r w:rsidRPr="00A76A47">
              <w:rPr>
                <w:rFonts w:ascii="Times New Roman" w:hAnsi="Times New Roman"/>
                <w:b/>
                <w:bCs/>
                <w:szCs w:val="24"/>
                <w:lang w:val="en-US"/>
              </w:rPr>
              <w:t>4</w:t>
            </w:r>
          </w:p>
        </w:tc>
        <w:tc>
          <w:tcPr>
            <w:tcW w:w="635" w:type="pct"/>
            <w:vMerge w:val="restart"/>
            <w:tcBorders>
              <w:top w:val="single" w:sz="4" w:space="0" w:color="auto"/>
              <w:left w:val="single" w:sz="4" w:space="0" w:color="auto"/>
              <w:bottom w:val="single" w:sz="4" w:space="0" w:color="auto"/>
              <w:right w:val="single" w:sz="4" w:space="0" w:color="auto"/>
            </w:tcBorders>
            <w:hideMark/>
          </w:tcPr>
          <w:p w14:paraId="0743BD91"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4CCC1521"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09ABDFAF" w14:textId="77777777" w:rsidTr="007B091A">
        <w:trPr>
          <w:trHeight w:val="989"/>
        </w:trPr>
        <w:tc>
          <w:tcPr>
            <w:tcW w:w="875" w:type="pct"/>
            <w:vMerge/>
            <w:tcBorders>
              <w:top w:val="single" w:sz="4" w:space="0" w:color="auto"/>
              <w:left w:val="single" w:sz="4" w:space="0" w:color="auto"/>
              <w:bottom w:val="single" w:sz="4" w:space="0" w:color="auto"/>
              <w:right w:val="single" w:sz="4" w:space="0" w:color="auto"/>
            </w:tcBorders>
          </w:tcPr>
          <w:p w14:paraId="36D65A73" w14:textId="77777777" w:rsidR="00A76A47" w:rsidRPr="00A76A47" w:rsidRDefault="00A76A47" w:rsidP="00A76A47">
            <w:pPr>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5858B1E3" w14:textId="77777777" w:rsidR="00A76A47" w:rsidRPr="00A76A47" w:rsidRDefault="00A76A47" w:rsidP="00A76A47">
            <w:pPr>
              <w:rPr>
                <w:rFonts w:ascii="Times New Roman" w:hAnsi="Times New Roman"/>
                <w:szCs w:val="24"/>
              </w:rPr>
            </w:pPr>
            <w:r w:rsidRPr="00A76A47">
              <w:rPr>
                <w:rFonts w:ascii="Times New Roman" w:hAnsi="Times New Roman"/>
                <w:szCs w:val="24"/>
              </w:rPr>
              <w:t>Основные понятия, классификация и структура автоматизированных информационных систем. Классификация информационных систем. Глобальная сеть Интернет. История создания Всемирная паутина. Поисковые системы.</w:t>
            </w:r>
          </w:p>
          <w:p w14:paraId="5DAD2F93" w14:textId="77777777" w:rsidR="00A76A47" w:rsidRPr="00A76A47" w:rsidRDefault="00A76A47" w:rsidP="00A76A47">
            <w:pPr>
              <w:rPr>
                <w:rFonts w:ascii="Times New Roman" w:hAnsi="Times New Roman"/>
                <w:b/>
                <w:bCs/>
                <w:szCs w:val="24"/>
              </w:rPr>
            </w:pPr>
          </w:p>
        </w:tc>
        <w:tc>
          <w:tcPr>
            <w:tcW w:w="659" w:type="pct"/>
            <w:tcBorders>
              <w:top w:val="single" w:sz="4" w:space="0" w:color="auto"/>
              <w:left w:val="single" w:sz="4" w:space="0" w:color="auto"/>
              <w:bottom w:val="single" w:sz="4" w:space="0" w:color="auto"/>
              <w:right w:val="single" w:sz="4" w:space="0" w:color="auto"/>
            </w:tcBorders>
            <w:vAlign w:val="center"/>
          </w:tcPr>
          <w:p w14:paraId="5806F9A3"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1EA3B6E3" w14:textId="77777777" w:rsidR="00A76A47" w:rsidRPr="00A76A47" w:rsidRDefault="00A76A47" w:rsidP="00A76A47">
            <w:pPr>
              <w:suppressAutoHyphens/>
              <w:jc w:val="center"/>
              <w:rPr>
                <w:rFonts w:ascii="Times New Roman" w:hAnsi="Times New Roman"/>
                <w:szCs w:val="24"/>
              </w:rPr>
            </w:pPr>
          </w:p>
        </w:tc>
      </w:tr>
      <w:tr w:rsidR="00A76A47" w:rsidRPr="00A76A47" w14:paraId="6149FAF4" w14:textId="77777777" w:rsidTr="007B091A">
        <w:trPr>
          <w:trHeight w:val="370"/>
        </w:trPr>
        <w:tc>
          <w:tcPr>
            <w:tcW w:w="875" w:type="pct"/>
            <w:vMerge/>
            <w:tcBorders>
              <w:top w:val="single" w:sz="4" w:space="0" w:color="auto"/>
              <w:left w:val="single" w:sz="4" w:space="0" w:color="auto"/>
              <w:bottom w:val="single" w:sz="4" w:space="0" w:color="auto"/>
              <w:right w:val="single" w:sz="4" w:space="0" w:color="auto"/>
            </w:tcBorders>
          </w:tcPr>
          <w:p w14:paraId="21B0FF6A" w14:textId="77777777" w:rsidR="00A76A47" w:rsidRPr="00A76A47" w:rsidRDefault="00A76A47" w:rsidP="00A76A47">
            <w:pPr>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1E4339E3" w14:textId="77777777" w:rsidR="00A76A47" w:rsidRPr="00A76A47" w:rsidRDefault="00A76A47" w:rsidP="00A76A47">
            <w:pPr>
              <w:rPr>
                <w:rFonts w:ascii="Times New Roman" w:hAnsi="Times New Roman"/>
                <w:szCs w:val="24"/>
              </w:rPr>
            </w:pPr>
            <w:r w:rsidRPr="00A76A47">
              <w:rPr>
                <w:rFonts w:ascii="Times New Roman" w:hAnsi="Times New Roman"/>
                <w:szCs w:val="24"/>
              </w:rPr>
              <w:t>Глобальная сеть Интернет. История создания Всемирная паутина. Поисковые системы.</w:t>
            </w:r>
          </w:p>
        </w:tc>
        <w:tc>
          <w:tcPr>
            <w:tcW w:w="659" w:type="pct"/>
            <w:tcBorders>
              <w:top w:val="single" w:sz="4" w:space="0" w:color="auto"/>
              <w:left w:val="single" w:sz="4" w:space="0" w:color="auto"/>
              <w:bottom w:val="single" w:sz="4" w:space="0" w:color="auto"/>
              <w:right w:val="single" w:sz="4" w:space="0" w:color="auto"/>
            </w:tcBorders>
            <w:vAlign w:val="center"/>
          </w:tcPr>
          <w:p w14:paraId="14106BAB"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54FF4D6C" w14:textId="77777777" w:rsidR="00A76A47" w:rsidRPr="00A76A47" w:rsidRDefault="00A76A47" w:rsidP="00A76A47">
            <w:pPr>
              <w:suppressAutoHyphens/>
              <w:jc w:val="center"/>
              <w:rPr>
                <w:rFonts w:ascii="Times New Roman" w:hAnsi="Times New Roman"/>
                <w:szCs w:val="24"/>
              </w:rPr>
            </w:pPr>
          </w:p>
        </w:tc>
      </w:tr>
      <w:tr w:rsidR="00A76A47" w:rsidRPr="00A76A47" w14:paraId="02E9D46B"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6E2D50DC"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5B83E92D"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В том числе практических и лабораторных занятий</w:t>
            </w:r>
          </w:p>
        </w:tc>
        <w:tc>
          <w:tcPr>
            <w:tcW w:w="659" w:type="pct"/>
            <w:tcBorders>
              <w:top w:val="single" w:sz="4" w:space="0" w:color="auto"/>
              <w:left w:val="single" w:sz="4" w:space="0" w:color="auto"/>
              <w:bottom w:val="single" w:sz="4" w:space="0" w:color="auto"/>
              <w:right w:val="single" w:sz="4" w:space="0" w:color="auto"/>
            </w:tcBorders>
            <w:vAlign w:val="center"/>
            <w:hideMark/>
          </w:tcPr>
          <w:p w14:paraId="6E955ADB"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2CB78E5" w14:textId="77777777" w:rsidR="00A76A47" w:rsidRPr="00A76A47" w:rsidRDefault="00A76A47" w:rsidP="00A76A47">
            <w:pPr>
              <w:jc w:val="left"/>
              <w:rPr>
                <w:rFonts w:ascii="Times New Roman" w:hAnsi="Times New Roman"/>
                <w:b/>
                <w:szCs w:val="24"/>
              </w:rPr>
            </w:pPr>
          </w:p>
        </w:tc>
      </w:tr>
      <w:tr w:rsidR="00A76A47" w:rsidRPr="00A76A47" w14:paraId="342DD982"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5F86BDA6"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4F266CA9"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Практическое занятие №1 Основы работы в Глобальной сети Интернет. Работа с различными поисковыми системами. </w:t>
            </w:r>
          </w:p>
        </w:tc>
        <w:tc>
          <w:tcPr>
            <w:tcW w:w="659" w:type="pct"/>
            <w:tcBorders>
              <w:top w:val="single" w:sz="4" w:space="0" w:color="auto"/>
              <w:left w:val="single" w:sz="4" w:space="0" w:color="auto"/>
              <w:bottom w:val="single" w:sz="4" w:space="0" w:color="auto"/>
              <w:right w:val="single" w:sz="4" w:space="0" w:color="auto"/>
            </w:tcBorders>
            <w:vAlign w:val="center"/>
            <w:hideMark/>
          </w:tcPr>
          <w:p w14:paraId="10237AB2"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C26B656" w14:textId="77777777" w:rsidR="00A76A47" w:rsidRPr="00A76A47" w:rsidRDefault="00A76A47" w:rsidP="00A76A47">
            <w:pPr>
              <w:jc w:val="left"/>
              <w:rPr>
                <w:rFonts w:ascii="Times New Roman" w:hAnsi="Times New Roman"/>
                <w:b/>
                <w:szCs w:val="24"/>
              </w:rPr>
            </w:pPr>
          </w:p>
        </w:tc>
      </w:tr>
      <w:tr w:rsidR="00A76A47" w:rsidRPr="00A76A47" w14:paraId="06D7F32C" w14:textId="77777777" w:rsidTr="007B091A">
        <w:trPr>
          <w:trHeight w:val="20"/>
        </w:trPr>
        <w:tc>
          <w:tcPr>
            <w:tcW w:w="3706" w:type="pct"/>
            <w:gridSpan w:val="2"/>
            <w:tcBorders>
              <w:top w:val="single" w:sz="4" w:space="0" w:color="auto"/>
              <w:left w:val="single" w:sz="4" w:space="0" w:color="auto"/>
              <w:bottom w:val="single" w:sz="4" w:space="0" w:color="auto"/>
              <w:right w:val="single" w:sz="4" w:space="0" w:color="auto"/>
            </w:tcBorders>
            <w:hideMark/>
          </w:tcPr>
          <w:p w14:paraId="5DFE2904" w14:textId="77777777" w:rsidR="00A76A47" w:rsidRPr="00A76A47" w:rsidRDefault="00A76A47" w:rsidP="00A76A47">
            <w:pPr>
              <w:suppressAutoHyphens/>
              <w:jc w:val="left"/>
              <w:rPr>
                <w:rFonts w:ascii="Times New Roman" w:hAnsi="Times New Roman"/>
                <w:b/>
                <w:szCs w:val="24"/>
              </w:rPr>
            </w:pPr>
            <w:r w:rsidRPr="00A76A47">
              <w:rPr>
                <w:rFonts w:ascii="Times New Roman" w:hAnsi="Times New Roman"/>
                <w:b/>
                <w:szCs w:val="24"/>
              </w:rPr>
              <w:t xml:space="preserve">Раздел 3. </w:t>
            </w:r>
            <w:r w:rsidRPr="00A76A47">
              <w:rPr>
                <w:rFonts w:ascii="Times New Roman" w:hAnsi="Times New Roman"/>
                <w:b/>
                <w:bCs/>
                <w:szCs w:val="24"/>
              </w:rPr>
              <w:t xml:space="preserve">Базовые системные программные продукты </w:t>
            </w:r>
            <w:r w:rsidRPr="00A76A47">
              <w:rPr>
                <w:rFonts w:ascii="Times New Roman" w:hAnsi="Times New Roman"/>
                <w:b/>
                <w:bCs/>
                <w:szCs w:val="24"/>
              </w:rPr>
              <w:lastRenderedPageBreak/>
              <w:t xml:space="preserve">и пакеты прикладных программ в области профессиональной деятельности </w:t>
            </w:r>
          </w:p>
        </w:tc>
        <w:tc>
          <w:tcPr>
            <w:tcW w:w="659" w:type="pct"/>
            <w:tcBorders>
              <w:top w:val="single" w:sz="4" w:space="0" w:color="auto"/>
              <w:left w:val="single" w:sz="4" w:space="0" w:color="auto"/>
              <w:bottom w:val="single" w:sz="4" w:space="0" w:color="auto"/>
              <w:right w:val="single" w:sz="4" w:space="0" w:color="auto"/>
            </w:tcBorders>
            <w:vAlign w:val="center"/>
            <w:hideMark/>
          </w:tcPr>
          <w:p w14:paraId="7A7861A8" w14:textId="77777777" w:rsidR="00A76A47" w:rsidRPr="00A76A47" w:rsidRDefault="00A76A47" w:rsidP="00A76A47">
            <w:pPr>
              <w:jc w:val="center"/>
              <w:rPr>
                <w:rFonts w:ascii="Times New Roman" w:hAnsi="Times New Roman"/>
                <w:b/>
                <w:bCs/>
                <w:szCs w:val="24"/>
              </w:rPr>
            </w:pPr>
          </w:p>
        </w:tc>
        <w:tc>
          <w:tcPr>
            <w:tcW w:w="635" w:type="pct"/>
            <w:tcBorders>
              <w:top w:val="single" w:sz="4" w:space="0" w:color="auto"/>
              <w:left w:val="single" w:sz="4" w:space="0" w:color="auto"/>
              <w:bottom w:val="single" w:sz="4" w:space="0" w:color="auto"/>
              <w:right w:val="single" w:sz="4" w:space="0" w:color="auto"/>
            </w:tcBorders>
          </w:tcPr>
          <w:p w14:paraId="774756C0" w14:textId="77777777" w:rsidR="00A76A47" w:rsidRPr="00A76A47" w:rsidRDefault="00A76A47" w:rsidP="00A76A47">
            <w:pPr>
              <w:jc w:val="left"/>
              <w:rPr>
                <w:rFonts w:ascii="Times New Roman" w:hAnsi="Times New Roman"/>
                <w:b/>
                <w:i/>
                <w:szCs w:val="24"/>
              </w:rPr>
            </w:pPr>
          </w:p>
        </w:tc>
      </w:tr>
      <w:tr w:rsidR="00A76A47" w:rsidRPr="00A76A47" w14:paraId="6E23CB61" w14:textId="77777777" w:rsidTr="007B091A">
        <w:trPr>
          <w:trHeight w:val="20"/>
        </w:trPr>
        <w:tc>
          <w:tcPr>
            <w:tcW w:w="875" w:type="pct"/>
            <w:vMerge w:val="restart"/>
            <w:tcBorders>
              <w:top w:val="single" w:sz="4" w:space="0" w:color="auto"/>
              <w:left w:val="single" w:sz="4" w:space="0" w:color="auto"/>
              <w:bottom w:val="single" w:sz="4" w:space="0" w:color="auto"/>
              <w:right w:val="single" w:sz="4" w:space="0" w:color="auto"/>
            </w:tcBorders>
            <w:hideMark/>
          </w:tcPr>
          <w:p w14:paraId="2598965C"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 xml:space="preserve">Тема 3.1. Технология обработки текстовой информации </w:t>
            </w:r>
          </w:p>
        </w:tc>
        <w:tc>
          <w:tcPr>
            <w:tcW w:w="2831" w:type="pct"/>
            <w:tcBorders>
              <w:top w:val="single" w:sz="4" w:space="0" w:color="auto"/>
              <w:left w:val="single" w:sz="4" w:space="0" w:color="auto"/>
              <w:bottom w:val="single" w:sz="4" w:space="0" w:color="auto"/>
              <w:right w:val="single" w:sz="4" w:space="0" w:color="auto"/>
            </w:tcBorders>
            <w:hideMark/>
          </w:tcPr>
          <w:p w14:paraId="69CD03D0"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79182BD5"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4</w:t>
            </w:r>
          </w:p>
        </w:tc>
        <w:tc>
          <w:tcPr>
            <w:tcW w:w="635" w:type="pct"/>
            <w:vMerge w:val="restart"/>
            <w:tcBorders>
              <w:top w:val="single" w:sz="4" w:space="0" w:color="auto"/>
              <w:left w:val="single" w:sz="4" w:space="0" w:color="auto"/>
              <w:bottom w:val="single" w:sz="4" w:space="0" w:color="auto"/>
              <w:right w:val="single" w:sz="4" w:space="0" w:color="auto"/>
            </w:tcBorders>
            <w:hideMark/>
          </w:tcPr>
          <w:p w14:paraId="2F569273"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273D1A39"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534E2DA6"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tcPr>
          <w:p w14:paraId="6E3E3DCC"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64D5BB29"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Текстовые редакторы как один из пакетов прикладного программного обеспечения, общие сведения о редактировании текстов. Основы конвертирования текстовых файлов</w:t>
            </w:r>
          </w:p>
        </w:tc>
        <w:tc>
          <w:tcPr>
            <w:tcW w:w="659" w:type="pct"/>
            <w:tcBorders>
              <w:top w:val="single" w:sz="4" w:space="0" w:color="auto"/>
              <w:left w:val="single" w:sz="4" w:space="0" w:color="auto"/>
              <w:right w:val="single" w:sz="4" w:space="0" w:color="auto"/>
            </w:tcBorders>
            <w:vAlign w:val="center"/>
          </w:tcPr>
          <w:p w14:paraId="7679FE11"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tcPr>
          <w:p w14:paraId="4114BAC7" w14:textId="77777777" w:rsidR="00A76A47" w:rsidRPr="00A76A47" w:rsidRDefault="00A76A47" w:rsidP="00A76A47">
            <w:pPr>
              <w:jc w:val="left"/>
              <w:rPr>
                <w:rFonts w:ascii="Times New Roman" w:hAnsi="Times New Roman"/>
                <w:b/>
                <w:szCs w:val="24"/>
              </w:rPr>
            </w:pPr>
          </w:p>
        </w:tc>
      </w:tr>
      <w:tr w:rsidR="00A76A47" w:rsidRPr="00A76A47" w14:paraId="05ED5CF5"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793A0C79"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42FD6FA0"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Оформление страниц документов, формирование оглавлений. Расстановка колонтитулов, нумерация страниц, буквица. Шаблоны и стили оформления. Работа с таблицами и рисунками в тексте. Водяные знаки в тексте. Слияние документов. Издательские возможности редактора. </w:t>
            </w:r>
          </w:p>
        </w:tc>
        <w:tc>
          <w:tcPr>
            <w:tcW w:w="659" w:type="pct"/>
            <w:tcBorders>
              <w:left w:val="single" w:sz="4" w:space="0" w:color="auto"/>
              <w:bottom w:val="single" w:sz="4" w:space="0" w:color="auto"/>
              <w:right w:val="single" w:sz="4" w:space="0" w:color="auto"/>
            </w:tcBorders>
            <w:vAlign w:val="center"/>
            <w:hideMark/>
          </w:tcPr>
          <w:p w14:paraId="0FB015BC"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13E8125" w14:textId="77777777" w:rsidR="00A76A47" w:rsidRPr="00A76A47" w:rsidRDefault="00A76A47" w:rsidP="00A76A47">
            <w:pPr>
              <w:jc w:val="left"/>
              <w:rPr>
                <w:rFonts w:ascii="Times New Roman" w:hAnsi="Times New Roman"/>
                <w:b/>
                <w:szCs w:val="24"/>
              </w:rPr>
            </w:pPr>
          </w:p>
        </w:tc>
      </w:tr>
      <w:tr w:rsidR="00A76A47" w:rsidRPr="00A76A47" w14:paraId="7D01E780"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7E13E7DC"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5CB2E05A" w14:textId="77777777" w:rsidR="00A76A47" w:rsidRPr="00A76A47" w:rsidRDefault="00A76A47" w:rsidP="00A76A47">
            <w:pPr>
              <w:rPr>
                <w:rFonts w:ascii="Times New Roman" w:hAnsi="Times New Roman"/>
                <w:b/>
                <w:szCs w:val="24"/>
              </w:rPr>
            </w:pPr>
            <w:r w:rsidRPr="00A76A47">
              <w:rPr>
                <w:rFonts w:ascii="Times New Roman" w:hAnsi="Times New Roman"/>
                <w:b/>
                <w:bCs/>
                <w:szCs w:val="24"/>
              </w:rPr>
              <w:t>В том числе практических и лабораторных занятий</w:t>
            </w:r>
          </w:p>
        </w:tc>
        <w:tc>
          <w:tcPr>
            <w:tcW w:w="659" w:type="pct"/>
            <w:tcBorders>
              <w:top w:val="single" w:sz="4" w:space="0" w:color="auto"/>
              <w:left w:val="single" w:sz="4" w:space="0" w:color="auto"/>
              <w:bottom w:val="single" w:sz="4" w:space="0" w:color="auto"/>
              <w:right w:val="single" w:sz="4" w:space="0" w:color="auto"/>
            </w:tcBorders>
            <w:vAlign w:val="center"/>
            <w:hideMark/>
          </w:tcPr>
          <w:p w14:paraId="5555B93B"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4AFF2C9" w14:textId="77777777" w:rsidR="00A76A47" w:rsidRPr="00A76A47" w:rsidRDefault="00A76A47" w:rsidP="00A76A47">
            <w:pPr>
              <w:jc w:val="left"/>
              <w:rPr>
                <w:rFonts w:ascii="Times New Roman" w:hAnsi="Times New Roman"/>
                <w:b/>
                <w:szCs w:val="24"/>
              </w:rPr>
            </w:pPr>
          </w:p>
        </w:tc>
      </w:tr>
      <w:tr w:rsidR="00A76A47" w:rsidRPr="00A76A47" w14:paraId="1100BEE1"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4D1B1B93"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23FDBCD5"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Практическое занятие №2 Создание и форматирование документа с помощью текстового редактора MS WORD. Создание структурированного документа </w:t>
            </w:r>
          </w:p>
        </w:tc>
        <w:tc>
          <w:tcPr>
            <w:tcW w:w="659" w:type="pct"/>
            <w:tcBorders>
              <w:top w:val="single" w:sz="4" w:space="0" w:color="auto"/>
              <w:left w:val="single" w:sz="4" w:space="0" w:color="auto"/>
              <w:bottom w:val="single" w:sz="4" w:space="0" w:color="auto"/>
              <w:right w:val="single" w:sz="4" w:space="0" w:color="auto"/>
            </w:tcBorders>
            <w:vAlign w:val="center"/>
            <w:hideMark/>
          </w:tcPr>
          <w:p w14:paraId="5841F678"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599312F" w14:textId="77777777" w:rsidR="00A76A47" w:rsidRPr="00A76A47" w:rsidRDefault="00A76A47" w:rsidP="00A76A47">
            <w:pPr>
              <w:jc w:val="left"/>
              <w:rPr>
                <w:rFonts w:ascii="Times New Roman" w:hAnsi="Times New Roman"/>
                <w:b/>
                <w:szCs w:val="24"/>
              </w:rPr>
            </w:pPr>
          </w:p>
        </w:tc>
      </w:tr>
      <w:tr w:rsidR="00A76A47" w:rsidRPr="00A76A47" w14:paraId="790A62D1" w14:textId="77777777" w:rsidTr="007B091A">
        <w:trPr>
          <w:trHeight w:val="20"/>
        </w:trPr>
        <w:tc>
          <w:tcPr>
            <w:tcW w:w="875" w:type="pct"/>
            <w:vMerge w:val="restart"/>
            <w:tcBorders>
              <w:top w:val="single" w:sz="4" w:space="0" w:color="auto"/>
              <w:left w:val="single" w:sz="4" w:space="0" w:color="auto"/>
              <w:bottom w:val="single" w:sz="4" w:space="0" w:color="auto"/>
              <w:right w:val="single" w:sz="4" w:space="0" w:color="auto"/>
            </w:tcBorders>
            <w:hideMark/>
          </w:tcPr>
          <w:p w14:paraId="64A7794E"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 xml:space="preserve">Тема 3.2. Технология обработки графической информации </w:t>
            </w:r>
          </w:p>
        </w:tc>
        <w:tc>
          <w:tcPr>
            <w:tcW w:w="2831" w:type="pct"/>
            <w:tcBorders>
              <w:top w:val="single" w:sz="4" w:space="0" w:color="auto"/>
              <w:left w:val="single" w:sz="4" w:space="0" w:color="auto"/>
              <w:bottom w:val="single" w:sz="4" w:space="0" w:color="auto"/>
              <w:right w:val="single" w:sz="4" w:space="0" w:color="auto"/>
            </w:tcBorders>
            <w:hideMark/>
          </w:tcPr>
          <w:p w14:paraId="07E58EB0"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0C9FB841"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iCs/>
                <w:szCs w:val="24"/>
              </w:rPr>
              <w:t>4</w:t>
            </w:r>
          </w:p>
        </w:tc>
        <w:tc>
          <w:tcPr>
            <w:tcW w:w="635" w:type="pct"/>
            <w:vMerge w:val="restart"/>
            <w:tcBorders>
              <w:top w:val="single" w:sz="4" w:space="0" w:color="auto"/>
              <w:left w:val="single" w:sz="4" w:space="0" w:color="auto"/>
              <w:bottom w:val="single" w:sz="4" w:space="0" w:color="auto"/>
              <w:right w:val="single" w:sz="4" w:space="0" w:color="auto"/>
            </w:tcBorders>
            <w:hideMark/>
          </w:tcPr>
          <w:p w14:paraId="666C3F92"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61CFB973"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5859FAEF" w14:textId="77777777" w:rsidTr="007B091A">
        <w:trPr>
          <w:trHeight w:val="946"/>
        </w:trPr>
        <w:tc>
          <w:tcPr>
            <w:tcW w:w="875" w:type="pct"/>
            <w:vMerge/>
            <w:tcBorders>
              <w:top w:val="single" w:sz="4" w:space="0" w:color="auto"/>
              <w:left w:val="single" w:sz="4" w:space="0" w:color="auto"/>
              <w:bottom w:val="single" w:sz="4" w:space="0" w:color="auto"/>
              <w:right w:val="single" w:sz="4" w:space="0" w:color="auto"/>
            </w:tcBorders>
          </w:tcPr>
          <w:p w14:paraId="1E7DD74D"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5CB963B0" w14:textId="77777777" w:rsidR="00A76A47" w:rsidRPr="00A76A47" w:rsidRDefault="00A76A47" w:rsidP="00A76A47">
            <w:pPr>
              <w:rPr>
                <w:rFonts w:ascii="Times New Roman" w:hAnsi="Times New Roman"/>
                <w:szCs w:val="24"/>
              </w:rPr>
            </w:pPr>
            <w:r w:rsidRPr="00A76A47">
              <w:rPr>
                <w:rFonts w:ascii="Times New Roman" w:hAnsi="Times New Roman"/>
                <w:szCs w:val="24"/>
              </w:rPr>
              <w:t xml:space="preserve">Основы компьютерной графики. Форматы графических файлов. Способы получения графических изображений – рисование, оптический (сканирование). Растровые и векторные графические редакторы. </w:t>
            </w:r>
          </w:p>
          <w:p w14:paraId="4F32320D" w14:textId="77777777" w:rsidR="00A76A47" w:rsidRPr="00A76A47" w:rsidRDefault="00A76A47" w:rsidP="00A76A47">
            <w:pPr>
              <w:rPr>
                <w:rFonts w:ascii="Times New Roman" w:hAnsi="Times New Roman"/>
                <w:b/>
                <w:bCs/>
                <w:szCs w:val="24"/>
              </w:rPr>
            </w:pPr>
          </w:p>
        </w:tc>
        <w:tc>
          <w:tcPr>
            <w:tcW w:w="659" w:type="pct"/>
            <w:tcBorders>
              <w:top w:val="single" w:sz="4" w:space="0" w:color="auto"/>
              <w:left w:val="single" w:sz="4" w:space="0" w:color="auto"/>
              <w:bottom w:val="single" w:sz="4" w:space="0" w:color="auto"/>
              <w:right w:val="single" w:sz="4" w:space="0" w:color="auto"/>
            </w:tcBorders>
            <w:vAlign w:val="center"/>
          </w:tcPr>
          <w:p w14:paraId="53B6F1C4"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2C65CC43" w14:textId="77777777" w:rsidR="00A76A47" w:rsidRPr="00A76A47" w:rsidRDefault="00A76A47" w:rsidP="00A76A47">
            <w:pPr>
              <w:suppressAutoHyphens/>
              <w:jc w:val="center"/>
              <w:rPr>
                <w:rFonts w:ascii="Times New Roman" w:hAnsi="Times New Roman"/>
                <w:szCs w:val="24"/>
              </w:rPr>
            </w:pPr>
          </w:p>
        </w:tc>
      </w:tr>
      <w:tr w:rsidR="00A76A47" w:rsidRPr="00A76A47" w14:paraId="421D9C24" w14:textId="77777777" w:rsidTr="007B091A">
        <w:trPr>
          <w:trHeight w:val="689"/>
        </w:trPr>
        <w:tc>
          <w:tcPr>
            <w:tcW w:w="875" w:type="pct"/>
            <w:vMerge/>
            <w:tcBorders>
              <w:top w:val="single" w:sz="4" w:space="0" w:color="auto"/>
              <w:left w:val="single" w:sz="4" w:space="0" w:color="auto"/>
              <w:bottom w:val="single" w:sz="4" w:space="0" w:color="auto"/>
              <w:right w:val="single" w:sz="4" w:space="0" w:color="auto"/>
            </w:tcBorders>
          </w:tcPr>
          <w:p w14:paraId="0EFC7F70"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07B1B2A6" w14:textId="77777777" w:rsidR="00A76A47" w:rsidRPr="00A76A47" w:rsidRDefault="00A76A47" w:rsidP="00A76A47">
            <w:pPr>
              <w:rPr>
                <w:rFonts w:ascii="Times New Roman" w:hAnsi="Times New Roman"/>
                <w:szCs w:val="24"/>
              </w:rPr>
            </w:pPr>
            <w:r w:rsidRPr="00A76A47">
              <w:rPr>
                <w:rFonts w:ascii="Times New Roman" w:hAnsi="Times New Roman"/>
                <w:szCs w:val="24"/>
              </w:rPr>
              <w:t>Прикладные программы для обработки графической информации (Например: Microsoft Paint; Corel DRAW, Adobe Photoshop)</w:t>
            </w:r>
          </w:p>
        </w:tc>
        <w:tc>
          <w:tcPr>
            <w:tcW w:w="659" w:type="pct"/>
            <w:tcBorders>
              <w:top w:val="single" w:sz="4" w:space="0" w:color="auto"/>
              <w:left w:val="single" w:sz="4" w:space="0" w:color="auto"/>
              <w:bottom w:val="single" w:sz="4" w:space="0" w:color="auto"/>
              <w:right w:val="single" w:sz="4" w:space="0" w:color="auto"/>
            </w:tcBorders>
            <w:vAlign w:val="center"/>
          </w:tcPr>
          <w:p w14:paraId="471F3E4E"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14A6126D" w14:textId="77777777" w:rsidR="00A76A47" w:rsidRPr="00A76A47" w:rsidRDefault="00A76A47" w:rsidP="00A76A47">
            <w:pPr>
              <w:suppressAutoHyphens/>
              <w:jc w:val="center"/>
              <w:rPr>
                <w:rFonts w:ascii="Times New Roman" w:hAnsi="Times New Roman"/>
                <w:szCs w:val="24"/>
              </w:rPr>
            </w:pPr>
          </w:p>
        </w:tc>
      </w:tr>
      <w:tr w:rsidR="00A76A47" w:rsidRPr="00A76A47" w14:paraId="4CFEB146"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04FBE1EE"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4E171A90"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В том числе практических и лабораторных занятий</w:t>
            </w:r>
          </w:p>
        </w:tc>
        <w:tc>
          <w:tcPr>
            <w:tcW w:w="659" w:type="pct"/>
            <w:tcBorders>
              <w:top w:val="single" w:sz="4" w:space="0" w:color="auto"/>
              <w:left w:val="single" w:sz="4" w:space="0" w:color="auto"/>
              <w:bottom w:val="single" w:sz="4" w:space="0" w:color="auto"/>
              <w:right w:val="single" w:sz="4" w:space="0" w:color="auto"/>
            </w:tcBorders>
            <w:vAlign w:val="center"/>
            <w:hideMark/>
          </w:tcPr>
          <w:p w14:paraId="6762DB81"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68BD1DB" w14:textId="77777777" w:rsidR="00A76A47" w:rsidRPr="00A76A47" w:rsidRDefault="00A76A47" w:rsidP="00A76A47">
            <w:pPr>
              <w:jc w:val="left"/>
              <w:rPr>
                <w:rFonts w:ascii="Times New Roman" w:hAnsi="Times New Roman"/>
                <w:b/>
                <w:szCs w:val="24"/>
              </w:rPr>
            </w:pPr>
          </w:p>
        </w:tc>
      </w:tr>
      <w:tr w:rsidR="00A76A47" w:rsidRPr="00A76A47" w14:paraId="7CECB85F"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61E3A7CA"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75A8D6A8"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Практическое занятие №3 Основы компьютерного дизайна в профессиональной деятельности Adobe Photoshop</w:t>
            </w:r>
          </w:p>
        </w:tc>
        <w:tc>
          <w:tcPr>
            <w:tcW w:w="659" w:type="pct"/>
            <w:tcBorders>
              <w:top w:val="single" w:sz="4" w:space="0" w:color="auto"/>
              <w:left w:val="single" w:sz="4" w:space="0" w:color="auto"/>
              <w:bottom w:val="single" w:sz="4" w:space="0" w:color="auto"/>
              <w:right w:val="single" w:sz="4" w:space="0" w:color="auto"/>
            </w:tcBorders>
            <w:vAlign w:val="center"/>
            <w:hideMark/>
          </w:tcPr>
          <w:p w14:paraId="693FE8E9"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3D7127A" w14:textId="77777777" w:rsidR="00A76A47" w:rsidRPr="00A76A47" w:rsidRDefault="00A76A47" w:rsidP="00A76A47">
            <w:pPr>
              <w:jc w:val="left"/>
              <w:rPr>
                <w:rFonts w:ascii="Times New Roman" w:hAnsi="Times New Roman"/>
                <w:b/>
                <w:szCs w:val="24"/>
              </w:rPr>
            </w:pPr>
          </w:p>
        </w:tc>
      </w:tr>
      <w:tr w:rsidR="00A76A47" w:rsidRPr="00A76A47" w14:paraId="2CF558F2" w14:textId="77777777" w:rsidTr="007B091A">
        <w:trPr>
          <w:trHeight w:val="20"/>
        </w:trPr>
        <w:tc>
          <w:tcPr>
            <w:tcW w:w="875" w:type="pct"/>
            <w:vMerge w:val="restart"/>
            <w:tcBorders>
              <w:top w:val="single" w:sz="4" w:space="0" w:color="auto"/>
              <w:left w:val="single" w:sz="4" w:space="0" w:color="auto"/>
              <w:bottom w:val="single" w:sz="4" w:space="0" w:color="auto"/>
              <w:right w:val="single" w:sz="4" w:space="0" w:color="auto"/>
            </w:tcBorders>
            <w:hideMark/>
          </w:tcPr>
          <w:p w14:paraId="2069FD7D"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Тема 3.3. Компьютерные презентации</w:t>
            </w:r>
          </w:p>
        </w:tc>
        <w:tc>
          <w:tcPr>
            <w:tcW w:w="2831" w:type="pct"/>
            <w:tcBorders>
              <w:top w:val="single" w:sz="4" w:space="0" w:color="auto"/>
              <w:left w:val="single" w:sz="4" w:space="0" w:color="auto"/>
              <w:bottom w:val="single" w:sz="4" w:space="0" w:color="auto"/>
              <w:right w:val="single" w:sz="4" w:space="0" w:color="auto"/>
            </w:tcBorders>
            <w:hideMark/>
          </w:tcPr>
          <w:p w14:paraId="1D2E6A52"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18B19153"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iCs/>
                <w:szCs w:val="24"/>
              </w:rPr>
              <w:t>4</w:t>
            </w:r>
          </w:p>
        </w:tc>
        <w:tc>
          <w:tcPr>
            <w:tcW w:w="635" w:type="pct"/>
            <w:vMerge w:val="restart"/>
            <w:tcBorders>
              <w:top w:val="single" w:sz="4" w:space="0" w:color="auto"/>
              <w:left w:val="single" w:sz="4" w:space="0" w:color="auto"/>
              <w:bottom w:val="single" w:sz="4" w:space="0" w:color="auto"/>
              <w:right w:val="single" w:sz="4" w:space="0" w:color="auto"/>
            </w:tcBorders>
            <w:hideMark/>
          </w:tcPr>
          <w:p w14:paraId="6F20E634"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5C2C5CEA"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31F92A4A"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tcPr>
          <w:p w14:paraId="5B6210E2"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5C2E8731" w14:textId="77777777" w:rsidR="00A76A47" w:rsidRPr="00A76A47" w:rsidRDefault="00A76A47" w:rsidP="00A76A47">
            <w:pPr>
              <w:rPr>
                <w:rFonts w:ascii="Times New Roman" w:hAnsi="Times New Roman"/>
                <w:szCs w:val="24"/>
              </w:rPr>
            </w:pPr>
            <w:r w:rsidRPr="00A76A47">
              <w:rPr>
                <w:rFonts w:ascii="Times New Roman" w:hAnsi="Times New Roman"/>
                <w:szCs w:val="24"/>
              </w:rPr>
              <w:t xml:space="preserve">Формы компьютерных презентаций. Графические объекты, таблицы и диаграммы как элементы презентации. Общие операции со слайдами. </w:t>
            </w:r>
          </w:p>
          <w:p w14:paraId="00053B85" w14:textId="77777777" w:rsidR="00A76A47" w:rsidRPr="00A76A47" w:rsidRDefault="00A76A47" w:rsidP="00A76A47">
            <w:pPr>
              <w:rPr>
                <w:rFonts w:ascii="Times New Roman" w:hAnsi="Times New Roman"/>
                <w:szCs w:val="24"/>
              </w:rPr>
            </w:pPr>
          </w:p>
          <w:p w14:paraId="63C91330" w14:textId="77777777" w:rsidR="00A76A47" w:rsidRPr="00A76A47" w:rsidRDefault="00A76A47" w:rsidP="00A76A47">
            <w:pPr>
              <w:rPr>
                <w:rFonts w:ascii="Times New Roman" w:hAnsi="Times New Roman"/>
                <w:szCs w:val="24"/>
              </w:rPr>
            </w:pPr>
          </w:p>
          <w:p w14:paraId="33F20948" w14:textId="77777777" w:rsidR="00A76A47" w:rsidRPr="00A76A47" w:rsidRDefault="00A76A47" w:rsidP="00A76A47">
            <w:pPr>
              <w:rPr>
                <w:rFonts w:ascii="Times New Roman" w:hAnsi="Times New Roman"/>
                <w:b/>
                <w:bCs/>
                <w:szCs w:val="24"/>
              </w:rPr>
            </w:pPr>
            <w:r w:rsidRPr="00A76A47">
              <w:rPr>
                <w:rFonts w:ascii="Times New Roman" w:hAnsi="Times New Roman"/>
                <w:szCs w:val="24"/>
              </w:rPr>
              <w:lastRenderedPageBreak/>
              <w:t>Выбор дизайна, анимация, эффекты, звуковое сопровождение.</w:t>
            </w:r>
          </w:p>
        </w:tc>
        <w:tc>
          <w:tcPr>
            <w:tcW w:w="659" w:type="pct"/>
            <w:tcBorders>
              <w:top w:val="single" w:sz="4" w:space="0" w:color="auto"/>
              <w:left w:val="single" w:sz="4" w:space="0" w:color="auto"/>
              <w:bottom w:val="single" w:sz="4" w:space="0" w:color="auto"/>
              <w:right w:val="single" w:sz="4" w:space="0" w:color="auto"/>
            </w:tcBorders>
            <w:vAlign w:val="center"/>
          </w:tcPr>
          <w:p w14:paraId="675AE59F"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lastRenderedPageBreak/>
              <w:t>2</w:t>
            </w:r>
          </w:p>
          <w:p w14:paraId="2527F621" w14:textId="77777777" w:rsidR="00A76A47" w:rsidRPr="00A76A47" w:rsidRDefault="00A76A47" w:rsidP="00A76A47">
            <w:pPr>
              <w:jc w:val="center"/>
              <w:rPr>
                <w:rFonts w:ascii="Times New Roman" w:hAnsi="Times New Roman"/>
                <w:iCs/>
                <w:szCs w:val="24"/>
              </w:rPr>
            </w:pPr>
          </w:p>
          <w:p w14:paraId="091A2303" w14:textId="77777777" w:rsidR="00A76A47" w:rsidRPr="00A76A47" w:rsidRDefault="00A76A47" w:rsidP="00A76A47">
            <w:pPr>
              <w:jc w:val="center"/>
              <w:rPr>
                <w:rFonts w:ascii="Times New Roman" w:hAnsi="Times New Roman"/>
                <w:iCs/>
                <w:szCs w:val="24"/>
              </w:rPr>
            </w:pPr>
          </w:p>
          <w:p w14:paraId="4ABDE775"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72654446" w14:textId="77777777" w:rsidR="00A76A47" w:rsidRPr="00A76A47" w:rsidRDefault="00A76A47" w:rsidP="00A76A47">
            <w:pPr>
              <w:suppressAutoHyphens/>
              <w:jc w:val="center"/>
              <w:rPr>
                <w:rFonts w:ascii="Times New Roman" w:hAnsi="Times New Roman"/>
                <w:szCs w:val="24"/>
              </w:rPr>
            </w:pPr>
          </w:p>
        </w:tc>
      </w:tr>
      <w:tr w:rsidR="00A76A47" w:rsidRPr="00A76A47" w14:paraId="4F191A85"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3ED83246"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070D75A9"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В том числе практических и лабораторных занятий</w:t>
            </w:r>
          </w:p>
        </w:tc>
        <w:tc>
          <w:tcPr>
            <w:tcW w:w="659" w:type="pct"/>
            <w:tcBorders>
              <w:top w:val="single" w:sz="4" w:space="0" w:color="auto"/>
              <w:left w:val="single" w:sz="4" w:space="0" w:color="auto"/>
              <w:bottom w:val="single" w:sz="4" w:space="0" w:color="auto"/>
              <w:right w:val="single" w:sz="4" w:space="0" w:color="auto"/>
            </w:tcBorders>
            <w:vAlign w:val="center"/>
            <w:hideMark/>
          </w:tcPr>
          <w:p w14:paraId="2A6779C9"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EB7DFFF" w14:textId="77777777" w:rsidR="00A76A47" w:rsidRPr="00A76A47" w:rsidRDefault="00A76A47" w:rsidP="00A76A47">
            <w:pPr>
              <w:jc w:val="left"/>
              <w:rPr>
                <w:rFonts w:ascii="Times New Roman" w:hAnsi="Times New Roman"/>
                <w:b/>
                <w:szCs w:val="24"/>
              </w:rPr>
            </w:pPr>
          </w:p>
        </w:tc>
      </w:tr>
      <w:tr w:rsidR="00A76A47" w:rsidRPr="00A76A47" w14:paraId="4E59263B"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111B34D7"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5BC6CB62"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Практическое занятие №4 Подготовка презентаций в программе Power Point. Использование Power Point для создания портфолио по профессии. Создание презентаций по современным трендам. </w:t>
            </w:r>
          </w:p>
        </w:tc>
        <w:tc>
          <w:tcPr>
            <w:tcW w:w="659" w:type="pct"/>
            <w:tcBorders>
              <w:top w:val="single" w:sz="4" w:space="0" w:color="auto"/>
              <w:left w:val="single" w:sz="4" w:space="0" w:color="auto"/>
              <w:bottom w:val="single" w:sz="4" w:space="0" w:color="auto"/>
              <w:right w:val="single" w:sz="4" w:space="0" w:color="auto"/>
            </w:tcBorders>
            <w:vAlign w:val="center"/>
            <w:hideMark/>
          </w:tcPr>
          <w:p w14:paraId="7475600A"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5F25FFC" w14:textId="77777777" w:rsidR="00A76A47" w:rsidRPr="00A76A47" w:rsidRDefault="00A76A47" w:rsidP="00A76A47">
            <w:pPr>
              <w:jc w:val="left"/>
              <w:rPr>
                <w:rFonts w:ascii="Times New Roman" w:hAnsi="Times New Roman"/>
                <w:b/>
                <w:szCs w:val="24"/>
              </w:rPr>
            </w:pPr>
          </w:p>
        </w:tc>
      </w:tr>
      <w:tr w:rsidR="00A76A47" w:rsidRPr="00A76A47" w14:paraId="74992DF5" w14:textId="77777777" w:rsidTr="007B091A">
        <w:trPr>
          <w:trHeight w:val="20"/>
        </w:trPr>
        <w:tc>
          <w:tcPr>
            <w:tcW w:w="875" w:type="pct"/>
            <w:vMerge w:val="restart"/>
            <w:tcBorders>
              <w:top w:val="single" w:sz="4" w:space="0" w:color="auto"/>
              <w:left w:val="single" w:sz="4" w:space="0" w:color="auto"/>
              <w:bottom w:val="single" w:sz="4" w:space="0" w:color="auto"/>
              <w:right w:val="single" w:sz="4" w:space="0" w:color="auto"/>
            </w:tcBorders>
            <w:hideMark/>
          </w:tcPr>
          <w:p w14:paraId="4D1C7D8C"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 xml:space="preserve">Тема 3.4. Технологии обработки числовой информации в профессиональной деятельности  </w:t>
            </w:r>
          </w:p>
        </w:tc>
        <w:tc>
          <w:tcPr>
            <w:tcW w:w="2831" w:type="pct"/>
            <w:tcBorders>
              <w:top w:val="single" w:sz="4" w:space="0" w:color="auto"/>
              <w:left w:val="single" w:sz="4" w:space="0" w:color="auto"/>
              <w:bottom w:val="single" w:sz="4" w:space="0" w:color="auto"/>
              <w:right w:val="single" w:sz="4" w:space="0" w:color="auto"/>
            </w:tcBorders>
            <w:hideMark/>
          </w:tcPr>
          <w:p w14:paraId="59095513"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5611A559"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6</w:t>
            </w:r>
          </w:p>
        </w:tc>
        <w:tc>
          <w:tcPr>
            <w:tcW w:w="635" w:type="pct"/>
            <w:vMerge w:val="restart"/>
            <w:tcBorders>
              <w:top w:val="single" w:sz="4" w:space="0" w:color="auto"/>
              <w:left w:val="single" w:sz="4" w:space="0" w:color="auto"/>
              <w:bottom w:val="single" w:sz="4" w:space="0" w:color="auto"/>
              <w:right w:val="single" w:sz="4" w:space="0" w:color="auto"/>
            </w:tcBorders>
            <w:hideMark/>
          </w:tcPr>
          <w:p w14:paraId="7E01334D"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0F1A075D"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26AE91D1" w14:textId="77777777" w:rsidTr="007B091A">
        <w:trPr>
          <w:trHeight w:val="1440"/>
        </w:trPr>
        <w:tc>
          <w:tcPr>
            <w:tcW w:w="875" w:type="pct"/>
            <w:vMerge/>
            <w:tcBorders>
              <w:top w:val="single" w:sz="4" w:space="0" w:color="auto"/>
              <w:left w:val="single" w:sz="4" w:space="0" w:color="auto"/>
              <w:bottom w:val="single" w:sz="4" w:space="0" w:color="auto"/>
              <w:right w:val="single" w:sz="4" w:space="0" w:color="auto"/>
            </w:tcBorders>
          </w:tcPr>
          <w:p w14:paraId="33851288"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1324AF12" w14:textId="77777777" w:rsidR="00A76A47" w:rsidRPr="00A76A47" w:rsidRDefault="00A76A47" w:rsidP="00A76A47">
            <w:pPr>
              <w:rPr>
                <w:rFonts w:ascii="Times New Roman" w:hAnsi="Times New Roman"/>
                <w:b/>
                <w:bCs/>
                <w:szCs w:val="24"/>
              </w:rPr>
            </w:pPr>
            <w:r w:rsidRPr="00A76A47">
              <w:rPr>
                <w:rFonts w:ascii="Times New Roman" w:hAnsi="Times New Roman"/>
                <w:szCs w:val="24"/>
              </w:rPr>
              <w:t>Электронные таблицы, базы и банки данных, их назначение, использование в информационных системах профессионального назначения. Расчетные операции, статистические и математические функции. Решение задач линейной и разветвляющейся структуры в ЭТ. Связь листов таблицы. Построение макросов. Дополнительные возможности EXCEL.</w:t>
            </w:r>
          </w:p>
        </w:tc>
        <w:tc>
          <w:tcPr>
            <w:tcW w:w="659" w:type="pct"/>
            <w:tcBorders>
              <w:top w:val="single" w:sz="4" w:space="0" w:color="auto"/>
              <w:left w:val="single" w:sz="4" w:space="0" w:color="auto"/>
              <w:bottom w:val="single" w:sz="4" w:space="0" w:color="auto"/>
              <w:right w:val="single" w:sz="4" w:space="0" w:color="auto"/>
            </w:tcBorders>
            <w:vAlign w:val="center"/>
          </w:tcPr>
          <w:p w14:paraId="015CF9D8"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66E97EB3" w14:textId="77777777" w:rsidR="00A76A47" w:rsidRPr="00A76A47" w:rsidRDefault="00A76A47" w:rsidP="00A76A47">
            <w:pPr>
              <w:suppressAutoHyphens/>
              <w:jc w:val="center"/>
              <w:rPr>
                <w:rFonts w:ascii="Times New Roman" w:hAnsi="Times New Roman"/>
                <w:szCs w:val="24"/>
              </w:rPr>
            </w:pPr>
          </w:p>
        </w:tc>
      </w:tr>
      <w:tr w:rsidR="00A76A47" w:rsidRPr="00A76A47" w14:paraId="7D3BBC15" w14:textId="77777777" w:rsidTr="007B091A">
        <w:trPr>
          <w:trHeight w:val="366"/>
        </w:trPr>
        <w:tc>
          <w:tcPr>
            <w:tcW w:w="875" w:type="pct"/>
            <w:vMerge/>
            <w:tcBorders>
              <w:top w:val="single" w:sz="4" w:space="0" w:color="auto"/>
              <w:left w:val="single" w:sz="4" w:space="0" w:color="auto"/>
              <w:bottom w:val="single" w:sz="4" w:space="0" w:color="auto"/>
              <w:right w:val="single" w:sz="4" w:space="0" w:color="auto"/>
            </w:tcBorders>
          </w:tcPr>
          <w:p w14:paraId="121CB660"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728D443C" w14:textId="77777777" w:rsidR="00A76A47" w:rsidRPr="00A76A47" w:rsidRDefault="00A76A47" w:rsidP="00A76A47">
            <w:pPr>
              <w:rPr>
                <w:rFonts w:ascii="Times New Roman" w:hAnsi="Times New Roman"/>
                <w:szCs w:val="24"/>
              </w:rPr>
            </w:pPr>
            <w:r w:rsidRPr="00A76A47">
              <w:rPr>
                <w:rFonts w:ascii="Times New Roman" w:hAnsi="Times New Roman"/>
                <w:szCs w:val="24"/>
                <w:lang w:eastAsia="en-US"/>
              </w:rPr>
              <w:t>Электронные таблицы Excel. Основные приемы работы с Excel. Ввод и редактирование элементарных формул. Вставка и редактирование элементарных функций.</w:t>
            </w:r>
          </w:p>
        </w:tc>
        <w:tc>
          <w:tcPr>
            <w:tcW w:w="659" w:type="pct"/>
            <w:tcBorders>
              <w:top w:val="single" w:sz="4" w:space="0" w:color="auto"/>
              <w:left w:val="single" w:sz="4" w:space="0" w:color="auto"/>
              <w:bottom w:val="single" w:sz="4" w:space="0" w:color="auto"/>
              <w:right w:val="single" w:sz="4" w:space="0" w:color="auto"/>
            </w:tcBorders>
            <w:vAlign w:val="center"/>
          </w:tcPr>
          <w:p w14:paraId="307F96F4"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29CECA83" w14:textId="77777777" w:rsidR="00A76A47" w:rsidRPr="00A76A47" w:rsidRDefault="00A76A47" w:rsidP="00A76A47">
            <w:pPr>
              <w:suppressAutoHyphens/>
              <w:jc w:val="center"/>
              <w:rPr>
                <w:rFonts w:ascii="Times New Roman" w:hAnsi="Times New Roman"/>
                <w:szCs w:val="24"/>
              </w:rPr>
            </w:pPr>
          </w:p>
        </w:tc>
      </w:tr>
      <w:tr w:rsidR="00A76A47" w:rsidRPr="00A76A47" w14:paraId="4AF92891" w14:textId="77777777" w:rsidTr="007B091A">
        <w:trPr>
          <w:trHeight w:val="336"/>
        </w:trPr>
        <w:tc>
          <w:tcPr>
            <w:tcW w:w="875" w:type="pct"/>
            <w:vMerge/>
            <w:tcBorders>
              <w:top w:val="single" w:sz="4" w:space="0" w:color="auto"/>
              <w:left w:val="single" w:sz="4" w:space="0" w:color="auto"/>
              <w:bottom w:val="single" w:sz="4" w:space="0" w:color="auto"/>
              <w:right w:val="single" w:sz="4" w:space="0" w:color="auto"/>
            </w:tcBorders>
          </w:tcPr>
          <w:p w14:paraId="77AB702E"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06FB8CFA" w14:textId="77777777" w:rsidR="00A76A47" w:rsidRPr="00A76A47" w:rsidRDefault="00A76A47" w:rsidP="00A76A47">
            <w:pPr>
              <w:rPr>
                <w:rFonts w:ascii="Times New Roman" w:hAnsi="Times New Roman"/>
                <w:szCs w:val="24"/>
              </w:rPr>
            </w:pPr>
            <w:r w:rsidRPr="00A76A47">
              <w:rPr>
                <w:rFonts w:ascii="Times New Roman" w:hAnsi="Times New Roman"/>
                <w:szCs w:val="24"/>
                <w:lang w:eastAsia="en-US"/>
              </w:rPr>
              <w:t>База данных ACCESS. Основные типы данных. Объекты, атрибуты и связи. Формирование запроса-выборки.</w:t>
            </w:r>
          </w:p>
        </w:tc>
        <w:tc>
          <w:tcPr>
            <w:tcW w:w="659" w:type="pct"/>
            <w:tcBorders>
              <w:top w:val="single" w:sz="4" w:space="0" w:color="auto"/>
              <w:left w:val="single" w:sz="4" w:space="0" w:color="auto"/>
              <w:bottom w:val="single" w:sz="4" w:space="0" w:color="auto"/>
              <w:right w:val="single" w:sz="4" w:space="0" w:color="auto"/>
            </w:tcBorders>
            <w:vAlign w:val="center"/>
          </w:tcPr>
          <w:p w14:paraId="7B5BF476"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11BE4210" w14:textId="77777777" w:rsidR="00A76A47" w:rsidRPr="00A76A47" w:rsidRDefault="00A76A47" w:rsidP="00A76A47">
            <w:pPr>
              <w:suppressAutoHyphens/>
              <w:jc w:val="center"/>
              <w:rPr>
                <w:rFonts w:ascii="Times New Roman" w:hAnsi="Times New Roman"/>
                <w:szCs w:val="24"/>
              </w:rPr>
            </w:pPr>
          </w:p>
        </w:tc>
      </w:tr>
      <w:tr w:rsidR="00A76A47" w:rsidRPr="00A76A47" w14:paraId="67DB61F1"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53962AD3"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42F5CCED"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В том числе практических и лабораторных занятий</w:t>
            </w:r>
          </w:p>
        </w:tc>
        <w:tc>
          <w:tcPr>
            <w:tcW w:w="659" w:type="pct"/>
            <w:tcBorders>
              <w:top w:val="single" w:sz="4" w:space="0" w:color="auto"/>
              <w:left w:val="single" w:sz="4" w:space="0" w:color="auto"/>
              <w:bottom w:val="single" w:sz="4" w:space="0" w:color="auto"/>
              <w:right w:val="single" w:sz="4" w:space="0" w:color="auto"/>
            </w:tcBorders>
            <w:vAlign w:val="center"/>
            <w:hideMark/>
          </w:tcPr>
          <w:p w14:paraId="6AC365A1"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651EC0E8" w14:textId="77777777" w:rsidR="00A76A47" w:rsidRPr="00A76A47" w:rsidRDefault="00A76A47" w:rsidP="00A76A47">
            <w:pPr>
              <w:jc w:val="left"/>
              <w:rPr>
                <w:rFonts w:ascii="Times New Roman" w:hAnsi="Times New Roman"/>
                <w:b/>
                <w:szCs w:val="24"/>
              </w:rPr>
            </w:pPr>
          </w:p>
        </w:tc>
      </w:tr>
      <w:tr w:rsidR="00A76A47" w:rsidRPr="00A76A47" w14:paraId="61023015"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66493656"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21B66EA4"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Практическое занятие №5 Создание базы данных в ACCESS. Создание таблицы, запроса. Создание формы, отчета. </w:t>
            </w:r>
          </w:p>
        </w:tc>
        <w:tc>
          <w:tcPr>
            <w:tcW w:w="659" w:type="pct"/>
            <w:tcBorders>
              <w:top w:val="single" w:sz="4" w:space="0" w:color="auto"/>
              <w:left w:val="single" w:sz="4" w:space="0" w:color="auto"/>
              <w:bottom w:val="single" w:sz="4" w:space="0" w:color="auto"/>
              <w:right w:val="single" w:sz="4" w:space="0" w:color="auto"/>
            </w:tcBorders>
            <w:vAlign w:val="center"/>
            <w:hideMark/>
          </w:tcPr>
          <w:p w14:paraId="6EBF448B"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AB586D3" w14:textId="77777777" w:rsidR="00A76A47" w:rsidRPr="00A76A47" w:rsidRDefault="00A76A47" w:rsidP="00A76A47">
            <w:pPr>
              <w:jc w:val="left"/>
              <w:rPr>
                <w:rFonts w:ascii="Times New Roman" w:hAnsi="Times New Roman"/>
                <w:b/>
                <w:szCs w:val="24"/>
              </w:rPr>
            </w:pPr>
          </w:p>
        </w:tc>
      </w:tr>
      <w:tr w:rsidR="00A76A47" w:rsidRPr="00A76A47" w14:paraId="56253E52" w14:textId="77777777" w:rsidTr="007B091A">
        <w:trPr>
          <w:trHeight w:val="20"/>
        </w:trPr>
        <w:tc>
          <w:tcPr>
            <w:tcW w:w="875" w:type="pct"/>
            <w:vMerge w:val="restart"/>
            <w:tcBorders>
              <w:top w:val="single" w:sz="4" w:space="0" w:color="auto"/>
              <w:left w:val="single" w:sz="4" w:space="0" w:color="auto"/>
              <w:bottom w:val="single" w:sz="4" w:space="0" w:color="auto"/>
              <w:right w:val="single" w:sz="4" w:space="0" w:color="auto"/>
            </w:tcBorders>
            <w:hideMark/>
          </w:tcPr>
          <w:p w14:paraId="2BFB70E5"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 xml:space="preserve">Тема 3.5. Пакеты прикладных программ в области профессиональной деятельности </w:t>
            </w:r>
          </w:p>
        </w:tc>
        <w:tc>
          <w:tcPr>
            <w:tcW w:w="2831" w:type="pct"/>
            <w:tcBorders>
              <w:top w:val="single" w:sz="4" w:space="0" w:color="auto"/>
              <w:left w:val="single" w:sz="4" w:space="0" w:color="auto"/>
              <w:bottom w:val="single" w:sz="4" w:space="0" w:color="auto"/>
              <w:right w:val="single" w:sz="4" w:space="0" w:color="auto"/>
            </w:tcBorders>
            <w:hideMark/>
          </w:tcPr>
          <w:p w14:paraId="6826BDCE"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314C8604"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iCs/>
                <w:szCs w:val="24"/>
              </w:rPr>
              <w:t>4</w:t>
            </w:r>
          </w:p>
        </w:tc>
        <w:tc>
          <w:tcPr>
            <w:tcW w:w="635" w:type="pct"/>
            <w:vMerge w:val="restart"/>
            <w:tcBorders>
              <w:top w:val="single" w:sz="4" w:space="0" w:color="auto"/>
              <w:left w:val="single" w:sz="4" w:space="0" w:color="auto"/>
              <w:bottom w:val="single" w:sz="4" w:space="0" w:color="auto"/>
              <w:right w:val="single" w:sz="4" w:space="0" w:color="auto"/>
            </w:tcBorders>
            <w:hideMark/>
          </w:tcPr>
          <w:p w14:paraId="5FBE1CCB"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1B6393AE"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5FE8F010"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tcPr>
          <w:p w14:paraId="6DD4ADE6"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13202FCB"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Функциональное назначение прикладных программ. Способы формирования запросов при обращении к базе данных. Ввод, редактирование и хранение данных.</w:t>
            </w:r>
          </w:p>
        </w:tc>
        <w:tc>
          <w:tcPr>
            <w:tcW w:w="659" w:type="pct"/>
            <w:vMerge w:val="restart"/>
            <w:tcBorders>
              <w:top w:val="single" w:sz="4" w:space="0" w:color="auto"/>
              <w:left w:val="single" w:sz="4" w:space="0" w:color="auto"/>
              <w:right w:val="single" w:sz="4" w:space="0" w:color="auto"/>
            </w:tcBorders>
            <w:vAlign w:val="center"/>
          </w:tcPr>
          <w:p w14:paraId="54D62D20"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tcPr>
          <w:p w14:paraId="378E0F2D" w14:textId="77777777" w:rsidR="00A76A47" w:rsidRPr="00A76A47" w:rsidRDefault="00A76A47" w:rsidP="00A76A47">
            <w:pPr>
              <w:jc w:val="left"/>
              <w:rPr>
                <w:rFonts w:ascii="Times New Roman" w:hAnsi="Times New Roman"/>
                <w:b/>
                <w:szCs w:val="24"/>
              </w:rPr>
            </w:pPr>
          </w:p>
        </w:tc>
      </w:tr>
      <w:tr w:rsidR="00A76A47" w:rsidRPr="00A76A47" w14:paraId="3657F450"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064E70EE"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0A4F0925"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Составление и получение отчетов о деятельности предприятия. Работа с базами данных клиентов. Создание коллажей и эскизов профессиональной направленности. Создание презентаций по профессиональной тематике. </w:t>
            </w:r>
          </w:p>
        </w:tc>
        <w:tc>
          <w:tcPr>
            <w:tcW w:w="659" w:type="pct"/>
            <w:vMerge/>
            <w:tcBorders>
              <w:left w:val="single" w:sz="4" w:space="0" w:color="auto"/>
              <w:bottom w:val="single" w:sz="4" w:space="0" w:color="auto"/>
              <w:right w:val="single" w:sz="4" w:space="0" w:color="auto"/>
            </w:tcBorders>
            <w:vAlign w:val="center"/>
            <w:hideMark/>
          </w:tcPr>
          <w:p w14:paraId="151E8A24" w14:textId="77777777" w:rsidR="00A76A47" w:rsidRPr="00A76A47" w:rsidRDefault="00A76A47" w:rsidP="00A76A47">
            <w:pPr>
              <w:jc w:val="left"/>
              <w:rPr>
                <w:rFonts w:ascii="Times New Roman" w:hAnsi="Times New Roman"/>
                <w:bCs/>
                <w:szCs w:val="24"/>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4FA6354F" w14:textId="77777777" w:rsidR="00A76A47" w:rsidRPr="00A76A47" w:rsidRDefault="00A76A47" w:rsidP="00A76A47">
            <w:pPr>
              <w:jc w:val="left"/>
              <w:rPr>
                <w:rFonts w:ascii="Times New Roman" w:hAnsi="Times New Roman"/>
                <w:b/>
                <w:szCs w:val="24"/>
              </w:rPr>
            </w:pPr>
          </w:p>
        </w:tc>
      </w:tr>
      <w:tr w:rsidR="00A76A47" w:rsidRPr="00A76A47" w14:paraId="6EBB954C"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67446804"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4657622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Работа по созданию клиентской базы. Расчет прибыли, расхода, закупок. </w:t>
            </w:r>
            <w:r w:rsidRPr="00A76A47">
              <w:rPr>
                <w:rFonts w:ascii="Times New Roman" w:hAnsi="Times New Roman"/>
                <w:szCs w:val="24"/>
                <w:lang w:eastAsia="en-US"/>
              </w:rPr>
              <w:lastRenderedPageBreak/>
              <w:t xml:space="preserve">Расчет заработной платы сотрудников </w:t>
            </w:r>
          </w:p>
        </w:tc>
        <w:tc>
          <w:tcPr>
            <w:tcW w:w="659" w:type="pct"/>
            <w:tcBorders>
              <w:top w:val="single" w:sz="4" w:space="0" w:color="auto"/>
              <w:left w:val="single" w:sz="4" w:space="0" w:color="auto"/>
              <w:bottom w:val="single" w:sz="4" w:space="0" w:color="auto"/>
              <w:right w:val="single" w:sz="4" w:space="0" w:color="auto"/>
            </w:tcBorders>
            <w:vAlign w:val="center"/>
            <w:hideMark/>
          </w:tcPr>
          <w:p w14:paraId="215E5ACD"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lastRenderedPageBreak/>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BCE2704" w14:textId="77777777" w:rsidR="00A76A47" w:rsidRPr="00A76A47" w:rsidRDefault="00A76A47" w:rsidP="00A76A47">
            <w:pPr>
              <w:jc w:val="left"/>
              <w:rPr>
                <w:rFonts w:ascii="Times New Roman" w:hAnsi="Times New Roman"/>
                <w:b/>
                <w:szCs w:val="24"/>
              </w:rPr>
            </w:pPr>
          </w:p>
        </w:tc>
      </w:tr>
      <w:tr w:rsidR="00A76A47" w:rsidRPr="00A76A47" w14:paraId="3C38966E" w14:textId="77777777" w:rsidTr="007B091A">
        <w:trPr>
          <w:trHeight w:val="20"/>
        </w:trPr>
        <w:tc>
          <w:tcPr>
            <w:tcW w:w="3706" w:type="pct"/>
            <w:gridSpan w:val="2"/>
            <w:tcBorders>
              <w:top w:val="single" w:sz="4" w:space="0" w:color="auto"/>
              <w:left w:val="single" w:sz="4" w:space="0" w:color="auto"/>
              <w:bottom w:val="single" w:sz="4" w:space="0" w:color="auto"/>
              <w:right w:val="single" w:sz="4" w:space="0" w:color="auto"/>
            </w:tcBorders>
            <w:hideMark/>
          </w:tcPr>
          <w:p w14:paraId="2D5B8470" w14:textId="77777777" w:rsidR="00A76A47" w:rsidRPr="00A76A47" w:rsidRDefault="00A76A47" w:rsidP="00A76A47">
            <w:pPr>
              <w:suppressAutoHyphens/>
              <w:rPr>
                <w:rFonts w:ascii="Times New Roman" w:hAnsi="Times New Roman"/>
                <w:b/>
                <w:szCs w:val="24"/>
              </w:rPr>
            </w:pPr>
            <w:r w:rsidRPr="00A76A47">
              <w:rPr>
                <w:rFonts w:ascii="Times New Roman" w:hAnsi="Times New Roman"/>
                <w:b/>
                <w:szCs w:val="24"/>
              </w:rPr>
              <w:t xml:space="preserve">Раздел 4. </w:t>
            </w:r>
            <w:r w:rsidRPr="00A76A47">
              <w:rPr>
                <w:rFonts w:ascii="Times New Roman" w:hAnsi="Times New Roman"/>
                <w:b/>
                <w:bCs/>
                <w:szCs w:val="24"/>
              </w:rPr>
              <w:t xml:space="preserve">Возможности использования информационных и телекоммуникационных технологий в профессиональной деятельности и информационная безопасность </w:t>
            </w:r>
          </w:p>
        </w:tc>
        <w:tc>
          <w:tcPr>
            <w:tcW w:w="659" w:type="pct"/>
            <w:tcBorders>
              <w:top w:val="single" w:sz="4" w:space="0" w:color="auto"/>
              <w:left w:val="single" w:sz="4" w:space="0" w:color="auto"/>
              <w:bottom w:val="single" w:sz="4" w:space="0" w:color="auto"/>
              <w:right w:val="single" w:sz="4" w:space="0" w:color="auto"/>
            </w:tcBorders>
            <w:vAlign w:val="center"/>
            <w:hideMark/>
          </w:tcPr>
          <w:p w14:paraId="2AF49208" w14:textId="77777777" w:rsidR="00A76A47" w:rsidRPr="00A76A47" w:rsidRDefault="00A76A47" w:rsidP="00A76A47">
            <w:pPr>
              <w:jc w:val="center"/>
              <w:rPr>
                <w:rFonts w:ascii="Times New Roman" w:hAnsi="Times New Roman"/>
                <w:b/>
                <w:bCs/>
                <w:szCs w:val="24"/>
              </w:rPr>
            </w:pPr>
          </w:p>
        </w:tc>
        <w:tc>
          <w:tcPr>
            <w:tcW w:w="635" w:type="pct"/>
            <w:tcBorders>
              <w:top w:val="single" w:sz="4" w:space="0" w:color="auto"/>
              <w:left w:val="single" w:sz="4" w:space="0" w:color="auto"/>
              <w:bottom w:val="single" w:sz="4" w:space="0" w:color="auto"/>
              <w:right w:val="single" w:sz="4" w:space="0" w:color="auto"/>
            </w:tcBorders>
          </w:tcPr>
          <w:p w14:paraId="0393127A" w14:textId="77777777" w:rsidR="00A76A47" w:rsidRPr="00A76A47" w:rsidRDefault="00A76A47" w:rsidP="00A76A47">
            <w:pPr>
              <w:jc w:val="left"/>
              <w:rPr>
                <w:rFonts w:ascii="Times New Roman" w:hAnsi="Times New Roman"/>
                <w:b/>
                <w:i/>
                <w:szCs w:val="24"/>
              </w:rPr>
            </w:pPr>
          </w:p>
        </w:tc>
      </w:tr>
      <w:tr w:rsidR="00A76A47" w:rsidRPr="00A76A47" w14:paraId="49087B75" w14:textId="77777777" w:rsidTr="007B091A">
        <w:trPr>
          <w:trHeight w:val="20"/>
        </w:trPr>
        <w:tc>
          <w:tcPr>
            <w:tcW w:w="875" w:type="pct"/>
            <w:vMerge w:val="restart"/>
            <w:tcBorders>
              <w:top w:val="single" w:sz="4" w:space="0" w:color="auto"/>
              <w:left w:val="single" w:sz="4" w:space="0" w:color="auto"/>
              <w:bottom w:val="single" w:sz="4" w:space="0" w:color="auto"/>
              <w:right w:val="single" w:sz="4" w:space="0" w:color="auto"/>
            </w:tcBorders>
            <w:hideMark/>
          </w:tcPr>
          <w:p w14:paraId="61EFD812"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 xml:space="preserve">Тема 4.1. Компьютерные сети, сеть Интернет </w:t>
            </w:r>
          </w:p>
        </w:tc>
        <w:tc>
          <w:tcPr>
            <w:tcW w:w="2831" w:type="pct"/>
            <w:tcBorders>
              <w:top w:val="single" w:sz="4" w:space="0" w:color="auto"/>
              <w:left w:val="single" w:sz="4" w:space="0" w:color="auto"/>
              <w:bottom w:val="single" w:sz="4" w:space="0" w:color="auto"/>
              <w:right w:val="single" w:sz="4" w:space="0" w:color="auto"/>
            </w:tcBorders>
            <w:hideMark/>
          </w:tcPr>
          <w:p w14:paraId="494109C6"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5F20C599"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iCs/>
                <w:szCs w:val="24"/>
              </w:rPr>
              <w:t>8</w:t>
            </w:r>
          </w:p>
        </w:tc>
        <w:tc>
          <w:tcPr>
            <w:tcW w:w="635" w:type="pct"/>
            <w:vMerge w:val="restart"/>
            <w:tcBorders>
              <w:top w:val="single" w:sz="4" w:space="0" w:color="auto"/>
              <w:left w:val="single" w:sz="4" w:space="0" w:color="auto"/>
              <w:bottom w:val="single" w:sz="4" w:space="0" w:color="auto"/>
              <w:right w:val="single" w:sz="4" w:space="0" w:color="auto"/>
            </w:tcBorders>
            <w:hideMark/>
          </w:tcPr>
          <w:p w14:paraId="0749622A"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2547A819"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35339245"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tcPr>
          <w:p w14:paraId="65751011"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56F650D7"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Классификация сетей по масштабам, топологии, архитектуре и стандартам. Среда передачи данных. Типы компьютерных сетей. Эталонная модель OSI. Преимущества работы в локальной сети.</w:t>
            </w:r>
          </w:p>
        </w:tc>
        <w:tc>
          <w:tcPr>
            <w:tcW w:w="659" w:type="pct"/>
            <w:tcBorders>
              <w:top w:val="single" w:sz="4" w:space="0" w:color="auto"/>
              <w:left w:val="single" w:sz="4" w:space="0" w:color="auto"/>
              <w:right w:val="single" w:sz="4" w:space="0" w:color="auto"/>
            </w:tcBorders>
            <w:vAlign w:val="center"/>
          </w:tcPr>
          <w:p w14:paraId="42881AD4"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tcPr>
          <w:p w14:paraId="7A79FEDE" w14:textId="77777777" w:rsidR="00A76A47" w:rsidRPr="00A76A47" w:rsidRDefault="00A76A47" w:rsidP="00A76A47">
            <w:pPr>
              <w:jc w:val="left"/>
              <w:rPr>
                <w:rFonts w:ascii="Times New Roman" w:hAnsi="Times New Roman"/>
                <w:b/>
                <w:szCs w:val="24"/>
              </w:rPr>
            </w:pPr>
          </w:p>
        </w:tc>
      </w:tr>
      <w:tr w:rsidR="00A76A47" w:rsidRPr="00A76A47" w14:paraId="43C18CA4"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167F3237"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28B636F5"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Технология World Wide Web. Браузеры. Адресация ресурсов, навигация. Настройка Internet Explorer. Электронная почта и телеконференции </w:t>
            </w:r>
          </w:p>
        </w:tc>
        <w:tc>
          <w:tcPr>
            <w:tcW w:w="659" w:type="pct"/>
            <w:vMerge w:val="restart"/>
            <w:tcBorders>
              <w:left w:val="single" w:sz="4" w:space="0" w:color="auto"/>
              <w:right w:val="single" w:sz="4" w:space="0" w:color="auto"/>
            </w:tcBorders>
            <w:vAlign w:val="center"/>
            <w:hideMark/>
          </w:tcPr>
          <w:p w14:paraId="716719B6"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p w14:paraId="1B524A9D"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F05274D" w14:textId="77777777" w:rsidR="00A76A47" w:rsidRPr="00A76A47" w:rsidRDefault="00A76A47" w:rsidP="00A76A47">
            <w:pPr>
              <w:jc w:val="left"/>
              <w:rPr>
                <w:rFonts w:ascii="Times New Roman" w:hAnsi="Times New Roman"/>
                <w:b/>
                <w:szCs w:val="24"/>
              </w:rPr>
            </w:pPr>
          </w:p>
        </w:tc>
      </w:tr>
      <w:tr w:rsidR="00A76A47" w:rsidRPr="00A76A47" w14:paraId="6A38576E"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733D36FB"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0E733F5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Мультимедиа технологии и электронная коммерция в Интернете. Основы языка гипертекстовой разметки документов. Форматирование текста и размещение графики. Гиперссылки, списки, формы. Инструментальные средства создания Web-страниц. Основы проектирования Web – страниц </w:t>
            </w:r>
          </w:p>
        </w:tc>
        <w:tc>
          <w:tcPr>
            <w:tcW w:w="659" w:type="pct"/>
            <w:vMerge/>
            <w:tcBorders>
              <w:left w:val="single" w:sz="4" w:space="0" w:color="auto"/>
              <w:bottom w:val="single" w:sz="4" w:space="0" w:color="auto"/>
              <w:right w:val="single" w:sz="4" w:space="0" w:color="auto"/>
            </w:tcBorders>
            <w:vAlign w:val="center"/>
            <w:hideMark/>
          </w:tcPr>
          <w:p w14:paraId="76526FC8" w14:textId="77777777" w:rsidR="00A76A47" w:rsidRPr="00A76A47" w:rsidRDefault="00A76A47" w:rsidP="00A76A47">
            <w:pPr>
              <w:jc w:val="left"/>
              <w:rPr>
                <w:rFonts w:ascii="Times New Roman" w:hAnsi="Times New Roman"/>
                <w:bCs/>
                <w:szCs w:val="24"/>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39730CF" w14:textId="77777777" w:rsidR="00A76A47" w:rsidRPr="00A76A47" w:rsidRDefault="00A76A47" w:rsidP="00A76A47">
            <w:pPr>
              <w:jc w:val="left"/>
              <w:rPr>
                <w:rFonts w:ascii="Times New Roman" w:hAnsi="Times New Roman"/>
                <w:b/>
                <w:szCs w:val="24"/>
              </w:rPr>
            </w:pPr>
          </w:p>
        </w:tc>
      </w:tr>
      <w:tr w:rsidR="00A76A47" w:rsidRPr="00A76A47" w14:paraId="7D11BEDB" w14:textId="77777777" w:rsidTr="007B091A">
        <w:trPr>
          <w:trHeight w:val="20"/>
        </w:trPr>
        <w:tc>
          <w:tcPr>
            <w:tcW w:w="875" w:type="pct"/>
            <w:vMerge/>
            <w:tcBorders>
              <w:top w:val="single" w:sz="4" w:space="0" w:color="auto"/>
              <w:left w:val="single" w:sz="4" w:space="0" w:color="auto"/>
              <w:bottom w:val="single" w:sz="4" w:space="0" w:color="auto"/>
              <w:right w:val="single" w:sz="4" w:space="0" w:color="auto"/>
            </w:tcBorders>
            <w:vAlign w:val="center"/>
            <w:hideMark/>
          </w:tcPr>
          <w:p w14:paraId="0E7EF5D3"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hideMark/>
          </w:tcPr>
          <w:p w14:paraId="37A9517B"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Создание Web-страницы</w:t>
            </w:r>
          </w:p>
        </w:tc>
        <w:tc>
          <w:tcPr>
            <w:tcW w:w="659" w:type="pct"/>
            <w:tcBorders>
              <w:top w:val="single" w:sz="4" w:space="0" w:color="auto"/>
              <w:left w:val="single" w:sz="4" w:space="0" w:color="auto"/>
              <w:bottom w:val="single" w:sz="4" w:space="0" w:color="auto"/>
              <w:right w:val="single" w:sz="4" w:space="0" w:color="auto"/>
            </w:tcBorders>
            <w:vAlign w:val="center"/>
            <w:hideMark/>
          </w:tcPr>
          <w:p w14:paraId="75A7AD81"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CB81531" w14:textId="77777777" w:rsidR="00A76A47" w:rsidRPr="00A76A47" w:rsidRDefault="00A76A47" w:rsidP="00A76A47">
            <w:pPr>
              <w:jc w:val="left"/>
              <w:rPr>
                <w:rFonts w:ascii="Times New Roman" w:hAnsi="Times New Roman"/>
                <w:b/>
                <w:szCs w:val="24"/>
              </w:rPr>
            </w:pPr>
          </w:p>
        </w:tc>
      </w:tr>
      <w:tr w:rsidR="00A76A47" w:rsidRPr="00A76A47" w14:paraId="1CC5603A" w14:textId="77777777" w:rsidTr="007B091A">
        <w:trPr>
          <w:trHeight w:val="20"/>
        </w:trPr>
        <w:tc>
          <w:tcPr>
            <w:tcW w:w="875" w:type="pct"/>
            <w:vMerge w:val="restart"/>
            <w:tcBorders>
              <w:top w:val="single" w:sz="4" w:space="0" w:color="auto"/>
              <w:left w:val="single" w:sz="4" w:space="0" w:color="auto"/>
              <w:right w:val="single" w:sz="4" w:space="0" w:color="auto"/>
            </w:tcBorders>
            <w:hideMark/>
          </w:tcPr>
          <w:p w14:paraId="2CD3D165"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 xml:space="preserve">Тема 4.2. Основы информационной и технической компьютерной безопасности </w:t>
            </w:r>
          </w:p>
        </w:tc>
        <w:tc>
          <w:tcPr>
            <w:tcW w:w="2831" w:type="pct"/>
            <w:tcBorders>
              <w:top w:val="single" w:sz="4" w:space="0" w:color="auto"/>
              <w:left w:val="single" w:sz="4" w:space="0" w:color="auto"/>
              <w:bottom w:val="single" w:sz="4" w:space="0" w:color="auto"/>
              <w:right w:val="single" w:sz="4" w:space="0" w:color="auto"/>
            </w:tcBorders>
            <w:hideMark/>
          </w:tcPr>
          <w:p w14:paraId="5514D0A7"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Самостоятельная работа обучающихся</w:t>
            </w:r>
          </w:p>
        </w:tc>
        <w:tc>
          <w:tcPr>
            <w:tcW w:w="659" w:type="pct"/>
            <w:tcBorders>
              <w:top w:val="single" w:sz="4" w:space="0" w:color="auto"/>
              <w:left w:val="single" w:sz="4" w:space="0" w:color="auto"/>
              <w:bottom w:val="single" w:sz="4" w:space="0" w:color="auto"/>
              <w:right w:val="single" w:sz="4" w:space="0" w:color="auto"/>
            </w:tcBorders>
            <w:vAlign w:val="center"/>
            <w:hideMark/>
          </w:tcPr>
          <w:p w14:paraId="1A958304"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iCs/>
                <w:szCs w:val="24"/>
              </w:rPr>
              <w:t>2</w:t>
            </w:r>
          </w:p>
        </w:tc>
        <w:tc>
          <w:tcPr>
            <w:tcW w:w="635" w:type="pct"/>
            <w:vMerge w:val="restart"/>
            <w:tcBorders>
              <w:top w:val="single" w:sz="4" w:space="0" w:color="auto"/>
              <w:left w:val="single" w:sz="4" w:space="0" w:color="auto"/>
              <w:right w:val="single" w:sz="4" w:space="0" w:color="auto"/>
            </w:tcBorders>
            <w:hideMark/>
          </w:tcPr>
          <w:p w14:paraId="74CFFCF4"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01-03</w:t>
            </w:r>
          </w:p>
          <w:p w14:paraId="6A2807F0"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w:t>
            </w:r>
          </w:p>
        </w:tc>
      </w:tr>
      <w:tr w:rsidR="00A76A47" w:rsidRPr="00A76A47" w14:paraId="19C7EE53" w14:textId="77777777" w:rsidTr="007B091A">
        <w:trPr>
          <w:trHeight w:val="296"/>
        </w:trPr>
        <w:tc>
          <w:tcPr>
            <w:tcW w:w="875" w:type="pct"/>
            <w:vMerge/>
            <w:tcBorders>
              <w:left w:val="single" w:sz="4" w:space="0" w:color="auto"/>
              <w:right w:val="single" w:sz="4" w:space="0" w:color="auto"/>
            </w:tcBorders>
            <w:vAlign w:val="center"/>
          </w:tcPr>
          <w:p w14:paraId="5B0942F9"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0D5B2340"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Повреждения и восстановление системных файлов Windows 10/11</w:t>
            </w:r>
          </w:p>
        </w:tc>
        <w:tc>
          <w:tcPr>
            <w:tcW w:w="659" w:type="pct"/>
            <w:tcBorders>
              <w:top w:val="single" w:sz="4" w:space="0" w:color="auto"/>
              <w:left w:val="single" w:sz="4" w:space="0" w:color="auto"/>
              <w:bottom w:val="single" w:sz="4" w:space="0" w:color="auto"/>
              <w:right w:val="single" w:sz="4" w:space="0" w:color="auto"/>
            </w:tcBorders>
            <w:vAlign w:val="center"/>
          </w:tcPr>
          <w:p w14:paraId="7C640B17" w14:textId="77777777" w:rsidR="00A76A47" w:rsidRPr="00A76A47" w:rsidRDefault="00A76A47" w:rsidP="00A76A47">
            <w:pPr>
              <w:jc w:val="center"/>
              <w:rPr>
                <w:rFonts w:ascii="Times New Roman" w:hAnsi="Times New Roman"/>
                <w:bCs/>
                <w:szCs w:val="24"/>
                <w:lang w:val="en-US"/>
              </w:rPr>
            </w:pPr>
            <w:r w:rsidRPr="00A76A47">
              <w:rPr>
                <w:rFonts w:ascii="Times New Roman" w:hAnsi="Times New Roman"/>
                <w:bCs/>
                <w:szCs w:val="24"/>
                <w:lang w:val="en-US"/>
              </w:rPr>
              <w:t>2</w:t>
            </w:r>
          </w:p>
        </w:tc>
        <w:tc>
          <w:tcPr>
            <w:tcW w:w="635" w:type="pct"/>
            <w:vMerge/>
            <w:tcBorders>
              <w:left w:val="single" w:sz="4" w:space="0" w:color="auto"/>
              <w:right w:val="single" w:sz="4" w:space="0" w:color="auto"/>
            </w:tcBorders>
            <w:vAlign w:val="center"/>
          </w:tcPr>
          <w:p w14:paraId="250A5E14" w14:textId="77777777" w:rsidR="00A76A47" w:rsidRPr="00A76A47" w:rsidRDefault="00A76A47" w:rsidP="00A76A47">
            <w:pPr>
              <w:jc w:val="left"/>
              <w:rPr>
                <w:rFonts w:ascii="Times New Roman" w:hAnsi="Times New Roman"/>
                <w:b/>
                <w:szCs w:val="24"/>
              </w:rPr>
            </w:pPr>
          </w:p>
        </w:tc>
      </w:tr>
      <w:tr w:rsidR="00A76A47" w:rsidRPr="00A76A47" w14:paraId="00BA69F6" w14:textId="77777777" w:rsidTr="007B091A">
        <w:trPr>
          <w:trHeight w:val="285"/>
        </w:trPr>
        <w:tc>
          <w:tcPr>
            <w:tcW w:w="875" w:type="pct"/>
            <w:vMerge/>
            <w:tcBorders>
              <w:left w:val="single" w:sz="4" w:space="0" w:color="auto"/>
              <w:bottom w:val="single" w:sz="4" w:space="0" w:color="auto"/>
              <w:right w:val="single" w:sz="4" w:space="0" w:color="auto"/>
            </w:tcBorders>
            <w:vAlign w:val="center"/>
          </w:tcPr>
          <w:p w14:paraId="260E9D74" w14:textId="77777777" w:rsidR="00A76A47" w:rsidRPr="00A76A47" w:rsidRDefault="00A76A47" w:rsidP="00A76A47">
            <w:pPr>
              <w:jc w:val="left"/>
              <w:rPr>
                <w:rFonts w:ascii="Times New Roman" w:hAnsi="Times New Roman"/>
                <w:b/>
                <w:bCs/>
                <w:szCs w:val="24"/>
              </w:rPr>
            </w:pPr>
          </w:p>
        </w:tc>
        <w:tc>
          <w:tcPr>
            <w:tcW w:w="2831" w:type="pct"/>
            <w:tcBorders>
              <w:top w:val="single" w:sz="4" w:space="0" w:color="auto"/>
              <w:left w:val="single" w:sz="4" w:space="0" w:color="auto"/>
              <w:bottom w:val="single" w:sz="4" w:space="0" w:color="auto"/>
              <w:right w:val="single" w:sz="4" w:space="0" w:color="auto"/>
            </w:tcBorders>
          </w:tcPr>
          <w:p w14:paraId="19BB2091"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Контрольная работа</w:t>
            </w:r>
          </w:p>
        </w:tc>
        <w:tc>
          <w:tcPr>
            <w:tcW w:w="659" w:type="pct"/>
            <w:tcBorders>
              <w:top w:val="single" w:sz="4" w:space="0" w:color="auto"/>
              <w:left w:val="single" w:sz="4" w:space="0" w:color="auto"/>
              <w:bottom w:val="single" w:sz="4" w:space="0" w:color="auto"/>
              <w:right w:val="single" w:sz="4" w:space="0" w:color="auto"/>
            </w:tcBorders>
            <w:vAlign w:val="center"/>
          </w:tcPr>
          <w:p w14:paraId="3ADD21B5" w14:textId="77777777" w:rsidR="00A76A47" w:rsidRPr="00A76A47" w:rsidRDefault="00A76A47" w:rsidP="00A76A47">
            <w:pPr>
              <w:jc w:val="center"/>
              <w:rPr>
                <w:rFonts w:ascii="Times New Roman" w:hAnsi="Times New Roman"/>
                <w:b/>
                <w:szCs w:val="24"/>
                <w:lang w:val="en-US"/>
              </w:rPr>
            </w:pPr>
          </w:p>
        </w:tc>
        <w:tc>
          <w:tcPr>
            <w:tcW w:w="635" w:type="pct"/>
            <w:vMerge/>
            <w:tcBorders>
              <w:left w:val="single" w:sz="4" w:space="0" w:color="auto"/>
              <w:bottom w:val="single" w:sz="4" w:space="0" w:color="auto"/>
              <w:right w:val="single" w:sz="4" w:space="0" w:color="auto"/>
            </w:tcBorders>
            <w:vAlign w:val="center"/>
          </w:tcPr>
          <w:p w14:paraId="5062FE16" w14:textId="77777777" w:rsidR="00A76A47" w:rsidRPr="00A76A47" w:rsidRDefault="00A76A47" w:rsidP="00A76A47">
            <w:pPr>
              <w:jc w:val="left"/>
              <w:rPr>
                <w:rFonts w:ascii="Times New Roman" w:hAnsi="Times New Roman"/>
                <w:b/>
                <w:szCs w:val="24"/>
              </w:rPr>
            </w:pPr>
          </w:p>
        </w:tc>
      </w:tr>
      <w:tr w:rsidR="00A76A47" w:rsidRPr="00A76A47" w14:paraId="730D3E8D" w14:textId="77777777" w:rsidTr="007B091A">
        <w:trPr>
          <w:trHeight w:val="20"/>
        </w:trPr>
        <w:tc>
          <w:tcPr>
            <w:tcW w:w="3706" w:type="pct"/>
            <w:gridSpan w:val="2"/>
            <w:tcBorders>
              <w:top w:val="single" w:sz="4" w:space="0" w:color="auto"/>
              <w:left w:val="single" w:sz="4" w:space="0" w:color="auto"/>
              <w:bottom w:val="single" w:sz="4" w:space="0" w:color="auto"/>
              <w:right w:val="single" w:sz="4" w:space="0" w:color="auto"/>
            </w:tcBorders>
            <w:hideMark/>
          </w:tcPr>
          <w:p w14:paraId="0A7FBF4A" w14:textId="77777777" w:rsidR="00A76A47" w:rsidRPr="00A76A47" w:rsidRDefault="00A76A47" w:rsidP="00A76A47">
            <w:pPr>
              <w:suppressAutoHyphens/>
              <w:jc w:val="left"/>
              <w:rPr>
                <w:rFonts w:ascii="Times New Roman" w:hAnsi="Times New Roman"/>
                <w:b/>
                <w:szCs w:val="24"/>
              </w:rPr>
            </w:pPr>
            <w:r w:rsidRPr="00A76A47">
              <w:rPr>
                <w:rFonts w:ascii="Times New Roman" w:hAnsi="Times New Roman"/>
                <w:b/>
                <w:szCs w:val="24"/>
              </w:rPr>
              <w:t>Форма промежуточной аттестации – Дифференцированный зачёт</w:t>
            </w:r>
          </w:p>
        </w:tc>
        <w:tc>
          <w:tcPr>
            <w:tcW w:w="659" w:type="pct"/>
            <w:tcBorders>
              <w:top w:val="single" w:sz="4" w:space="0" w:color="auto"/>
              <w:left w:val="single" w:sz="4" w:space="0" w:color="auto"/>
              <w:bottom w:val="single" w:sz="4" w:space="0" w:color="auto"/>
              <w:right w:val="single" w:sz="4" w:space="0" w:color="auto"/>
            </w:tcBorders>
            <w:vAlign w:val="center"/>
            <w:hideMark/>
          </w:tcPr>
          <w:p w14:paraId="61DA20D8"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2</w:t>
            </w:r>
          </w:p>
        </w:tc>
        <w:tc>
          <w:tcPr>
            <w:tcW w:w="635" w:type="pct"/>
            <w:tcBorders>
              <w:top w:val="single" w:sz="4" w:space="0" w:color="auto"/>
              <w:left w:val="single" w:sz="4" w:space="0" w:color="auto"/>
              <w:bottom w:val="single" w:sz="4" w:space="0" w:color="auto"/>
              <w:right w:val="single" w:sz="4" w:space="0" w:color="auto"/>
            </w:tcBorders>
          </w:tcPr>
          <w:p w14:paraId="082AF532" w14:textId="77777777" w:rsidR="00A76A47" w:rsidRPr="00A76A47" w:rsidRDefault="00A76A47" w:rsidP="00A76A47">
            <w:pPr>
              <w:jc w:val="left"/>
              <w:rPr>
                <w:rFonts w:ascii="Times New Roman" w:hAnsi="Times New Roman"/>
                <w:b/>
                <w:i/>
                <w:szCs w:val="24"/>
              </w:rPr>
            </w:pPr>
          </w:p>
        </w:tc>
      </w:tr>
      <w:tr w:rsidR="00A76A47" w:rsidRPr="00A76A47" w14:paraId="7026D026" w14:textId="77777777" w:rsidTr="007B091A">
        <w:trPr>
          <w:trHeight w:val="20"/>
        </w:trPr>
        <w:tc>
          <w:tcPr>
            <w:tcW w:w="3706" w:type="pct"/>
            <w:gridSpan w:val="2"/>
            <w:tcBorders>
              <w:top w:val="single" w:sz="4" w:space="0" w:color="auto"/>
              <w:left w:val="single" w:sz="4" w:space="0" w:color="auto"/>
              <w:bottom w:val="single" w:sz="4" w:space="0" w:color="auto"/>
              <w:right w:val="single" w:sz="4" w:space="0" w:color="auto"/>
            </w:tcBorders>
            <w:hideMark/>
          </w:tcPr>
          <w:p w14:paraId="5E259AB0"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Всего:</w:t>
            </w:r>
          </w:p>
        </w:tc>
        <w:tc>
          <w:tcPr>
            <w:tcW w:w="659" w:type="pct"/>
            <w:tcBorders>
              <w:top w:val="single" w:sz="4" w:space="0" w:color="auto"/>
              <w:left w:val="single" w:sz="4" w:space="0" w:color="auto"/>
              <w:bottom w:val="single" w:sz="4" w:space="0" w:color="auto"/>
              <w:right w:val="single" w:sz="4" w:space="0" w:color="auto"/>
            </w:tcBorders>
            <w:vAlign w:val="center"/>
            <w:hideMark/>
          </w:tcPr>
          <w:p w14:paraId="63AC2854"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54</w:t>
            </w:r>
          </w:p>
        </w:tc>
        <w:tc>
          <w:tcPr>
            <w:tcW w:w="635" w:type="pct"/>
            <w:tcBorders>
              <w:top w:val="single" w:sz="4" w:space="0" w:color="auto"/>
              <w:left w:val="single" w:sz="4" w:space="0" w:color="auto"/>
              <w:bottom w:val="single" w:sz="4" w:space="0" w:color="auto"/>
              <w:right w:val="single" w:sz="4" w:space="0" w:color="auto"/>
            </w:tcBorders>
          </w:tcPr>
          <w:p w14:paraId="5E9408EA" w14:textId="77777777" w:rsidR="00A76A47" w:rsidRPr="00A76A47" w:rsidRDefault="00A76A47" w:rsidP="00A76A47">
            <w:pPr>
              <w:jc w:val="left"/>
              <w:rPr>
                <w:rFonts w:ascii="Times New Roman" w:hAnsi="Times New Roman"/>
                <w:b/>
                <w:bCs/>
                <w:i/>
                <w:szCs w:val="24"/>
              </w:rPr>
            </w:pPr>
          </w:p>
        </w:tc>
      </w:tr>
    </w:tbl>
    <w:p w14:paraId="22325F84" w14:textId="77777777" w:rsidR="007370E4" w:rsidRDefault="007370E4" w:rsidP="007370E4">
      <w:pPr>
        <w:jc w:val="center"/>
        <w:rPr>
          <w:rFonts w:ascii="Times New Roman" w:hAnsi="Times New Roman"/>
          <w:b/>
          <w:bCs/>
          <w:u w:val="single"/>
        </w:rPr>
      </w:pPr>
    </w:p>
    <w:p w14:paraId="01870B9F" w14:textId="77777777" w:rsidR="004405DC" w:rsidRPr="00125CA6" w:rsidRDefault="004405DC" w:rsidP="007370E4">
      <w:pPr>
        <w:jc w:val="center"/>
        <w:rPr>
          <w:rFonts w:ascii="Times New Roman" w:hAnsi="Times New Roman"/>
          <w:b/>
          <w:bCs/>
        </w:rPr>
      </w:pPr>
      <w:r w:rsidRPr="00125CA6">
        <w:rPr>
          <w:rFonts w:ascii="Times New Roman" w:hAnsi="Times New Roman"/>
          <w:b/>
          <w:bCs/>
        </w:rPr>
        <w:t>ОП.06 ЭКОНОМИКА И БУХГАЛТЕРСКИЙ УЧЕТ ПРЕДПРИЯТИЙ ТУРИЗМА И ГОСТИНИЧНОГО 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3490"/>
        <w:gridCol w:w="1748"/>
        <w:gridCol w:w="1901"/>
      </w:tblGrid>
      <w:tr w:rsidR="00A76A47" w:rsidRPr="00A76A47" w14:paraId="509D5FAE" w14:textId="77777777" w:rsidTr="00A76A47">
        <w:tc>
          <w:tcPr>
            <w:tcW w:w="917" w:type="pct"/>
            <w:vAlign w:val="center"/>
          </w:tcPr>
          <w:p w14:paraId="5CF0C46B"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Наименование разделов и тем</w:t>
            </w:r>
          </w:p>
        </w:tc>
        <w:tc>
          <w:tcPr>
            <w:tcW w:w="2830" w:type="pct"/>
            <w:vAlign w:val="center"/>
          </w:tcPr>
          <w:p w14:paraId="1BAC3535"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Содержание учебного материала и формы организации деятельности обучающихся</w:t>
            </w:r>
          </w:p>
        </w:tc>
        <w:tc>
          <w:tcPr>
            <w:tcW w:w="650" w:type="pct"/>
            <w:vAlign w:val="center"/>
          </w:tcPr>
          <w:p w14:paraId="38820127"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Объем, акад. ч. / в том числе в форме практической подготовки, акад. ч.</w:t>
            </w:r>
          </w:p>
        </w:tc>
        <w:tc>
          <w:tcPr>
            <w:tcW w:w="603" w:type="pct"/>
            <w:vAlign w:val="center"/>
          </w:tcPr>
          <w:p w14:paraId="6E731945"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 xml:space="preserve">Коды компетенций </w:t>
            </w:r>
            <w:r w:rsidRPr="00A76A47">
              <w:rPr>
                <w:rFonts w:ascii="Times New Roman" w:hAnsi="Times New Roman"/>
                <w:b/>
                <w:bCs/>
                <w:szCs w:val="24"/>
              </w:rPr>
              <w:br/>
              <w:t>и личностных результатов</w:t>
            </w:r>
            <w:r w:rsidRPr="00A76A47">
              <w:rPr>
                <w:rFonts w:ascii="Times New Roman" w:hAnsi="Times New Roman"/>
                <w:b/>
                <w:bCs/>
                <w:szCs w:val="24"/>
                <w:vertAlign w:val="superscript"/>
              </w:rPr>
              <w:footnoteReference w:id="10"/>
            </w:r>
            <w:r w:rsidRPr="00A76A47">
              <w:rPr>
                <w:rFonts w:ascii="Times New Roman" w:hAnsi="Times New Roman"/>
                <w:b/>
                <w:bCs/>
                <w:szCs w:val="24"/>
              </w:rPr>
              <w:t xml:space="preserve">, формированию которых способствует элемент программы </w:t>
            </w:r>
          </w:p>
        </w:tc>
      </w:tr>
      <w:tr w:rsidR="00A76A47" w:rsidRPr="00A76A47" w14:paraId="3A06CBF9" w14:textId="77777777" w:rsidTr="00A76A47">
        <w:tc>
          <w:tcPr>
            <w:tcW w:w="917" w:type="pct"/>
            <w:vAlign w:val="center"/>
          </w:tcPr>
          <w:p w14:paraId="406C7A8A" w14:textId="77777777" w:rsidR="00A76A47" w:rsidRPr="00A76A47" w:rsidRDefault="00A76A47" w:rsidP="00A76A47">
            <w:pPr>
              <w:jc w:val="center"/>
              <w:rPr>
                <w:rFonts w:ascii="Times New Roman" w:hAnsi="Times New Roman"/>
                <w:b/>
                <w:bCs/>
                <w:i/>
                <w:iCs/>
                <w:szCs w:val="24"/>
              </w:rPr>
            </w:pPr>
            <w:r w:rsidRPr="00A76A47">
              <w:rPr>
                <w:rFonts w:ascii="Times New Roman" w:hAnsi="Times New Roman"/>
                <w:b/>
                <w:bCs/>
                <w:i/>
                <w:iCs/>
                <w:szCs w:val="24"/>
              </w:rPr>
              <w:t>1</w:t>
            </w:r>
          </w:p>
        </w:tc>
        <w:tc>
          <w:tcPr>
            <w:tcW w:w="2830" w:type="pct"/>
            <w:vAlign w:val="center"/>
          </w:tcPr>
          <w:p w14:paraId="1CA5E24B" w14:textId="77777777" w:rsidR="00A76A47" w:rsidRPr="00A76A47" w:rsidRDefault="00A76A47" w:rsidP="00A76A47">
            <w:pPr>
              <w:jc w:val="center"/>
              <w:rPr>
                <w:rFonts w:ascii="Times New Roman" w:hAnsi="Times New Roman"/>
                <w:b/>
                <w:bCs/>
                <w:i/>
                <w:iCs/>
                <w:szCs w:val="24"/>
              </w:rPr>
            </w:pPr>
            <w:r w:rsidRPr="00A76A47">
              <w:rPr>
                <w:rFonts w:ascii="Times New Roman" w:hAnsi="Times New Roman"/>
                <w:b/>
                <w:bCs/>
                <w:i/>
                <w:iCs/>
                <w:szCs w:val="24"/>
              </w:rPr>
              <w:t>2</w:t>
            </w:r>
          </w:p>
        </w:tc>
        <w:tc>
          <w:tcPr>
            <w:tcW w:w="650" w:type="pct"/>
            <w:vAlign w:val="center"/>
          </w:tcPr>
          <w:p w14:paraId="22E708C7" w14:textId="77777777" w:rsidR="00A76A47" w:rsidRPr="00A76A47" w:rsidRDefault="00A76A47" w:rsidP="00A76A47">
            <w:pPr>
              <w:jc w:val="center"/>
              <w:rPr>
                <w:rFonts w:ascii="Times New Roman" w:hAnsi="Times New Roman"/>
                <w:bCs/>
                <w:i/>
                <w:iCs/>
                <w:szCs w:val="24"/>
              </w:rPr>
            </w:pPr>
            <w:r w:rsidRPr="00A76A47">
              <w:rPr>
                <w:rFonts w:ascii="Times New Roman" w:hAnsi="Times New Roman"/>
                <w:bCs/>
                <w:i/>
                <w:iCs/>
                <w:szCs w:val="24"/>
              </w:rPr>
              <w:t>3</w:t>
            </w:r>
          </w:p>
        </w:tc>
        <w:tc>
          <w:tcPr>
            <w:tcW w:w="603" w:type="pct"/>
            <w:vAlign w:val="center"/>
          </w:tcPr>
          <w:p w14:paraId="1448703F" w14:textId="77777777" w:rsidR="00A76A47" w:rsidRPr="00A76A47" w:rsidRDefault="00A76A47" w:rsidP="00A76A47">
            <w:pPr>
              <w:jc w:val="center"/>
              <w:rPr>
                <w:rFonts w:ascii="Times New Roman" w:hAnsi="Times New Roman"/>
                <w:b/>
                <w:bCs/>
                <w:i/>
                <w:iCs/>
                <w:szCs w:val="24"/>
              </w:rPr>
            </w:pPr>
            <w:r w:rsidRPr="00A76A47">
              <w:rPr>
                <w:rFonts w:ascii="Times New Roman" w:hAnsi="Times New Roman"/>
                <w:b/>
                <w:bCs/>
                <w:i/>
                <w:iCs/>
                <w:szCs w:val="24"/>
              </w:rPr>
              <w:t>4</w:t>
            </w:r>
          </w:p>
        </w:tc>
      </w:tr>
      <w:tr w:rsidR="00A76A47" w:rsidRPr="00A76A47" w14:paraId="7A464406" w14:textId="77777777" w:rsidTr="00A76A47">
        <w:tc>
          <w:tcPr>
            <w:tcW w:w="3747" w:type="pct"/>
            <w:gridSpan w:val="2"/>
          </w:tcPr>
          <w:p w14:paraId="31CBD3F1"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Раздел 1. Отраслевые и экономические особенности сферы туризма и гостеприимства</w:t>
            </w:r>
          </w:p>
        </w:tc>
        <w:tc>
          <w:tcPr>
            <w:tcW w:w="650" w:type="pct"/>
          </w:tcPr>
          <w:p w14:paraId="738E9F23" w14:textId="77777777" w:rsidR="00A76A47" w:rsidRPr="00A76A47" w:rsidRDefault="00A76A47" w:rsidP="00A76A47">
            <w:pPr>
              <w:spacing w:after="160"/>
              <w:jc w:val="center"/>
              <w:rPr>
                <w:rFonts w:ascii="Times New Roman" w:eastAsia="Calibri" w:hAnsi="Times New Roman"/>
                <w:b/>
                <w:szCs w:val="24"/>
                <w:lang w:eastAsia="en-US"/>
              </w:rPr>
            </w:pPr>
            <w:r w:rsidRPr="00A76A47">
              <w:rPr>
                <w:rFonts w:ascii="Times New Roman" w:eastAsia="Calibri" w:hAnsi="Times New Roman"/>
                <w:b/>
                <w:szCs w:val="24"/>
                <w:lang w:eastAsia="en-US"/>
              </w:rPr>
              <w:t>4/8</w:t>
            </w:r>
          </w:p>
        </w:tc>
        <w:tc>
          <w:tcPr>
            <w:tcW w:w="603" w:type="pct"/>
            <w:vMerge w:val="restart"/>
          </w:tcPr>
          <w:p w14:paraId="417BF2B5"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01-05,</w:t>
            </w:r>
          </w:p>
          <w:p w14:paraId="4B1AE04C"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09</w:t>
            </w:r>
          </w:p>
          <w:p w14:paraId="611B9594"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7AF5724C" w14:textId="77777777" w:rsidTr="00A76A47">
        <w:trPr>
          <w:trHeight w:val="415"/>
        </w:trPr>
        <w:tc>
          <w:tcPr>
            <w:tcW w:w="917" w:type="pct"/>
            <w:vMerge w:val="restart"/>
          </w:tcPr>
          <w:p w14:paraId="74ACA4A5" w14:textId="77777777" w:rsidR="00A76A47" w:rsidRPr="00A76A47" w:rsidRDefault="00A76A47" w:rsidP="00A76A47">
            <w:pPr>
              <w:spacing w:after="160"/>
              <w:jc w:val="left"/>
              <w:rPr>
                <w:rFonts w:ascii="Times New Roman" w:eastAsia="Calibri" w:hAnsi="Times New Roman"/>
                <w:b/>
                <w:szCs w:val="24"/>
                <w:lang w:eastAsia="en-US"/>
              </w:rPr>
            </w:pPr>
            <w:r w:rsidRPr="00A76A47">
              <w:rPr>
                <w:rFonts w:ascii="Times New Roman" w:eastAsia="Calibri" w:hAnsi="Times New Roman"/>
                <w:b/>
                <w:szCs w:val="24"/>
                <w:lang w:eastAsia="en-US"/>
              </w:rPr>
              <w:lastRenderedPageBreak/>
              <w:t>Тема 1.1. Отраслевые особенности сферы туризма и гостеприимства</w:t>
            </w:r>
          </w:p>
        </w:tc>
        <w:tc>
          <w:tcPr>
            <w:tcW w:w="2830" w:type="pct"/>
          </w:tcPr>
          <w:p w14:paraId="1E35418F" w14:textId="77777777" w:rsidR="00A76A47" w:rsidRPr="00A76A47" w:rsidRDefault="00A76A47" w:rsidP="00A76A47">
            <w:pPr>
              <w:rPr>
                <w:rFonts w:ascii="Times New Roman" w:eastAsia="Calibri" w:hAnsi="Times New Roman"/>
                <w:b/>
                <w:szCs w:val="24"/>
                <w:lang w:eastAsia="en-US"/>
              </w:rPr>
            </w:pPr>
            <w:r w:rsidRPr="00A76A47">
              <w:rPr>
                <w:rFonts w:ascii="Times New Roman" w:hAnsi="Times New Roman"/>
                <w:b/>
                <w:bCs/>
                <w:szCs w:val="24"/>
              </w:rPr>
              <w:t>Самостоятельная работа обучающихся</w:t>
            </w:r>
          </w:p>
        </w:tc>
        <w:tc>
          <w:tcPr>
            <w:tcW w:w="650" w:type="pct"/>
          </w:tcPr>
          <w:p w14:paraId="7C20C8E9" w14:textId="77777777" w:rsidR="00A76A47" w:rsidRPr="00A76A47" w:rsidRDefault="00A76A47" w:rsidP="00A76A47">
            <w:pPr>
              <w:spacing w:after="160"/>
              <w:jc w:val="center"/>
              <w:rPr>
                <w:rFonts w:ascii="Times New Roman" w:eastAsia="Calibri" w:hAnsi="Times New Roman"/>
                <w:b/>
                <w:szCs w:val="24"/>
                <w:lang w:eastAsia="en-US"/>
              </w:rPr>
            </w:pPr>
            <w:r w:rsidRPr="00A76A47">
              <w:rPr>
                <w:rFonts w:ascii="Times New Roman" w:eastAsia="Calibri" w:hAnsi="Times New Roman"/>
                <w:b/>
                <w:szCs w:val="24"/>
                <w:lang w:eastAsia="en-US"/>
              </w:rPr>
              <w:t>4</w:t>
            </w:r>
          </w:p>
        </w:tc>
        <w:tc>
          <w:tcPr>
            <w:tcW w:w="603" w:type="pct"/>
            <w:vMerge/>
          </w:tcPr>
          <w:p w14:paraId="10C89B2B"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72DB26CC" w14:textId="77777777" w:rsidTr="00A76A47">
        <w:trPr>
          <w:trHeight w:val="825"/>
        </w:trPr>
        <w:tc>
          <w:tcPr>
            <w:tcW w:w="917" w:type="pct"/>
            <w:vMerge/>
          </w:tcPr>
          <w:p w14:paraId="352EB7DC"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5C503C46" w14:textId="77777777" w:rsidR="00A76A47" w:rsidRPr="00A76A47" w:rsidRDefault="00A76A47" w:rsidP="00A76A47">
            <w:pPr>
              <w:rPr>
                <w:rFonts w:ascii="Times New Roman" w:eastAsia="Calibri" w:hAnsi="Times New Roman"/>
                <w:b/>
                <w:szCs w:val="24"/>
                <w:lang w:eastAsia="en-US"/>
              </w:rPr>
            </w:pPr>
            <w:r w:rsidRPr="00A76A47">
              <w:rPr>
                <w:rFonts w:ascii="Times New Roman" w:hAnsi="Times New Roman"/>
                <w:szCs w:val="24"/>
              </w:rPr>
              <w:t>Основные</w:t>
            </w:r>
            <w:r w:rsidRPr="00A76A47">
              <w:rPr>
                <w:rFonts w:ascii="Times New Roman" w:hAnsi="Times New Roman"/>
                <w:szCs w:val="24"/>
              </w:rPr>
              <w:tab/>
              <w:t>понятия: отрасль, предприятие. Роль сферы туризма и гостеприимства в современной экономике.</w:t>
            </w:r>
          </w:p>
        </w:tc>
        <w:tc>
          <w:tcPr>
            <w:tcW w:w="650" w:type="pct"/>
            <w:vMerge w:val="restart"/>
          </w:tcPr>
          <w:p w14:paraId="0D2542F8" w14:textId="77777777" w:rsidR="00A76A47" w:rsidRPr="00A76A47" w:rsidRDefault="00A76A47" w:rsidP="00A76A47">
            <w:pPr>
              <w:spacing w:after="160"/>
              <w:jc w:val="center"/>
              <w:rPr>
                <w:rFonts w:ascii="Times New Roman" w:eastAsia="Calibri" w:hAnsi="Times New Roman"/>
                <w:szCs w:val="24"/>
                <w:lang w:eastAsia="en-US"/>
              </w:rPr>
            </w:pPr>
          </w:p>
        </w:tc>
        <w:tc>
          <w:tcPr>
            <w:tcW w:w="603" w:type="pct"/>
            <w:vMerge/>
          </w:tcPr>
          <w:p w14:paraId="6986C908"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1D9167D2" w14:textId="77777777" w:rsidTr="00A76A47">
        <w:trPr>
          <w:trHeight w:val="825"/>
        </w:trPr>
        <w:tc>
          <w:tcPr>
            <w:tcW w:w="917" w:type="pct"/>
            <w:vMerge/>
          </w:tcPr>
          <w:p w14:paraId="5C6C59B7"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43BABA31" w14:textId="77777777" w:rsidR="00A76A47" w:rsidRPr="00A76A47" w:rsidRDefault="00A76A47" w:rsidP="00A76A47">
            <w:pPr>
              <w:rPr>
                <w:rFonts w:ascii="Times New Roman" w:hAnsi="Times New Roman"/>
                <w:szCs w:val="24"/>
              </w:rPr>
            </w:pPr>
            <w:r w:rsidRPr="00A76A47">
              <w:rPr>
                <w:rFonts w:ascii="Times New Roman" w:hAnsi="Times New Roman"/>
                <w:szCs w:val="24"/>
              </w:rPr>
              <w:t>Особенности</w:t>
            </w:r>
            <w:r w:rsidRPr="00A76A47">
              <w:rPr>
                <w:rFonts w:ascii="Times New Roman" w:hAnsi="Times New Roman"/>
                <w:szCs w:val="24"/>
              </w:rPr>
              <w:tab/>
              <w:t>производства</w:t>
            </w:r>
            <w:r w:rsidRPr="00A76A47">
              <w:rPr>
                <w:rFonts w:ascii="Times New Roman" w:hAnsi="Times New Roman"/>
                <w:szCs w:val="24"/>
              </w:rPr>
              <w:tab/>
              <w:t>и реализации</w:t>
            </w:r>
            <w:r w:rsidRPr="00A76A47">
              <w:rPr>
                <w:rFonts w:ascii="Times New Roman" w:hAnsi="Times New Roman"/>
                <w:szCs w:val="24"/>
              </w:rPr>
              <w:tab/>
              <w:t>услуг сферы туризма и гостеприимства. Сущность и специфика услуг. Туристский и гостиничный продукты, их составляющие.</w:t>
            </w:r>
          </w:p>
        </w:tc>
        <w:tc>
          <w:tcPr>
            <w:tcW w:w="650" w:type="pct"/>
            <w:vMerge/>
          </w:tcPr>
          <w:p w14:paraId="6D85B52D" w14:textId="77777777" w:rsidR="00A76A47" w:rsidRPr="00A76A47" w:rsidRDefault="00A76A47" w:rsidP="00A76A47">
            <w:pPr>
              <w:spacing w:after="160"/>
              <w:jc w:val="center"/>
              <w:rPr>
                <w:rFonts w:ascii="Times New Roman" w:eastAsia="Calibri" w:hAnsi="Times New Roman"/>
                <w:szCs w:val="24"/>
                <w:lang w:eastAsia="en-US"/>
              </w:rPr>
            </w:pPr>
          </w:p>
        </w:tc>
        <w:tc>
          <w:tcPr>
            <w:tcW w:w="603" w:type="pct"/>
            <w:vMerge/>
          </w:tcPr>
          <w:p w14:paraId="3D847536"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5327045E" w14:textId="77777777" w:rsidTr="00A76A47">
        <w:trPr>
          <w:trHeight w:val="376"/>
        </w:trPr>
        <w:tc>
          <w:tcPr>
            <w:tcW w:w="917" w:type="pct"/>
            <w:vMerge w:val="restart"/>
          </w:tcPr>
          <w:p w14:paraId="6E48968A" w14:textId="77777777" w:rsidR="00A76A47" w:rsidRPr="00A76A47" w:rsidRDefault="00A76A47" w:rsidP="00A76A47">
            <w:pPr>
              <w:spacing w:after="160"/>
              <w:jc w:val="left"/>
              <w:rPr>
                <w:rFonts w:ascii="Times New Roman" w:eastAsia="Calibri" w:hAnsi="Times New Roman"/>
                <w:b/>
                <w:szCs w:val="24"/>
                <w:lang w:eastAsia="en-US"/>
              </w:rPr>
            </w:pPr>
            <w:r w:rsidRPr="00A76A47">
              <w:rPr>
                <w:rFonts w:ascii="Times New Roman" w:eastAsia="Calibri" w:hAnsi="Times New Roman"/>
                <w:b/>
                <w:szCs w:val="24"/>
                <w:lang w:eastAsia="en-US"/>
              </w:rPr>
              <w:t>Тема 1.2.  Экономические основы организации предприятий сферы туризма и гостеприимства</w:t>
            </w:r>
          </w:p>
        </w:tc>
        <w:tc>
          <w:tcPr>
            <w:tcW w:w="2830" w:type="pct"/>
          </w:tcPr>
          <w:p w14:paraId="71C40F43"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Самостоятельная работа обучающихся</w:t>
            </w:r>
          </w:p>
        </w:tc>
        <w:tc>
          <w:tcPr>
            <w:tcW w:w="650" w:type="pct"/>
          </w:tcPr>
          <w:p w14:paraId="098A632C" w14:textId="77777777" w:rsidR="00A76A47" w:rsidRPr="00A76A47" w:rsidRDefault="00A76A47" w:rsidP="00A76A47">
            <w:pPr>
              <w:spacing w:after="160"/>
              <w:jc w:val="center"/>
              <w:rPr>
                <w:rFonts w:ascii="Times New Roman" w:eastAsia="Calibri" w:hAnsi="Times New Roman"/>
                <w:b/>
                <w:bCs/>
                <w:szCs w:val="24"/>
                <w:lang w:eastAsia="en-US"/>
              </w:rPr>
            </w:pPr>
            <w:r w:rsidRPr="00A76A47">
              <w:rPr>
                <w:rFonts w:ascii="Times New Roman" w:eastAsia="Calibri" w:hAnsi="Times New Roman"/>
                <w:b/>
                <w:bCs/>
                <w:szCs w:val="24"/>
                <w:lang w:eastAsia="en-US"/>
              </w:rPr>
              <w:t>4</w:t>
            </w:r>
          </w:p>
        </w:tc>
        <w:tc>
          <w:tcPr>
            <w:tcW w:w="603" w:type="pct"/>
          </w:tcPr>
          <w:p w14:paraId="1D0B3CC5" w14:textId="77777777" w:rsidR="00A76A47" w:rsidRPr="00A76A47" w:rsidRDefault="00A76A47" w:rsidP="00A76A47">
            <w:pPr>
              <w:suppressAutoHyphens/>
              <w:jc w:val="center"/>
              <w:rPr>
                <w:rFonts w:ascii="Times New Roman" w:hAnsi="Times New Roman"/>
                <w:szCs w:val="24"/>
              </w:rPr>
            </w:pPr>
          </w:p>
        </w:tc>
      </w:tr>
      <w:tr w:rsidR="00A76A47" w:rsidRPr="00A76A47" w14:paraId="2D115A09" w14:textId="77777777" w:rsidTr="00A76A47">
        <w:trPr>
          <w:trHeight w:val="825"/>
        </w:trPr>
        <w:tc>
          <w:tcPr>
            <w:tcW w:w="917" w:type="pct"/>
            <w:vMerge/>
          </w:tcPr>
          <w:p w14:paraId="1ADF69D6"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07EBE880" w14:textId="77777777" w:rsidR="00A76A47" w:rsidRPr="00A76A47" w:rsidRDefault="00A76A47" w:rsidP="00A76A47">
            <w:pPr>
              <w:rPr>
                <w:rFonts w:ascii="Times New Roman" w:hAnsi="Times New Roman"/>
                <w:szCs w:val="24"/>
              </w:rPr>
            </w:pPr>
            <w:r w:rsidRPr="00A76A47">
              <w:rPr>
                <w:rFonts w:ascii="Times New Roman" w:hAnsi="Times New Roman"/>
                <w:szCs w:val="24"/>
              </w:rPr>
              <w:t>Организация (предприятие) как первичный, главный и самостоятельный элемент экономической системы. Основы организации предпринимательской деятельности в туризме и гостиничном бизнесе</w:t>
            </w:r>
          </w:p>
        </w:tc>
        <w:tc>
          <w:tcPr>
            <w:tcW w:w="650" w:type="pct"/>
            <w:vMerge w:val="restart"/>
          </w:tcPr>
          <w:p w14:paraId="00431AFF" w14:textId="77777777" w:rsidR="00A76A47" w:rsidRPr="00A76A47" w:rsidRDefault="00A76A47" w:rsidP="00A76A47">
            <w:pPr>
              <w:spacing w:after="160"/>
              <w:jc w:val="center"/>
              <w:rPr>
                <w:rFonts w:ascii="Times New Roman" w:eastAsia="Calibri" w:hAnsi="Times New Roman"/>
                <w:szCs w:val="24"/>
                <w:lang w:eastAsia="en-US"/>
              </w:rPr>
            </w:pPr>
          </w:p>
        </w:tc>
        <w:tc>
          <w:tcPr>
            <w:tcW w:w="603" w:type="pct"/>
            <w:vMerge w:val="restart"/>
          </w:tcPr>
          <w:p w14:paraId="296F475C"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74C93323" w14:textId="77777777" w:rsidTr="00A76A47">
        <w:trPr>
          <w:trHeight w:val="381"/>
        </w:trPr>
        <w:tc>
          <w:tcPr>
            <w:tcW w:w="917" w:type="pct"/>
            <w:vMerge/>
          </w:tcPr>
          <w:p w14:paraId="0DB7C352"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5DCCCF2B" w14:textId="77777777" w:rsidR="00A76A47" w:rsidRPr="00A76A47" w:rsidRDefault="00A76A47" w:rsidP="00A76A47">
            <w:pPr>
              <w:rPr>
                <w:rFonts w:ascii="Times New Roman" w:hAnsi="Times New Roman"/>
                <w:szCs w:val="24"/>
              </w:rPr>
            </w:pPr>
            <w:r w:rsidRPr="00A76A47">
              <w:rPr>
                <w:rFonts w:ascii="Times New Roman" w:hAnsi="Times New Roman"/>
                <w:szCs w:val="24"/>
              </w:rPr>
              <w:t>Формы управления организациями в сфере туризма и гостеприимства</w:t>
            </w:r>
          </w:p>
        </w:tc>
        <w:tc>
          <w:tcPr>
            <w:tcW w:w="650" w:type="pct"/>
            <w:vMerge/>
          </w:tcPr>
          <w:p w14:paraId="15348F2C" w14:textId="77777777" w:rsidR="00A76A47" w:rsidRPr="00A76A47" w:rsidRDefault="00A76A47" w:rsidP="00A76A47">
            <w:pPr>
              <w:spacing w:after="160"/>
              <w:jc w:val="center"/>
              <w:rPr>
                <w:rFonts w:ascii="Times New Roman" w:eastAsia="Calibri" w:hAnsi="Times New Roman"/>
                <w:szCs w:val="24"/>
                <w:lang w:eastAsia="en-US"/>
              </w:rPr>
            </w:pPr>
          </w:p>
        </w:tc>
        <w:tc>
          <w:tcPr>
            <w:tcW w:w="603" w:type="pct"/>
            <w:vMerge/>
          </w:tcPr>
          <w:p w14:paraId="1C6549B4"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513EA8E2" w14:textId="77777777" w:rsidTr="00A76A47">
        <w:trPr>
          <w:trHeight w:val="381"/>
        </w:trPr>
        <w:tc>
          <w:tcPr>
            <w:tcW w:w="917" w:type="pct"/>
            <w:vMerge w:val="restart"/>
          </w:tcPr>
          <w:p w14:paraId="65BBC11F" w14:textId="77777777" w:rsidR="00A76A47" w:rsidRPr="00A76A47" w:rsidRDefault="00A76A47" w:rsidP="00A76A47">
            <w:pPr>
              <w:spacing w:after="160"/>
              <w:jc w:val="left"/>
              <w:rPr>
                <w:rFonts w:ascii="Times New Roman" w:eastAsia="Calibri" w:hAnsi="Times New Roman"/>
                <w:b/>
                <w:szCs w:val="24"/>
                <w:lang w:eastAsia="en-US"/>
              </w:rPr>
            </w:pPr>
            <w:r w:rsidRPr="00A76A47">
              <w:rPr>
                <w:rFonts w:ascii="Times New Roman" w:eastAsia="Calibri" w:hAnsi="Times New Roman"/>
                <w:b/>
                <w:szCs w:val="24"/>
                <w:lang w:eastAsia="en-US"/>
              </w:rPr>
              <w:t>Тема 1.3. Экономические основы функционирования предприятий сферы туризма и гостеприимства</w:t>
            </w:r>
          </w:p>
        </w:tc>
        <w:tc>
          <w:tcPr>
            <w:tcW w:w="2830" w:type="pct"/>
          </w:tcPr>
          <w:p w14:paraId="6EECA264"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Содержание учебного материала</w:t>
            </w:r>
          </w:p>
        </w:tc>
        <w:tc>
          <w:tcPr>
            <w:tcW w:w="650" w:type="pct"/>
          </w:tcPr>
          <w:p w14:paraId="071ED842" w14:textId="77777777" w:rsidR="00A76A47" w:rsidRPr="00A76A47" w:rsidRDefault="00A76A47" w:rsidP="00A76A47">
            <w:pPr>
              <w:spacing w:after="160"/>
              <w:jc w:val="center"/>
              <w:rPr>
                <w:rFonts w:ascii="Times New Roman" w:eastAsia="Calibri" w:hAnsi="Times New Roman"/>
                <w:b/>
                <w:bCs/>
                <w:szCs w:val="24"/>
                <w:lang w:eastAsia="en-US"/>
              </w:rPr>
            </w:pPr>
            <w:r w:rsidRPr="00A76A47">
              <w:rPr>
                <w:rFonts w:ascii="Times New Roman" w:eastAsia="Calibri" w:hAnsi="Times New Roman"/>
                <w:b/>
                <w:bCs/>
                <w:szCs w:val="24"/>
                <w:lang w:eastAsia="en-US"/>
              </w:rPr>
              <w:t>4</w:t>
            </w:r>
          </w:p>
        </w:tc>
        <w:tc>
          <w:tcPr>
            <w:tcW w:w="603" w:type="pct"/>
          </w:tcPr>
          <w:p w14:paraId="455B0E41"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4896CBD3" w14:textId="77777777" w:rsidTr="00A76A47">
        <w:trPr>
          <w:trHeight w:val="381"/>
        </w:trPr>
        <w:tc>
          <w:tcPr>
            <w:tcW w:w="917" w:type="pct"/>
            <w:vMerge/>
          </w:tcPr>
          <w:p w14:paraId="6BE1B4B3"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4CDE259F" w14:textId="77777777" w:rsidR="00A76A47" w:rsidRPr="00A76A47" w:rsidRDefault="00A76A47" w:rsidP="00A76A47">
            <w:pPr>
              <w:rPr>
                <w:rFonts w:ascii="Times New Roman" w:hAnsi="Times New Roman"/>
                <w:szCs w:val="24"/>
              </w:rPr>
            </w:pPr>
            <w:r w:rsidRPr="00A76A47">
              <w:rPr>
                <w:rFonts w:ascii="Times New Roman" w:hAnsi="Times New Roman"/>
                <w:szCs w:val="24"/>
              </w:rPr>
              <w:t>Основы внутрифирменного планирования в современных условиях хозяйствования. Методы и принципы планирования. Система планов предприятия в сфере туризма и гостеприимства. Текущий план предприятия сферы туризма гостеприимства.</w:t>
            </w:r>
            <w:r w:rsidRPr="00A76A47">
              <w:rPr>
                <w:rFonts w:eastAsia="Calibri"/>
                <w:szCs w:val="24"/>
                <w:lang w:eastAsia="en-US"/>
              </w:rPr>
              <w:t xml:space="preserve"> </w:t>
            </w:r>
            <w:r w:rsidRPr="00A76A47">
              <w:rPr>
                <w:rFonts w:ascii="Times New Roman" w:hAnsi="Times New Roman"/>
                <w:szCs w:val="24"/>
              </w:rPr>
              <w:t>Структура доходов. Основные факторы, определяющими доход предприятия (загрузка номерного фонда и цены на услуги (стоимость номера, услуг питания, туроператорский и турагентских услуг, дополнительных услуг). Понятие и содержание производственной (эксплуатационной) программы</w:t>
            </w:r>
          </w:p>
          <w:p w14:paraId="01562280" w14:textId="77777777" w:rsidR="00A76A47" w:rsidRPr="00A76A47" w:rsidRDefault="00A76A47" w:rsidP="00A76A47">
            <w:pPr>
              <w:rPr>
                <w:rFonts w:ascii="Times New Roman" w:hAnsi="Times New Roman"/>
                <w:szCs w:val="24"/>
              </w:rPr>
            </w:pPr>
            <w:r w:rsidRPr="00A76A47">
              <w:rPr>
                <w:rFonts w:ascii="Times New Roman" w:hAnsi="Times New Roman"/>
                <w:szCs w:val="24"/>
              </w:rPr>
              <w:t xml:space="preserve">гостиницы. Факторы формирования эксплуатационной программы. </w:t>
            </w:r>
            <w:r w:rsidRPr="00A76A47">
              <w:rPr>
                <w:rFonts w:ascii="Times New Roman" w:hAnsi="Times New Roman"/>
                <w:szCs w:val="24"/>
              </w:rPr>
              <w:lastRenderedPageBreak/>
              <w:t>Планирование эксплуатационной программы. Показатели эксплуатационной программы.</w:t>
            </w:r>
          </w:p>
        </w:tc>
        <w:tc>
          <w:tcPr>
            <w:tcW w:w="650" w:type="pct"/>
          </w:tcPr>
          <w:p w14:paraId="607644E4" w14:textId="77777777" w:rsidR="00A76A47" w:rsidRPr="00A76A47" w:rsidRDefault="00A76A47" w:rsidP="00A76A47">
            <w:pPr>
              <w:spacing w:after="160"/>
              <w:jc w:val="center"/>
              <w:rPr>
                <w:rFonts w:ascii="Times New Roman" w:eastAsia="Calibri" w:hAnsi="Times New Roman"/>
                <w:szCs w:val="24"/>
                <w:lang w:eastAsia="en-US"/>
              </w:rPr>
            </w:pPr>
            <w:r w:rsidRPr="00A76A47">
              <w:rPr>
                <w:rFonts w:ascii="Times New Roman" w:eastAsia="Calibri" w:hAnsi="Times New Roman"/>
                <w:szCs w:val="24"/>
                <w:lang w:eastAsia="en-US"/>
              </w:rPr>
              <w:lastRenderedPageBreak/>
              <w:t>2</w:t>
            </w:r>
          </w:p>
        </w:tc>
        <w:tc>
          <w:tcPr>
            <w:tcW w:w="603" w:type="pct"/>
          </w:tcPr>
          <w:p w14:paraId="343DC81B"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01-05,</w:t>
            </w:r>
          </w:p>
          <w:p w14:paraId="41327A9E" w14:textId="77777777" w:rsidR="00A76A47" w:rsidRPr="00A76A47" w:rsidRDefault="00A76A47" w:rsidP="00A76A47">
            <w:pPr>
              <w:spacing w:after="160"/>
              <w:jc w:val="center"/>
              <w:rPr>
                <w:rFonts w:ascii="Times New Roman" w:eastAsia="Calibri" w:hAnsi="Times New Roman"/>
                <w:b/>
                <w:szCs w:val="24"/>
                <w:lang w:eastAsia="en-US"/>
              </w:rPr>
            </w:pPr>
            <w:r w:rsidRPr="00A76A47">
              <w:rPr>
                <w:rFonts w:ascii="Times New Roman" w:hAnsi="Times New Roman"/>
                <w:szCs w:val="24"/>
              </w:rPr>
              <w:t>ОК 09</w:t>
            </w:r>
          </w:p>
        </w:tc>
      </w:tr>
      <w:tr w:rsidR="00A76A47" w:rsidRPr="00A76A47" w14:paraId="5D811639" w14:textId="77777777" w:rsidTr="00A76A47">
        <w:trPr>
          <w:trHeight w:val="381"/>
        </w:trPr>
        <w:tc>
          <w:tcPr>
            <w:tcW w:w="917" w:type="pct"/>
            <w:vMerge/>
          </w:tcPr>
          <w:p w14:paraId="5C1641FB"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5CEE1C57"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В том числе практических занятий</w:t>
            </w:r>
          </w:p>
        </w:tc>
        <w:tc>
          <w:tcPr>
            <w:tcW w:w="650" w:type="pct"/>
          </w:tcPr>
          <w:p w14:paraId="35C20D7F" w14:textId="77777777" w:rsidR="00A76A47" w:rsidRPr="00A76A47" w:rsidRDefault="00A76A47" w:rsidP="00A76A47">
            <w:pPr>
              <w:spacing w:after="160"/>
              <w:jc w:val="center"/>
              <w:rPr>
                <w:rFonts w:ascii="Times New Roman" w:eastAsia="Calibri" w:hAnsi="Times New Roman"/>
                <w:b/>
                <w:bCs/>
                <w:szCs w:val="24"/>
                <w:lang w:eastAsia="en-US"/>
              </w:rPr>
            </w:pPr>
            <w:r w:rsidRPr="00A76A47">
              <w:rPr>
                <w:rFonts w:ascii="Times New Roman" w:eastAsia="Calibri" w:hAnsi="Times New Roman"/>
                <w:b/>
                <w:bCs/>
                <w:szCs w:val="24"/>
                <w:lang w:eastAsia="en-US"/>
              </w:rPr>
              <w:t>2</w:t>
            </w:r>
          </w:p>
        </w:tc>
        <w:tc>
          <w:tcPr>
            <w:tcW w:w="603" w:type="pct"/>
          </w:tcPr>
          <w:p w14:paraId="708C9D72"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07A8E721" w14:textId="77777777" w:rsidTr="00A76A47">
        <w:trPr>
          <w:trHeight w:val="381"/>
        </w:trPr>
        <w:tc>
          <w:tcPr>
            <w:tcW w:w="917" w:type="pct"/>
            <w:vMerge/>
          </w:tcPr>
          <w:p w14:paraId="3C3E73A1"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42E6C90C" w14:textId="77777777" w:rsidR="00A76A47" w:rsidRPr="00A76A47" w:rsidRDefault="00A76A47" w:rsidP="00A76A47">
            <w:pPr>
              <w:rPr>
                <w:rFonts w:ascii="Times New Roman" w:hAnsi="Times New Roman"/>
                <w:szCs w:val="24"/>
              </w:rPr>
            </w:pPr>
            <w:r w:rsidRPr="00A76A47">
              <w:rPr>
                <w:rFonts w:ascii="Times New Roman" w:hAnsi="Times New Roman"/>
                <w:b/>
                <w:bCs/>
                <w:szCs w:val="24"/>
              </w:rPr>
              <w:t>Практическое занятие № 1</w:t>
            </w:r>
            <w:r w:rsidRPr="00A76A47">
              <w:rPr>
                <w:rFonts w:ascii="Times New Roman" w:hAnsi="Times New Roman"/>
                <w:szCs w:val="24"/>
              </w:rPr>
              <w:t>. Расчёт пропускной способности предприятий туризма и гостеприимства. Расчёт</w:t>
            </w:r>
            <w:r w:rsidRPr="00A76A47">
              <w:rPr>
                <w:rFonts w:ascii="Times New Roman" w:hAnsi="Times New Roman"/>
                <w:szCs w:val="24"/>
              </w:rPr>
              <w:tab/>
              <w:t>объёма</w:t>
            </w:r>
            <w:r w:rsidRPr="00A76A47">
              <w:rPr>
                <w:rFonts w:ascii="Times New Roman" w:hAnsi="Times New Roman"/>
                <w:szCs w:val="24"/>
              </w:rPr>
              <w:tab/>
              <w:t>реализации основных и дополнительных услуг.</w:t>
            </w:r>
          </w:p>
        </w:tc>
        <w:tc>
          <w:tcPr>
            <w:tcW w:w="650" w:type="pct"/>
          </w:tcPr>
          <w:p w14:paraId="2ABB97DE" w14:textId="77777777" w:rsidR="00A76A47" w:rsidRPr="00A76A47" w:rsidRDefault="00A76A47" w:rsidP="00A76A47">
            <w:pPr>
              <w:spacing w:after="160"/>
              <w:jc w:val="center"/>
              <w:rPr>
                <w:rFonts w:ascii="Times New Roman" w:eastAsia="Calibri" w:hAnsi="Times New Roman"/>
                <w:szCs w:val="24"/>
                <w:lang w:eastAsia="en-US"/>
              </w:rPr>
            </w:pPr>
            <w:r w:rsidRPr="00A76A47">
              <w:rPr>
                <w:rFonts w:ascii="Times New Roman" w:eastAsia="Calibri" w:hAnsi="Times New Roman"/>
                <w:szCs w:val="24"/>
                <w:lang w:eastAsia="en-US"/>
              </w:rPr>
              <w:t>2</w:t>
            </w:r>
          </w:p>
        </w:tc>
        <w:tc>
          <w:tcPr>
            <w:tcW w:w="603" w:type="pct"/>
          </w:tcPr>
          <w:p w14:paraId="79BDF690"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470B5A94" w14:textId="77777777" w:rsidTr="00A76A47">
        <w:tc>
          <w:tcPr>
            <w:tcW w:w="3747" w:type="pct"/>
            <w:gridSpan w:val="2"/>
          </w:tcPr>
          <w:p w14:paraId="75B7975B"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Раздел 2. Ресурсы и издержки предприятия сферы туризма и гостеприимства</w:t>
            </w:r>
          </w:p>
        </w:tc>
        <w:tc>
          <w:tcPr>
            <w:tcW w:w="650" w:type="pct"/>
          </w:tcPr>
          <w:p w14:paraId="1F366B02" w14:textId="77777777" w:rsidR="00A76A47" w:rsidRPr="00A76A47" w:rsidRDefault="00A76A47" w:rsidP="00A76A47">
            <w:pPr>
              <w:spacing w:after="160"/>
              <w:jc w:val="center"/>
              <w:rPr>
                <w:rFonts w:ascii="Times New Roman" w:eastAsia="Calibri" w:hAnsi="Times New Roman"/>
                <w:b/>
                <w:szCs w:val="24"/>
                <w:lang w:eastAsia="en-US"/>
              </w:rPr>
            </w:pPr>
            <w:r w:rsidRPr="00A76A47">
              <w:rPr>
                <w:rFonts w:ascii="Times New Roman" w:eastAsia="Calibri" w:hAnsi="Times New Roman"/>
                <w:b/>
                <w:szCs w:val="24"/>
                <w:lang w:eastAsia="en-US"/>
              </w:rPr>
              <w:t>8/10</w:t>
            </w:r>
          </w:p>
        </w:tc>
        <w:tc>
          <w:tcPr>
            <w:tcW w:w="603" w:type="pct"/>
            <w:vMerge w:val="restart"/>
          </w:tcPr>
          <w:p w14:paraId="05B3E367"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01-05,</w:t>
            </w:r>
          </w:p>
          <w:p w14:paraId="61279852" w14:textId="77777777" w:rsidR="00A76A47" w:rsidRPr="00A76A47" w:rsidRDefault="00A76A47" w:rsidP="00A76A47">
            <w:pPr>
              <w:spacing w:after="160"/>
              <w:jc w:val="center"/>
              <w:rPr>
                <w:rFonts w:ascii="Times New Roman" w:eastAsia="Calibri" w:hAnsi="Times New Roman"/>
                <w:b/>
                <w:szCs w:val="24"/>
                <w:lang w:eastAsia="en-US"/>
              </w:rPr>
            </w:pPr>
            <w:r w:rsidRPr="00A76A47">
              <w:rPr>
                <w:rFonts w:ascii="Times New Roman" w:hAnsi="Times New Roman"/>
                <w:szCs w:val="24"/>
              </w:rPr>
              <w:t>ОК 09</w:t>
            </w:r>
          </w:p>
        </w:tc>
      </w:tr>
      <w:tr w:rsidR="00A76A47" w:rsidRPr="00A76A47" w14:paraId="2D061C2F" w14:textId="77777777" w:rsidTr="00A76A47">
        <w:tc>
          <w:tcPr>
            <w:tcW w:w="917" w:type="pct"/>
            <w:vMerge w:val="restart"/>
          </w:tcPr>
          <w:p w14:paraId="199EC2F9" w14:textId="77777777" w:rsidR="00A76A47" w:rsidRPr="00A76A47" w:rsidRDefault="00A76A47" w:rsidP="00A76A47">
            <w:pPr>
              <w:spacing w:after="160"/>
              <w:jc w:val="left"/>
              <w:rPr>
                <w:rFonts w:ascii="Times New Roman" w:eastAsia="Calibri" w:hAnsi="Times New Roman"/>
                <w:b/>
                <w:szCs w:val="24"/>
                <w:lang w:eastAsia="en-US"/>
              </w:rPr>
            </w:pPr>
            <w:r w:rsidRPr="00A76A47">
              <w:rPr>
                <w:rFonts w:ascii="Times New Roman" w:hAnsi="Times New Roman"/>
                <w:b/>
                <w:bCs/>
                <w:szCs w:val="24"/>
              </w:rPr>
              <w:t>Тема 2.1. Предпринимательская идея и ее выбор</w:t>
            </w:r>
          </w:p>
        </w:tc>
        <w:tc>
          <w:tcPr>
            <w:tcW w:w="2830" w:type="pct"/>
          </w:tcPr>
          <w:p w14:paraId="7AAA90D0"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Содержание учебного материала</w:t>
            </w:r>
          </w:p>
        </w:tc>
        <w:tc>
          <w:tcPr>
            <w:tcW w:w="650" w:type="pct"/>
            <w:vAlign w:val="center"/>
          </w:tcPr>
          <w:p w14:paraId="7C826AE7"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iCs/>
                <w:szCs w:val="24"/>
              </w:rPr>
              <w:t>4</w:t>
            </w:r>
          </w:p>
        </w:tc>
        <w:tc>
          <w:tcPr>
            <w:tcW w:w="603" w:type="pct"/>
            <w:vMerge/>
          </w:tcPr>
          <w:p w14:paraId="324C1D20"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609E9800" w14:textId="77777777" w:rsidTr="00A76A47">
        <w:tc>
          <w:tcPr>
            <w:tcW w:w="917" w:type="pct"/>
            <w:vMerge/>
          </w:tcPr>
          <w:p w14:paraId="5E73FC75"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22A8F5FD" w14:textId="77777777" w:rsidR="00A76A47" w:rsidRPr="00A76A47" w:rsidRDefault="00A76A47" w:rsidP="00A76A47">
            <w:pPr>
              <w:rPr>
                <w:rFonts w:ascii="Times New Roman" w:hAnsi="Times New Roman"/>
                <w:szCs w:val="24"/>
              </w:rPr>
            </w:pPr>
            <w:r w:rsidRPr="00A76A47">
              <w:rPr>
                <w:rFonts w:ascii="Times New Roman" w:hAnsi="Times New Roman"/>
                <w:szCs w:val="24"/>
              </w:rPr>
              <w:t>Производственные фонды предприятий сферы туризма и гостеприимства. Имущество и капитал предприятия. Основные фонды предприятия: структура и классификация. Учёт стоимости основных средств предприятия. Показатели состояния и использования основных средств, расчёт потребности в основных средствах</w:t>
            </w:r>
          </w:p>
        </w:tc>
        <w:tc>
          <w:tcPr>
            <w:tcW w:w="650" w:type="pct"/>
            <w:vAlign w:val="center"/>
          </w:tcPr>
          <w:p w14:paraId="46F1AA73"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03" w:type="pct"/>
            <w:vMerge/>
          </w:tcPr>
          <w:p w14:paraId="4024D8D1"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7CFE7925" w14:textId="77777777" w:rsidTr="00A76A47">
        <w:tc>
          <w:tcPr>
            <w:tcW w:w="917" w:type="pct"/>
            <w:vMerge/>
          </w:tcPr>
          <w:p w14:paraId="3F3A1C2E"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3357E4EE"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В том числе практических занятий</w:t>
            </w:r>
          </w:p>
        </w:tc>
        <w:tc>
          <w:tcPr>
            <w:tcW w:w="650" w:type="pct"/>
            <w:vAlign w:val="center"/>
          </w:tcPr>
          <w:p w14:paraId="4DF65E98"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03" w:type="pct"/>
            <w:vMerge/>
          </w:tcPr>
          <w:p w14:paraId="7F97C8C7"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6AF713D5" w14:textId="77777777" w:rsidTr="00A76A47">
        <w:tc>
          <w:tcPr>
            <w:tcW w:w="917" w:type="pct"/>
            <w:vMerge/>
          </w:tcPr>
          <w:p w14:paraId="497A6E36"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78E2EB80" w14:textId="77777777" w:rsidR="00A76A47" w:rsidRPr="00A76A47" w:rsidRDefault="00A76A47" w:rsidP="00A76A47">
            <w:pPr>
              <w:rPr>
                <w:rFonts w:ascii="Times New Roman" w:hAnsi="Times New Roman"/>
                <w:szCs w:val="24"/>
              </w:rPr>
            </w:pPr>
            <w:r w:rsidRPr="00A76A47">
              <w:rPr>
                <w:rFonts w:ascii="Times New Roman" w:hAnsi="Times New Roman"/>
                <w:b/>
                <w:szCs w:val="24"/>
              </w:rPr>
              <w:t>Практическое занятие № 2.</w:t>
            </w:r>
            <w:r w:rsidRPr="00A76A47">
              <w:rPr>
                <w:rFonts w:ascii="Times New Roman" w:hAnsi="Times New Roman"/>
                <w:bCs/>
                <w:szCs w:val="24"/>
              </w:rPr>
              <w:t xml:space="preserve"> Показатели использования основных производственных фондов предприятий в сфере туризма и гостеприимства. Расчёт показателей эффективности использования основных фондов: фондоотдачи, фондоёмкости, фондовооружённости. Оценка потребности в оборотных средствах.</w:t>
            </w:r>
            <w:r w:rsidRPr="00A76A47">
              <w:rPr>
                <w:rFonts w:eastAsia="Calibri"/>
                <w:szCs w:val="24"/>
                <w:lang w:eastAsia="en-US"/>
              </w:rPr>
              <w:t xml:space="preserve"> </w:t>
            </w:r>
            <w:r w:rsidRPr="00A76A47">
              <w:rPr>
                <w:rFonts w:ascii="Times New Roman" w:hAnsi="Times New Roman"/>
                <w:bCs/>
                <w:szCs w:val="24"/>
              </w:rPr>
              <w:t>Расчёт среднегодовой стоимости основных фондов. Расчёт амортизационных отчислений по группам основных средств.</w:t>
            </w:r>
          </w:p>
        </w:tc>
        <w:tc>
          <w:tcPr>
            <w:tcW w:w="650" w:type="pct"/>
            <w:vAlign w:val="center"/>
          </w:tcPr>
          <w:p w14:paraId="34717E31"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03" w:type="pct"/>
            <w:vMerge/>
          </w:tcPr>
          <w:p w14:paraId="0102FED6"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2D831585" w14:textId="77777777" w:rsidTr="00A76A47">
        <w:tc>
          <w:tcPr>
            <w:tcW w:w="917" w:type="pct"/>
            <w:vMerge/>
          </w:tcPr>
          <w:p w14:paraId="23C0C625"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357E50E2" w14:textId="77777777" w:rsidR="00A76A47" w:rsidRPr="00A76A47" w:rsidRDefault="00A76A47" w:rsidP="00A76A47">
            <w:pPr>
              <w:rPr>
                <w:rFonts w:ascii="Times New Roman" w:hAnsi="Times New Roman"/>
                <w:szCs w:val="24"/>
              </w:rPr>
            </w:pPr>
            <w:r w:rsidRPr="00A76A47">
              <w:rPr>
                <w:rFonts w:ascii="Times New Roman" w:hAnsi="Times New Roman"/>
                <w:b/>
                <w:bCs/>
                <w:szCs w:val="24"/>
              </w:rPr>
              <w:t xml:space="preserve">Самостоятельная работа обучающихся </w:t>
            </w:r>
          </w:p>
        </w:tc>
        <w:tc>
          <w:tcPr>
            <w:tcW w:w="650" w:type="pct"/>
          </w:tcPr>
          <w:p w14:paraId="49F1C6F7"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6</w:t>
            </w:r>
          </w:p>
        </w:tc>
        <w:tc>
          <w:tcPr>
            <w:tcW w:w="603" w:type="pct"/>
            <w:vMerge/>
          </w:tcPr>
          <w:p w14:paraId="5B6ADBE7"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49300B0C" w14:textId="77777777" w:rsidTr="00A76A47">
        <w:tc>
          <w:tcPr>
            <w:tcW w:w="917" w:type="pct"/>
            <w:vMerge/>
          </w:tcPr>
          <w:p w14:paraId="18DD58AD"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7E9F91A7" w14:textId="77777777" w:rsidR="00A76A47" w:rsidRPr="00A76A47" w:rsidRDefault="00A76A47" w:rsidP="00A76A47">
            <w:pPr>
              <w:rPr>
                <w:rFonts w:ascii="Times New Roman" w:hAnsi="Times New Roman"/>
                <w:szCs w:val="24"/>
              </w:rPr>
            </w:pPr>
            <w:r w:rsidRPr="00A76A47">
              <w:rPr>
                <w:rFonts w:ascii="Times New Roman" w:hAnsi="Times New Roman"/>
                <w:szCs w:val="24"/>
              </w:rPr>
              <w:t xml:space="preserve">Нематериальные активы: структура и классификация. </w:t>
            </w:r>
            <w:r w:rsidRPr="00A76A47">
              <w:rPr>
                <w:rFonts w:ascii="Times New Roman" w:hAnsi="Times New Roman"/>
                <w:szCs w:val="24"/>
              </w:rPr>
              <w:lastRenderedPageBreak/>
              <w:t>Оценка и учёт нематериальных активов предприятия сферы туризма и гостеприимства. Учёт и оценка деловой репутации предприятия.</w:t>
            </w:r>
            <w:r w:rsidRPr="00A76A47">
              <w:rPr>
                <w:rFonts w:eastAsia="Calibri"/>
                <w:szCs w:val="24"/>
                <w:lang w:eastAsia="en-US"/>
              </w:rPr>
              <w:t xml:space="preserve"> </w:t>
            </w:r>
            <w:r w:rsidRPr="00A76A47">
              <w:rPr>
                <w:rFonts w:ascii="Times New Roman" w:hAnsi="Times New Roman"/>
                <w:szCs w:val="24"/>
              </w:rPr>
              <w:t>Оборотные средства предприятия, характеристика и состав оборотных средств, источники формирования и показатели использования, оценка потребности в оборотных средствах.</w:t>
            </w:r>
            <w:r w:rsidRPr="00A76A47">
              <w:rPr>
                <w:rFonts w:eastAsia="Calibri"/>
                <w:szCs w:val="24"/>
                <w:lang w:eastAsia="en-US"/>
              </w:rPr>
              <w:t xml:space="preserve"> </w:t>
            </w:r>
            <w:r w:rsidRPr="00A76A47">
              <w:rPr>
                <w:rFonts w:ascii="Times New Roman" w:hAnsi="Times New Roman"/>
                <w:szCs w:val="24"/>
              </w:rPr>
              <w:t xml:space="preserve">Капитальные вложения и их эффективность </w:t>
            </w:r>
          </w:p>
        </w:tc>
        <w:tc>
          <w:tcPr>
            <w:tcW w:w="650" w:type="pct"/>
            <w:vAlign w:val="center"/>
          </w:tcPr>
          <w:p w14:paraId="4AA3A555" w14:textId="77777777" w:rsidR="00A76A47" w:rsidRPr="00A76A47" w:rsidRDefault="00A76A47" w:rsidP="00A76A47">
            <w:pPr>
              <w:jc w:val="center"/>
              <w:rPr>
                <w:rFonts w:ascii="Times New Roman" w:hAnsi="Times New Roman"/>
                <w:bCs/>
                <w:szCs w:val="24"/>
              </w:rPr>
            </w:pPr>
          </w:p>
        </w:tc>
        <w:tc>
          <w:tcPr>
            <w:tcW w:w="603" w:type="pct"/>
            <w:vMerge/>
          </w:tcPr>
          <w:p w14:paraId="030A9CDA"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3217A306" w14:textId="77777777" w:rsidTr="00A76A47">
        <w:tc>
          <w:tcPr>
            <w:tcW w:w="917" w:type="pct"/>
            <w:vMerge w:val="restart"/>
          </w:tcPr>
          <w:p w14:paraId="53249983" w14:textId="77777777" w:rsidR="00A76A47" w:rsidRPr="00A76A47" w:rsidRDefault="00A76A47" w:rsidP="00A76A47">
            <w:pPr>
              <w:spacing w:after="160"/>
              <w:jc w:val="left"/>
              <w:rPr>
                <w:rFonts w:ascii="Times New Roman" w:eastAsia="Calibri" w:hAnsi="Times New Roman"/>
                <w:b/>
                <w:szCs w:val="24"/>
                <w:lang w:eastAsia="en-US"/>
              </w:rPr>
            </w:pPr>
            <w:r w:rsidRPr="00A76A47">
              <w:rPr>
                <w:rFonts w:ascii="Times New Roman" w:eastAsia="Calibri" w:hAnsi="Times New Roman"/>
                <w:b/>
                <w:szCs w:val="24"/>
                <w:lang w:eastAsia="en-US"/>
              </w:rPr>
              <w:t>Тема 2.2. Трудовые ресурсы предприятий сфер туризма и гостеприимства</w:t>
            </w:r>
          </w:p>
        </w:tc>
        <w:tc>
          <w:tcPr>
            <w:tcW w:w="2830" w:type="pct"/>
          </w:tcPr>
          <w:p w14:paraId="3E221261"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Содержание учебного материала</w:t>
            </w:r>
          </w:p>
        </w:tc>
        <w:tc>
          <w:tcPr>
            <w:tcW w:w="650" w:type="pct"/>
            <w:vAlign w:val="center"/>
          </w:tcPr>
          <w:p w14:paraId="3C27DA45"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4</w:t>
            </w:r>
          </w:p>
        </w:tc>
        <w:tc>
          <w:tcPr>
            <w:tcW w:w="603" w:type="pct"/>
          </w:tcPr>
          <w:p w14:paraId="5FED6A66"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680E6EBF" w14:textId="77777777" w:rsidTr="00A76A47">
        <w:tc>
          <w:tcPr>
            <w:tcW w:w="917" w:type="pct"/>
            <w:vMerge/>
          </w:tcPr>
          <w:p w14:paraId="4FD5DA19"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5A1CBE68" w14:textId="77777777" w:rsidR="00A76A47" w:rsidRPr="00A76A47" w:rsidRDefault="00A76A47" w:rsidP="00A76A47">
            <w:pPr>
              <w:rPr>
                <w:rFonts w:ascii="Times New Roman" w:hAnsi="Times New Roman"/>
                <w:szCs w:val="24"/>
              </w:rPr>
            </w:pPr>
            <w:r w:rsidRPr="00A76A47">
              <w:rPr>
                <w:rFonts w:ascii="Times New Roman" w:hAnsi="Times New Roman"/>
                <w:szCs w:val="24"/>
              </w:rPr>
              <w:t>Структура трудовых ресурсов и кадрового состава предприятия сферы туризма и гостеприимства. Планирование потребности в персонале и средствах на оплату труда.</w:t>
            </w:r>
          </w:p>
        </w:tc>
        <w:tc>
          <w:tcPr>
            <w:tcW w:w="650" w:type="pct"/>
            <w:vAlign w:val="center"/>
          </w:tcPr>
          <w:p w14:paraId="1BC18702"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03" w:type="pct"/>
            <w:vMerge w:val="restart"/>
          </w:tcPr>
          <w:p w14:paraId="6A65086D"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01-05,</w:t>
            </w:r>
          </w:p>
          <w:p w14:paraId="41014059" w14:textId="77777777" w:rsidR="00A76A47" w:rsidRPr="00A76A47" w:rsidRDefault="00A76A47" w:rsidP="00A76A47">
            <w:pPr>
              <w:spacing w:after="160"/>
              <w:jc w:val="center"/>
              <w:rPr>
                <w:rFonts w:ascii="Times New Roman" w:eastAsia="Calibri" w:hAnsi="Times New Roman"/>
                <w:b/>
                <w:szCs w:val="24"/>
                <w:lang w:eastAsia="en-US"/>
              </w:rPr>
            </w:pPr>
            <w:r w:rsidRPr="00A76A47">
              <w:rPr>
                <w:rFonts w:ascii="Times New Roman" w:hAnsi="Times New Roman"/>
                <w:szCs w:val="24"/>
              </w:rPr>
              <w:t>ОК 09</w:t>
            </w:r>
          </w:p>
        </w:tc>
      </w:tr>
      <w:tr w:rsidR="00A76A47" w:rsidRPr="00A76A47" w14:paraId="576B2684" w14:textId="77777777" w:rsidTr="00A76A47">
        <w:tc>
          <w:tcPr>
            <w:tcW w:w="917" w:type="pct"/>
            <w:vMerge/>
          </w:tcPr>
          <w:p w14:paraId="0CBB7C1E"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0F953F80"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В том числе практических занятий</w:t>
            </w:r>
          </w:p>
        </w:tc>
        <w:tc>
          <w:tcPr>
            <w:tcW w:w="650" w:type="pct"/>
            <w:vAlign w:val="center"/>
          </w:tcPr>
          <w:p w14:paraId="6BB1D89B"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03" w:type="pct"/>
            <w:vMerge/>
          </w:tcPr>
          <w:p w14:paraId="20CF9A9C"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645975C4" w14:textId="77777777" w:rsidTr="00A76A47">
        <w:tc>
          <w:tcPr>
            <w:tcW w:w="917" w:type="pct"/>
            <w:vMerge/>
          </w:tcPr>
          <w:p w14:paraId="44B1799C"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67931F79" w14:textId="77777777" w:rsidR="00A76A47" w:rsidRPr="00A76A47" w:rsidRDefault="00A76A47" w:rsidP="00A76A47">
            <w:pPr>
              <w:rPr>
                <w:rFonts w:ascii="Times New Roman" w:hAnsi="Times New Roman"/>
                <w:szCs w:val="24"/>
              </w:rPr>
            </w:pPr>
            <w:r w:rsidRPr="00A76A47">
              <w:rPr>
                <w:rFonts w:ascii="Times New Roman" w:hAnsi="Times New Roman"/>
                <w:b/>
                <w:bCs/>
                <w:szCs w:val="24"/>
              </w:rPr>
              <w:t>Практическое занятие № 3</w:t>
            </w:r>
            <w:r w:rsidRPr="00A76A47">
              <w:rPr>
                <w:rFonts w:ascii="Times New Roman" w:hAnsi="Times New Roman"/>
                <w:szCs w:val="24"/>
              </w:rPr>
              <w:t>. Расчет заработной платы.</w:t>
            </w:r>
            <w:r w:rsidRPr="00A76A47">
              <w:rPr>
                <w:rFonts w:eastAsia="Calibri"/>
                <w:szCs w:val="24"/>
                <w:lang w:eastAsia="en-US"/>
              </w:rPr>
              <w:t xml:space="preserve"> </w:t>
            </w:r>
            <w:r w:rsidRPr="00A76A47">
              <w:rPr>
                <w:rFonts w:ascii="Times New Roman" w:hAnsi="Times New Roman"/>
                <w:szCs w:val="24"/>
              </w:rPr>
              <w:t xml:space="preserve">Планирование фонда заработной платы. Планирование фонда рабочего времени и численности персонала.  </w:t>
            </w:r>
          </w:p>
        </w:tc>
        <w:tc>
          <w:tcPr>
            <w:tcW w:w="650" w:type="pct"/>
            <w:vAlign w:val="center"/>
          </w:tcPr>
          <w:p w14:paraId="122B61F1"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03" w:type="pct"/>
            <w:vMerge/>
          </w:tcPr>
          <w:p w14:paraId="25590D21"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45951513" w14:textId="77777777" w:rsidTr="00A76A47">
        <w:tc>
          <w:tcPr>
            <w:tcW w:w="917" w:type="pct"/>
            <w:vMerge w:val="restart"/>
          </w:tcPr>
          <w:p w14:paraId="5707C4AE" w14:textId="77777777" w:rsidR="00A76A47" w:rsidRPr="00A76A47" w:rsidRDefault="00A76A47" w:rsidP="00A76A47">
            <w:pPr>
              <w:spacing w:after="160"/>
              <w:jc w:val="left"/>
              <w:rPr>
                <w:rFonts w:ascii="Times New Roman" w:eastAsia="Calibri" w:hAnsi="Times New Roman"/>
                <w:b/>
                <w:szCs w:val="24"/>
                <w:lang w:eastAsia="en-US"/>
              </w:rPr>
            </w:pPr>
            <w:r w:rsidRPr="00A76A47">
              <w:rPr>
                <w:rFonts w:ascii="Times New Roman" w:eastAsia="Calibri" w:hAnsi="Times New Roman"/>
                <w:b/>
                <w:szCs w:val="24"/>
                <w:lang w:eastAsia="en-US"/>
              </w:rPr>
              <w:t>Тема 2.3. Издержки предприятий сфер туризма и гостеприимства</w:t>
            </w:r>
          </w:p>
        </w:tc>
        <w:tc>
          <w:tcPr>
            <w:tcW w:w="2830" w:type="pct"/>
          </w:tcPr>
          <w:p w14:paraId="6011374D"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Самостоятельная работа обучающихся</w:t>
            </w:r>
          </w:p>
        </w:tc>
        <w:tc>
          <w:tcPr>
            <w:tcW w:w="650" w:type="pct"/>
            <w:vAlign w:val="center"/>
          </w:tcPr>
          <w:p w14:paraId="0F837AFD"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4</w:t>
            </w:r>
          </w:p>
        </w:tc>
        <w:tc>
          <w:tcPr>
            <w:tcW w:w="603" w:type="pct"/>
          </w:tcPr>
          <w:p w14:paraId="4211F29C"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766A6938" w14:textId="77777777" w:rsidTr="00A76A47">
        <w:tc>
          <w:tcPr>
            <w:tcW w:w="917" w:type="pct"/>
            <w:vMerge/>
          </w:tcPr>
          <w:p w14:paraId="035661E8"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23F6B941" w14:textId="77777777" w:rsidR="00A76A47" w:rsidRPr="00A76A47" w:rsidRDefault="00A76A47" w:rsidP="00A76A47">
            <w:pPr>
              <w:rPr>
                <w:rFonts w:ascii="Times New Roman" w:hAnsi="Times New Roman"/>
                <w:szCs w:val="24"/>
              </w:rPr>
            </w:pPr>
            <w:r w:rsidRPr="00A76A47">
              <w:rPr>
                <w:rFonts w:ascii="Times New Roman" w:hAnsi="Times New Roman"/>
                <w:szCs w:val="24"/>
              </w:rPr>
              <w:t>Структура расходов (издержек). Классификация издержек на выполнение туроператорских, турагентских услуг и услуг гостеприимства.</w:t>
            </w:r>
          </w:p>
        </w:tc>
        <w:tc>
          <w:tcPr>
            <w:tcW w:w="650" w:type="pct"/>
            <w:vMerge w:val="restart"/>
            <w:vAlign w:val="center"/>
          </w:tcPr>
          <w:p w14:paraId="4B2DC063" w14:textId="77777777" w:rsidR="00A76A47" w:rsidRPr="00A76A47" w:rsidRDefault="00A76A47" w:rsidP="00A76A47">
            <w:pPr>
              <w:jc w:val="center"/>
              <w:rPr>
                <w:rFonts w:ascii="Times New Roman" w:hAnsi="Times New Roman"/>
                <w:bCs/>
                <w:szCs w:val="24"/>
              </w:rPr>
            </w:pPr>
          </w:p>
        </w:tc>
        <w:tc>
          <w:tcPr>
            <w:tcW w:w="603" w:type="pct"/>
            <w:vMerge w:val="restart"/>
          </w:tcPr>
          <w:p w14:paraId="353A84A3"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01-05,</w:t>
            </w:r>
          </w:p>
          <w:p w14:paraId="20FF1F8F" w14:textId="77777777" w:rsidR="00A76A47" w:rsidRPr="00A76A47" w:rsidRDefault="00A76A47" w:rsidP="00A76A47">
            <w:pPr>
              <w:spacing w:after="160"/>
              <w:jc w:val="center"/>
              <w:rPr>
                <w:rFonts w:ascii="Times New Roman" w:eastAsia="Calibri" w:hAnsi="Times New Roman"/>
                <w:b/>
                <w:szCs w:val="24"/>
                <w:lang w:eastAsia="en-US"/>
              </w:rPr>
            </w:pPr>
            <w:r w:rsidRPr="00A76A47">
              <w:rPr>
                <w:rFonts w:ascii="Times New Roman" w:hAnsi="Times New Roman"/>
                <w:szCs w:val="24"/>
              </w:rPr>
              <w:t>ОК 09</w:t>
            </w:r>
          </w:p>
        </w:tc>
      </w:tr>
      <w:tr w:rsidR="00A76A47" w:rsidRPr="00A76A47" w14:paraId="1D239E2C" w14:textId="77777777" w:rsidTr="00A76A47">
        <w:tc>
          <w:tcPr>
            <w:tcW w:w="917" w:type="pct"/>
            <w:vMerge/>
          </w:tcPr>
          <w:p w14:paraId="6B5372FE"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7B6F589B" w14:textId="77777777" w:rsidR="00A76A47" w:rsidRPr="00A76A47" w:rsidRDefault="00A76A47" w:rsidP="00A76A47">
            <w:pPr>
              <w:rPr>
                <w:rFonts w:ascii="Times New Roman" w:hAnsi="Times New Roman"/>
                <w:szCs w:val="24"/>
              </w:rPr>
            </w:pPr>
            <w:r w:rsidRPr="00A76A47">
              <w:rPr>
                <w:rFonts w:ascii="Times New Roman" w:hAnsi="Times New Roman"/>
                <w:szCs w:val="24"/>
              </w:rPr>
              <w:t>Управление</w:t>
            </w:r>
            <w:r w:rsidRPr="00A76A47">
              <w:rPr>
                <w:rFonts w:ascii="Times New Roman" w:hAnsi="Times New Roman"/>
                <w:szCs w:val="24"/>
              </w:rPr>
              <w:tab/>
              <w:t>издержками предприятия. Принципы системы управления издержками. Факторы, влияющие на формирование издержек</w:t>
            </w:r>
          </w:p>
        </w:tc>
        <w:tc>
          <w:tcPr>
            <w:tcW w:w="650" w:type="pct"/>
            <w:vMerge/>
            <w:vAlign w:val="center"/>
          </w:tcPr>
          <w:p w14:paraId="79A72685" w14:textId="77777777" w:rsidR="00A76A47" w:rsidRPr="00A76A47" w:rsidRDefault="00A76A47" w:rsidP="00A76A47">
            <w:pPr>
              <w:jc w:val="center"/>
              <w:rPr>
                <w:rFonts w:ascii="Times New Roman" w:hAnsi="Times New Roman"/>
                <w:bCs/>
                <w:szCs w:val="24"/>
              </w:rPr>
            </w:pPr>
          </w:p>
        </w:tc>
        <w:tc>
          <w:tcPr>
            <w:tcW w:w="603" w:type="pct"/>
            <w:vMerge/>
          </w:tcPr>
          <w:p w14:paraId="1C7DB208"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6A524878" w14:textId="77777777" w:rsidTr="00A76A47">
        <w:tc>
          <w:tcPr>
            <w:tcW w:w="3747" w:type="pct"/>
            <w:gridSpan w:val="2"/>
          </w:tcPr>
          <w:p w14:paraId="7A77B979"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Раздел 3. Ценообразование на предприятии сферы туризма и гостеприимства</w:t>
            </w:r>
          </w:p>
        </w:tc>
        <w:tc>
          <w:tcPr>
            <w:tcW w:w="650" w:type="pct"/>
          </w:tcPr>
          <w:p w14:paraId="5E135FB3" w14:textId="77777777" w:rsidR="00A76A47" w:rsidRPr="00A76A47" w:rsidRDefault="00A76A47" w:rsidP="00A76A47">
            <w:pPr>
              <w:spacing w:after="160"/>
              <w:jc w:val="center"/>
              <w:rPr>
                <w:rFonts w:ascii="Times New Roman" w:eastAsia="Calibri" w:hAnsi="Times New Roman"/>
                <w:b/>
                <w:szCs w:val="24"/>
                <w:lang w:eastAsia="en-US"/>
              </w:rPr>
            </w:pPr>
            <w:r w:rsidRPr="00A76A47">
              <w:rPr>
                <w:rFonts w:ascii="Times New Roman" w:eastAsia="Calibri" w:hAnsi="Times New Roman"/>
                <w:b/>
                <w:szCs w:val="24"/>
                <w:lang w:eastAsia="en-US"/>
              </w:rPr>
              <w:t>4/24</w:t>
            </w:r>
          </w:p>
        </w:tc>
        <w:tc>
          <w:tcPr>
            <w:tcW w:w="603" w:type="pct"/>
          </w:tcPr>
          <w:p w14:paraId="284B42E6"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474D3962" w14:textId="77777777" w:rsidTr="00A76A47">
        <w:trPr>
          <w:trHeight w:val="255"/>
        </w:trPr>
        <w:tc>
          <w:tcPr>
            <w:tcW w:w="917" w:type="pct"/>
            <w:vMerge w:val="restart"/>
          </w:tcPr>
          <w:p w14:paraId="71B31867" w14:textId="77777777" w:rsidR="00A76A47" w:rsidRPr="00A76A47" w:rsidRDefault="00A76A47" w:rsidP="00A76A47">
            <w:pPr>
              <w:spacing w:after="160"/>
              <w:jc w:val="left"/>
              <w:rPr>
                <w:rFonts w:ascii="Times New Roman" w:eastAsia="Calibri" w:hAnsi="Times New Roman"/>
                <w:b/>
                <w:szCs w:val="24"/>
                <w:lang w:eastAsia="en-US"/>
              </w:rPr>
            </w:pPr>
            <w:bookmarkStart w:id="55" w:name="_Hlk175562712"/>
            <w:r w:rsidRPr="00A76A47">
              <w:rPr>
                <w:rFonts w:ascii="Times New Roman" w:eastAsia="Calibri" w:hAnsi="Times New Roman"/>
                <w:b/>
                <w:szCs w:val="24"/>
                <w:lang w:eastAsia="en-US"/>
              </w:rPr>
              <w:t xml:space="preserve">Тема 3.1. Цены и ценовая политика на предприятии сферы туризма и </w:t>
            </w:r>
            <w:r w:rsidRPr="00A76A47">
              <w:rPr>
                <w:rFonts w:ascii="Times New Roman" w:eastAsia="Calibri" w:hAnsi="Times New Roman"/>
                <w:b/>
                <w:szCs w:val="24"/>
                <w:lang w:eastAsia="en-US"/>
              </w:rPr>
              <w:lastRenderedPageBreak/>
              <w:t>гостеприимства</w:t>
            </w:r>
          </w:p>
        </w:tc>
        <w:tc>
          <w:tcPr>
            <w:tcW w:w="2830" w:type="pct"/>
          </w:tcPr>
          <w:p w14:paraId="7EBC2E6F"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lastRenderedPageBreak/>
              <w:t>Содержание учебного материала</w:t>
            </w:r>
          </w:p>
        </w:tc>
        <w:tc>
          <w:tcPr>
            <w:tcW w:w="650" w:type="pct"/>
            <w:vAlign w:val="center"/>
          </w:tcPr>
          <w:p w14:paraId="144E64D1"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03" w:type="pct"/>
            <w:vMerge w:val="restart"/>
          </w:tcPr>
          <w:p w14:paraId="1E7E6F95" w14:textId="77777777" w:rsidR="00A76A47" w:rsidRPr="00A76A47" w:rsidRDefault="00A76A47" w:rsidP="00A76A47">
            <w:pPr>
              <w:jc w:val="center"/>
              <w:rPr>
                <w:rFonts w:ascii="Times New Roman" w:eastAsia="Calibri" w:hAnsi="Times New Roman"/>
                <w:bCs/>
                <w:szCs w:val="24"/>
                <w:lang w:eastAsia="en-US"/>
              </w:rPr>
            </w:pPr>
            <w:r w:rsidRPr="00A76A47">
              <w:rPr>
                <w:rFonts w:ascii="Times New Roman" w:eastAsia="Calibri" w:hAnsi="Times New Roman"/>
                <w:bCs/>
                <w:szCs w:val="24"/>
                <w:lang w:eastAsia="en-US"/>
              </w:rPr>
              <w:t>ОК 01-05,</w:t>
            </w:r>
          </w:p>
          <w:p w14:paraId="738B6FCE"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Cs/>
                <w:szCs w:val="24"/>
                <w:lang w:eastAsia="en-US"/>
              </w:rPr>
              <w:t>ОК 09</w:t>
            </w:r>
          </w:p>
        </w:tc>
      </w:tr>
      <w:bookmarkEnd w:id="55"/>
      <w:tr w:rsidR="00A76A47" w:rsidRPr="00A76A47" w14:paraId="5B25149C" w14:textId="77777777" w:rsidTr="00A76A47">
        <w:tc>
          <w:tcPr>
            <w:tcW w:w="917" w:type="pct"/>
            <w:vMerge/>
          </w:tcPr>
          <w:p w14:paraId="789F2EB4" w14:textId="77777777" w:rsidR="00A76A47" w:rsidRPr="00A76A47" w:rsidRDefault="00A76A47" w:rsidP="00A76A47">
            <w:pPr>
              <w:spacing w:after="160"/>
              <w:jc w:val="left"/>
              <w:rPr>
                <w:rFonts w:ascii="Times New Roman" w:eastAsia="Calibri" w:hAnsi="Times New Roman"/>
                <w:b/>
                <w:szCs w:val="24"/>
                <w:lang w:eastAsia="en-US"/>
              </w:rPr>
            </w:pPr>
          </w:p>
        </w:tc>
        <w:tc>
          <w:tcPr>
            <w:tcW w:w="2830" w:type="pct"/>
          </w:tcPr>
          <w:p w14:paraId="0DCFA1E2" w14:textId="77777777" w:rsidR="00A76A47" w:rsidRPr="00A76A47" w:rsidRDefault="00A76A47" w:rsidP="00A76A47">
            <w:pPr>
              <w:rPr>
                <w:rFonts w:ascii="Times New Roman" w:hAnsi="Times New Roman"/>
                <w:bCs/>
                <w:szCs w:val="24"/>
              </w:rPr>
            </w:pPr>
            <w:r w:rsidRPr="00A76A47">
              <w:rPr>
                <w:rFonts w:ascii="Times New Roman" w:hAnsi="Times New Roman"/>
                <w:b/>
                <w:bCs/>
                <w:szCs w:val="24"/>
              </w:rPr>
              <w:t>В том числе практических занятий</w:t>
            </w:r>
          </w:p>
        </w:tc>
        <w:tc>
          <w:tcPr>
            <w:tcW w:w="650" w:type="pct"/>
            <w:vAlign w:val="center"/>
          </w:tcPr>
          <w:p w14:paraId="7182238E"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03" w:type="pct"/>
            <w:vMerge/>
          </w:tcPr>
          <w:p w14:paraId="289AF13A" w14:textId="77777777" w:rsidR="00A76A47" w:rsidRPr="00A76A47" w:rsidRDefault="00A76A47" w:rsidP="00A76A47">
            <w:pPr>
              <w:jc w:val="center"/>
              <w:rPr>
                <w:rFonts w:ascii="Times New Roman" w:eastAsia="Calibri" w:hAnsi="Times New Roman"/>
                <w:b/>
                <w:szCs w:val="24"/>
                <w:lang w:eastAsia="en-US"/>
              </w:rPr>
            </w:pPr>
          </w:p>
        </w:tc>
      </w:tr>
      <w:tr w:rsidR="00A76A47" w:rsidRPr="00A76A47" w14:paraId="740CB3D3" w14:textId="77777777" w:rsidTr="00A76A47">
        <w:tc>
          <w:tcPr>
            <w:tcW w:w="917" w:type="pct"/>
            <w:vMerge/>
          </w:tcPr>
          <w:p w14:paraId="38949D02" w14:textId="77777777" w:rsidR="00A76A47" w:rsidRPr="00A76A47" w:rsidRDefault="00A76A47" w:rsidP="00A76A47">
            <w:pPr>
              <w:spacing w:after="160"/>
              <w:rPr>
                <w:rFonts w:ascii="Times New Roman" w:eastAsia="Calibri" w:hAnsi="Times New Roman"/>
                <w:b/>
                <w:szCs w:val="24"/>
                <w:lang w:eastAsia="en-US"/>
              </w:rPr>
            </w:pPr>
          </w:p>
        </w:tc>
        <w:tc>
          <w:tcPr>
            <w:tcW w:w="2830" w:type="pct"/>
          </w:tcPr>
          <w:p w14:paraId="385824A0" w14:textId="77777777" w:rsidR="00A76A47" w:rsidRPr="00A76A47" w:rsidRDefault="00A76A47" w:rsidP="00A76A47">
            <w:pPr>
              <w:rPr>
                <w:rFonts w:ascii="Times New Roman" w:hAnsi="Times New Roman"/>
                <w:bCs/>
                <w:szCs w:val="24"/>
              </w:rPr>
            </w:pPr>
            <w:r w:rsidRPr="00A76A47">
              <w:rPr>
                <w:rFonts w:ascii="Times New Roman" w:hAnsi="Times New Roman"/>
                <w:b/>
                <w:szCs w:val="24"/>
              </w:rPr>
              <w:t>Практическое занятие № 4.</w:t>
            </w:r>
            <w:r w:rsidRPr="00A76A47">
              <w:rPr>
                <w:rFonts w:ascii="Times New Roman" w:hAnsi="Times New Roman"/>
                <w:bCs/>
                <w:szCs w:val="24"/>
              </w:rPr>
              <w:t xml:space="preserve"> </w:t>
            </w:r>
            <w:r w:rsidRPr="00A76A47">
              <w:rPr>
                <w:rFonts w:ascii="Times New Roman" w:hAnsi="Times New Roman"/>
                <w:bCs/>
                <w:szCs w:val="24"/>
              </w:rPr>
              <w:lastRenderedPageBreak/>
              <w:t>Определение цены по системе «Директ-костинг»</w:t>
            </w:r>
          </w:p>
        </w:tc>
        <w:tc>
          <w:tcPr>
            <w:tcW w:w="650" w:type="pct"/>
            <w:vAlign w:val="center"/>
          </w:tcPr>
          <w:p w14:paraId="2881F23B"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lastRenderedPageBreak/>
              <w:t>2</w:t>
            </w:r>
          </w:p>
        </w:tc>
        <w:tc>
          <w:tcPr>
            <w:tcW w:w="603" w:type="pct"/>
            <w:vMerge/>
          </w:tcPr>
          <w:p w14:paraId="1C368EB0"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7C5D4855" w14:textId="77777777" w:rsidTr="00A76A47">
        <w:tc>
          <w:tcPr>
            <w:tcW w:w="917" w:type="pct"/>
            <w:vMerge/>
          </w:tcPr>
          <w:p w14:paraId="265BA735" w14:textId="77777777" w:rsidR="00A76A47" w:rsidRPr="00A76A47" w:rsidRDefault="00A76A47" w:rsidP="00A76A47">
            <w:pPr>
              <w:rPr>
                <w:rFonts w:ascii="Times New Roman" w:eastAsia="Calibri" w:hAnsi="Times New Roman"/>
                <w:b/>
                <w:szCs w:val="24"/>
                <w:lang w:eastAsia="en-US"/>
              </w:rPr>
            </w:pPr>
          </w:p>
        </w:tc>
        <w:tc>
          <w:tcPr>
            <w:tcW w:w="2830" w:type="pct"/>
          </w:tcPr>
          <w:p w14:paraId="252A51FB" w14:textId="77777777" w:rsidR="00A76A47" w:rsidRPr="00A76A47" w:rsidRDefault="00A76A47" w:rsidP="00A76A47">
            <w:pPr>
              <w:rPr>
                <w:rFonts w:ascii="Times New Roman" w:eastAsia="Calibri" w:hAnsi="Times New Roman"/>
                <w:b/>
                <w:szCs w:val="24"/>
                <w:lang w:eastAsia="en-US"/>
              </w:rPr>
            </w:pPr>
            <w:r w:rsidRPr="00A76A47">
              <w:rPr>
                <w:rFonts w:ascii="Times New Roman" w:hAnsi="Times New Roman"/>
                <w:b/>
                <w:bCs/>
                <w:szCs w:val="24"/>
              </w:rPr>
              <w:t>Самостоятельная работа обучающихся</w:t>
            </w:r>
          </w:p>
        </w:tc>
        <w:tc>
          <w:tcPr>
            <w:tcW w:w="650" w:type="pct"/>
          </w:tcPr>
          <w:p w14:paraId="6397C6B9"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
                <w:szCs w:val="24"/>
                <w:lang w:eastAsia="en-US"/>
              </w:rPr>
              <w:t>16</w:t>
            </w:r>
          </w:p>
        </w:tc>
        <w:tc>
          <w:tcPr>
            <w:tcW w:w="603" w:type="pct"/>
            <w:vMerge/>
          </w:tcPr>
          <w:p w14:paraId="50AF9E6B" w14:textId="77777777" w:rsidR="00A76A47" w:rsidRPr="00A76A47" w:rsidRDefault="00A76A47" w:rsidP="00A76A47">
            <w:pPr>
              <w:rPr>
                <w:rFonts w:ascii="Times New Roman" w:eastAsia="Calibri" w:hAnsi="Times New Roman"/>
                <w:b/>
                <w:szCs w:val="24"/>
                <w:lang w:eastAsia="en-US"/>
              </w:rPr>
            </w:pPr>
          </w:p>
        </w:tc>
      </w:tr>
      <w:tr w:rsidR="00A76A47" w:rsidRPr="00A76A47" w14:paraId="3C1EFD8B" w14:textId="77777777" w:rsidTr="00A76A47">
        <w:tc>
          <w:tcPr>
            <w:tcW w:w="917" w:type="pct"/>
            <w:vMerge/>
          </w:tcPr>
          <w:p w14:paraId="21ACE070" w14:textId="77777777" w:rsidR="00A76A47" w:rsidRPr="00A76A47" w:rsidRDefault="00A76A47" w:rsidP="00A76A47">
            <w:pPr>
              <w:rPr>
                <w:rFonts w:ascii="Times New Roman" w:eastAsia="Calibri" w:hAnsi="Times New Roman"/>
                <w:b/>
                <w:szCs w:val="24"/>
                <w:lang w:eastAsia="en-US"/>
              </w:rPr>
            </w:pPr>
          </w:p>
        </w:tc>
        <w:tc>
          <w:tcPr>
            <w:tcW w:w="2830" w:type="pct"/>
          </w:tcPr>
          <w:p w14:paraId="002AF066" w14:textId="77777777" w:rsidR="00A76A47" w:rsidRPr="00A76A47" w:rsidRDefault="00A76A47" w:rsidP="00A76A47">
            <w:pPr>
              <w:rPr>
                <w:rFonts w:ascii="Times New Roman" w:eastAsia="Calibri" w:hAnsi="Times New Roman"/>
                <w:b/>
                <w:szCs w:val="24"/>
                <w:lang w:eastAsia="en-US"/>
              </w:rPr>
            </w:pPr>
            <w:r w:rsidRPr="00A76A47">
              <w:rPr>
                <w:rFonts w:ascii="Times New Roman" w:hAnsi="Times New Roman"/>
                <w:bCs/>
                <w:szCs w:val="24"/>
              </w:rPr>
              <w:t>Сущность экономической категории «цена». Состав цены. Методы формирования ценовой политики предприятий сферы туризма и гостеприимства. Механизмы ценообразования на услуги предприятий туризма и гостеприимства. Видов тарифных планов и тарифная политика.</w:t>
            </w:r>
          </w:p>
        </w:tc>
        <w:tc>
          <w:tcPr>
            <w:tcW w:w="650" w:type="pct"/>
            <w:vMerge w:val="restart"/>
          </w:tcPr>
          <w:p w14:paraId="0A552604" w14:textId="77777777" w:rsidR="00A76A47" w:rsidRPr="00A76A47" w:rsidRDefault="00A76A47" w:rsidP="00A76A47">
            <w:pPr>
              <w:jc w:val="center"/>
              <w:rPr>
                <w:rFonts w:ascii="Times New Roman" w:eastAsia="Calibri" w:hAnsi="Times New Roman"/>
                <w:bCs/>
                <w:szCs w:val="24"/>
                <w:lang w:eastAsia="en-US"/>
              </w:rPr>
            </w:pPr>
          </w:p>
        </w:tc>
        <w:tc>
          <w:tcPr>
            <w:tcW w:w="603" w:type="pct"/>
            <w:vMerge/>
          </w:tcPr>
          <w:p w14:paraId="7FA01A54" w14:textId="77777777" w:rsidR="00A76A47" w:rsidRPr="00A76A47" w:rsidRDefault="00A76A47" w:rsidP="00A76A47">
            <w:pPr>
              <w:rPr>
                <w:rFonts w:ascii="Times New Roman" w:eastAsia="Calibri" w:hAnsi="Times New Roman"/>
                <w:b/>
                <w:szCs w:val="24"/>
                <w:lang w:eastAsia="en-US"/>
              </w:rPr>
            </w:pPr>
          </w:p>
        </w:tc>
      </w:tr>
      <w:tr w:rsidR="00A76A47" w:rsidRPr="00A76A47" w14:paraId="13C1CBE7" w14:textId="77777777" w:rsidTr="00A76A47">
        <w:tc>
          <w:tcPr>
            <w:tcW w:w="917" w:type="pct"/>
            <w:vMerge/>
          </w:tcPr>
          <w:p w14:paraId="0BF1A3ED" w14:textId="77777777" w:rsidR="00A76A47" w:rsidRPr="00A76A47" w:rsidRDefault="00A76A47" w:rsidP="00A76A47">
            <w:pPr>
              <w:rPr>
                <w:rFonts w:ascii="Times New Roman" w:eastAsia="Calibri" w:hAnsi="Times New Roman"/>
                <w:b/>
                <w:szCs w:val="24"/>
                <w:lang w:eastAsia="en-US"/>
              </w:rPr>
            </w:pPr>
          </w:p>
        </w:tc>
        <w:tc>
          <w:tcPr>
            <w:tcW w:w="2830" w:type="pct"/>
          </w:tcPr>
          <w:p w14:paraId="502A7A30" w14:textId="77777777" w:rsidR="00A76A47" w:rsidRPr="00A76A47" w:rsidRDefault="00A76A47" w:rsidP="00A76A47">
            <w:pPr>
              <w:rPr>
                <w:rFonts w:ascii="Times New Roman" w:hAnsi="Times New Roman"/>
                <w:bCs/>
                <w:szCs w:val="24"/>
              </w:rPr>
            </w:pPr>
            <w:r w:rsidRPr="00A76A47">
              <w:rPr>
                <w:rFonts w:ascii="Times New Roman" w:hAnsi="Times New Roman"/>
                <w:bCs/>
                <w:szCs w:val="24"/>
              </w:rPr>
              <w:t>Затратные подходы в формировании цены продукции (услуг) предприятий в сфере туризма и гостеприимства. Рыночные или маркетинговые методы в формировании цены на продукцию и услуги.</w:t>
            </w:r>
          </w:p>
        </w:tc>
        <w:tc>
          <w:tcPr>
            <w:tcW w:w="650" w:type="pct"/>
            <w:vMerge/>
          </w:tcPr>
          <w:p w14:paraId="089E5B08" w14:textId="77777777" w:rsidR="00A76A47" w:rsidRPr="00A76A47" w:rsidRDefault="00A76A47" w:rsidP="00A76A47">
            <w:pPr>
              <w:jc w:val="center"/>
              <w:rPr>
                <w:rFonts w:ascii="Times New Roman" w:eastAsia="Calibri" w:hAnsi="Times New Roman"/>
                <w:b/>
                <w:szCs w:val="24"/>
                <w:lang w:eastAsia="en-US"/>
              </w:rPr>
            </w:pPr>
          </w:p>
        </w:tc>
        <w:tc>
          <w:tcPr>
            <w:tcW w:w="603" w:type="pct"/>
            <w:vMerge/>
          </w:tcPr>
          <w:p w14:paraId="3E170258" w14:textId="77777777" w:rsidR="00A76A47" w:rsidRPr="00A76A47" w:rsidRDefault="00A76A47" w:rsidP="00A76A47">
            <w:pPr>
              <w:rPr>
                <w:rFonts w:ascii="Times New Roman" w:eastAsia="Calibri" w:hAnsi="Times New Roman"/>
                <w:b/>
                <w:szCs w:val="24"/>
                <w:lang w:eastAsia="en-US"/>
              </w:rPr>
            </w:pPr>
          </w:p>
        </w:tc>
      </w:tr>
      <w:tr w:rsidR="00A76A47" w:rsidRPr="00A76A47" w14:paraId="2460798A" w14:textId="77777777" w:rsidTr="00A76A47">
        <w:tc>
          <w:tcPr>
            <w:tcW w:w="917" w:type="pct"/>
            <w:vMerge w:val="restart"/>
          </w:tcPr>
          <w:p w14:paraId="0CB81FE8" w14:textId="77777777" w:rsidR="00A76A47" w:rsidRPr="00A76A47" w:rsidRDefault="00A76A47" w:rsidP="00A76A47">
            <w:pPr>
              <w:jc w:val="left"/>
              <w:rPr>
                <w:rFonts w:ascii="Times New Roman" w:eastAsia="Calibri" w:hAnsi="Times New Roman"/>
                <w:b/>
                <w:szCs w:val="24"/>
                <w:lang w:eastAsia="en-US"/>
              </w:rPr>
            </w:pPr>
            <w:r w:rsidRPr="00A76A47">
              <w:rPr>
                <w:rFonts w:ascii="Times New Roman" w:eastAsia="Calibri" w:hAnsi="Times New Roman"/>
                <w:b/>
                <w:szCs w:val="24"/>
                <w:lang w:eastAsia="en-US"/>
              </w:rPr>
              <w:t>Тема 3.2. Показатели эффективности функционирования предприятий туризма и гостеприимства</w:t>
            </w:r>
          </w:p>
        </w:tc>
        <w:tc>
          <w:tcPr>
            <w:tcW w:w="2830" w:type="pct"/>
          </w:tcPr>
          <w:p w14:paraId="0EACC999"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Содержание учебного материала</w:t>
            </w:r>
          </w:p>
        </w:tc>
        <w:tc>
          <w:tcPr>
            <w:tcW w:w="650" w:type="pct"/>
          </w:tcPr>
          <w:p w14:paraId="15BE9C8B"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
                <w:szCs w:val="24"/>
                <w:lang w:eastAsia="en-US"/>
              </w:rPr>
              <w:t>2</w:t>
            </w:r>
          </w:p>
        </w:tc>
        <w:tc>
          <w:tcPr>
            <w:tcW w:w="603" w:type="pct"/>
          </w:tcPr>
          <w:p w14:paraId="4C884F8C" w14:textId="77777777" w:rsidR="00A76A47" w:rsidRPr="00A76A47" w:rsidRDefault="00A76A47" w:rsidP="00A76A47">
            <w:pPr>
              <w:rPr>
                <w:rFonts w:ascii="Times New Roman" w:eastAsia="Calibri" w:hAnsi="Times New Roman"/>
                <w:b/>
                <w:szCs w:val="24"/>
                <w:lang w:eastAsia="en-US"/>
              </w:rPr>
            </w:pPr>
          </w:p>
        </w:tc>
      </w:tr>
      <w:tr w:rsidR="00A76A47" w:rsidRPr="00A76A47" w14:paraId="298E8446" w14:textId="77777777" w:rsidTr="00A76A47">
        <w:tc>
          <w:tcPr>
            <w:tcW w:w="917" w:type="pct"/>
            <w:vMerge/>
          </w:tcPr>
          <w:p w14:paraId="24236825" w14:textId="77777777" w:rsidR="00A76A47" w:rsidRPr="00A76A47" w:rsidRDefault="00A76A47" w:rsidP="00A76A47">
            <w:pPr>
              <w:rPr>
                <w:rFonts w:ascii="Times New Roman" w:eastAsia="Calibri" w:hAnsi="Times New Roman"/>
                <w:b/>
                <w:szCs w:val="24"/>
                <w:lang w:eastAsia="en-US"/>
              </w:rPr>
            </w:pPr>
          </w:p>
        </w:tc>
        <w:tc>
          <w:tcPr>
            <w:tcW w:w="2830" w:type="pct"/>
          </w:tcPr>
          <w:p w14:paraId="7D5F1214" w14:textId="77777777" w:rsidR="00A76A47" w:rsidRPr="00A76A47" w:rsidRDefault="00A76A47" w:rsidP="00A76A47">
            <w:pPr>
              <w:rPr>
                <w:rFonts w:ascii="Times New Roman" w:hAnsi="Times New Roman"/>
                <w:bCs/>
                <w:szCs w:val="24"/>
              </w:rPr>
            </w:pPr>
            <w:r w:rsidRPr="00A76A47">
              <w:rPr>
                <w:rFonts w:ascii="Times New Roman" w:hAnsi="Times New Roman"/>
                <w:b/>
                <w:bCs/>
                <w:szCs w:val="24"/>
              </w:rPr>
              <w:t>В том числе практических занятий</w:t>
            </w:r>
          </w:p>
        </w:tc>
        <w:tc>
          <w:tcPr>
            <w:tcW w:w="650" w:type="pct"/>
          </w:tcPr>
          <w:p w14:paraId="434583C6"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
                <w:szCs w:val="24"/>
                <w:lang w:eastAsia="en-US"/>
              </w:rPr>
              <w:t>2</w:t>
            </w:r>
          </w:p>
        </w:tc>
        <w:tc>
          <w:tcPr>
            <w:tcW w:w="603" w:type="pct"/>
          </w:tcPr>
          <w:p w14:paraId="5CDD1C2B" w14:textId="77777777" w:rsidR="00A76A47" w:rsidRPr="00A76A47" w:rsidRDefault="00A76A47" w:rsidP="00A76A47">
            <w:pPr>
              <w:rPr>
                <w:rFonts w:ascii="Times New Roman" w:eastAsia="Calibri" w:hAnsi="Times New Roman"/>
                <w:b/>
                <w:szCs w:val="24"/>
                <w:lang w:eastAsia="en-US"/>
              </w:rPr>
            </w:pPr>
          </w:p>
        </w:tc>
      </w:tr>
      <w:tr w:rsidR="00A76A47" w:rsidRPr="00A76A47" w14:paraId="4AF6ED2E" w14:textId="77777777" w:rsidTr="00A76A47">
        <w:tc>
          <w:tcPr>
            <w:tcW w:w="917" w:type="pct"/>
            <w:vMerge/>
          </w:tcPr>
          <w:p w14:paraId="5B75456C" w14:textId="77777777" w:rsidR="00A76A47" w:rsidRPr="00A76A47" w:rsidRDefault="00A76A47" w:rsidP="00A76A47">
            <w:pPr>
              <w:rPr>
                <w:rFonts w:ascii="Times New Roman" w:eastAsia="Calibri" w:hAnsi="Times New Roman"/>
                <w:b/>
                <w:szCs w:val="24"/>
                <w:lang w:eastAsia="en-US"/>
              </w:rPr>
            </w:pPr>
          </w:p>
        </w:tc>
        <w:tc>
          <w:tcPr>
            <w:tcW w:w="2830" w:type="pct"/>
          </w:tcPr>
          <w:p w14:paraId="3CF531D4" w14:textId="77777777" w:rsidR="00A76A47" w:rsidRPr="00A76A47" w:rsidRDefault="00A76A47" w:rsidP="00A76A47">
            <w:pPr>
              <w:rPr>
                <w:rFonts w:ascii="Times New Roman" w:hAnsi="Times New Roman"/>
                <w:b/>
                <w:szCs w:val="24"/>
              </w:rPr>
            </w:pPr>
            <w:r w:rsidRPr="00A76A47">
              <w:rPr>
                <w:rFonts w:ascii="Times New Roman" w:hAnsi="Times New Roman"/>
                <w:b/>
                <w:szCs w:val="24"/>
              </w:rPr>
              <w:t xml:space="preserve">Практическое занятие № 5 </w:t>
            </w:r>
            <w:r w:rsidRPr="00A76A47">
              <w:rPr>
                <w:rFonts w:ascii="Times New Roman" w:hAnsi="Times New Roman"/>
                <w:bCs/>
                <w:szCs w:val="24"/>
              </w:rPr>
              <w:t>Расчёт чистой прибыли и рентабельности. Оценка эффективности деятельности структурного подразделения. Расчёт коэффициента заполняемости гостиницы, прибыль с гостя или клиента, норма прибыли номерного фонда, норма прибыли ресторанов и баров, норма прибыли туроператорских и турагентских услуг, норма прибыли дополнительных услуг</w:t>
            </w:r>
          </w:p>
        </w:tc>
        <w:tc>
          <w:tcPr>
            <w:tcW w:w="650" w:type="pct"/>
          </w:tcPr>
          <w:p w14:paraId="25855394" w14:textId="77777777" w:rsidR="00A76A47" w:rsidRPr="00A76A47" w:rsidRDefault="00A76A47" w:rsidP="00A76A47">
            <w:pPr>
              <w:jc w:val="center"/>
              <w:rPr>
                <w:rFonts w:ascii="Times New Roman" w:eastAsia="Calibri" w:hAnsi="Times New Roman"/>
                <w:bCs/>
                <w:szCs w:val="24"/>
                <w:lang w:eastAsia="en-US"/>
              </w:rPr>
            </w:pPr>
            <w:r w:rsidRPr="00A76A47">
              <w:rPr>
                <w:rFonts w:ascii="Times New Roman" w:eastAsia="Calibri" w:hAnsi="Times New Roman"/>
                <w:bCs/>
                <w:szCs w:val="24"/>
                <w:lang w:eastAsia="en-US"/>
              </w:rPr>
              <w:t>2</w:t>
            </w:r>
          </w:p>
        </w:tc>
        <w:tc>
          <w:tcPr>
            <w:tcW w:w="603" w:type="pct"/>
            <w:vMerge w:val="restart"/>
          </w:tcPr>
          <w:p w14:paraId="06E42C23" w14:textId="77777777" w:rsidR="00A76A47" w:rsidRPr="00A76A47" w:rsidRDefault="00A76A47" w:rsidP="00A76A47">
            <w:pPr>
              <w:jc w:val="center"/>
              <w:rPr>
                <w:rFonts w:ascii="Times New Roman" w:eastAsia="Calibri" w:hAnsi="Times New Roman"/>
                <w:bCs/>
                <w:szCs w:val="24"/>
                <w:lang w:eastAsia="en-US"/>
              </w:rPr>
            </w:pPr>
            <w:r w:rsidRPr="00A76A47">
              <w:rPr>
                <w:rFonts w:ascii="Times New Roman" w:eastAsia="Calibri" w:hAnsi="Times New Roman"/>
                <w:bCs/>
                <w:szCs w:val="24"/>
                <w:lang w:eastAsia="en-US"/>
              </w:rPr>
              <w:t>ОК 01-05,</w:t>
            </w:r>
          </w:p>
          <w:p w14:paraId="7A7DE63F"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Cs/>
                <w:szCs w:val="24"/>
                <w:lang w:eastAsia="en-US"/>
              </w:rPr>
              <w:t>ОК 09</w:t>
            </w:r>
          </w:p>
        </w:tc>
      </w:tr>
      <w:tr w:rsidR="00A76A47" w:rsidRPr="00A76A47" w14:paraId="25115E71" w14:textId="77777777" w:rsidTr="00A76A47">
        <w:tc>
          <w:tcPr>
            <w:tcW w:w="917" w:type="pct"/>
            <w:vMerge/>
          </w:tcPr>
          <w:p w14:paraId="7DF5E5EF" w14:textId="77777777" w:rsidR="00A76A47" w:rsidRPr="00A76A47" w:rsidRDefault="00A76A47" w:rsidP="00A76A47">
            <w:pPr>
              <w:rPr>
                <w:rFonts w:ascii="Times New Roman" w:eastAsia="Calibri" w:hAnsi="Times New Roman"/>
                <w:b/>
                <w:szCs w:val="24"/>
                <w:lang w:eastAsia="en-US"/>
              </w:rPr>
            </w:pPr>
          </w:p>
        </w:tc>
        <w:tc>
          <w:tcPr>
            <w:tcW w:w="2830" w:type="pct"/>
          </w:tcPr>
          <w:p w14:paraId="5D82F510" w14:textId="77777777" w:rsidR="00A76A47" w:rsidRPr="00A76A47" w:rsidRDefault="00A76A47" w:rsidP="00A76A47">
            <w:pPr>
              <w:rPr>
                <w:rFonts w:ascii="Times New Roman" w:hAnsi="Times New Roman"/>
                <w:b/>
                <w:szCs w:val="24"/>
              </w:rPr>
            </w:pPr>
            <w:r w:rsidRPr="00A76A47">
              <w:rPr>
                <w:rFonts w:ascii="Times New Roman" w:hAnsi="Times New Roman"/>
                <w:b/>
                <w:szCs w:val="24"/>
              </w:rPr>
              <w:t>Самостоятельная работа обучающихся</w:t>
            </w:r>
          </w:p>
        </w:tc>
        <w:tc>
          <w:tcPr>
            <w:tcW w:w="650" w:type="pct"/>
          </w:tcPr>
          <w:p w14:paraId="04004EBE"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
                <w:szCs w:val="24"/>
                <w:lang w:eastAsia="en-US"/>
              </w:rPr>
              <w:t>4</w:t>
            </w:r>
          </w:p>
        </w:tc>
        <w:tc>
          <w:tcPr>
            <w:tcW w:w="603" w:type="pct"/>
            <w:vMerge/>
          </w:tcPr>
          <w:p w14:paraId="1AD98007" w14:textId="77777777" w:rsidR="00A76A47" w:rsidRPr="00A76A47" w:rsidRDefault="00A76A47" w:rsidP="00A76A47">
            <w:pPr>
              <w:rPr>
                <w:rFonts w:ascii="Times New Roman" w:eastAsia="Calibri" w:hAnsi="Times New Roman"/>
                <w:b/>
                <w:szCs w:val="24"/>
                <w:lang w:eastAsia="en-US"/>
              </w:rPr>
            </w:pPr>
          </w:p>
        </w:tc>
      </w:tr>
      <w:tr w:rsidR="00A76A47" w:rsidRPr="00A76A47" w14:paraId="73F1C163" w14:textId="77777777" w:rsidTr="00A76A47">
        <w:tc>
          <w:tcPr>
            <w:tcW w:w="917" w:type="pct"/>
            <w:vMerge/>
          </w:tcPr>
          <w:p w14:paraId="2660DCFC" w14:textId="77777777" w:rsidR="00A76A47" w:rsidRPr="00A76A47" w:rsidRDefault="00A76A47" w:rsidP="00A76A47">
            <w:pPr>
              <w:rPr>
                <w:rFonts w:ascii="Times New Roman" w:eastAsia="Calibri" w:hAnsi="Times New Roman"/>
                <w:b/>
                <w:szCs w:val="24"/>
                <w:lang w:eastAsia="en-US"/>
              </w:rPr>
            </w:pPr>
          </w:p>
        </w:tc>
        <w:tc>
          <w:tcPr>
            <w:tcW w:w="2830" w:type="pct"/>
          </w:tcPr>
          <w:p w14:paraId="6D0A7168" w14:textId="77777777" w:rsidR="00A76A47" w:rsidRPr="00A76A47" w:rsidRDefault="00A76A47" w:rsidP="00A76A47">
            <w:pPr>
              <w:rPr>
                <w:rFonts w:ascii="Times New Roman" w:eastAsia="Calibri" w:hAnsi="Times New Roman"/>
                <w:b/>
                <w:bCs/>
                <w:szCs w:val="24"/>
                <w:lang w:eastAsia="en-US"/>
              </w:rPr>
            </w:pPr>
            <w:r w:rsidRPr="00A76A47">
              <w:rPr>
                <w:rFonts w:ascii="Times New Roman" w:eastAsia="Calibri" w:hAnsi="Times New Roman"/>
                <w:szCs w:val="24"/>
                <w:lang w:eastAsia="en-US"/>
              </w:rPr>
              <w:t>Основные показатели эффективности функционирования предприятия. Прибыль предприятия. Сущность экономической категории «прибыль». Рентабельность.</w:t>
            </w:r>
          </w:p>
        </w:tc>
        <w:tc>
          <w:tcPr>
            <w:tcW w:w="650" w:type="pct"/>
            <w:vMerge w:val="restart"/>
          </w:tcPr>
          <w:p w14:paraId="44AD9605" w14:textId="77777777" w:rsidR="00A76A47" w:rsidRPr="00A76A47" w:rsidRDefault="00A76A47" w:rsidP="00A76A47">
            <w:pPr>
              <w:jc w:val="center"/>
              <w:rPr>
                <w:rFonts w:ascii="Times New Roman" w:eastAsia="Calibri" w:hAnsi="Times New Roman"/>
                <w:b/>
                <w:szCs w:val="24"/>
                <w:lang w:eastAsia="en-US"/>
              </w:rPr>
            </w:pPr>
          </w:p>
        </w:tc>
        <w:tc>
          <w:tcPr>
            <w:tcW w:w="603" w:type="pct"/>
            <w:vMerge/>
          </w:tcPr>
          <w:p w14:paraId="526125BE" w14:textId="77777777" w:rsidR="00A76A47" w:rsidRPr="00A76A47" w:rsidRDefault="00A76A47" w:rsidP="00A76A47">
            <w:pPr>
              <w:rPr>
                <w:rFonts w:ascii="Times New Roman" w:eastAsia="Calibri" w:hAnsi="Times New Roman"/>
                <w:b/>
                <w:szCs w:val="24"/>
                <w:lang w:eastAsia="en-US"/>
              </w:rPr>
            </w:pPr>
          </w:p>
        </w:tc>
      </w:tr>
      <w:tr w:rsidR="00A76A47" w:rsidRPr="00A76A47" w14:paraId="2B5844E5" w14:textId="77777777" w:rsidTr="00A76A47">
        <w:trPr>
          <w:trHeight w:val="638"/>
        </w:trPr>
        <w:tc>
          <w:tcPr>
            <w:tcW w:w="917" w:type="pct"/>
            <w:vMerge/>
          </w:tcPr>
          <w:p w14:paraId="1C94EB3A" w14:textId="77777777" w:rsidR="00A76A47" w:rsidRPr="00A76A47" w:rsidRDefault="00A76A47" w:rsidP="00A76A47">
            <w:pPr>
              <w:rPr>
                <w:rFonts w:ascii="Times New Roman" w:eastAsia="Calibri" w:hAnsi="Times New Roman"/>
                <w:b/>
                <w:szCs w:val="24"/>
                <w:lang w:eastAsia="en-US"/>
              </w:rPr>
            </w:pPr>
          </w:p>
        </w:tc>
        <w:tc>
          <w:tcPr>
            <w:tcW w:w="2830" w:type="pct"/>
          </w:tcPr>
          <w:p w14:paraId="1810D814" w14:textId="77777777" w:rsidR="00A76A47" w:rsidRPr="00A76A47" w:rsidRDefault="00A76A47" w:rsidP="00A76A47">
            <w:pPr>
              <w:rPr>
                <w:rFonts w:ascii="Times New Roman" w:eastAsia="Calibri" w:hAnsi="Times New Roman"/>
                <w:b/>
                <w:bCs/>
                <w:szCs w:val="24"/>
                <w:lang w:eastAsia="en-US"/>
              </w:rPr>
            </w:pPr>
            <w:r w:rsidRPr="00A76A47">
              <w:rPr>
                <w:rFonts w:ascii="Times New Roman" w:eastAsia="Calibri" w:hAnsi="Times New Roman"/>
                <w:szCs w:val="24"/>
                <w:lang w:eastAsia="en-US"/>
              </w:rPr>
              <w:t>Специфические показатели оценки экономической эффективности предприятия в сфере туризма и гостеприимства.</w:t>
            </w:r>
          </w:p>
        </w:tc>
        <w:tc>
          <w:tcPr>
            <w:tcW w:w="650" w:type="pct"/>
            <w:vMerge/>
          </w:tcPr>
          <w:p w14:paraId="593E4018" w14:textId="77777777" w:rsidR="00A76A47" w:rsidRPr="00A76A47" w:rsidRDefault="00A76A47" w:rsidP="00A76A47">
            <w:pPr>
              <w:jc w:val="center"/>
              <w:rPr>
                <w:rFonts w:ascii="Times New Roman" w:eastAsia="Calibri" w:hAnsi="Times New Roman"/>
                <w:b/>
                <w:szCs w:val="24"/>
                <w:lang w:eastAsia="en-US"/>
              </w:rPr>
            </w:pPr>
          </w:p>
        </w:tc>
        <w:tc>
          <w:tcPr>
            <w:tcW w:w="603" w:type="pct"/>
            <w:vMerge/>
          </w:tcPr>
          <w:p w14:paraId="442DC7D6" w14:textId="77777777" w:rsidR="00A76A47" w:rsidRPr="00A76A47" w:rsidRDefault="00A76A47" w:rsidP="00A76A47">
            <w:pPr>
              <w:rPr>
                <w:rFonts w:ascii="Times New Roman" w:eastAsia="Calibri" w:hAnsi="Times New Roman"/>
                <w:b/>
                <w:szCs w:val="24"/>
                <w:lang w:eastAsia="en-US"/>
              </w:rPr>
            </w:pPr>
          </w:p>
        </w:tc>
      </w:tr>
      <w:tr w:rsidR="00A76A47" w:rsidRPr="00A76A47" w14:paraId="7FADCA4B" w14:textId="77777777" w:rsidTr="00A76A47">
        <w:tc>
          <w:tcPr>
            <w:tcW w:w="917" w:type="pct"/>
            <w:vMerge w:val="restart"/>
          </w:tcPr>
          <w:p w14:paraId="7457CB19" w14:textId="77777777" w:rsidR="00A76A47" w:rsidRPr="00A76A47" w:rsidRDefault="00A76A47" w:rsidP="00A76A47">
            <w:pPr>
              <w:jc w:val="left"/>
              <w:rPr>
                <w:rFonts w:ascii="Times New Roman" w:eastAsia="Calibri" w:hAnsi="Times New Roman"/>
                <w:b/>
                <w:szCs w:val="24"/>
                <w:lang w:eastAsia="en-US"/>
              </w:rPr>
            </w:pPr>
            <w:r w:rsidRPr="00A76A47">
              <w:rPr>
                <w:rFonts w:ascii="Times New Roman" w:eastAsia="Calibri" w:hAnsi="Times New Roman"/>
                <w:b/>
                <w:szCs w:val="24"/>
                <w:lang w:eastAsia="en-US"/>
              </w:rPr>
              <w:t>Тема 3.3. Управление доходами от продаж</w:t>
            </w:r>
          </w:p>
        </w:tc>
        <w:tc>
          <w:tcPr>
            <w:tcW w:w="2830" w:type="pct"/>
          </w:tcPr>
          <w:p w14:paraId="671769FA" w14:textId="77777777" w:rsidR="00A76A47" w:rsidRPr="00A76A47" w:rsidRDefault="00A76A47" w:rsidP="00A76A47">
            <w:pPr>
              <w:rPr>
                <w:rFonts w:ascii="Times New Roman" w:eastAsia="Calibri" w:hAnsi="Times New Roman"/>
                <w:b/>
                <w:bCs/>
                <w:szCs w:val="24"/>
                <w:lang w:eastAsia="en-US"/>
              </w:rPr>
            </w:pPr>
            <w:r w:rsidRPr="00A76A47">
              <w:rPr>
                <w:rFonts w:ascii="Times New Roman" w:eastAsia="Calibri" w:hAnsi="Times New Roman"/>
                <w:b/>
                <w:bCs/>
                <w:szCs w:val="24"/>
                <w:lang w:eastAsia="en-US"/>
              </w:rPr>
              <w:t>Самостоятельная работа обучающихся</w:t>
            </w:r>
          </w:p>
        </w:tc>
        <w:tc>
          <w:tcPr>
            <w:tcW w:w="650" w:type="pct"/>
          </w:tcPr>
          <w:p w14:paraId="08498B3E"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
                <w:szCs w:val="24"/>
                <w:lang w:eastAsia="en-US"/>
              </w:rPr>
              <w:t>4</w:t>
            </w:r>
          </w:p>
        </w:tc>
        <w:tc>
          <w:tcPr>
            <w:tcW w:w="603" w:type="pct"/>
            <w:vMerge w:val="restart"/>
          </w:tcPr>
          <w:p w14:paraId="086F80D3" w14:textId="77777777" w:rsidR="00A76A47" w:rsidRPr="00A76A47" w:rsidRDefault="00A76A47" w:rsidP="00A76A47">
            <w:pPr>
              <w:jc w:val="center"/>
              <w:rPr>
                <w:rFonts w:ascii="Times New Roman" w:eastAsia="Calibri" w:hAnsi="Times New Roman"/>
                <w:bCs/>
                <w:szCs w:val="24"/>
                <w:lang w:eastAsia="en-US"/>
              </w:rPr>
            </w:pPr>
            <w:r w:rsidRPr="00A76A47">
              <w:rPr>
                <w:rFonts w:ascii="Times New Roman" w:eastAsia="Calibri" w:hAnsi="Times New Roman"/>
                <w:bCs/>
                <w:szCs w:val="24"/>
                <w:lang w:eastAsia="en-US"/>
              </w:rPr>
              <w:t>ОК 01-05,</w:t>
            </w:r>
          </w:p>
          <w:p w14:paraId="38ADD414"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Cs/>
                <w:szCs w:val="24"/>
                <w:lang w:eastAsia="en-US"/>
              </w:rPr>
              <w:t>ОК 09</w:t>
            </w:r>
          </w:p>
        </w:tc>
      </w:tr>
      <w:tr w:rsidR="00A76A47" w:rsidRPr="00A76A47" w14:paraId="6A1431C2" w14:textId="77777777" w:rsidTr="00A76A47">
        <w:tc>
          <w:tcPr>
            <w:tcW w:w="917" w:type="pct"/>
            <w:vMerge/>
          </w:tcPr>
          <w:p w14:paraId="4936A6F1" w14:textId="77777777" w:rsidR="00A76A47" w:rsidRPr="00A76A47" w:rsidRDefault="00A76A47" w:rsidP="00A76A47">
            <w:pPr>
              <w:rPr>
                <w:rFonts w:ascii="Times New Roman" w:eastAsia="Calibri" w:hAnsi="Times New Roman"/>
                <w:b/>
                <w:szCs w:val="24"/>
                <w:lang w:eastAsia="en-US"/>
              </w:rPr>
            </w:pPr>
          </w:p>
        </w:tc>
        <w:tc>
          <w:tcPr>
            <w:tcW w:w="2830" w:type="pct"/>
          </w:tcPr>
          <w:p w14:paraId="50AF4397" w14:textId="77777777" w:rsidR="00A76A47" w:rsidRPr="00A76A47" w:rsidRDefault="00A76A47" w:rsidP="00A76A47">
            <w:pPr>
              <w:rPr>
                <w:rFonts w:ascii="Times New Roman" w:eastAsia="Calibri" w:hAnsi="Times New Roman"/>
                <w:b/>
                <w:bCs/>
                <w:szCs w:val="24"/>
                <w:lang w:eastAsia="en-US"/>
              </w:rPr>
            </w:pPr>
            <w:r w:rsidRPr="00A76A47">
              <w:rPr>
                <w:rFonts w:ascii="Times New Roman" w:eastAsia="Calibri" w:hAnsi="Times New Roman"/>
                <w:szCs w:val="24"/>
                <w:lang w:eastAsia="en-US"/>
              </w:rPr>
              <w:t>Стратегии управления доходами. Факторы, влияющие на объем и уровень продаж предприятий сферы туризма и гостеприимства</w:t>
            </w:r>
          </w:p>
        </w:tc>
        <w:tc>
          <w:tcPr>
            <w:tcW w:w="650" w:type="pct"/>
            <w:vMerge w:val="restart"/>
          </w:tcPr>
          <w:p w14:paraId="6EC0E21A" w14:textId="77777777" w:rsidR="00A76A47" w:rsidRPr="00A76A47" w:rsidRDefault="00A76A47" w:rsidP="00A76A47">
            <w:pPr>
              <w:jc w:val="center"/>
              <w:rPr>
                <w:rFonts w:ascii="Times New Roman" w:eastAsia="Calibri" w:hAnsi="Times New Roman"/>
                <w:bCs/>
                <w:szCs w:val="24"/>
                <w:lang w:eastAsia="en-US"/>
              </w:rPr>
            </w:pPr>
          </w:p>
        </w:tc>
        <w:tc>
          <w:tcPr>
            <w:tcW w:w="603" w:type="pct"/>
            <w:vMerge/>
          </w:tcPr>
          <w:p w14:paraId="78AEEF03" w14:textId="77777777" w:rsidR="00A76A47" w:rsidRPr="00A76A47" w:rsidRDefault="00A76A47" w:rsidP="00A76A47">
            <w:pPr>
              <w:rPr>
                <w:rFonts w:ascii="Times New Roman" w:eastAsia="Calibri" w:hAnsi="Times New Roman"/>
                <w:b/>
                <w:szCs w:val="24"/>
                <w:lang w:eastAsia="en-US"/>
              </w:rPr>
            </w:pPr>
          </w:p>
        </w:tc>
      </w:tr>
      <w:tr w:rsidR="00A76A47" w:rsidRPr="00A76A47" w14:paraId="50EA3750" w14:textId="77777777" w:rsidTr="00A76A47">
        <w:tc>
          <w:tcPr>
            <w:tcW w:w="917" w:type="pct"/>
            <w:vMerge/>
          </w:tcPr>
          <w:p w14:paraId="23C5E06E" w14:textId="77777777" w:rsidR="00A76A47" w:rsidRPr="00A76A47" w:rsidRDefault="00A76A47" w:rsidP="00A76A47">
            <w:pPr>
              <w:rPr>
                <w:rFonts w:ascii="Times New Roman" w:eastAsia="Calibri" w:hAnsi="Times New Roman"/>
                <w:b/>
                <w:szCs w:val="24"/>
                <w:lang w:eastAsia="en-US"/>
              </w:rPr>
            </w:pPr>
          </w:p>
        </w:tc>
        <w:tc>
          <w:tcPr>
            <w:tcW w:w="2830" w:type="pct"/>
          </w:tcPr>
          <w:p w14:paraId="793FA696" w14:textId="77777777" w:rsidR="00A76A47" w:rsidRPr="00A76A47" w:rsidRDefault="00A76A47" w:rsidP="00A76A47">
            <w:pPr>
              <w:rPr>
                <w:rFonts w:ascii="Times New Roman" w:eastAsia="Calibri" w:hAnsi="Times New Roman"/>
                <w:bCs/>
                <w:szCs w:val="24"/>
                <w:lang w:eastAsia="en-US"/>
              </w:rPr>
            </w:pPr>
            <w:r w:rsidRPr="00A76A47">
              <w:rPr>
                <w:rFonts w:ascii="Times New Roman" w:eastAsia="Calibri" w:hAnsi="Times New Roman"/>
                <w:bCs/>
                <w:szCs w:val="24"/>
                <w:lang w:eastAsia="en-US"/>
              </w:rPr>
              <w:t>Технологии максимизации доходов</w:t>
            </w:r>
          </w:p>
        </w:tc>
        <w:tc>
          <w:tcPr>
            <w:tcW w:w="650" w:type="pct"/>
            <w:vMerge/>
          </w:tcPr>
          <w:p w14:paraId="19E6C566" w14:textId="77777777" w:rsidR="00A76A47" w:rsidRPr="00A76A47" w:rsidRDefault="00A76A47" w:rsidP="00A76A47">
            <w:pPr>
              <w:jc w:val="center"/>
              <w:rPr>
                <w:rFonts w:ascii="Times New Roman" w:eastAsia="Calibri" w:hAnsi="Times New Roman"/>
                <w:b/>
                <w:szCs w:val="24"/>
                <w:lang w:eastAsia="en-US"/>
              </w:rPr>
            </w:pPr>
          </w:p>
        </w:tc>
        <w:tc>
          <w:tcPr>
            <w:tcW w:w="603" w:type="pct"/>
            <w:vMerge/>
          </w:tcPr>
          <w:p w14:paraId="452FAC1A" w14:textId="77777777" w:rsidR="00A76A47" w:rsidRPr="00A76A47" w:rsidRDefault="00A76A47" w:rsidP="00A76A47">
            <w:pPr>
              <w:rPr>
                <w:rFonts w:ascii="Times New Roman" w:eastAsia="Calibri" w:hAnsi="Times New Roman"/>
                <w:b/>
                <w:szCs w:val="24"/>
                <w:lang w:eastAsia="en-US"/>
              </w:rPr>
            </w:pPr>
          </w:p>
        </w:tc>
      </w:tr>
      <w:tr w:rsidR="00A76A47" w:rsidRPr="00A76A47" w14:paraId="73BC7DBC" w14:textId="77777777" w:rsidTr="00A76A47">
        <w:tc>
          <w:tcPr>
            <w:tcW w:w="3747" w:type="pct"/>
            <w:gridSpan w:val="2"/>
          </w:tcPr>
          <w:p w14:paraId="4458D80C" w14:textId="77777777" w:rsidR="00A76A47" w:rsidRPr="00A76A47" w:rsidRDefault="00A76A47" w:rsidP="00A76A47">
            <w:pPr>
              <w:rPr>
                <w:rFonts w:ascii="Times New Roman" w:eastAsia="Calibri" w:hAnsi="Times New Roman"/>
                <w:b/>
                <w:szCs w:val="24"/>
                <w:lang w:eastAsia="en-US"/>
              </w:rPr>
            </w:pPr>
            <w:r w:rsidRPr="00A76A47">
              <w:rPr>
                <w:rFonts w:ascii="Times New Roman" w:hAnsi="Times New Roman"/>
                <w:b/>
                <w:bCs/>
                <w:szCs w:val="24"/>
              </w:rPr>
              <w:t>Раздел 4. Основы бухгалтерского и налогового учета</w:t>
            </w:r>
          </w:p>
        </w:tc>
        <w:tc>
          <w:tcPr>
            <w:tcW w:w="650" w:type="pct"/>
          </w:tcPr>
          <w:p w14:paraId="1F6511FD"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
                <w:szCs w:val="24"/>
                <w:lang w:eastAsia="en-US"/>
              </w:rPr>
              <w:t>0/50</w:t>
            </w:r>
          </w:p>
        </w:tc>
        <w:tc>
          <w:tcPr>
            <w:tcW w:w="603" w:type="pct"/>
          </w:tcPr>
          <w:p w14:paraId="036FD149" w14:textId="77777777" w:rsidR="00A76A47" w:rsidRPr="00A76A47" w:rsidRDefault="00A76A47" w:rsidP="00A76A47">
            <w:pPr>
              <w:rPr>
                <w:rFonts w:ascii="Times New Roman" w:eastAsia="Calibri" w:hAnsi="Times New Roman"/>
                <w:b/>
                <w:szCs w:val="24"/>
                <w:lang w:eastAsia="en-US"/>
              </w:rPr>
            </w:pPr>
          </w:p>
        </w:tc>
      </w:tr>
      <w:tr w:rsidR="00A76A47" w:rsidRPr="00A76A47" w14:paraId="4D506CFE" w14:textId="77777777" w:rsidTr="00A76A47">
        <w:tc>
          <w:tcPr>
            <w:tcW w:w="917" w:type="pct"/>
            <w:vMerge w:val="restart"/>
          </w:tcPr>
          <w:p w14:paraId="2130998C" w14:textId="77777777" w:rsidR="00A76A47" w:rsidRPr="00A76A47" w:rsidRDefault="00A76A47" w:rsidP="00A76A47">
            <w:pPr>
              <w:jc w:val="left"/>
              <w:rPr>
                <w:rFonts w:ascii="Times New Roman" w:eastAsia="Calibri" w:hAnsi="Times New Roman"/>
                <w:b/>
                <w:szCs w:val="24"/>
                <w:lang w:eastAsia="en-US"/>
              </w:rPr>
            </w:pPr>
            <w:r w:rsidRPr="00A76A47">
              <w:rPr>
                <w:rFonts w:ascii="Times New Roman" w:hAnsi="Times New Roman"/>
                <w:b/>
                <w:bCs/>
                <w:szCs w:val="24"/>
              </w:rPr>
              <w:t>Тема 4.1. Теоретические и методологические основы организации бухгалтерского учета</w:t>
            </w:r>
          </w:p>
        </w:tc>
        <w:tc>
          <w:tcPr>
            <w:tcW w:w="2830" w:type="pct"/>
          </w:tcPr>
          <w:p w14:paraId="607F5A43"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Самостоятельная работа обучающихся</w:t>
            </w:r>
          </w:p>
        </w:tc>
        <w:tc>
          <w:tcPr>
            <w:tcW w:w="650" w:type="pct"/>
          </w:tcPr>
          <w:p w14:paraId="10B6A458"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
                <w:szCs w:val="24"/>
                <w:lang w:eastAsia="en-US"/>
              </w:rPr>
              <w:t>26</w:t>
            </w:r>
          </w:p>
        </w:tc>
        <w:tc>
          <w:tcPr>
            <w:tcW w:w="603" w:type="pct"/>
            <w:vMerge w:val="restart"/>
          </w:tcPr>
          <w:p w14:paraId="49CB7BF1"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01-05</w:t>
            </w:r>
          </w:p>
          <w:p w14:paraId="1E5E9A54"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09</w:t>
            </w:r>
          </w:p>
          <w:p w14:paraId="2E5350D3" w14:textId="77777777" w:rsidR="00A76A47" w:rsidRPr="00A76A47" w:rsidRDefault="00A76A47" w:rsidP="00A76A47">
            <w:pPr>
              <w:rPr>
                <w:rFonts w:ascii="Times New Roman" w:eastAsia="Calibri" w:hAnsi="Times New Roman"/>
                <w:b/>
                <w:szCs w:val="24"/>
                <w:lang w:eastAsia="en-US"/>
              </w:rPr>
            </w:pPr>
          </w:p>
        </w:tc>
      </w:tr>
      <w:tr w:rsidR="00A76A47" w:rsidRPr="00A76A47" w14:paraId="0E30EEFE" w14:textId="77777777" w:rsidTr="00A76A47">
        <w:tc>
          <w:tcPr>
            <w:tcW w:w="917" w:type="pct"/>
            <w:vMerge/>
          </w:tcPr>
          <w:p w14:paraId="21722AE9" w14:textId="77777777" w:rsidR="00A76A47" w:rsidRPr="00A76A47" w:rsidRDefault="00A76A47" w:rsidP="00A76A47">
            <w:pPr>
              <w:rPr>
                <w:rFonts w:ascii="Times New Roman" w:eastAsia="Calibri" w:hAnsi="Times New Roman"/>
                <w:b/>
                <w:szCs w:val="24"/>
                <w:lang w:eastAsia="en-US"/>
              </w:rPr>
            </w:pPr>
          </w:p>
        </w:tc>
        <w:tc>
          <w:tcPr>
            <w:tcW w:w="2830" w:type="pct"/>
          </w:tcPr>
          <w:p w14:paraId="33E4EFEE" w14:textId="77777777" w:rsidR="00A76A47" w:rsidRPr="00A76A47" w:rsidRDefault="00A76A47" w:rsidP="00A76A47">
            <w:pPr>
              <w:rPr>
                <w:rFonts w:ascii="Times New Roman" w:eastAsia="Calibri" w:hAnsi="Times New Roman"/>
                <w:b/>
                <w:bCs/>
                <w:szCs w:val="24"/>
                <w:lang w:eastAsia="en-US"/>
              </w:rPr>
            </w:pPr>
            <w:r w:rsidRPr="00A76A47">
              <w:rPr>
                <w:rFonts w:ascii="Times New Roman" w:eastAsia="Calibri" w:hAnsi="Times New Roman"/>
                <w:bCs/>
                <w:szCs w:val="24"/>
                <w:lang w:eastAsia="en-US"/>
              </w:rPr>
              <w:t>Система нормативного регулирования бухгалтерского учета и отчетности на предприятии. Организация бухгалтерского учета и отчетности. Учётная политика и правила документооборота. Методы учёта доходов</w:t>
            </w:r>
          </w:p>
        </w:tc>
        <w:tc>
          <w:tcPr>
            <w:tcW w:w="650" w:type="pct"/>
            <w:vMerge w:val="restart"/>
          </w:tcPr>
          <w:p w14:paraId="70D55BA5" w14:textId="77777777" w:rsidR="00A76A47" w:rsidRPr="00A76A47" w:rsidRDefault="00A76A47" w:rsidP="00A76A47">
            <w:pPr>
              <w:jc w:val="center"/>
              <w:rPr>
                <w:rFonts w:ascii="Times New Roman" w:eastAsia="Calibri" w:hAnsi="Times New Roman"/>
                <w:szCs w:val="24"/>
                <w:lang w:eastAsia="en-US"/>
              </w:rPr>
            </w:pPr>
          </w:p>
        </w:tc>
        <w:tc>
          <w:tcPr>
            <w:tcW w:w="603" w:type="pct"/>
            <w:vMerge/>
          </w:tcPr>
          <w:p w14:paraId="4429AF25" w14:textId="77777777" w:rsidR="00A76A47" w:rsidRPr="00A76A47" w:rsidRDefault="00A76A47" w:rsidP="00A76A47">
            <w:pPr>
              <w:rPr>
                <w:rFonts w:ascii="Times New Roman" w:eastAsia="Calibri" w:hAnsi="Times New Roman"/>
                <w:b/>
                <w:szCs w:val="24"/>
                <w:lang w:eastAsia="en-US"/>
              </w:rPr>
            </w:pPr>
          </w:p>
        </w:tc>
      </w:tr>
      <w:tr w:rsidR="00A76A47" w:rsidRPr="00A76A47" w14:paraId="6E6E4742" w14:textId="77777777" w:rsidTr="00A76A47">
        <w:tc>
          <w:tcPr>
            <w:tcW w:w="917" w:type="pct"/>
            <w:vMerge/>
          </w:tcPr>
          <w:p w14:paraId="064D43DE" w14:textId="77777777" w:rsidR="00A76A47" w:rsidRPr="00A76A47" w:rsidRDefault="00A76A47" w:rsidP="00A76A47">
            <w:pPr>
              <w:rPr>
                <w:rFonts w:ascii="Times New Roman" w:eastAsia="Calibri" w:hAnsi="Times New Roman"/>
                <w:b/>
                <w:szCs w:val="24"/>
                <w:lang w:eastAsia="en-US"/>
              </w:rPr>
            </w:pPr>
          </w:p>
        </w:tc>
        <w:tc>
          <w:tcPr>
            <w:tcW w:w="2830" w:type="pct"/>
          </w:tcPr>
          <w:p w14:paraId="5D315AF6" w14:textId="77777777" w:rsidR="00A76A47" w:rsidRPr="00A76A47" w:rsidRDefault="00A76A47" w:rsidP="00A76A47">
            <w:pPr>
              <w:rPr>
                <w:rFonts w:ascii="Times New Roman" w:eastAsia="Calibri" w:hAnsi="Times New Roman"/>
                <w:b/>
                <w:bCs/>
                <w:szCs w:val="24"/>
                <w:lang w:eastAsia="en-US"/>
              </w:rPr>
            </w:pPr>
            <w:r w:rsidRPr="00A76A47">
              <w:rPr>
                <w:rFonts w:ascii="Times New Roman" w:eastAsia="Calibri" w:hAnsi="Times New Roman"/>
                <w:szCs w:val="24"/>
                <w:lang w:eastAsia="en-US"/>
              </w:rPr>
              <w:t>Основные</w:t>
            </w:r>
            <w:r w:rsidRPr="00A76A47">
              <w:rPr>
                <w:rFonts w:ascii="Times New Roman" w:eastAsia="Calibri" w:hAnsi="Times New Roman"/>
                <w:spacing w:val="50"/>
                <w:szCs w:val="24"/>
                <w:lang w:eastAsia="en-US"/>
              </w:rPr>
              <w:t xml:space="preserve"> </w:t>
            </w:r>
            <w:r w:rsidRPr="00A76A47">
              <w:rPr>
                <w:rFonts w:ascii="Times New Roman" w:eastAsia="Calibri" w:hAnsi="Times New Roman"/>
                <w:szCs w:val="24"/>
                <w:lang w:eastAsia="en-US"/>
              </w:rPr>
              <w:t>бухгалтерские</w:t>
            </w:r>
            <w:r w:rsidRPr="00A76A47">
              <w:rPr>
                <w:rFonts w:ascii="Times New Roman" w:eastAsia="Calibri" w:hAnsi="Times New Roman"/>
                <w:spacing w:val="51"/>
                <w:szCs w:val="24"/>
                <w:lang w:eastAsia="en-US"/>
              </w:rPr>
              <w:t xml:space="preserve"> </w:t>
            </w:r>
            <w:r w:rsidRPr="00A76A47">
              <w:rPr>
                <w:rFonts w:ascii="Times New Roman" w:eastAsia="Calibri" w:hAnsi="Times New Roman"/>
                <w:szCs w:val="24"/>
                <w:lang w:eastAsia="en-US"/>
              </w:rPr>
              <w:t>документы</w:t>
            </w:r>
            <w:r w:rsidRPr="00A76A47">
              <w:rPr>
                <w:rFonts w:ascii="Times New Roman" w:eastAsia="Calibri" w:hAnsi="Times New Roman"/>
                <w:spacing w:val="51"/>
                <w:szCs w:val="24"/>
                <w:lang w:eastAsia="en-US"/>
              </w:rPr>
              <w:t xml:space="preserve"> и </w:t>
            </w:r>
            <w:r w:rsidRPr="00A76A47">
              <w:rPr>
                <w:rFonts w:ascii="Times New Roman" w:eastAsia="Calibri" w:hAnsi="Times New Roman"/>
                <w:szCs w:val="24"/>
                <w:lang w:eastAsia="en-US"/>
              </w:rPr>
              <w:t>требования</w:t>
            </w:r>
            <w:r w:rsidRPr="00A76A47">
              <w:rPr>
                <w:rFonts w:ascii="Times New Roman" w:eastAsia="Calibri" w:hAnsi="Times New Roman"/>
                <w:spacing w:val="51"/>
                <w:szCs w:val="24"/>
                <w:lang w:eastAsia="en-US"/>
              </w:rPr>
              <w:t xml:space="preserve"> </w:t>
            </w:r>
            <w:r w:rsidRPr="00A76A47">
              <w:rPr>
                <w:rFonts w:ascii="Times New Roman" w:eastAsia="Calibri" w:hAnsi="Times New Roman"/>
                <w:szCs w:val="24"/>
                <w:lang w:eastAsia="en-US"/>
              </w:rPr>
              <w:t>к</w:t>
            </w:r>
            <w:r w:rsidRPr="00A76A47">
              <w:rPr>
                <w:rFonts w:ascii="Times New Roman" w:eastAsia="Calibri" w:hAnsi="Times New Roman"/>
                <w:spacing w:val="52"/>
                <w:szCs w:val="24"/>
                <w:lang w:eastAsia="en-US"/>
              </w:rPr>
              <w:t xml:space="preserve"> </w:t>
            </w:r>
            <w:r w:rsidRPr="00A76A47">
              <w:rPr>
                <w:rFonts w:ascii="Times New Roman" w:eastAsia="Calibri" w:hAnsi="Times New Roman"/>
                <w:szCs w:val="24"/>
                <w:lang w:eastAsia="en-US"/>
              </w:rPr>
              <w:t>оформлению</w:t>
            </w:r>
            <w:r w:rsidRPr="00A76A47">
              <w:rPr>
                <w:rFonts w:ascii="Times New Roman" w:eastAsia="Calibri" w:hAnsi="Times New Roman"/>
                <w:spacing w:val="50"/>
                <w:szCs w:val="24"/>
                <w:lang w:eastAsia="en-US"/>
              </w:rPr>
              <w:t xml:space="preserve"> </w:t>
            </w:r>
            <w:r w:rsidRPr="00A76A47">
              <w:rPr>
                <w:rFonts w:ascii="Times New Roman" w:eastAsia="Calibri" w:hAnsi="Times New Roman"/>
                <w:szCs w:val="24"/>
                <w:lang w:eastAsia="en-US"/>
              </w:rPr>
              <w:t>отчётной бухгалтерской</w:t>
            </w:r>
            <w:r w:rsidRPr="00A76A47">
              <w:rPr>
                <w:rFonts w:ascii="Times New Roman" w:eastAsia="Calibri" w:hAnsi="Times New Roman"/>
                <w:spacing w:val="-1"/>
                <w:szCs w:val="24"/>
                <w:lang w:eastAsia="en-US"/>
              </w:rPr>
              <w:t xml:space="preserve"> </w:t>
            </w:r>
            <w:r w:rsidRPr="00A76A47">
              <w:rPr>
                <w:rFonts w:ascii="Times New Roman" w:eastAsia="Calibri" w:hAnsi="Times New Roman"/>
                <w:szCs w:val="24"/>
                <w:lang w:eastAsia="en-US"/>
              </w:rPr>
              <w:t>документации.</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Формы</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первичного</w:t>
            </w:r>
            <w:r w:rsidRPr="00A76A47">
              <w:rPr>
                <w:rFonts w:ascii="Times New Roman" w:eastAsia="Calibri" w:hAnsi="Times New Roman"/>
                <w:spacing w:val="2"/>
                <w:szCs w:val="24"/>
                <w:lang w:eastAsia="en-US"/>
              </w:rPr>
              <w:t xml:space="preserve"> </w:t>
            </w:r>
            <w:r w:rsidRPr="00A76A47">
              <w:rPr>
                <w:rFonts w:ascii="Times New Roman" w:eastAsia="Calibri" w:hAnsi="Times New Roman"/>
                <w:szCs w:val="24"/>
                <w:lang w:eastAsia="en-US"/>
              </w:rPr>
              <w:t>учёта</w:t>
            </w:r>
          </w:p>
        </w:tc>
        <w:tc>
          <w:tcPr>
            <w:tcW w:w="650" w:type="pct"/>
            <w:vMerge/>
          </w:tcPr>
          <w:p w14:paraId="497B7BDD" w14:textId="77777777" w:rsidR="00A76A47" w:rsidRPr="00A76A47" w:rsidRDefault="00A76A47" w:rsidP="00A76A47">
            <w:pPr>
              <w:jc w:val="center"/>
              <w:rPr>
                <w:rFonts w:ascii="Times New Roman" w:eastAsia="Calibri" w:hAnsi="Times New Roman"/>
                <w:szCs w:val="24"/>
                <w:lang w:eastAsia="en-US"/>
              </w:rPr>
            </w:pPr>
          </w:p>
        </w:tc>
        <w:tc>
          <w:tcPr>
            <w:tcW w:w="603" w:type="pct"/>
            <w:vMerge/>
          </w:tcPr>
          <w:p w14:paraId="214BA7BA"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1392ABD0" w14:textId="77777777" w:rsidTr="00A76A47">
        <w:tc>
          <w:tcPr>
            <w:tcW w:w="917" w:type="pct"/>
            <w:vMerge/>
          </w:tcPr>
          <w:p w14:paraId="17B0B420" w14:textId="77777777" w:rsidR="00A76A47" w:rsidRPr="00A76A47" w:rsidRDefault="00A76A47" w:rsidP="00A76A47">
            <w:pPr>
              <w:rPr>
                <w:rFonts w:ascii="Times New Roman" w:eastAsia="Calibri" w:hAnsi="Times New Roman"/>
                <w:b/>
                <w:szCs w:val="24"/>
                <w:lang w:eastAsia="en-US"/>
              </w:rPr>
            </w:pPr>
          </w:p>
        </w:tc>
        <w:tc>
          <w:tcPr>
            <w:tcW w:w="2830" w:type="pct"/>
          </w:tcPr>
          <w:p w14:paraId="70FB00EB" w14:textId="77777777" w:rsidR="00A76A47" w:rsidRPr="00A76A47" w:rsidRDefault="00A76A47" w:rsidP="00A76A47">
            <w:pPr>
              <w:rPr>
                <w:rFonts w:ascii="Times New Roman" w:eastAsia="Calibri" w:hAnsi="Times New Roman"/>
                <w:bCs/>
                <w:szCs w:val="24"/>
                <w:lang w:eastAsia="en-US"/>
              </w:rPr>
            </w:pPr>
            <w:r w:rsidRPr="00A76A47">
              <w:rPr>
                <w:rFonts w:ascii="Times New Roman" w:eastAsia="Calibri" w:hAnsi="Times New Roman"/>
                <w:szCs w:val="24"/>
                <w:lang w:eastAsia="en-US"/>
              </w:rPr>
              <w:t>Учет</w:t>
            </w:r>
            <w:r w:rsidRPr="00A76A47">
              <w:rPr>
                <w:rFonts w:ascii="Times New Roman" w:eastAsia="Calibri" w:hAnsi="Times New Roman"/>
                <w:spacing w:val="-3"/>
                <w:szCs w:val="24"/>
                <w:lang w:eastAsia="en-US"/>
              </w:rPr>
              <w:t xml:space="preserve"> и </w:t>
            </w:r>
            <w:r w:rsidRPr="00A76A47">
              <w:rPr>
                <w:rFonts w:ascii="Times New Roman" w:eastAsia="Calibri" w:hAnsi="Times New Roman"/>
                <w:szCs w:val="24"/>
                <w:lang w:eastAsia="en-US"/>
              </w:rPr>
              <w:t>порядок</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ведения</w:t>
            </w:r>
            <w:r w:rsidRPr="00A76A47">
              <w:rPr>
                <w:rFonts w:ascii="Times New Roman" w:eastAsia="Calibri" w:hAnsi="Times New Roman"/>
                <w:spacing w:val="-2"/>
                <w:szCs w:val="24"/>
                <w:lang w:eastAsia="en-US"/>
              </w:rPr>
              <w:t xml:space="preserve"> </w:t>
            </w:r>
            <w:r w:rsidRPr="00A76A47">
              <w:rPr>
                <w:rFonts w:ascii="Times New Roman" w:eastAsia="Calibri" w:hAnsi="Times New Roman"/>
                <w:szCs w:val="24"/>
                <w:lang w:eastAsia="en-US"/>
              </w:rPr>
              <w:t>кассовых</w:t>
            </w:r>
            <w:r w:rsidRPr="00A76A47">
              <w:rPr>
                <w:rFonts w:ascii="Times New Roman" w:eastAsia="Calibri" w:hAnsi="Times New Roman"/>
                <w:spacing w:val="-1"/>
                <w:szCs w:val="24"/>
                <w:lang w:eastAsia="en-US"/>
              </w:rPr>
              <w:t xml:space="preserve"> </w:t>
            </w:r>
            <w:r w:rsidRPr="00A76A47">
              <w:rPr>
                <w:rFonts w:ascii="Times New Roman" w:eastAsia="Calibri" w:hAnsi="Times New Roman"/>
                <w:szCs w:val="24"/>
                <w:lang w:eastAsia="en-US"/>
              </w:rPr>
              <w:t>операций.</w:t>
            </w:r>
            <w:r w:rsidRPr="00A76A47">
              <w:rPr>
                <w:rFonts w:ascii="Times New Roman" w:eastAsia="Calibri" w:hAnsi="Times New Roman"/>
                <w:spacing w:val="-1"/>
                <w:szCs w:val="24"/>
                <w:lang w:eastAsia="en-US"/>
              </w:rPr>
              <w:t xml:space="preserve"> </w:t>
            </w:r>
            <w:r w:rsidRPr="00A76A47">
              <w:rPr>
                <w:rFonts w:ascii="Times New Roman" w:eastAsia="Calibri" w:hAnsi="Times New Roman"/>
                <w:szCs w:val="24"/>
                <w:lang w:eastAsia="en-US"/>
              </w:rPr>
              <w:t>Формы</w:t>
            </w:r>
            <w:r w:rsidRPr="00A76A47">
              <w:rPr>
                <w:rFonts w:ascii="Times New Roman" w:eastAsia="Calibri" w:hAnsi="Times New Roman"/>
                <w:spacing w:val="-5"/>
                <w:szCs w:val="24"/>
                <w:lang w:eastAsia="en-US"/>
              </w:rPr>
              <w:t xml:space="preserve"> </w:t>
            </w:r>
            <w:r w:rsidRPr="00A76A47">
              <w:rPr>
                <w:rFonts w:ascii="Times New Roman" w:eastAsia="Calibri" w:hAnsi="Times New Roman"/>
                <w:szCs w:val="24"/>
                <w:lang w:eastAsia="en-US"/>
              </w:rPr>
              <w:t>безналичных</w:t>
            </w:r>
            <w:r w:rsidRPr="00A76A47">
              <w:rPr>
                <w:rFonts w:ascii="Times New Roman" w:eastAsia="Calibri" w:hAnsi="Times New Roman"/>
                <w:spacing w:val="-1"/>
                <w:szCs w:val="24"/>
                <w:lang w:eastAsia="en-US"/>
              </w:rPr>
              <w:t xml:space="preserve"> </w:t>
            </w:r>
            <w:r w:rsidRPr="00A76A47">
              <w:rPr>
                <w:rFonts w:ascii="Times New Roman" w:eastAsia="Calibri" w:hAnsi="Times New Roman"/>
                <w:szCs w:val="24"/>
                <w:lang w:eastAsia="en-US"/>
              </w:rPr>
              <w:t>расчетов</w:t>
            </w:r>
          </w:p>
        </w:tc>
        <w:tc>
          <w:tcPr>
            <w:tcW w:w="650" w:type="pct"/>
            <w:vMerge/>
          </w:tcPr>
          <w:p w14:paraId="685F3AA5" w14:textId="77777777" w:rsidR="00A76A47" w:rsidRPr="00A76A47" w:rsidRDefault="00A76A47" w:rsidP="00A76A47">
            <w:pPr>
              <w:jc w:val="center"/>
              <w:rPr>
                <w:rFonts w:ascii="Times New Roman" w:eastAsia="Calibri" w:hAnsi="Times New Roman"/>
                <w:szCs w:val="24"/>
                <w:lang w:eastAsia="en-US"/>
              </w:rPr>
            </w:pPr>
          </w:p>
        </w:tc>
        <w:tc>
          <w:tcPr>
            <w:tcW w:w="603" w:type="pct"/>
            <w:vMerge/>
          </w:tcPr>
          <w:p w14:paraId="2859AEC6" w14:textId="77777777" w:rsidR="00A76A47" w:rsidRPr="00A76A47" w:rsidRDefault="00A76A47" w:rsidP="00A76A47">
            <w:pPr>
              <w:rPr>
                <w:rFonts w:ascii="Times New Roman" w:eastAsia="Calibri" w:hAnsi="Times New Roman"/>
                <w:b/>
                <w:szCs w:val="24"/>
                <w:lang w:eastAsia="en-US"/>
              </w:rPr>
            </w:pPr>
          </w:p>
        </w:tc>
      </w:tr>
      <w:tr w:rsidR="00A76A47" w:rsidRPr="00A76A47" w14:paraId="25E8CB50" w14:textId="77777777" w:rsidTr="00A76A47">
        <w:tc>
          <w:tcPr>
            <w:tcW w:w="917" w:type="pct"/>
            <w:vMerge/>
          </w:tcPr>
          <w:p w14:paraId="7CD601C8" w14:textId="77777777" w:rsidR="00A76A47" w:rsidRPr="00A76A47" w:rsidRDefault="00A76A47" w:rsidP="00A76A47">
            <w:pPr>
              <w:rPr>
                <w:rFonts w:ascii="Times New Roman" w:eastAsia="Calibri" w:hAnsi="Times New Roman"/>
                <w:b/>
                <w:szCs w:val="24"/>
                <w:lang w:eastAsia="en-US"/>
              </w:rPr>
            </w:pPr>
          </w:p>
        </w:tc>
        <w:tc>
          <w:tcPr>
            <w:tcW w:w="2830" w:type="pct"/>
          </w:tcPr>
          <w:p w14:paraId="390F50D7" w14:textId="77777777" w:rsidR="00A76A47" w:rsidRPr="00A76A47" w:rsidRDefault="00A76A47" w:rsidP="00A76A47">
            <w:pPr>
              <w:widowControl w:val="0"/>
              <w:autoSpaceDE w:val="0"/>
              <w:autoSpaceDN w:val="0"/>
              <w:rPr>
                <w:rFonts w:ascii="Times New Roman" w:hAnsi="Times New Roman"/>
                <w:szCs w:val="24"/>
                <w:lang w:eastAsia="en-US"/>
              </w:rPr>
            </w:pPr>
            <w:r w:rsidRPr="00A76A47">
              <w:rPr>
                <w:rFonts w:ascii="Times New Roman" w:hAnsi="Times New Roman"/>
                <w:szCs w:val="24"/>
                <w:lang w:eastAsia="en-US"/>
              </w:rPr>
              <w:t>Содержание</w:t>
            </w:r>
            <w:r w:rsidRPr="00A76A47">
              <w:rPr>
                <w:rFonts w:ascii="Times New Roman" w:hAnsi="Times New Roman"/>
                <w:szCs w:val="24"/>
                <w:lang w:eastAsia="en-US"/>
              </w:rPr>
              <w:tab/>
              <w:t>бухгалтерской отчетности. Строение и содержание бухгалтерского баланса.</w:t>
            </w:r>
            <w:r w:rsidRPr="00A76A47">
              <w:rPr>
                <w:rFonts w:eastAsia="Calibri"/>
                <w:szCs w:val="24"/>
                <w:lang w:eastAsia="en-US"/>
              </w:rPr>
              <w:t xml:space="preserve"> </w:t>
            </w:r>
            <w:r w:rsidRPr="00A76A47">
              <w:rPr>
                <w:rFonts w:ascii="Times New Roman" w:hAnsi="Times New Roman"/>
                <w:szCs w:val="24"/>
                <w:lang w:eastAsia="en-US"/>
              </w:rPr>
              <w:t>Порядок оценки и калькуляции – основы стоимостного отражения затрат на предприятии и в его структурных подразделениях.</w:t>
            </w:r>
          </w:p>
        </w:tc>
        <w:tc>
          <w:tcPr>
            <w:tcW w:w="650" w:type="pct"/>
            <w:vMerge/>
            <w:vAlign w:val="center"/>
          </w:tcPr>
          <w:p w14:paraId="1B9D1343" w14:textId="77777777" w:rsidR="00A76A47" w:rsidRPr="00A76A47" w:rsidRDefault="00A76A47" w:rsidP="00A76A47">
            <w:pPr>
              <w:jc w:val="center"/>
              <w:rPr>
                <w:rFonts w:ascii="Times New Roman" w:hAnsi="Times New Roman"/>
                <w:bCs/>
                <w:szCs w:val="24"/>
              </w:rPr>
            </w:pPr>
          </w:p>
        </w:tc>
        <w:tc>
          <w:tcPr>
            <w:tcW w:w="603" w:type="pct"/>
            <w:vMerge/>
          </w:tcPr>
          <w:p w14:paraId="73F8ABEE"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1CE9A027" w14:textId="77777777" w:rsidTr="00A76A47">
        <w:tc>
          <w:tcPr>
            <w:tcW w:w="917" w:type="pct"/>
            <w:vMerge w:val="restart"/>
          </w:tcPr>
          <w:p w14:paraId="6ECC8DA8" w14:textId="77777777" w:rsidR="00A76A47" w:rsidRPr="00A76A47" w:rsidRDefault="00A76A47" w:rsidP="00A76A47">
            <w:pPr>
              <w:jc w:val="left"/>
              <w:rPr>
                <w:rFonts w:ascii="Times New Roman" w:eastAsia="Calibri" w:hAnsi="Times New Roman"/>
                <w:b/>
                <w:szCs w:val="24"/>
                <w:lang w:eastAsia="en-US"/>
              </w:rPr>
            </w:pPr>
            <w:r w:rsidRPr="00A76A47">
              <w:rPr>
                <w:rFonts w:ascii="Times New Roman" w:eastAsia="Calibri" w:hAnsi="Times New Roman"/>
                <w:b/>
                <w:szCs w:val="24"/>
                <w:lang w:eastAsia="en-US"/>
              </w:rPr>
              <w:t>Тема 4.2. Бухгалтерский и налоговый учет доходов</w:t>
            </w:r>
          </w:p>
        </w:tc>
        <w:tc>
          <w:tcPr>
            <w:tcW w:w="2830" w:type="pct"/>
          </w:tcPr>
          <w:p w14:paraId="38635ED1" w14:textId="77777777" w:rsidR="00A76A47" w:rsidRPr="00A76A47" w:rsidRDefault="00A76A47" w:rsidP="00A76A47">
            <w:pPr>
              <w:rPr>
                <w:rFonts w:ascii="Times New Roman" w:eastAsia="Calibri" w:hAnsi="Times New Roman"/>
                <w:szCs w:val="24"/>
                <w:lang w:eastAsia="en-US"/>
              </w:rPr>
            </w:pPr>
            <w:r w:rsidRPr="00A76A47">
              <w:rPr>
                <w:rFonts w:ascii="Times New Roman" w:eastAsia="Calibri" w:hAnsi="Times New Roman"/>
                <w:b/>
                <w:bCs/>
                <w:szCs w:val="24"/>
                <w:lang w:eastAsia="en-US"/>
              </w:rPr>
              <w:t>Самостоятельная работа обучающихся</w:t>
            </w:r>
          </w:p>
        </w:tc>
        <w:tc>
          <w:tcPr>
            <w:tcW w:w="650" w:type="pct"/>
            <w:vAlign w:val="center"/>
          </w:tcPr>
          <w:p w14:paraId="57394A45"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24</w:t>
            </w:r>
          </w:p>
        </w:tc>
        <w:tc>
          <w:tcPr>
            <w:tcW w:w="603" w:type="pct"/>
            <w:vMerge w:val="restart"/>
          </w:tcPr>
          <w:p w14:paraId="4BE32ACF" w14:textId="77777777" w:rsidR="00A76A47" w:rsidRPr="00A76A47" w:rsidRDefault="00A76A47" w:rsidP="00A76A47">
            <w:pPr>
              <w:jc w:val="center"/>
              <w:rPr>
                <w:rFonts w:ascii="Times New Roman" w:eastAsia="Calibri" w:hAnsi="Times New Roman"/>
                <w:bCs/>
                <w:szCs w:val="24"/>
                <w:lang w:eastAsia="en-US"/>
              </w:rPr>
            </w:pPr>
            <w:r w:rsidRPr="00A76A47">
              <w:rPr>
                <w:rFonts w:ascii="Times New Roman" w:eastAsia="Calibri" w:hAnsi="Times New Roman"/>
                <w:bCs/>
                <w:szCs w:val="24"/>
                <w:lang w:eastAsia="en-US"/>
              </w:rPr>
              <w:t>ОК 01-05</w:t>
            </w:r>
          </w:p>
          <w:p w14:paraId="64EE16B2" w14:textId="77777777" w:rsidR="00A76A47" w:rsidRPr="00A76A47" w:rsidRDefault="00A76A47" w:rsidP="00A76A47">
            <w:pPr>
              <w:jc w:val="center"/>
              <w:rPr>
                <w:rFonts w:ascii="Times New Roman" w:eastAsia="Calibri" w:hAnsi="Times New Roman"/>
                <w:b/>
                <w:szCs w:val="24"/>
                <w:lang w:eastAsia="en-US"/>
              </w:rPr>
            </w:pPr>
            <w:r w:rsidRPr="00A76A47">
              <w:rPr>
                <w:rFonts w:ascii="Times New Roman" w:eastAsia="Calibri" w:hAnsi="Times New Roman"/>
                <w:bCs/>
                <w:szCs w:val="24"/>
                <w:lang w:eastAsia="en-US"/>
              </w:rPr>
              <w:t>ОК 09</w:t>
            </w:r>
          </w:p>
        </w:tc>
      </w:tr>
      <w:tr w:rsidR="00A76A47" w:rsidRPr="00A76A47" w14:paraId="4AEECCE8" w14:textId="77777777" w:rsidTr="00A76A47">
        <w:tc>
          <w:tcPr>
            <w:tcW w:w="917" w:type="pct"/>
            <w:vMerge/>
          </w:tcPr>
          <w:p w14:paraId="49B1CAD0" w14:textId="77777777" w:rsidR="00A76A47" w:rsidRPr="00A76A47" w:rsidRDefault="00A76A47" w:rsidP="00A76A47">
            <w:pPr>
              <w:rPr>
                <w:rFonts w:ascii="Times New Roman" w:eastAsia="Calibri" w:hAnsi="Times New Roman"/>
                <w:b/>
                <w:szCs w:val="24"/>
                <w:lang w:eastAsia="en-US"/>
              </w:rPr>
            </w:pPr>
          </w:p>
        </w:tc>
        <w:tc>
          <w:tcPr>
            <w:tcW w:w="2830" w:type="pct"/>
          </w:tcPr>
          <w:p w14:paraId="44BE74D0" w14:textId="77777777" w:rsidR="00A76A47" w:rsidRPr="00A76A47" w:rsidRDefault="00A76A47" w:rsidP="00A76A47">
            <w:pPr>
              <w:rPr>
                <w:rFonts w:ascii="Times New Roman" w:eastAsia="Calibri" w:hAnsi="Times New Roman"/>
                <w:szCs w:val="24"/>
                <w:lang w:eastAsia="en-US"/>
              </w:rPr>
            </w:pPr>
            <w:r w:rsidRPr="00A76A47">
              <w:rPr>
                <w:rFonts w:ascii="Times New Roman" w:eastAsia="Calibri" w:hAnsi="Times New Roman"/>
                <w:szCs w:val="24"/>
                <w:lang w:eastAsia="en-US"/>
              </w:rPr>
              <w:t>Учёт реализации услуг по видам предоставляемых услуг. Отражение выручки от оказания услуг в бухгалтерском и налоговом учете.</w:t>
            </w:r>
          </w:p>
        </w:tc>
        <w:tc>
          <w:tcPr>
            <w:tcW w:w="650" w:type="pct"/>
            <w:vMerge w:val="restart"/>
            <w:vAlign w:val="center"/>
          </w:tcPr>
          <w:p w14:paraId="599434F0" w14:textId="77777777" w:rsidR="00A76A47" w:rsidRPr="00A76A47" w:rsidRDefault="00A76A47" w:rsidP="00A76A47">
            <w:pPr>
              <w:jc w:val="center"/>
              <w:rPr>
                <w:rFonts w:ascii="Times New Roman" w:hAnsi="Times New Roman"/>
                <w:bCs/>
                <w:szCs w:val="24"/>
              </w:rPr>
            </w:pPr>
          </w:p>
        </w:tc>
        <w:tc>
          <w:tcPr>
            <w:tcW w:w="603" w:type="pct"/>
            <w:vMerge/>
          </w:tcPr>
          <w:p w14:paraId="25BFD22D"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45CC6216" w14:textId="77777777" w:rsidTr="00A76A47">
        <w:tc>
          <w:tcPr>
            <w:tcW w:w="917" w:type="pct"/>
            <w:vMerge/>
          </w:tcPr>
          <w:p w14:paraId="4637C1D6" w14:textId="77777777" w:rsidR="00A76A47" w:rsidRPr="00A76A47" w:rsidRDefault="00A76A47" w:rsidP="00A76A47">
            <w:pPr>
              <w:rPr>
                <w:rFonts w:ascii="Times New Roman" w:eastAsia="Calibri" w:hAnsi="Times New Roman"/>
                <w:b/>
                <w:szCs w:val="24"/>
                <w:lang w:eastAsia="en-US"/>
              </w:rPr>
            </w:pPr>
          </w:p>
        </w:tc>
        <w:tc>
          <w:tcPr>
            <w:tcW w:w="2830" w:type="pct"/>
          </w:tcPr>
          <w:p w14:paraId="64141B9C" w14:textId="77777777" w:rsidR="00A76A47" w:rsidRPr="00A76A47" w:rsidRDefault="00A76A47" w:rsidP="00A76A47">
            <w:pPr>
              <w:rPr>
                <w:rFonts w:ascii="Times New Roman" w:eastAsia="Calibri" w:hAnsi="Times New Roman"/>
                <w:szCs w:val="24"/>
                <w:lang w:eastAsia="en-US"/>
              </w:rPr>
            </w:pPr>
            <w:r w:rsidRPr="00A76A47">
              <w:rPr>
                <w:rFonts w:ascii="Times New Roman" w:eastAsia="Calibri" w:hAnsi="Times New Roman"/>
                <w:szCs w:val="24"/>
                <w:lang w:eastAsia="en-US"/>
              </w:rPr>
              <w:t xml:space="preserve">Отражение выручки от </w:t>
            </w:r>
            <w:r w:rsidRPr="00A76A47">
              <w:rPr>
                <w:rFonts w:ascii="Times New Roman" w:eastAsia="Calibri" w:hAnsi="Times New Roman"/>
                <w:szCs w:val="24"/>
                <w:lang w:eastAsia="en-US"/>
              </w:rPr>
              <w:lastRenderedPageBreak/>
              <w:t>оказания дополнительных услуг в бухгалтерском и налоговом учете</w:t>
            </w:r>
          </w:p>
        </w:tc>
        <w:tc>
          <w:tcPr>
            <w:tcW w:w="650" w:type="pct"/>
            <w:vMerge/>
            <w:vAlign w:val="center"/>
          </w:tcPr>
          <w:p w14:paraId="72742CF3" w14:textId="77777777" w:rsidR="00A76A47" w:rsidRPr="00A76A47" w:rsidRDefault="00A76A47" w:rsidP="00A76A47">
            <w:pPr>
              <w:jc w:val="center"/>
              <w:rPr>
                <w:rFonts w:ascii="Times New Roman" w:hAnsi="Times New Roman"/>
                <w:bCs/>
                <w:szCs w:val="24"/>
              </w:rPr>
            </w:pPr>
          </w:p>
        </w:tc>
        <w:tc>
          <w:tcPr>
            <w:tcW w:w="603" w:type="pct"/>
            <w:vMerge/>
          </w:tcPr>
          <w:p w14:paraId="6DED5B17"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47E1FD0E" w14:textId="77777777" w:rsidTr="00A76A47">
        <w:tc>
          <w:tcPr>
            <w:tcW w:w="917" w:type="pct"/>
            <w:vMerge/>
          </w:tcPr>
          <w:p w14:paraId="4CDBD303" w14:textId="77777777" w:rsidR="00A76A47" w:rsidRPr="00A76A47" w:rsidRDefault="00A76A47" w:rsidP="00A76A47">
            <w:pPr>
              <w:rPr>
                <w:rFonts w:ascii="Times New Roman" w:eastAsia="Calibri" w:hAnsi="Times New Roman"/>
                <w:b/>
                <w:szCs w:val="24"/>
                <w:lang w:eastAsia="en-US"/>
              </w:rPr>
            </w:pPr>
          </w:p>
        </w:tc>
        <w:tc>
          <w:tcPr>
            <w:tcW w:w="2830" w:type="pct"/>
          </w:tcPr>
          <w:p w14:paraId="283AFEF2" w14:textId="77777777" w:rsidR="00A76A47" w:rsidRPr="00A76A47" w:rsidRDefault="00A76A47" w:rsidP="00A76A47">
            <w:pPr>
              <w:rPr>
                <w:rFonts w:ascii="Times New Roman" w:eastAsia="Calibri" w:hAnsi="Times New Roman"/>
                <w:szCs w:val="24"/>
                <w:lang w:eastAsia="en-US"/>
              </w:rPr>
            </w:pPr>
            <w:r w:rsidRPr="00A76A47">
              <w:rPr>
                <w:rFonts w:ascii="Times New Roman" w:eastAsia="Calibri" w:hAnsi="Times New Roman"/>
                <w:szCs w:val="24"/>
                <w:lang w:eastAsia="en-US"/>
              </w:rPr>
              <w:t>Внереализационные доходы предприятия в сфере туризма и гостеприимства.</w:t>
            </w:r>
          </w:p>
        </w:tc>
        <w:tc>
          <w:tcPr>
            <w:tcW w:w="650" w:type="pct"/>
            <w:vMerge/>
            <w:vAlign w:val="center"/>
          </w:tcPr>
          <w:p w14:paraId="7A53501E" w14:textId="77777777" w:rsidR="00A76A47" w:rsidRPr="00A76A47" w:rsidRDefault="00A76A47" w:rsidP="00A76A47">
            <w:pPr>
              <w:jc w:val="center"/>
              <w:rPr>
                <w:rFonts w:ascii="Times New Roman" w:hAnsi="Times New Roman"/>
                <w:bCs/>
                <w:szCs w:val="24"/>
              </w:rPr>
            </w:pPr>
          </w:p>
        </w:tc>
        <w:tc>
          <w:tcPr>
            <w:tcW w:w="603" w:type="pct"/>
            <w:vMerge/>
          </w:tcPr>
          <w:p w14:paraId="693596AB"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1604F163" w14:textId="77777777" w:rsidTr="00A76A47">
        <w:tc>
          <w:tcPr>
            <w:tcW w:w="917" w:type="pct"/>
            <w:vMerge/>
          </w:tcPr>
          <w:p w14:paraId="43B5E13F" w14:textId="77777777" w:rsidR="00A76A47" w:rsidRPr="00A76A47" w:rsidRDefault="00A76A47" w:rsidP="00A76A47">
            <w:pPr>
              <w:rPr>
                <w:rFonts w:ascii="Times New Roman" w:eastAsia="Calibri" w:hAnsi="Times New Roman"/>
                <w:b/>
                <w:szCs w:val="24"/>
                <w:lang w:eastAsia="en-US"/>
              </w:rPr>
            </w:pPr>
          </w:p>
        </w:tc>
        <w:tc>
          <w:tcPr>
            <w:tcW w:w="2830" w:type="pct"/>
          </w:tcPr>
          <w:p w14:paraId="338EFB97" w14:textId="77777777" w:rsidR="00A76A47" w:rsidRPr="00A76A47" w:rsidRDefault="00A76A47" w:rsidP="00A76A47">
            <w:pPr>
              <w:rPr>
                <w:rFonts w:ascii="Times New Roman" w:eastAsia="Calibri" w:hAnsi="Times New Roman"/>
                <w:szCs w:val="24"/>
                <w:lang w:eastAsia="en-US"/>
              </w:rPr>
            </w:pPr>
            <w:r w:rsidRPr="00A76A47">
              <w:rPr>
                <w:rFonts w:ascii="Times New Roman" w:eastAsia="Calibri" w:hAnsi="Times New Roman"/>
                <w:szCs w:val="24"/>
                <w:lang w:eastAsia="en-US"/>
              </w:rPr>
              <w:t>Учёт операций в общественном питании. Первичные учётные документы в общественном питании</w:t>
            </w:r>
          </w:p>
        </w:tc>
        <w:tc>
          <w:tcPr>
            <w:tcW w:w="650" w:type="pct"/>
            <w:vMerge/>
            <w:vAlign w:val="center"/>
          </w:tcPr>
          <w:p w14:paraId="0F569132" w14:textId="77777777" w:rsidR="00A76A47" w:rsidRPr="00A76A47" w:rsidRDefault="00A76A47" w:rsidP="00A76A47">
            <w:pPr>
              <w:jc w:val="center"/>
              <w:rPr>
                <w:rFonts w:ascii="Times New Roman" w:hAnsi="Times New Roman"/>
                <w:bCs/>
                <w:szCs w:val="24"/>
              </w:rPr>
            </w:pPr>
          </w:p>
        </w:tc>
        <w:tc>
          <w:tcPr>
            <w:tcW w:w="603" w:type="pct"/>
            <w:vMerge/>
          </w:tcPr>
          <w:p w14:paraId="070CEDA1"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54642527" w14:textId="77777777" w:rsidTr="00A76A47">
        <w:tc>
          <w:tcPr>
            <w:tcW w:w="917" w:type="pct"/>
            <w:vMerge/>
          </w:tcPr>
          <w:p w14:paraId="56AD29C5" w14:textId="77777777" w:rsidR="00A76A47" w:rsidRPr="00A76A47" w:rsidRDefault="00A76A47" w:rsidP="00A76A47">
            <w:pPr>
              <w:rPr>
                <w:rFonts w:ascii="Times New Roman" w:eastAsia="Calibri" w:hAnsi="Times New Roman"/>
                <w:b/>
                <w:szCs w:val="24"/>
                <w:lang w:eastAsia="en-US"/>
              </w:rPr>
            </w:pPr>
          </w:p>
        </w:tc>
        <w:tc>
          <w:tcPr>
            <w:tcW w:w="2830" w:type="pct"/>
          </w:tcPr>
          <w:p w14:paraId="4C285D5B" w14:textId="77777777" w:rsidR="00A76A47" w:rsidRPr="00A76A47" w:rsidRDefault="00A76A47" w:rsidP="00A76A47">
            <w:pPr>
              <w:rPr>
                <w:rFonts w:ascii="Times New Roman" w:eastAsia="Calibri" w:hAnsi="Times New Roman"/>
                <w:b/>
                <w:bCs/>
                <w:szCs w:val="24"/>
                <w:lang w:eastAsia="en-US"/>
              </w:rPr>
            </w:pPr>
            <w:r w:rsidRPr="00A76A47">
              <w:rPr>
                <w:rFonts w:ascii="Times New Roman" w:eastAsia="Calibri" w:hAnsi="Times New Roman"/>
                <w:szCs w:val="24"/>
                <w:lang w:eastAsia="en-US"/>
              </w:rPr>
              <w:t>Особенности</w:t>
            </w:r>
            <w:r w:rsidRPr="00A76A47">
              <w:rPr>
                <w:rFonts w:ascii="Times New Roman" w:eastAsia="Calibri" w:hAnsi="Times New Roman"/>
                <w:spacing w:val="1"/>
                <w:szCs w:val="24"/>
                <w:lang w:eastAsia="en-US"/>
              </w:rPr>
              <w:t xml:space="preserve"> </w:t>
            </w:r>
            <w:r w:rsidRPr="00A76A47">
              <w:rPr>
                <w:rFonts w:ascii="Times New Roman" w:eastAsia="Calibri" w:hAnsi="Times New Roman"/>
                <w:szCs w:val="24"/>
                <w:lang w:eastAsia="en-US"/>
              </w:rPr>
              <w:t>учёта</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расходов в</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составе</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расходов</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на</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предприятии в сфере туризма и гостеприимства</w:t>
            </w:r>
          </w:p>
        </w:tc>
        <w:tc>
          <w:tcPr>
            <w:tcW w:w="650" w:type="pct"/>
            <w:vMerge/>
            <w:vAlign w:val="center"/>
          </w:tcPr>
          <w:p w14:paraId="43925063" w14:textId="77777777" w:rsidR="00A76A47" w:rsidRPr="00A76A47" w:rsidRDefault="00A76A47" w:rsidP="00A76A47">
            <w:pPr>
              <w:jc w:val="center"/>
              <w:rPr>
                <w:rFonts w:ascii="Times New Roman" w:hAnsi="Times New Roman"/>
                <w:bCs/>
                <w:szCs w:val="24"/>
              </w:rPr>
            </w:pPr>
          </w:p>
        </w:tc>
        <w:tc>
          <w:tcPr>
            <w:tcW w:w="603" w:type="pct"/>
            <w:vMerge/>
          </w:tcPr>
          <w:p w14:paraId="5F22C81F"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5E147482" w14:textId="77777777" w:rsidTr="00A76A47">
        <w:tc>
          <w:tcPr>
            <w:tcW w:w="917" w:type="pct"/>
            <w:vMerge/>
          </w:tcPr>
          <w:p w14:paraId="20F2257B" w14:textId="77777777" w:rsidR="00A76A47" w:rsidRPr="00A76A47" w:rsidRDefault="00A76A47" w:rsidP="00A76A47">
            <w:pPr>
              <w:rPr>
                <w:rFonts w:ascii="Times New Roman" w:eastAsia="Calibri" w:hAnsi="Times New Roman"/>
                <w:b/>
                <w:szCs w:val="24"/>
                <w:lang w:eastAsia="en-US"/>
              </w:rPr>
            </w:pPr>
          </w:p>
        </w:tc>
        <w:tc>
          <w:tcPr>
            <w:tcW w:w="2830" w:type="pct"/>
          </w:tcPr>
          <w:p w14:paraId="0494B122" w14:textId="77777777" w:rsidR="00A76A47" w:rsidRPr="00A76A47" w:rsidRDefault="00A76A47" w:rsidP="00A76A47">
            <w:pPr>
              <w:rPr>
                <w:rFonts w:ascii="Times New Roman" w:eastAsia="Calibri" w:hAnsi="Times New Roman"/>
                <w:b/>
                <w:bCs/>
                <w:szCs w:val="24"/>
                <w:lang w:eastAsia="en-US"/>
              </w:rPr>
            </w:pPr>
            <w:r w:rsidRPr="00A76A47">
              <w:rPr>
                <w:rFonts w:ascii="Times New Roman" w:eastAsia="Calibri" w:hAnsi="Times New Roman"/>
                <w:szCs w:val="24"/>
                <w:lang w:eastAsia="en-US"/>
              </w:rPr>
              <w:t>Учёт</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расходов</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на</w:t>
            </w:r>
            <w:r w:rsidRPr="00A76A47">
              <w:rPr>
                <w:rFonts w:ascii="Times New Roman" w:eastAsia="Calibri" w:hAnsi="Times New Roman"/>
                <w:spacing w:val="-4"/>
                <w:szCs w:val="24"/>
                <w:lang w:eastAsia="en-US"/>
              </w:rPr>
              <w:t xml:space="preserve"> </w:t>
            </w:r>
            <w:r w:rsidRPr="00A76A47">
              <w:rPr>
                <w:rFonts w:ascii="Times New Roman" w:eastAsia="Calibri" w:hAnsi="Times New Roman"/>
                <w:szCs w:val="24"/>
                <w:lang w:eastAsia="en-US"/>
              </w:rPr>
              <w:t>материально-техническое</w:t>
            </w:r>
            <w:r w:rsidRPr="00A76A47">
              <w:rPr>
                <w:rFonts w:ascii="Times New Roman" w:eastAsia="Calibri" w:hAnsi="Times New Roman"/>
                <w:spacing w:val="-3"/>
                <w:szCs w:val="24"/>
                <w:lang w:eastAsia="en-US"/>
              </w:rPr>
              <w:t xml:space="preserve"> </w:t>
            </w:r>
            <w:r w:rsidRPr="00A76A47">
              <w:rPr>
                <w:rFonts w:ascii="Times New Roman" w:eastAsia="Calibri" w:hAnsi="Times New Roman"/>
                <w:szCs w:val="24"/>
                <w:lang w:eastAsia="en-US"/>
              </w:rPr>
              <w:t>обеспечение</w:t>
            </w:r>
            <w:r w:rsidRPr="00A76A47">
              <w:rPr>
                <w:rFonts w:ascii="Times New Roman" w:eastAsia="Calibri" w:hAnsi="Times New Roman"/>
                <w:spacing w:val="-4"/>
                <w:szCs w:val="24"/>
                <w:lang w:eastAsia="en-US"/>
              </w:rPr>
              <w:t xml:space="preserve"> </w:t>
            </w:r>
            <w:r w:rsidRPr="00A76A47">
              <w:rPr>
                <w:rFonts w:ascii="Times New Roman" w:eastAsia="Calibri" w:hAnsi="Times New Roman"/>
                <w:szCs w:val="24"/>
                <w:lang w:eastAsia="en-US"/>
              </w:rPr>
              <w:t>предприятия.</w:t>
            </w:r>
          </w:p>
        </w:tc>
        <w:tc>
          <w:tcPr>
            <w:tcW w:w="650" w:type="pct"/>
            <w:vMerge/>
            <w:vAlign w:val="center"/>
          </w:tcPr>
          <w:p w14:paraId="575C29D6" w14:textId="77777777" w:rsidR="00A76A47" w:rsidRPr="00A76A47" w:rsidRDefault="00A76A47" w:rsidP="00A76A47">
            <w:pPr>
              <w:jc w:val="center"/>
              <w:rPr>
                <w:rFonts w:ascii="Times New Roman" w:hAnsi="Times New Roman"/>
                <w:bCs/>
                <w:szCs w:val="24"/>
              </w:rPr>
            </w:pPr>
          </w:p>
        </w:tc>
        <w:tc>
          <w:tcPr>
            <w:tcW w:w="603" w:type="pct"/>
            <w:vMerge/>
          </w:tcPr>
          <w:p w14:paraId="05BDD156"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5D0DF857" w14:textId="77777777" w:rsidTr="00A76A47">
        <w:tc>
          <w:tcPr>
            <w:tcW w:w="917" w:type="pct"/>
            <w:vMerge/>
          </w:tcPr>
          <w:p w14:paraId="51C675C5" w14:textId="77777777" w:rsidR="00A76A47" w:rsidRPr="00A76A47" w:rsidRDefault="00A76A47" w:rsidP="00A76A47">
            <w:pPr>
              <w:rPr>
                <w:rFonts w:ascii="Times New Roman" w:eastAsia="Calibri" w:hAnsi="Times New Roman"/>
                <w:b/>
                <w:szCs w:val="24"/>
                <w:lang w:eastAsia="en-US"/>
              </w:rPr>
            </w:pPr>
          </w:p>
        </w:tc>
        <w:tc>
          <w:tcPr>
            <w:tcW w:w="2830" w:type="pct"/>
          </w:tcPr>
          <w:p w14:paraId="45A0D88A" w14:textId="77777777" w:rsidR="00A76A47" w:rsidRPr="00A76A47" w:rsidRDefault="00A76A47" w:rsidP="00A76A47">
            <w:pPr>
              <w:widowControl w:val="0"/>
              <w:autoSpaceDE w:val="0"/>
              <w:autoSpaceDN w:val="0"/>
              <w:rPr>
                <w:rFonts w:ascii="Times New Roman" w:hAnsi="Times New Roman"/>
                <w:szCs w:val="24"/>
                <w:lang w:eastAsia="en-US"/>
              </w:rPr>
            </w:pPr>
            <w:r w:rsidRPr="00A76A47">
              <w:rPr>
                <w:rFonts w:ascii="Times New Roman" w:hAnsi="Times New Roman"/>
                <w:szCs w:val="24"/>
                <w:lang w:eastAsia="en-US"/>
              </w:rPr>
              <w:t>Учёт выручки от услуг. Заполнение первичных документов. Отражение операций по предоставляемым услугам. Учёт внереализационных доходов. Отражение сумм возмещаемого ущерба клиентами.</w:t>
            </w:r>
            <w:r w:rsidRPr="00A76A47">
              <w:rPr>
                <w:rFonts w:eastAsia="Calibri"/>
                <w:szCs w:val="24"/>
                <w:lang w:eastAsia="en-US"/>
              </w:rPr>
              <w:t xml:space="preserve"> </w:t>
            </w:r>
            <w:r w:rsidRPr="00A76A47">
              <w:rPr>
                <w:rFonts w:ascii="Times New Roman" w:hAnsi="Times New Roman"/>
                <w:szCs w:val="24"/>
                <w:lang w:eastAsia="en-US"/>
              </w:rPr>
              <w:t>Учёт постельного белья, моющих средств, нормы списания посуды, расходы на форменную одежду, ремонт, рекламу, благоустройство и приобретение многолетних насаждений</w:t>
            </w:r>
          </w:p>
        </w:tc>
        <w:tc>
          <w:tcPr>
            <w:tcW w:w="650" w:type="pct"/>
            <w:vMerge/>
            <w:vAlign w:val="center"/>
          </w:tcPr>
          <w:p w14:paraId="469FF508" w14:textId="77777777" w:rsidR="00A76A47" w:rsidRPr="00A76A47" w:rsidRDefault="00A76A47" w:rsidP="00A76A47">
            <w:pPr>
              <w:jc w:val="center"/>
              <w:rPr>
                <w:rFonts w:ascii="Times New Roman" w:hAnsi="Times New Roman"/>
                <w:bCs/>
                <w:szCs w:val="24"/>
              </w:rPr>
            </w:pPr>
          </w:p>
        </w:tc>
        <w:tc>
          <w:tcPr>
            <w:tcW w:w="603" w:type="pct"/>
            <w:vMerge/>
          </w:tcPr>
          <w:p w14:paraId="01881804"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300FCA06" w14:textId="77777777" w:rsidTr="00A76A47">
        <w:tc>
          <w:tcPr>
            <w:tcW w:w="3747" w:type="pct"/>
            <w:gridSpan w:val="2"/>
          </w:tcPr>
          <w:p w14:paraId="7BFD05DB" w14:textId="77777777" w:rsidR="00A76A47" w:rsidRPr="00A76A47" w:rsidRDefault="00A76A47" w:rsidP="00A76A47">
            <w:pPr>
              <w:suppressAutoHyphens/>
              <w:jc w:val="left"/>
              <w:rPr>
                <w:rFonts w:ascii="Times New Roman" w:hAnsi="Times New Roman"/>
                <w:b/>
                <w:szCs w:val="24"/>
              </w:rPr>
            </w:pPr>
            <w:r w:rsidRPr="00A76A47">
              <w:rPr>
                <w:rFonts w:ascii="Times New Roman" w:hAnsi="Times New Roman"/>
                <w:b/>
                <w:szCs w:val="24"/>
              </w:rPr>
              <w:t>Контрольная работа-1</w:t>
            </w:r>
          </w:p>
        </w:tc>
        <w:tc>
          <w:tcPr>
            <w:tcW w:w="650" w:type="pct"/>
            <w:vAlign w:val="center"/>
          </w:tcPr>
          <w:p w14:paraId="34D6AF93" w14:textId="77777777" w:rsidR="00A76A47" w:rsidRPr="00A76A47" w:rsidRDefault="00A76A47" w:rsidP="00A76A47">
            <w:pPr>
              <w:jc w:val="center"/>
              <w:rPr>
                <w:rFonts w:ascii="Times New Roman" w:hAnsi="Times New Roman"/>
                <w:b/>
                <w:szCs w:val="24"/>
              </w:rPr>
            </w:pPr>
          </w:p>
        </w:tc>
        <w:tc>
          <w:tcPr>
            <w:tcW w:w="603" w:type="pct"/>
          </w:tcPr>
          <w:p w14:paraId="2B1A6E8C"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73FF3D83" w14:textId="77777777" w:rsidTr="00A76A47">
        <w:tc>
          <w:tcPr>
            <w:tcW w:w="3747" w:type="pct"/>
            <w:gridSpan w:val="2"/>
          </w:tcPr>
          <w:p w14:paraId="68C627DC" w14:textId="77777777" w:rsidR="00A76A47" w:rsidRPr="00A76A47" w:rsidRDefault="00A76A47" w:rsidP="00A76A47">
            <w:pPr>
              <w:suppressAutoHyphens/>
              <w:jc w:val="left"/>
              <w:rPr>
                <w:rFonts w:ascii="Times New Roman" w:hAnsi="Times New Roman"/>
                <w:b/>
                <w:szCs w:val="24"/>
              </w:rPr>
            </w:pPr>
            <w:r w:rsidRPr="00A76A47">
              <w:rPr>
                <w:rFonts w:ascii="Times New Roman" w:hAnsi="Times New Roman"/>
                <w:b/>
                <w:szCs w:val="24"/>
              </w:rPr>
              <w:t>Промежуточная аттестация – экзамен</w:t>
            </w:r>
          </w:p>
        </w:tc>
        <w:tc>
          <w:tcPr>
            <w:tcW w:w="650" w:type="pct"/>
            <w:vAlign w:val="center"/>
          </w:tcPr>
          <w:p w14:paraId="14F42167"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6</w:t>
            </w:r>
          </w:p>
        </w:tc>
        <w:tc>
          <w:tcPr>
            <w:tcW w:w="603" w:type="pct"/>
          </w:tcPr>
          <w:p w14:paraId="74B23745" w14:textId="77777777" w:rsidR="00A76A47" w:rsidRPr="00A76A47" w:rsidRDefault="00A76A47" w:rsidP="00A76A47">
            <w:pPr>
              <w:spacing w:after="160"/>
              <w:rPr>
                <w:rFonts w:ascii="Times New Roman" w:eastAsia="Calibri" w:hAnsi="Times New Roman"/>
                <w:b/>
                <w:szCs w:val="24"/>
                <w:lang w:eastAsia="en-US"/>
              </w:rPr>
            </w:pPr>
          </w:p>
        </w:tc>
      </w:tr>
      <w:tr w:rsidR="00A76A47" w:rsidRPr="00A76A47" w14:paraId="39D63D1D" w14:textId="77777777" w:rsidTr="00A76A47">
        <w:tc>
          <w:tcPr>
            <w:tcW w:w="3747" w:type="pct"/>
            <w:gridSpan w:val="2"/>
          </w:tcPr>
          <w:p w14:paraId="21E7B6B7"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Всего:</w:t>
            </w:r>
          </w:p>
        </w:tc>
        <w:tc>
          <w:tcPr>
            <w:tcW w:w="650" w:type="pct"/>
            <w:vAlign w:val="center"/>
          </w:tcPr>
          <w:p w14:paraId="51594227"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22/92</w:t>
            </w:r>
          </w:p>
        </w:tc>
        <w:tc>
          <w:tcPr>
            <w:tcW w:w="603" w:type="pct"/>
          </w:tcPr>
          <w:p w14:paraId="684BAA6E" w14:textId="77777777" w:rsidR="00A76A47" w:rsidRPr="00A76A47" w:rsidRDefault="00A76A47" w:rsidP="00A76A47">
            <w:pPr>
              <w:spacing w:after="160"/>
              <w:rPr>
                <w:rFonts w:ascii="Times New Roman" w:eastAsia="Calibri" w:hAnsi="Times New Roman"/>
                <w:b/>
                <w:szCs w:val="24"/>
                <w:lang w:eastAsia="en-US"/>
              </w:rPr>
            </w:pPr>
          </w:p>
        </w:tc>
      </w:tr>
    </w:tbl>
    <w:p w14:paraId="637135D7" w14:textId="77777777" w:rsidR="004405DC" w:rsidRDefault="004405DC" w:rsidP="007370E4">
      <w:pPr>
        <w:jc w:val="center"/>
        <w:rPr>
          <w:rFonts w:ascii="Times New Roman" w:hAnsi="Times New Roman"/>
          <w:b/>
          <w:bCs/>
          <w:u w:val="single"/>
        </w:rPr>
      </w:pPr>
    </w:p>
    <w:p w14:paraId="092B7245" w14:textId="77777777" w:rsidR="004405DC" w:rsidRPr="00125CA6" w:rsidRDefault="004405DC" w:rsidP="007370E4">
      <w:pPr>
        <w:jc w:val="center"/>
        <w:rPr>
          <w:rFonts w:ascii="Times New Roman" w:hAnsi="Times New Roman"/>
          <w:b/>
          <w:bCs/>
        </w:rPr>
      </w:pPr>
      <w:r w:rsidRPr="00125CA6">
        <w:rPr>
          <w:rFonts w:ascii="Times New Roman" w:hAnsi="Times New Roman"/>
          <w:b/>
          <w:bCs/>
        </w:rPr>
        <w:t>ОП.07 ИНОСТРАННЫЙ ЯЗЫК (ВТОРОЙ)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045"/>
        <w:gridCol w:w="8"/>
        <w:gridCol w:w="1571"/>
        <w:gridCol w:w="169"/>
        <w:gridCol w:w="1901"/>
      </w:tblGrid>
      <w:tr w:rsidR="00A76A47" w:rsidRPr="00A76A47" w14:paraId="4EF4BF64" w14:textId="77777777" w:rsidTr="007B091A">
        <w:trPr>
          <w:trHeight w:val="20"/>
        </w:trPr>
        <w:tc>
          <w:tcPr>
            <w:tcW w:w="721" w:type="pct"/>
            <w:tcBorders>
              <w:top w:val="single" w:sz="4" w:space="0" w:color="auto"/>
              <w:left w:val="single" w:sz="4" w:space="0" w:color="auto"/>
              <w:bottom w:val="single" w:sz="4" w:space="0" w:color="auto"/>
              <w:right w:val="single" w:sz="4" w:space="0" w:color="auto"/>
            </w:tcBorders>
            <w:vAlign w:val="center"/>
            <w:hideMark/>
          </w:tcPr>
          <w:p w14:paraId="3A52FCEC"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Наименование разделов и тем</w:t>
            </w:r>
          </w:p>
        </w:tc>
        <w:tc>
          <w:tcPr>
            <w:tcW w:w="2953" w:type="pct"/>
            <w:tcBorders>
              <w:top w:val="single" w:sz="4" w:space="0" w:color="auto"/>
              <w:left w:val="single" w:sz="4" w:space="0" w:color="auto"/>
              <w:bottom w:val="single" w:sz="4" w:space="0" w:color="auto"/>
              <w:right w:val="single" w:sz="4" w:space="0" w:color="auto"/>
            </w:tcBorders>
            <w:vAlign w:val="center"/>
            <w:hideMark/>
          </w:tcPr>
          <w:p w14:paraId="1CBDAB86"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Содержание учебного материала и формы организации деятельности обучающихся</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336A07FA" w14:textId="77777777" w:rsidR="00A76A47" w:rsidRPr="00A76A47" w:rsidRDefault="00A76A47" w:rsidP="00A76A47">
            <w:pPr>
              <w:suppressAutoHyphens/>
              <w:jc w:val="center"/>
              <w:rPr>
                <w:rFonts w:ascii="Times New Roman" w:hAnsi="Times New Roman"/>
                <w:b/>
                <w:bCs/>
                <w:szCs w:val="24"/>
              </w:rPr>
            </w:pPr>
            <w:r w:rsidRPr="00A76A47">
              <w:rPr>
                <w:rFonts w:ascii="Times New Roman" w:hAnsi="Times New Roman"/>
                <w:b/>
                <w:bCs/>
                <w:szCs w:val="24"/>
              </w:rPr>
              <w:t>Объем, акад. ч. / в том числе в форме практической подготовки, акад. ч.</w:t>
            </w:r>
          </w:p>
        </w:tc>
        <w:tc>
          <w:tcPr>
            <w:tcW w:w="635" w:type="pct"/>
            <w:tcBorders>
              <w:top w:val="single" w:sz="4" w:space="0" w:color="auto"/>
              <w:left w:val="single" w:sz="4" w:space="0" w:color="auto"/>
              <w:bottom w:val="single" w:sz="4" w:space="0" w:color="auto"/>
              <w:right w:val="single" w:sz="4" w:space="0" w:color="auto"/>
            </w:tcBorders>
            <w:vAlign w:val="center"/>
            <w:hideMark/>
          </w:tcPr>
          <w:p w14:paraId="05C0C290" w14:textId="77777777" w:rsidR="00A76A47" w:rsidRPr="00A76A47" w:rsidRDefault="00A76A47" w:rsidP="00A76A47">
            <w:pPr>
              <w:jc w:val="center"/>
              <w:rPr>
                <w:rFonts w:ascii="Times New Roman" w:hAnsi="Times New Roman"/>
                <w:szCs w:val="24"/>
              </w:rPr>
            </w:pPr>
            <w:r w:rsidRPr="00A76A47">
              <w:rPr>
                <w:rFonts w:ascii="Times New Roman" w:hAnsi="Times New Roman"/>
                <w:b/>
                <w:bCs/>
                <w:szCs w:val="24"/>
              </w:rPr>
              <w:t xml:space="preserve">Коды компетенций </w:t>
            </w:r>
            <w:r w:rsidRPr="00A76A47">
              <w:rPr>
                <w:rFonts w:ascii="Times New Roman" w:hAnsi="Times New Roman"/>
                <w:b/>
                <w:bCs/>
                <w:szCs w:val="24"/>
              </w:rPr>
              <w:br/>
              <w:t>и личностных результатов</w:t>
            </w:r>
            <w:r w:rsidRPr="00A76A47">
              <w:rPr>
                <w:rFonts w:ascii="Times New Roman" w:hAnsi="Times New Roman"/>
                <w:b/>
                <w:bCs/>
                <w:szCs w:val="24"/>
                <w:vertAlign w:val="superscript"/>
              </w:rPr>
              <w:footnoteReference w:id="11"/>
            </w:r>
            <w:r w:rsidRPr="00A76A47">
              <w:rPr>
                <w:rFonts w:ascii="Times New Roman" w:hAnsi="Times New Roman"/>
                <w:b/>
                <w:bCs/>
                <w:szCs w:val="24"/>
              </w:rPr>
              <w:t>, формированию которых способствует элемент программы</w:t>
            </w:r>
          </w:p>
        </w:tc>
      </w:tr>
      <w:tr w:rsidR="00A76A47" w:rsidRPr="00A76A47" w14:paraId="28C75802" w14:textId="77777777" w:rsidTr="007B091A">
        <w:trPr>
          <w:trHeight w:val="371"/>
        </w:trPr>
        <w:tc>
          <w:tcPr>
            <w:tcW w:w="721" w:type="pct"/>
            <w:tcBorders>
              <w:top w:val="single" w:sz="4" w:space="0" w:color="auto"/>
              <w:left w:val="single" w:sz="4" w:space="0" w:color="auto"/>
              <w:bottom w:val="single" w:sz="4" w:space="0" w:color="auto"/>
              <w:right w:val="single" w:sz="4" w:space="0" w:color="auto"/>
            </w:tcBorders>
            <w:vAlign w:val="center"/>
            <w:hideMark/>
          </w:tcPr>
          <w:p w14:paraId="1E5F3832" w14:textId="77777777" w:rsidR="00A76A47" w:rsidRPr="00A76A47" w:rsidRDefault="00A76A47" w:rsidP="00A76A47">
            <w:pPr>
              <w:jc w:val="center"/>
              <w:rPr>
                <w:rFonts w:ascii="Times New Roman" w:hAnsi="Times New Roman"/>
                <w:b/>
                <w:bCs/>
                <w:i/>
                <w:iCs/>
                <w:szCs w:val="24"/>
              </w:rPr>
            </w:pPr>
            <w:r w:rsidRPr="00A76A47">
              <w:rPr>
                <w:rFonts w:ascii="Times New Roman" w:hAnsi="Times New Roman"/>
                <w:b/>
                <w:bCs/>
                <w:i/>
                <w:iCs/>
                <w:szCs w:val="24"/>
              </w:rPr>
              <w:t>1</w:t>
            </w:r>
          </w:p>
        </w:tc>
        <w:tc>
          <w:tcPr>
            <w:tcW w:w="2953" w:type="pct"/>
            <w:tcBorders>
              <w:top w:val="single" w:sz="4" w:space="0" w:color="auto"/>
              <w:left w:val="single" w:sz="4" w:space="0" w:color="auto"/>
              <w:bottom w:val="single" w:sz="4" w:space="0" w:color="auto"/>
              <w:right w:val="single" w:sz="4" w:space="0" w:color="auto"/>
            </w:tcBorders>
            <w:vAlign w:val="center"/>
            <w:hideMark/>
          </w:tcPr>
          <w:p w14:paraId="45FB99F9" w14:textId="77777777" w:rsidR="00A76A47" w:rsidRPr="00A76A47" w:rsidRDefault="00A76A47" w:rsidP="00A76A47">
            <w:pPr>
              <w:jc w:val="center"/>
              <w:rPr>
                <w:rFonts w:ascii="Times New Roman" w:hAnsi="Times New Roman"/>
                <w:b/>
                <w:bCs/>
                <w:i/>
                <w:iCs/>
                <w:szCs w:val="24"/>
              </w:rPr>
            </w:pPr>
            <w:r w:rsidRPr="00A76A47">
              <w:rPr>
                <w:rFonts w:ascii="Times New Roman" w:hAnsi="Times New Roman"/>
                <w:b/>
                <w:bCs/>
                <w:i/>
                <w:iCs/>
                <w:szCs w:val="24"/>
              </w:rPr>
              <w:t>2</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604ECE0E" w14:textId="77777777" w:rsidR="00A76A47" w:rsidRPr="00A76A47" w:rsidRDefault="00A76A47" w:rsidP="00A76A47">
            <w:pPr>
              <w:jc w:val="center"/>
              <w:rPr>
                <w:rFonts w:ascii="Times New Roman" w:hAnsi="Times New Roman"/>
                <w:bCs/>
                <w:i/>
                <w:iCs/>
                <w:szCs w:val="24"/>
              </w:rPr>
            </w:pPr>
            <w:r w:rsidRPr="00A76A47">
              <w:rPr>
                <w:rFonts w:ascii="Times New Roman" w:hAnsi="Times New Roman"/>
                <w:bCs/>
                <w:i/>
                <w:iCs/>
                <w:szCs w:val="24"/>
              </w:rPr>
              <w:t>3</w:t>
            </w:r>
          </w:p>
        </w:tc>
        <w:tc>
          <w:tcPr>
            <w:tcW w:w="635" w:type="pct"/>
            <w:tcBorders>
              <w:top w:val="single" w:sz="4" w:space="0" w:color="auto"/>
              <w:left w:val="single" w:sz="4" w:space="0" w:color="auto"/>
              <w:bottom w:val="single" w:sz="4" w:space="0" w:color="auto"/>
              <w:right w:val="single" w:sz="4" w:space="0" w:color="auto"/>
            </w:tcBorders>
            <w:vAlign w:val="center"/>
            <w:hideMark/>
          </w:tcPr>
          <w:p w14:paraId="4A43DECE" w14:textId="77777777" w:rsidR="00A76A47" w:rsidRPr="00A76A47" w:rsidRDefault="00A76A47" w:rsidP="00A76A47">
            <w:pPr>
              <w:jc w:val="center"/>
              <w:rPr>
                <w:rFonts w:ascii="Times New Roman" w:hAnsi="Times New Roman"/>
                <w:b/>
                <w:bCs/>
                <w:i/>
                <w:iCs/>
                <w:szCs w:val="24"/>
              </w:rPr>
            </w:pPr>
            <w:r w:rsidRPr="00A76A47">
              <w:rPr>
                <w:rFonts w:ascii="Times New Roman" w:hAnsi="Times New Roman"/>
                <w:b/>
                <w:bCs/>
                <w:i/>
                <w:iCs/>
                <w:szCs w:val="24"/>
              </w:rPr>
              <w:t>4</w:t>
            </w:r>
          </w:p>
        </w:tc>
      </w:tr>
      <w:tr w:rsidR="00A76A47" w:rsidRPr="00A76A47" w14:paraId="38656C19" w14:textId="77777777" w:rsidTr="007B091A">
        <w:trPr>
          <w:trHeight w:val="109"/>
        </w:trPr>
        <w:tc>
          <w:tcPr>
            <w:tcW w:w="3674" w:type="pct"/>
            <w:gridSpan w:val="2"/>
            <w:tcBorders>
              <w:top w:val="single" w:sz="4" w:space="0" w:color="auto"/>
              <w:left w:val="single" w:sz="4" w:space="0" w:color="auto"/>
              <w:bottom w:val="single" w:sz="4" w:space="0" w:color="auto"/>
              <w:right w:val="single" w:sz="4" w:space="0" w:color="auto"/>
            </w:tcBorders>
            <w:hideMark/>
          </w:tcPr>
          <w:p w14:paraId="02881009"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lastRenderedPageBreak/>
              <w:t>Раздел 1. Введение в учебную дисциплину</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38DBCB70" w14:textId="77777777" w:rsidR="00A76A47" w:rsidRPr="00A76A47" w:rsidRDefault="00A76A47" w:rsidP="00A76A47">
            <w:pPr>
              <w:jc w:val="center"/>
              <w:rPr>
                <w:rFonts w:ascii="Times New Roman" w:hAnsi="Times New Roman"/>
                <w:b/>
                <w:bCs/>
                <w:iCs/>
                <w:szCs w:val="24"/>
              </w:rPr>
            </w:pPr>
          </w:p>
        </w:tc>
        <w:tc>
          <w:tcPr>
            <w:tcW w:w="635" w:type="pct"/>
            <w:tcBorders>
              <w:top w:val="single" w:sz="4" w:space="0" w:color="auto"/>
              <w:left w:val="single" w:sz="4" w:space="0" w:color="auto"/>
              <w:bottom w:val="single" w:sz="4" w:space="0" w:color="auto"/>
              <w:right w:val="single" w:sz="4" w:space="0" w:color="auto"/>
            </w:tcBorders>
          </w:tcPr>
          <w:p w14:paraId="63185AEF" w14:textId="77777777" w:rsidR="00A76A47" w:rsidRPr="00A76A47" w:rsidRDefault="00A76A47" w:rsidP="00A76A47">
            <w:pPr>
              <w:jc w:val="center"/>
              <w:rPr>
                <w:rFonts w:ascii="Times New Roman" w:hAnsi="Times New Roman"/>
                <w:b/>
                <w:bCs/>
                <w:i/>
                <w:iCs/>
                <w:szCs w:val="24"/>
              </w:rPr>
            </w:pPr>
          </w:p>
        </w:tc>
      </w:tr>
      <w:tr w:rsidR="00A76A47" w:rsidRPr="00A76A47" w14:paraId="04947783" w14:textId="77777777" w:rsidTr="007B091A">
        <w:trPr>
          <w:trHeight w:val="20"/>
        </w:trPr>
        <w:tc>
          <w:tcPr>
            <w:tcW w:w="721" w:type="pct"/>
            <w:vMerge w:val="restart"/>
            <w:tcBorders>
              <w:top w:val="single" w:sz="4" w:space="0" w:color="auto"/>
              <w:left w:val="single" w:sz="4" w:space="0" w:color="auto"/>
              <w:right w:val="single" w:sz="4" w:space="0" w:color="auto"/>
            </w:tcBorders>
          </w:tcPr>
          <w:p w14:paraId="25F0DCCA"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Тема 1.1. Вводный курс</w:t>
            </w:r>
          </w:p>
          <w:p w14:paraId="245305D4"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201364B1"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Содержание учебного материала</w:t>
            </w:r>
            <w:r w:rsidRPr="00A76A47">
              <w:rPr>
                <w:rFonts w:ascii="Times New Roman" w:hAnsi="Times New Roman"/>
                <w:szCs w:val="24"/>
              </w:rPr>
              <w:t xml:space="preserve">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230AA981" w14:textId="77777777" w:rsidR="00A76A47" w:rsidRPr="00A76A47" w:rsidRDefault="00A76A47" w:rsidP="00A76A47">
            <w:pPr>
              <w:suppressAutoHyphens/>
              <w:jc w:val="center"/>
              <w:rPr>
                <w:rFonts w:ascii="Times New Roman" w:hAnsi="Times New Roman"/>
                <w:b/>
                <w:bCs/>
                <w:iCs/>
                <w:szCs w:val="24"/>
              </w:rPr>
            </w:pPr>
            <w:r w:rsidRPr="00A76A47">
              <w:rPr>
                <w:rFonts w:ascii="Times New Roman" w:hAnsi="Times New Roman"/>
                <w:b/>
                <w:bCs/>
                <w:iCs/>
                <w:szCs w:val="24"/>
              </w:rPr>
              <w:t>10\58</w:t>
            </w:r>
          </w:p>
        </w:tc>
        <w:tc>
          <w:tcPr>
            <w:tcW w:w="635" w:type="pct"/>
            <w:vMerge w:val="restart"/>
            <w:tcBorders>
              <w:top w:val="single" w:sz="4" w:space="0" w:color="auto"/>
              <w:left w:val="single" w:sz="4" w:space="0" w:color="auto"/>
              <w:right w:val="single" w:sz="4" w:space="0" w:color="auto"/>
            </w:tcBorders>
            <w:hideMark/>
          </w:tcPr>
          <w:p w14:paraId="6B156D1D"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02-03</w:t>
            </w:r>
          </w:p>
          <w:p w14:paraId="3007D4AB"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04-06</w:t>
            </w:r>
          </w:p>
          <w:p w14:paraId="37766396"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ОК 09</w:t>
            </w:r>
          </w:p>
          <w:p w14:paraId="53D74590" w14:textId="77777777" w:rsidR="00A76A47" w:rsidRPr="00A76A47" w:rsidRDefault="00A76A47" w:rsidP="00A76A47">
            <w:pPr>
              <w:jc w:val="center"/>
              <w:rPr>
                <w:rFonts w:ascii="Times New Roman" w:hAnsi="Times New Roman"/>
                <w:b/>
                <w:i/>
                <w:szCs w:val="24"/>
              </w:rPr>
            </w:pPr>
            <w:r w:rsidRPr="00A76A47">
              <w:rPr>
                <w:rFonts w:ascii="Times New Roman" w:hAnsi="Times New Roman"/>
                <w:szCs w:val="24"/>
              </w:rPr>
              <w:t>ЛР 8</w:t>
            </w:r>
          </w:p>
        </w:tc>
      </w:tr>
      <w:tr w:rsidR="00A76A47" w:rsidRPr="00A76A47" w14:paraId="22F9A7A8" w14:textId="77777777" w:rsidTr="007B091A">
        <w:trPr>
          <w:trHeight w:val="20"/>
        </w:trPr>
        <w:tc>
          <w:tcPr>
            <w:tcW w:w="721" w:type="pct"/>
            <w:vMerge/>
            <w:tcBorders>
              <w:left w:val="single" w:sz="4" w:space="0" w:color="auto"/>
              <w:right w:val="single" w:sz="4" w:space="0" w:color="auto"/>
            </w:tcBorders>
          </w:tcPr>
          <w:p w14:paraId="4EB99A08"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4156FCA6"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Практическое занятие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41273AAE" w14:textId="77777777" w:rsidR="00A76A47" w:rsidRPr="00A76A47" w:rsidRDefault="00A76A47" w:rsidP="00A76A47">
            <w:pPr>
              <w:suppressAutoHyphens/>
              <w:jc w:val="center"/>
              <w:rPr>
                <w:rFonts w:ascii="Times New Roman" w:hAnsi="Times New Roman"/>
                <w:b/>
                <w:iCs/>
                <w:szCs w:val="24"/>
              </w:rPr>
            </w:pPr>
            <w:r w:rsidRPr="00A76A47">
              <w:rPr>
                <w:rFonts w:ascii="Times New Roman" w:hAnsi="Times New Roman"/>
                <w:b/>
                <w:iCs/>
                <w:szCs w:val="24"/>
              </w:rPr>
              <w:t>4</w:t>
            </w:r>
          </w:p>
        </w:tc>
        <w:tc>
          <w:tcPr>
            <w:tcW w:w="635" w:type="pct"/>
            <w:vMerge/>
            <w:tcBorders>
              <w:left w:val="single" w:sz="4" w:space="0" w:color="auto"/>
              <w:right w:val="single" w:sz="4" w:space="0" w:color="auto"/>
            </w:tcBorders>
          </w:tcPr>
          <w:p w14:paraId="1902FEE7" w14:textId="77777777" w:rsidR="00A76A47" w:rsidRPr="00A76A47" w:rsidRDefault="00A76A47" w:rsidP="00A76A47">
            <w:pPr>
              <w:suppressAutoHyphens/>
              <w:jc w:val="center"/>
              <w:rPr>
                <w:rFonts w:ascii="Times New Roman" w:hAnsi="Times New Roman"/>
                <w:szCs w:val="24"/>
              </w:rPr>
            </w:pPr>
          </w:p>
        </w:tc>
      </w:tr>
      <w:tr w:rsidR="00A76A47" w:rsidRPr="00A76A47" w14:paraId="73F2E013" w14:textId="77777777" w:rsidTr="007B091A">
        <w:trPr>
          <w:trHeight w:val="20"/>
        </w:trPr>
        <w:tc>
          <w:tcPr>
            <w:tcW w:w="721" w:type="pct"/>
            <w:vMerge/>
            <w:tcBorders>
              <w:left w:val="single" w:sz="4" w:space="0" w:color="auto"/>
              <w:right w:val="single" w:sz="4" w:space="0" w:color="auto"/>
            </w:tcBorders>
            <w:vAlign w:val="center"/>
            <w:hideMark/>
          </w:tcPr>
          <w:p w14:paraId="5EA1934C"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779CBE72" w14:textId="77777777" w:rsidR="00A76A47" w:rsidRPr="00A76A47" w:rsidRDefault="00A76A47" w:rsidP="00A76A47">
            <w:pPr>
              <w:rPr>
                <w:rFonts w:ascii="Times New Roman" w:hAnsi="Times New Roman"/>
                <w:b/>
                <w:bCs/>
                <w:szCs w:val="24"/>
              </w:rPr>
            </w:pPr>
            <w:r w:rsidRPr="00A76A47">
              <w:rPr>
                <w:rFonts w:ascii="Times New Roman" w:hAnsi="Times New Roman"/>
                <w:b/>
                <w:szCs w:val="24"/>
              </w:rPr>
              <w:t>1.Алфавит, буквосочетания, правила чтения и произношения. Интонация. Знакомство с частями речи: существительные, личные местоимения. Интернационализмы.</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53431492" w14:textId="77777777" w:rsidR="00A76A47" w:rsidRPr="00A76A47" w:rsidRDefault="00A76A47" w:rsidP="00A76A47">
            <w:pPr>
              <w:suppressAutoHyphens/>
              <w:jc w:val="center"/>
              <w:rPr>
                <w:rFonts w:ascii="Times New Roman" w:hAnsi="Times New Roman"/>
                <w:b/>
                <w:bCs/>
                <w:iCs/>
                <w:szCs w:val="24"/>
              </w:rPr>
            </w:pPr>
            <w:r w:rsidRPr="00A76A47">
              <w:rPr>
                <w:rFonts w:ascii="Times New Roman" w:hAnsi="Times New Roman"/>
                <w:b/>
                <w:bCs/>
                <w:iCs/>
                <w:szCs w:val="24"/>
              </w:rPr>
              <w:t>2</w:t>
            </w:r>
          </w:p>
        </w:tc>
        <w:tc>
          <w:tcPr>
            <w:tcW w:w="635" w:type="pct"/>
            <w:vMerge/>
            <w:tcBorders>
              <w:left w:val="single" w:sz="4" w:space="0" w:color="auto"/>
              <w:right w:val="single" w:sz="4" w:space="0" w:color="auto"/>
            </w:tcBorders>
            <w:vAlign w:val="center"/>
            <w:hideMark/>
          </w:tcPr>
          <w:p w14:paraId="4F791A4D" w14:textId="77777777" w:rsidR="00A76A47" w:rsidRPr="00A76A47" w:rsidRDefault="00A76A47" w:rsidP="00A76A47">
            <w:pPr>
              <w:jc w:val="left"/>
              <w:rPr>
                <w:rFonts w:ascii="Times New Roman" w:hAnsi="Times New Roman"/>
                <w:b/>
                <w:i/>
                <w:szCs w:val="24"/>
              </w:rPr>
            </w:pPr>
          </w:p>
        </w:tc>
      </w:tr>
      <w:tr w:rsidR="00A76A47" w:rsidRPr="00A76A47" w14:paraId="6F96C4F3" w14:textId="77777777" w:rsidTr="007B091A">
        <w:trPr>
          <w:trHeight w:val="20"/>
        </w:trPr>
        <w:tc>
          <w:tcPr>
            <w:tcW w:w="721" w:type="pct"/>
            <w:vMerge/>
            <w:tcBorders>
              <w:left w:val="single" w:sz="4" w:space="0" w:color="auto"/>
              <w:right w:val="single" w:sz="4" w:space="0" w:color="auto"/>
            </w:tcBorders>
            <w:vAlign w:val="center"/>
            <w:hideMark/>
          </w:tcPr>
          <w:p w14:paraId="478B2C84"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4137A848"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b/>
                <w:bCs/>
                <w:color w:val="000000"/>
                <w:szCs w:val="24"/>
                <w:lang w:eastAsia="en-US"/>
              </w:rPr>
              <w:t>Самостоятельная работа обучающихся</w:t>
            </w:r>
            <w:r w:rsidRPr="00A76A47">
              <w:rPr>
                <w:rFonts w:ascii="Times New Roman" w:hAnsi="Times New Roman"/>
                <w:szCs w:val="24"/>
                <w:lang w:eastAsia="en-US"/>
              </w:rPr>
              <w:t xml:space="preserve">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0F3FB451" w14:textId="77777777" w:rsidR="00A76A47" w:rsidRPr="00A76A47" w:rsidRDefault="00A76A47" w:rsidP="00A76A47">
            <w:pPr>
              <w:suppressAutoHyphens/>
              <w:jc w:val="center"/>
              <w:rPr>
                <w:rFonts w:ascii="Times New Roman" w:hAnsi="Times New Roman"/>
                <w:b/>
                <w:iCs/>
                <w:szCs w:val="24"/>
              </w:rPr>
            </w:pPr>
            <w:r w:rsidRPr="00A76A47">
              <w:rPr>
                <w:rFonts w:ascii="Times New Roman" w:hAnsi="Times New Roman"/>
                <w:b/>
                <w:iCs/>
                <w:szCs w:val="24"/>
              </w:rPr>
              <w:t>8</w:t>
            </w:r>
          </w:p>
        </w:tc>
        <w:tc>
          <w:tcPr>
            <w:tcW w:w="635" w:type="pct"/>
            <w:vMerge/>
            <w:tcBorders>
              <w:left w:val="single" w:sz="4" w:space="0" w:color="auto"/>
              <w:right w:val="single" w:sz="4" w:space="0" w:color="auto"/>
            </w:tcBorders>
            <w:vAlign w:val="center"/>
            <w:hideMark/>
          </w:tcPr>
          <w:p w14:paraId="19F538F5" w14:textId="77777777" w:rsidR="00A76A47" w:rsidRPr="00A76A47" w:rsidRDefault="00A76A47" w:rsidP="00A76A47">
            <w:pPr>
              <w:jc w:val="left"/>
              <w:rPr>
                <w:rFonts w:ascii="Times New Roman" w:hAnsi="Times New Roman"/>
                <w:b/>
                <w:i/>
                <w:szCs w:val="24"/>
              </w:rPr>
            </w:pPr>
          </w:p>
        </w:tc>
      </w:tr>
      <w:tr w:rsidR="00A76A47" w:rsidRPr="00A76A47" w14:paraId="25DB04BC" w14:textId="77777777" w:rsidTr="007B091A">
        <w:trPr>
          <w:trHeight w:val="585"/>
        </w:trPr>
        <w:tc>
          <w:tcPr>
            <w:tcW w:w="721" w:type="pct"/>
            <w:vMerge/>
            <w:tcBorders>
              <w:left w:val="single" w:sz="4" w:space="0" w:color="auto"/>
              <w:right w:val="single" w:sz="4" w:space="0" w:color="auto"/>
            </w:tcBorders>
            <w:vAlign w:val="center"/>
            <w:hideMark/>
          </w:tcPr>
          <w:p w14:paraId="060E9617"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78A0B4E9"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 Распознавание существительных, личных местоимений, глаголов в простых текстах. Интонация в повествовательном и вопросительном предложении</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48495690" w14:textId="77777777" w:rsidR="00A76A47" w:rsidRPr="00A76A47" w:rsidRDefault="00A76A47" w:rsidP="00A76A47">
            <w:pPr>
              <w:suppressAutoHyphens/>
              <w:jc w:val="center"/>
              <w:rPr>
                <w:rFonts w:ascii="Times New Roman" w:hAnsi="Times New Roman"/>
                <w:iCs/>
                <w:szCs w:val="24"/>
              </w:rPr>
            </w:pPr>
            <w:r w:rsidRPr="00A76A47">
              <w:rPr>
                <w:rFonts w:ascii="Times New Roman" w:hAnsi="Times New Roman"/>
                <w:iCs/>
                <w:szCs w:val="24"/>
              </w:rPr>
              <w:t>3</w:t>
            </w:r>
          </w:p>
        </w:tc>
        <w:tc>
          <w:tcPr>
            <w:tcW w:w="635" w:type="pct"/>
            <w:vMerge/>
            <w:tcBorders>
              <w:left w:val="single" w:sz="4" w:space="0" w:color="auto"/>
              <w:right w:val="single" w:sz="4" w:space="0" w:color="auto"/>
            </w:tcBorders>
            <w:vAlign w:val="center"/>
            <w:hideMark/>
          </w:tcPr>
          <w:p w14:paraId="408ABF55" w14:textId="77777777" w:rsidR="00A76A47" w:rsidRPr="00A76A47" w:rsidRDefault="00A76A47" w:rsidP="00A76A47">
            <w:pPr>
              <w:jc w:val="left"/>
              <w:rPr>
                <w:rFonts w:ascii="Times New Roman" w:hAnsi="Times New Roman"/>
                <w:b/>
                <w:i/>
                <w:szCs w:val="24"/>
              </w:rPr>
            </w:pPr>
          </w:p>
        </w:tc>
      </w:tr>
      <w:tr w:rsidR="00A76A47" w:rsidRPr="00A76A47" w14:paraId="3E438F8B" w14:textId="77777777" w:rsidTr="007B091A">
        <w:trPr>
          <w:trHeight w:val="267"/>
        </w:trPr>
        <w:tc>
          <w:tcPr>
            <w:tcW w:w="721" w:type="pct"/>
            <w:vMerge/>
            <w:tcBorders>
              <w:left w:val="single" w:sz="4" w:space="0" w:color="auto"/>
              <w:right w:val="single" w:sz="4" w:space="0" w:color="auto"/>
            </w:tcBorders>
            <w:vAlign w:val="center"/>
          </w:tcPr>
          <w:p w14:paraId="5E516681"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73D64444"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b/>
                <w:szCs w:val="24"/>
                <w:lang w:eastAsia="en-US"/>
              </w:rPr>
              <w:t xml:space="preserve"> 2.Глаголы сильного и слабого спряжения.  Склонение артиклей</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7E05E9FF" w14:textId="77777777" w:rsidR="00A76A47" w:rsidRPr="00A76A47" w:rsidRDefault="00A76A47" w:rsidP="00A76A47">
            <w:pPr>
              <w:suppressAutoHyphens/>
              <w:jc w:val="center"/>
              <w:rPr>
                <w:rFonts w:ascii="Times New Roman" w:hAnsi="Times New Roman"/>
                <w:b/>
                <w:iCs/>
                <w:szCs w:val="24"/>
              </w:rPr>
            </w:pPr>
            <w:r w:rsidRPr="00A76A47">
              <w:rPr>
                <w:rFonts w:ascii="Times New Roman" w:hAnsi="Times New Roman"/>
                <w:b/>
                <w:iCs/>
                <w:szCs w:val="24"/>
              </w:rPr>
              <w:t>2</w:t>
            </w:r>
          </w:p>
        </w:tc>
        <w:tc>
          <w:tcPr>
            <w:tcW w:w="635" w:type="pct"/>
            <w:vMerge/>
            <w:tcBorders>
              <w:left w:val="single" w:sz="4" w:space="0" w:color="auto"/>
              <w:right w:val="single" w:sz="4" w:space="0" w:color="auto"/>
            </w:tcBorders>
            <w:vAlign w:val="center"/>
          </w:tcPr>
          <w:p w14:paraId="43EEE13C" w14:textId="77777777" w:rsidR="00A76A47" w:rsidRPr="00A76A47" w:rsidRDefault="00A76A47" w:rsidP="00A76A47">
            <w:pPr>
              <w:jc w:val="left"/>
              <w:rPr>
                <w:rFonts w:ascii="Times New Roman" w:hAnsi="Times New Roman"/>
                <w:b/>
                <w:i/>
                <w:szCs w:val="24"/>
              </w:rPr>
            </w:pPr>
          </w:p>
        </w:tc>
      </w:tr>
      <w:tr w:rsidR="00A76A47" w:rsidRPr="00A76A47" w14:paraId="51B47E45" w14:textId="77777777" w:rsidTr="007B091A">
        <w:trPr>
          <w:trHeight w:val="300"/>
        </w:trPr>
        <w:tc>
          <w:tcPr>
            <w:tcW w:w="721" w:type="pct"/>
            <w:vMerge/>
            <w:tcBorders>
              <w:left w:val="single" w:sz="4" w:space="0" w:color="auto"/>
              <w:right w:val="single" w:sz="4" w:space="0" w:color="auto"/>
            </w:tcBorders>
            <w:vAlign w:val="center"/>
          </w:tcPr>
          <w:p w14:paraId="40E68BAE"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6789774A" w14:textId="77777777" w:rsidR="00A76A47" w:rsidRPr="00A76A47" w:rsidRDefault="00A76A47" w:rsidP="00A76A47">
            <w:pPr>
              <w:autoSpaceDE w:val="0"/>
              <w:autoSpaceDN w:val="0"/>
              <w:adjustRightInd w:val="0"/>
              <w:rPr>
                <w:rFonts w:ascii="Times New Roman" w:hAnsi="Times New Roman"/>
                <w:b/>
                <w:szCs w:val="24"/>
                <w:lang w:eastAsia="en-US"/>
              </w:rPr>
            </w:pPr>
            <w:r w:rsidRPr="00A76A47">
              <w:rPr>
                <w:rFonts w:ascii="Times New Roman" w:hAnsi="Times New Roman"/>
                <w:b/>
                <w:bCs/>
                <w:color w:val="000000"/>
                <w:szCs w:val="24"/>
                <w:lang w:eastAsia="en-US"/>
              </w:rPr>
              <w:t>Самостоятельная работа обучающихся</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1FB22CFF" w14:textId="77777777" w:rsidR="00A76A47" w:rsidRPr="00A76A47" w:rsidRDefault="00A76A47" w:rsidP="00A76A47">
            <w:pPr>
              <w:suppressAutoHyphens/>
              <w:jc w:val="center"/>
              <w:rPr>
                <w:rFonts w:ascii="Times New Roman" w:hAnsi="Times New Roman"/>
                <w:b/>
                <w:iCs/>
                <w:szCs w:val="24"/>
              </w:rPr>
            </w:pPr>
          </w:p>
        </w:tc>
        <w:tc>
          <w:tcPr>
            <w:tcW w:w="635" w:type="pct"/>
            <w:vMerge/>
            <w:tcBorders>
              <w:left w:val="single" w:sz="4" w:space="0" w:color="auto"/>
              <w:right w:val="single" w:sz="4" w:space="0" w:color="auto"/>
            </w:tcBorders>
            <w:vAlign w:val="center"/>
          </w:tcPr>
          <w:p w14:paraId="117507AF" w14:textId="77777777" w:rsidR="00A76A47" w:rsidRPr="00A76A47" w:rsidRDefault="00A76A47" w:rsidP="00A76A47">
            <w:pPr>
              <w:jc w:val="left"/>
              <w:rPr>
                <w:rFonts w:ascii="Times New Roman" w:hAnsi="Times New Roman"/>
                <w:b/>
                <w:i/>
                <w:szCs w:val="24"/>
              </w:rPr>
            </w:pPr>
          </w:p>
        </w:tc>
      </w:tr>
      <w:tr w:rsidR="00A76A47" w:rsidRPr="00A76A47" w14:paraId="68965646" w14:textId="77777777" w:rsidTr="007B091A">
        <w:trPr>
          <w:trHeight w:val="600"/>
        </w:trPr>
        <w:tc>
          <w:tcPr>
            <w:tcW w:w="721" w:type="pct"/>
            <w:vMerge/>
            <w:tcBorders>
              <w:left w:val="single" w:sz="4" w:space="0" w:color="auto"/>
              <w:right w:val="single" w:sz="4" w:space="0" w:color="auto"/>
            </w:tcBorders>
            <w:vAlign w:val="center"/>
            <w:hideMark/>
          </w:tcPr>
          <w:p w14:paraId="145CF1A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4CAFBD01" w14:textId="77777777" w:rsidR="00A76A47" w:rsidRPr="00A76A47" w:rsidRDefault="00A76A47" w:rsidP="00A76A47">
            <w:pPr>
              <w:rPr>
                <w:rFonts w:ascii="Times New Roman" w:hAnsi="Times New Roman"/>
                <w:szCs w:val="24"/>
              </w:rPr>
            </w:pPr>
            <w:r w:rsidRPr="00A76A47">
              <w:rPr>
                <w:rFonts w:ascii="Times New Roman" w:hAnsi="Times New Roman"/>
                <w:szCs w:val="24"/>
              </w:rPr>
              <w:t xml:space="preserve"> Знакомство с частями речи: существительные, личные местоимения, глаголы. Распознание их в текстах.</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0CF2BCB0" w14:textId="77777777" w:rsidR="00A76A47" w:rsidRPr="00A76A47" w:rsidRDefault="00A76A47" w:rsidP="00A76A47">
            <w:pPr>
              <w:suppressAutoHyphens/>
              <w:jc w:val="center"/>
              <w:rPr>
                <w:rFonts w:ascii="Times New Roman" w:hAnsi="Times New Roman"/>
                <w:bCs/>
                <w:iCs/>
                <w:szCs w:val="24"/>
              </w:rPr>
            </w:pPr>
            <w:r w:rsidRPr="00A76A47">
              <w:rPr>
                <w:rFonts w:ascii="Times New Roman" w:hAnsi="Times New Roman"/>
                <w:bCs/>
                <w:iCs/>
                <w:szCs w:val="24"/>
              </w:rPr>
              <w:t>3</w:t>
            </w:r>
          </w:p>
        </w:tc>
        <w:tc>
          <w:tcPr>
            <w:tcW w:w="635" w:type="pct"/>
            <w:vMerge/>
            <w:tcBorders>
              <w:left w:val="single" w:sz="4" w:space="0" w:color="auto"/>
              <w:right w:val="single" w:sz="4" w:space="0" w:color="auto"/>
            </w:tcBorders>
            <w:vAlign w:val="center"/>
            <w:hideMark/>
          </w:tcPr>
          <w:p w14:paraId="573D5FF0" w14:textId="77777777" w:rsidR="00A76A47" w:rsidRPr="00A76A47" w:rsidRDefault="00A76A47" w:rsidP="00A76A47">
            <w:pPr>
              <w:jc w:val="left"/>
              <w:rPr>
                <w:rFonts w:ascii="Times New Roman" w:hAnsi="Times New Roman"/>
                <w:b/>
                <w:i/>
                <w:szCs w:val="24"/>
              </w:rPr>
            </w:pPr>
          </w:p>
        </w:tc>
      </w:tr>
      <w:tr w:rsidR="00A76A47" w:rsidRPr="00A76A47" w14:paraId="75FABAAD" w14:textId="77777777" w:rsidTr="007B091A">
        <w:trPr>
          <w:trHeight w:val="345"/>
        </w:trPr>
        <w:tc>
          <w:tcPr>
            <w:tcW w:w="721" w:type="pct"/>
            <w:vMerge/>
            <w:tcBorders>
              <w:left w:val="single" w:sz="4" w:space="0" w:color="auto"/>
              <w:bottom w:val="single" w:sz="4" w:space="0" w:color="auto"/>
              <w:right w:val="single" w:sz="4" w:space="0" w:color="auto"/>
            </w:tcBorders>
            <w:vAlign w:val="center"/>
          </w:tcPr>
          <w:p w14:paraId="6A789E55"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305F1A17" w14:textId="77777777" w:rsidR="00A76A47" w:rsidRPr="00A76A47" w:rsidRDefault="00A76A47" w:rsidP="00A76A47">
            <w:pPr>
              <w:rPr>
                <w:rFonts w:ascii="Times New Roman" w:hAnsi="Times New Roman"/>
                <w:szCs w:val="24"/>
              </w:rPr>
            </w:pPr>
            <w:r w:rsidRPr="00A76A47">
              <w:rPr>
                <w:rFonts w:ascii="Times New Roman" w:hAnsi="Times New Roman"/>
                <w:szCs w:val="24"/>
              </w:rPr>
              <w:t>Порядковые числительные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4B78BDD2" w14:textId="77777777" w:rsidR="00A76A47" w:rsidRPr="00A76A47" w:rsidRDefault="00A76A47" w:rsidP="00A76A47">
            <w:pPr>
              <w:suppressAutoHyphens/>
              <w:jc w:val="center"/>
              <w:rPr>
                <w:rFonts w:ascii="Times New Roman" w:hAnsi="Times New Roman"/>
                <w:bCs/>
                <w:iCs/>
                <w:szCs w:val="24"/>
              </w:rPr>
            </w:pPr>
            <w:r w:rsidRPr="00A76A47">
              <w:rPr>
                <w:rFonts w:ascii="Times New Roman" w:hAnsi="Times New Roman"/>
                <w:bCs/>
                <w:iCs/>
                <w:szCs w:val="24"/>
              </w:rPr>
              <w:t>2</w:t>
            </w:r>
          </w:p>
        </w:tc>
        <w:tc>
          <w:tcPr>
            <w:tcW w:w="635" w:type="pct"/>
            <w:vMerge/>
            <w:tcBorders>
              <w:left w:val="single" w:sz="4" w:space="0" w:color="auto"/>
              <w:bottom w:val="single" w:sz="4" w:space="0" w:color="auto"/>
              <w:right w:val="single" w:sz="4" w:space="0" w:color="auto"/>
            </w:tcBorders>
            <w:vAlign w:val="center"/>
          </w:tcPr>
          <w:p w14:paraId="7216F67B" w14:textId="77777777" w:rsidR="00A76A47" w:rsidRPr="00A76A47" w:rsidRDefault="00A76A47" w:rsidP="00A76A47">
            <w:pPr>
              <w:jc w:val="left"/>
              <w:rPr>
                <w:rFonts w:ascii="Times New Roman" w:hAnsi="Times New Roman"/>
                <w:b/>
                <w:i/>
                <w:szCs w:val="24"/>
              </w:rPr>
            </w:pPr>
          </w:p>
        </w:tc>
      </w:tr>
      <w:tr w:rsidR="00A76A47" w:rsidRPr="00A76A47" w14:paraId="53FEE43F" w14:textId="77777777" w:rsidTr="007B091A">
        <w:trPr>
          <w:trHeight w:val="20"/>
        </w:trPr>
        <w:tc>
          <w:tcPr>
            <w:tcW w:w="3674" w:type="pct"/>
            <w:gridSpan w:val="2"/>
            <w:tcBorders>
              <w:top w:val="single" w:sz="4" w:space="0" w:color="auto"/>
              <w:left w:val="single" w:sz="4" w:space="0" w:color="auto"/>
              <w:bottom w:val="single" w:sz="4" w:space="0" w:color="auto"/>
              <w:right w:val="single" w:sz="4" w:space="0" w:color="auto"/>
            </w:tcBorders>
            <w:hideMark/>
          </w:tcPr>
          <w:p w14:paraId="2ED87190"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Раздел 2. Формы общения с гостями/клиентами</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40897EC0" w14:textId="77777777" w:rsidR="00A76A47" w:rsidRPr="00A76A47" w:rsidRDefault="00A76A47" w:rsidP="00A76A47">
            <w:pPr>
              <w:suppressAutoHyphens/>
              <w:jc w:val="center"/>
              <w:rPr>
                <w:rFonts w:ascii="Times New Roman" w:hAnsi="Times New Roman"/>
                <w:b/>
                <w:bCs/>
                <w:iCs/>
                <w:szCs w:val="24"/>
              </w:rPr>
            </w:pPr>
          </w:p>
        </w:tc>
        <w:tc>
          <w:tcPr>
            <w:tcW w:w="635" w:type="pct"/>
            <w:tcBorders>
              <w:top w:val="single" w:sz="4" w:space="0" w:color="auto"/>
              <w:left w:val="single" w:sz="4" w:space="0" w:color="auto"/>
              <w:bottom w:val="single" w:sz="4" w:space="0" w:color="auto"/>
              <w:right w:val="single" w:sz="4" w:space="0" w:color="auto"/>
            </w:tcBorders>
          </w:tcPr>
          <w:p w14:paraId="75D052A1" w14:textId="77777777" w:rsidR="00A76A47" w:rsidRPr="00A76A47" w:rsidRDefault="00A76A47" w:rsidP="00A76A47">
            <w:pPr>
              <w:jc w:val="left"/>
              <w:rPr>
                <w:rFonts w:ascii="Times New Roman" w:hAnsi="Times New Roman"/>
                <w:b/>
                <w:szCs w:val="24"/>
              </w:rPr>
            </w:pPr>
          </w:p>
        </w:tc>
      </w:tr>
      <w:tr w:rsidR="00A76A47" w:rsidRPr="00A76A47" w14:paraId="60E305F8" w14:textId="77777777" w:rsidTr="007B091A">
        <w:trPr>
          <w:trHeight w:val="315"/>
        </w:trPr>
        <w:tc>
          <w:tcPr>
            <w:tcW w:w="721" w:type="pct"/>
            <w:vMerge w:val="restart"/>
            <w:tcBorders>
              <w:top w:val="single" w:sz="4" w:space="0" w:color="auto"/>
              <w:left w:val="single" w:sz="4" w:space="0" w:color="auto"/>
              <w:bottom w:val="single" w:sz="4" w:space="0" w:color="auto"/>
              <w:right w:val="single" w:sz="4" w:space="0" w:color="auto"/>
            </w:tcBorders>
            <w:hideMark/>
          </w:tcPr>
          <w:p w14:paraId="7487252B"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Тема 2.1. Прибытие гостей</w:t>
            </w:r>
          </w:p>
        </w:tc>
        <w:tc>
          <w:tcPr>
            <w:tcW w:w="2953" w:type="pct"/>
            <w:tcBorders>
              <w:top w:val="single" w:sz="4" w:space="0" w:color="auto"/>
              <w:left w:val="single" w:sz="4" w:space="0" w:color="auto"/>
              <w:bottom w:val="single" w:sz="4" w:space="0" w:color="auto"/>
              <w:right w:val="single" w:sz="4" w:space="0" w:color="auto"/>
            </w:tcBorders>
            <w:hideMark/>
          </w:tcPr>
          <w:p w14:paraId="7FA9CC1E"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 Содержание учебного материала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30089183" w14:textId="77777777" w:rsidR="00A76A47" w:rsidRPr="00A76A47" w:rsidRDefault="00A76A47" w:rsidP="00A76A47">
            <w:pPr>
              <w:jc w:val="center"/>
              <w:rPr>
                <w:rFonts w:ascii="Times New Roman" w:hAnsi="Times New Roman"/>
                <w:b/>
                <w:bCs/>
                <w:szCs w:val="24"/>
              </w:rPr>
            </w:pPr>
          </w:p>
        </w:tc>
        <w:tc>
          <w:tcPr>
            <w:tcW w:w="635" w:type="pct"/>
            <w:vMerge w:val="restart"/>
            <w:tcBorders>
              <w:top w:val="single" w:sz="4" w:space="0" w:color="auto"/>
              <w:left w:val="single" w:sz="4" w:space="0" w:color="auto"/>
              <w:bottom w:val="single" w:sz="4" w:space="0" w:color="auto"/>
              <w:right w:val="single" w:sz="4" w:space="0" w:color="auto"/>
            </w:tcBorders>
            <w:hideMark/>
          </w:tcPr>
          <w:p w14:paraId="53C316BF"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02-03</w:t>
            </w:r>
          </w:p>
          <w:p w14:paraId="7E4C7426"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04-06</w:t>
            </w:r>
          </w:p>
          <w:p w14:paraId="5610E30B"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ОК 09 ЛР 8</w:t>
            </w:r>
          </w:p>
        </w:tc>
      </w:tr>
      <w:tr w:rsidR="00A76A47" w:rsidRPr="00A76A47" w14:paraId="7B0C5364" w14:textId="77777777" w:rsidTr="007B091A">
        <w:trPr>
          <w:trHeight w:val="305"/>
        </w:trPr>
        <w:tc>
          <w:tcPr>
            <w:tcW w:w="721" w:type="pct"/>
            <w:vMerge/>
            <w:tcBorders>
              <w:top w:val="single" w:sz="4" w:space="0" w:color="auto"/>
              <w:left w:val="single" w:sz="4" w:space="0" w:color="auto"/>
              <w:bottom w:val="single" w:sz="4" w:space="0" w:color="auto"/>
              <w:right w:val="single" w:sz="4" w:space="0" w:color="auto"/>
            </w:tcBorders>
          </w:tcPr>
          <w:p w14:paraId="0068E74B"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537DE6CF"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Практическое занятие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200C86BE"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1B99EC56" w14:textId="77777777" w:rsidR="00A76A47" w:rsidRPr="00A76A47" w:rsidRDefault="00A76A47" w:rsidP="00A76A47">
            <w:pPr>
              <w:suppressAutoHyphens/>
              <w:jc w:val="center"/>
              <w:rPr>
                <w:rFonts w:ascii="Times New Roman" w:hAnsi="Times New Roman"/>
                <w:szCs w:val="24"/>
              </w:rPr>
            </w:pPr>
          </w:p>
        </w:tc>
      </w:tr>
      <w:tr w:rsidR="00A76A47" w:rsidRPr="00A76A47" w14:paraId="3B55106F" w14:textId="77777777" w:rsidTr="007B091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gridAfter w:val="2"/>
          <w:wBefore w:w="3677" w:type="pct"/>
          <w:wAfter w:w="702" w:type="pct"/>
          <w:trHeight w:val="100"/>
        </w:trPr>
        <w:tc>
          <w:tcPr>
            <w:tcW w:w="621" w:type="pct"/>
          </w:tcPr>
          <w:p w14:paraId="22E80D5B" w14:textId="77777777" w:rsidR="00A76A47" w:rsidRPr="00A76A47" w:rsidRDefault="00A76A47" w:rsidP="00A76A47">
            <w:pPr>
              <w:rPr>
                <w:rFonts w:ascii="Times New Roman" w:hAnsi="Times New Roman"/>
                <w:b/>
                <w:bCs/>
                <w:szCs w:val="24"/>
              </w:rPr>
            </w:pPr>
          </w:p>
        </w:tc>
      </w:tr>
      <w:tr w:rsidR="00A76A47" w:rsidRPr="00A76A47" w14:paraId="7F6D15B6" w14:textId="77777777" w:rsidTr="007B091A">
        <w:trPr>
          <w:trHeight w:val="1465"/>
        </w:trPr>
        <w:tc>
          <w:tcPr>
            <w:tcW w:w="721" w:type="pct"/>
            <w:vMerge/>
            <w:tcBorders>
              <w:top w:val="single" w:sz="4" w:space="0" w:color="auto"/>
              <w:left w:val="single" w:sz="4" w:space="0" w:color="auto"/>
              <w:bottom w:val="single" w:sz="4" w:space="0" w:color="auto"/>
              <w:right w:val="single" w:sz="4" w:space="0" w:color="auto"/>
            </w:tcBorders>
          </w:tcPr>
          <w:p w14:paraId="49644AE4"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right w:val="single" w:sz="4" w:space="0" w:color="auto"/>
            </w:tcBorders>
          </w:tcPr>
          <w:p w14:paraId="2799DB21" w14:textId="77777777" w:rsidR="00A76A47" w:rsidRPr="00A76A47" w:rsidRDefault="00A76A47" w:rsidP="00A76A47">
            <w:pPr>
              <w:autoSpaceDE w:val="0"/>
              <w:autoSpaceDN w:val="0"/>
              <w:adjustRightInd w:val="0"/>
              <w:rPr>
                <w:rFonts w:ascii="Times New Roman" w:hAnsi="Times New Roman"/>
                <w:b/>
                <w:bCs/>
                <w:color w:val="000000"/>
                <w:szCs w:val="24"/>
                <w:lang w:eastAsia="en-US"/>
              </w:rPr>
            </w:pPr>
            <w:r w:rsidRPr="00A76A47">
              <w:rPr>
                <w:rFonts w:ascii="Times New Roman" w:hAnsi="Times New Roman"/>
                <w:b/>
                <w:szCs w:val="24"/>
                <w:lang w:eastAsia="en-US"/>
              </w:rPr>
              <w:t xml:space="preserve"> 3.Речевые клише: приветствия, запрос имени и фамилии, формальное и неформальное обращение к гостям, вопросы о самочувствии гостей. Чтение информации на визитных карточках гостей из германоязычных стран.  Спряжение  слабых глаголов в настоящем времени. Спряжение неправильного глагола «быть». Диалоги по теме </w:t>
            </w:r>
          </w:p>
        </w:tc>
        <w:tc>
          <w:tcPr>
            <w:tcW w:w="691" w:type="pct"/>
            <w:gridSpan w:val="3"/>
            <w:tcBorders>
              <w:top w:val="single" w:sz="4" w:space="0" w:color="auto"/>
              <w:left w:val="single" w:sz="4" w:space="0" w:color="auto"/>
              <w:right w:val="single" w:sz="4" w:space="0" w:color="auto"/>
            </w:tcBorders>
            <w:vAlign w:val="center"/>
          </w:tcPr>
          <w:p w14:paraId="547853B5" w14:textId="77777777" w:rsidR="00A76A47" w:rsidRPr="00A76A47" w:rsidRDefault="00A76A47" w:rsidP="00A76A47">
            <w:pPr>
              <w:jc w:val="center"/>
              <w:rPr>
                <w:rFonts w:ascii="Times New Roman" w:hAnsi="Times New Roman"/>
                <w:b/>
                <w:iCs/>
                <w:szCs w:val="24"/>
              </w:rPr>
            </w:pPr>
            <w:r w:rsidRPr="00A76A47">
              <w:rPr>
                <w:rFonts w:ascii="Times New Roman" w:hAnsi="Times New Roman"/>
                <w:b/>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273034FA" w14:textId="77777777" w:rsidR="00A76A47" w:rsidRPr="00A76A47" w:rsidRDefault="00A76A47" w:rsidP="00A76A47">
            <w:pPr>
              <w:suppressAutoHyphens/>
              <w:jc w:val="center"/>
              <w:rPr>
                <w:rFonts w:ascii="Times New Roman" w:hAnsi="Times New Roman"/>
                <w:szCs w:val="24"/>
              </w:rPr>
            </w:pPr>
          </w:p>
        </w:tc>
      </w:tr>
      <w:tr w:rsidR="00A76A47" w:rsidRPr="00A76A47" w14:paraId="7252314D" w14:textId="77777777" w:rsidTr="007B091A">
        <w:trPr>
          <w:trHeight w:val="21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16E6DE7B"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31F1D5C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b/>
                <w:bCs/>
                <w:color w:val="000000"/>
                <w:szCs w:val="24"/>
                <w:lang w:eastAsia="en-US"/>
              </w:rPr>
              <w:t xml:space="preserve"> Самостоятельная работа обучающихся</w:t>
            </w:r>
            <w:r w:rsidRPr="00A76A47">
              <w:rPr>
                <w:rFonts w:ascii="Times New Roman" w:hAnsi="Times New Roman"/>
                <w:szCs w:val="24"/>
                <w:lang w:eastAsia="en-US"/>
              </w:rPr>
              <w:t xml:space="preserve">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25A3C708" w14:textId="77777777" w:rsidR="00A76A47" w:rsidRPr="00A76A47" w:rsidRDefault="00A76A47" w:rsidP="00A76A47">
            <w:pPr>
              <w:jc w:val="left"/>
              <w:rPr>
                <w:rFonts w:ascii="Times New Roman" w:hAnsi="Times New Roman"/>
                <w:b/>
                <w:szCs w:val="24"/>
              </w:rPr>
            </w:pPr>
            <w:r w:rsidRPr="00A76A47">
              <w:rPr>
                <w:rFonts w:ascii="Times New Roman" w:hAnsi="Times New Roman"/>
                <w:b/>
                <w:szCs w:val="24"/>
              </w:rPr>
              <w:t xml:space="preserve">              17</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717422B" w14:textId="77777777" w:rsidR="00A76A47" w:rsidRPr="00A76A47" w:rsidRDefault="00A76A47" w:rsidP="00A76A47">
            <w:pPr>
              <w:jc w:val="left"/>
              <w:rPr>
                <w:rFonts w:ascii="Times New Roman" w:hAnsi="Times New Roman"/>
                <w:b/>
                <w:szCs w:val="24"/>
              </w:rPr>
            </w:pPr>
          </w:p>
        </w:tc>
      </w:tr>
      <w:tr w:rsidR="00A76A47" w:rsidRPr="00A76A47" w14:paraId="3A94ED9E" w14:textId="77777777" w:rsidTr="007B091A">
        <w:trPr>
          <w:trHeight w:val="390"/>
        </w:trPr>
        <w:tc>
          <w:tcPr>
            <w:tcW w:w="721" w:type="pct"/>
            <w:vMerge/>
            <w:tcBorders>
              <w:top w:val="single" w:sz="4" w:space="0" w:color="auto"/>
              <w:left w:val="single" w:sz="4" w:space="0" w:color="auto"/>
              <w:bottom w:val="single" w:sz="4" w:space="0" w:color="auto"/>
              <w:right w:val="single" w:sz="4" w:space="0" w:color="auto"/>
            </w:tcBorders>
            <w:vAlign w:val="center"/>
          </w:tcPr>
          <w:p w14:paraId="563A5454"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16C1F003" w14:textId="77777777" w:rsidR="00A76A47" w:rsidRPr="00A76A47" w:rsidRDefault="00A76A47" w:rsidP="00A76A47">
            <w:pPr>
              <w:autoSpaceDE w:val="0"/>
              <w:autoSpaceDN w:val="0"/>
              <w:adjustRightInd w:val="0"/>
              <w:rPr>
                <w:rFonts w:ascii="Times New Roman" w:hAnsi="Times New Roman"/>
                <w:b/>
                <w:bCs/>
                <w:color w:val="000000"/>
                <w:szCs w:val="24"/>
                <w:lang w:eastAsia="en-US"/>
              </w:rPr>
            </w:pPr>
            <w:r w:rsidRPr="00A76A47">
              <w:rPr>
                <w:rFonts w:ascii="Times New Roman" w:hAnsi="Times New Roman"/>
                <w:szCs w:val="24"/>
                <w:lang w:eastAsia="en-US"/>
              </w:rPr>
              <w:t xml:space="preserve">Визитные карточки гостей из германоязычных стран </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2921603C"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tcPr>
          <w:p w14:paraId="007599AB" w14:textId="77777777" w:rsidR="00A76A47" w:rsidRPr="00A76A47" w:rsidRDefault="00A76A47" w:rsidP="00A76A47">
            <w:pPr>
              <w:jc w:val="left"/>
              <w:rPr>
                <w:rFonts w:ascii="Times New Roman" w:hAnsi="Times New Roman"/>
                <w:b/>
                <w:szCs w:val="24"/>
              </w:rPr>
            </w:pPr>
          </w:p>
        </w:tc>
      </w:tr>
      <w:tr w:rsidR="00A76A47" w:rsidRPr="00A76A47" w14:paraId="3EAB824C"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7E6C9E96"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280CE425"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Названия германоязычных стран и некоторых крупных городов.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11991877"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94C4979" w14:textId="77777777" w:rsidR="00A76A47" w:rsidRPr="00A76A47" w:rsidRDefault="00A76A47" w:rsidP="00A76A47">
            <w:pPr>
              <w:jc w:val="left"/>
              <w:rPr>
                <w:rFonts w:ascii="Times New Roman" w:hAnsi="Times New Roman"/>
                <w:b/>
                <w:szCs w:val="24"/>
              </w:rPr>
            </w:pPr>
          </w:p>
        </w:tc>
      </w:tr>
      <w:tr w:rsidR="00A76A47" w:rsidRPr="00A76A47" w14:paraId="535D3BFE"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54B26132"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5A478ED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Проводить гостей в гостиничный номер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064063A5"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6F3B5C9F" w14:textId="77777777" w:rsidR="00A76A47" w:rsidRPr="00A76A47" w:rsidRDefault="00A76A47" w:rsidP="00A76A47">
            <w:pPr>
              <w:jc w:val="left"/>
              <w:rPr>
                <w:rFonts w:ascii="Times New Roman" w:hAnsi="Times New Roman"/>
                <w:b/>
                <w:szCs w:val="24"/>
              </w:rPr>
            </w:pPr>
          </w:p>
        </w:tc>
      </w:tr>
      <w:tr w:rsidR="00A76A47" w:rsidRPr="00A76A47" w14:paraId="46A1655F"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3AD35F68"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59FFF458"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Задать вопрос и переспросить гостей на рецепции гостиницы при возникновении недопонимания</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4B4DAC75"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DDDF232" w14:textId="77777777" w:rsidR="00A76A47" w:rsidRPr="00A76A47" w:rsidRDefault="00A76A47" w:rsidP="00A76A47">
            <w:pPr>
              <w:jc w:val="left"/>
              <w:rPr>
                <w:rFonts w:ascii="Times New Roman" w:hAnsi="Times New Roman"/>
                <w:b/>
                <w:szCs w:val="24"/>
              </w:rPr>
            </w:pPr>
          </w:p>
        </w:tc>
      </w:tr>
      <w:tr w:rsidR="00A76A47" w:rsidRPr="00A76A47" w14:paraId="4DFBDF02"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38BAB512"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6DC138E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 Построение вопросительных предложений с вопросительным словом.</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28B19738"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4002FEF5" w14:textId="77777777" w:rsidR="00A76A47" w:rsidRPr="00A76A47" w:rsidRDefault="00A76A47" w:rsidP="00A76A47">
            <w:pPr>
              <w:jc w:val="left"/>
              <w:rPr>
                <w:rFonts w:ascii="Times New Roman" w:hAnsi="Times New Roman"/>
                <w:b/>
                <w:szCs w:val="24"/>
              </w:rPr>
            </w:pPr>
          </w:p>
        </w:tc>
      </w:tr>
      <w:tr w:rsidR="00A76A47" w:rsidRPr="00A76A47" w14:paraId="33A5D7A6"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52A7400B"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7550CA8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Вежливая форма императива Построение предложений в форме императива (вежливая форма)</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377753EC"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7DB5055" w14:textId="77777777" w:rsidR="00A76A47" w:rsidRPr="00A76A47" w:rsidRDefault="00A76A47" w:rsidP="00A76A47">
            <w:pPr>
              <w:jc w:val="left"/>
              <w:rPr>
                <w:rFonts w:ascii="Times New Roman" w:hAnsi="Times New Roman"/>
                <w:b/>
                <w:szCs w:val="24"/>
              </w:rPr>
            </w:pPr>
          </w:p>
        </w:tc>
      </w:tr>
      <w:tr w:rsidR="00A76A47" w:rsidRPr="00A76A47" w14:paraId="669ECAE7" w14:textId="77777777" w:rsidTr="007B091A">
        <w:trPr>
          <w:trHeight w:val="353"/>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7C4EBE10"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right w:val="single" w:sz="4" w:space="0" w:color="auto"/>
            </w:tcBorders>
            <w:hideMark/>
          </w:tcPr>
          <w:p w14:paraId="73DE65F1"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 Построение простых повествовательных предложений</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35F9D1C0"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4BF08EB0" w14:textId="77777777" w:rsidR="00A76A47" w:rsidRPr="00A76A47" w:rsidRDefault="00A76A47" w:rsidP="00A76A47">
            <w:pPr>
              <w:jc w:val="left"/>
              <w:rPr>
                <w:rFonts w:ascii="Times New Roman" w:hAnsi="Times New Roman"/>
                <w:b/>
                <w:szCs w:val="24"/>
              </w:rPr>
            </w:pPr>
          </w:p>
        </w:tc>
      </w:tr>
      <w:tr w:rsidR="00A76A47" w:rsidRPr="00A76A47" w14:paraId="5D437751"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74DAFF5E"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1083B83B"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Встреча гостей, заранее бронировавших номер в гостинице</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283F654F"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231E522E" w14:textId="77777777" w:rsidR="00A76A47" w:rsidRPr="00A76A47" w:rsidRDefault="00A76A47" w:rsidP="00A76A47">
            <w:pPr>
              <w:jc w:val="left"/>
              <w:rPr>
                <w:rFonts w:ascii="Times New Roman" w:hAnsi="Times New Roman"/>
                <w:b/>
                <w:szCs w:val="24"/>
              </w:rPr>
            </w:pPr>
          </w:p>
        </w:tc>
      </w:tr>
      <w:tr w:rsidR="00A76A47" w:rsidRPr="00A76A47" w14:paraId="31EAAE73" w14:textId="77777777" w:rsidTr="007B091A">
        <w:trPr>
          <w:trHeight w:val="20"/>
        </w:trPr>
        <w:tc>
          <w:tcPr>
            <w:tcW w:w="721" w:type="pct"/>
            <w:vMerge w:val="restart"/>
            <w:tcBorders>
              <w:top w:val="single" w:sz="4" w:space="0" w:color="auto"/>
              <w:left w:val="single" w:sz="4" w:space="0" w:color="auto"/>
              <w:right w:val="single" w:sz="4" w:space="0" w:color="auto"/>
            </w:tcBorders>
            <w:hideMark/>
          </w:tcPr>
          <w:p w14:paraId="004538A5"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Тема 2.2. Гостиничный номер и завтрак</w:t>
            </w:r>
          </w:p>
        </w:tc>
        <w:tc>
          <w:tcPr>
            <w:tcW w:w="2953" w:type="pct"/>
            <w:tcBorders>
              <w:top w:val="single" w:sz="4" w:space="0" w:color="auto"/>
              <w:left w:val="single" w:sz="4" w:space="0" w:color="auto"/>
              <w:bottom w:val="single" w:sz="4" w:space="0" w:color="auto"/>
              <w:right w:val="single" w:sz="4" w:space="0" w:color="auto"/>
            </w:tcBorders>
            <w:hideMark/>
          </w:tcPr>
          <w:p w14:paraId="7A9AB9BA" w14:textId="77777777" w:rsidR="00A76A47" w:rsidRPr="00A76A47" w:rsidRDefault="00A76A47" w:rsidP="00A76A47">
            <w:pPr>
              <w:rPr>
                <w:rFonts w:ascii="Times New Roman" w:hAnsi="Times New Roman"/>
                <w:szCs w:val="24"/>
              </w:rPr>
            </w:pPr>
            <w:r w:rsidRPr="00A76A47">
              <w:rPr>
                <w:rFonts w:ascii="Times New Roman" w:hAnsi="Times New Roman"/>
                <w:b/>
                <w:bCs/>
                <w:szCs w:val="24"/>
              </w:rPr>
              <w:t xml:space="preserve">Содержание учебного материала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1CD3FFB9" w14:textId="77777777" w:rsidR="00A76A47" w:rsidRPr="00A76A47" w:rsidRDefault="00A76A47" w:rsidP="00A76A47">
            <w:pPr>
              <w:jc w:val="center"/>
              <w:rPr>
                <w:rFonts w:ascii="Times New Roman" w:hAnsi="Times New Roman"/>
                <w:b/>
                <w:bCs/>
                <w:szCs w:val="24"/>
              </w:rPr>
            </w:pPr>
          </w:p>
        </w:tc>
        <w:tc>
          <w:tcPr>
            <w:tcW w:w="635" w:type="pct"/>
            <w:vMerge w:val="restart"/>
            <w:tcBorders>
              <w:top w:val="single" w:sz="4" w:space="0" w:color="auto"/>
              <w:left w:val="single" w:sz="4" w:space="0" w:color="auto"/>
              <w:right w:val="single" w:sz="4" w:space="0" w:color="auto"/>
            </w:tcBorders>
            <w:hideMark/>
          </w:tcPr>
          <w:p w14:paraId="0C061455"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02-03</w:t>
            </w:r>
          </w:p>
          <w:p w14:paraId="6046B63A"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04-06</w:t>
            </w:r>
          </w:p>
          <w:p w14:paraId="13C9B580"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ОК 09</w:t>
            </w:r>
          </w:p>
          <w:p w14:paraId="3C44AE97"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ЛР 8</w:t>
            </w:r>
          </w:p>
        </w:tc>
      </w:tr>
      <w:tr w:rsidR="00A76A47" w:rsidRPr="00A76A47" w14:paraId="3C646A9A" w14:textId="77777777" w:rsidTr="007B091A">
        <w:trPr>
          <w:trHeight w:val="20"/>
        </w:trPr>
        <w:tc>
          <w:tcPr>
            <w:tcW w:w="721" w:type="pct"/>
            <w:vMerge/>
            <w:tcBorders>
              <w:left w:val="single" w:sz="4" w:space="0" w:color="auto"/>
              <w:right w:val="single" w:sz="4" w:space="0" w:color="auto"/>
            </w:tcBorders>
            <w:vAlign w:val="center"/>
            <w:hideMark/>
          </w:tcPr>
          <w:p w14:paraId="13333238"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2E1A49EA" w14:textId="77777777" w:rsidR="00A76A47" w:rsidRPr="00A76A47" w:rsidRDefault="00A76A47" w:rsidP="00A76A47">
            <w:pPr>
              <w:rPr>
                <w:rFonts w:ascii="Times New Roman" w:hAnsi="Times New Roman"/>
                <w:bCs/>
                <w:szCs w:val="24"/>
              </w:rPr>
            </w:pPr>
            <w:r w:rsidRPr="00A76A47">
              <w:rPr>
                <w:rFonts w:ascii="Times New Roman" w:hAnsi="Times New Roman"/>
                <w:b/>
                <w:bCs/>
                <w:szCs w:val="24"/>
              </w:rPr>
              <w:t>Практическое занятие</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419258FE"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w:t>
            </w:r>
          </w:p>
        </w:tc>
        <w:tc>
          <w:tcPr>
            <w:tcW w:w="635" w:type="pct"/>
            <w:vMerge/>
            <w:tcBorders>
              <w:left w:val="single" w:sz="4" w:space="0" w:color="auto"/>
              <w:right w:val="single" w:sz="4" w:space="0" w:color="auto"/>
            </w:tcBorders>
            <w:vAlign w:val="center"/>
            <w:hideMark/>
          </w:tcPr>
          <w:p w14:paraId="266CF0F3" w14:textId="77777777" w:rsidR="00A76A47" w:rsidRPr="00A76A47" w:rsidRDefault="00A76A47" w:rsidP="00A76A47">
            <w:pPr>
              <w:jc w:val="left"/>
              <w:rPr>
                <w:rFonts w:ascii="Times New Roman" w:hAnsi="Times New Roman"/>
                <w:b/>
                <w:szCs w:val="24"/>
              </w:rPr>
            </w:pPr>
          </w:p>
        </w:tc>
      </w:tr>
      <w:tr w:rsidR="00A76A47" w:rsidRPr="00A76A47" w14:paraId="07D9FF64" w14:textId="77777777" w:rsidTr="007B091A">
        <w:trPr>
          <w:trHeight w:val="20"/>
        </w:trPr>
        <w:tc>
          <w:tcPr>
            <w:tcW w:w="721" w:type="pct"/>
            <w:vMerge/>
            <w:tcBorders>
              <w:left w:val="single" w:sz="4" w:space="0" w:color="auto"/>
              <w:right w:val="single" w:sz="4" w:space="0" w:color="auto"/>
            </w:tcBorders>
            <w:vAlign w:val="center"/>
            <w:hideMark/>
          </w:tcPr>
          <w:p w14:paraId="735A64FE"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6DE15650" w14:textId="77777777" w:rsidR="00A76A47" w:rsidRPr="00A76A47" w:rsidRDefault="00A76A47" w:rsidP="00A76A47">
            <w:pPr>
              <w:autoSpaceDE w:val="0"/>
              <w:autoSpaceDN w:val="0"/>
              <w:adjustRightInd w:val="0"/>
              <w:rPr>
                <w:rFonts w:ascii="Times New Roman" w:hAnsi="Times New Roman"/>
                <w:b/>
                <w:szCs w:val="24"/>
                <w:lang w:eastAsia="en-US"/>
              </w:rPr>
            </w:pPr>
            <w:r w:rsidRPr="00A76A47">
              <w:rPr>
                <w:rFonts w:ascii="Times New Roman" w:hAnsi="Times New Roman"/>
                <w:b/>
                <w:szCs w:val="24"/>
                <w:lang w:eastAsia="en-US"/>
              </w:rPr>
              <w:t>4.Усвоение лексики и стандартных речевых клише по теме. Определённые и неопределённые артикли перед существительными и их роль в немецком языке. Диалоги по теме. Лексика по теме: мебель, оборудование и техника.</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78B92695"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 xml:space="preserve">               2</w:t>
            </w:r>
          </w:p>
        </w:tc>
        <w:tc>
          <w:tcPr>
            <w:tcW w:w="635" w:type="pct"/>
            <w:vMerge/>
            <w:tcBorders>
              <w:left w:val="single" w:sz="4" w:space="0" w:color="auto"/>
              <w:right w:val="single" w:sz="4" w:space="0" w:color="auto"/>
            </w:tcBorders>
            <w:vAlign w:val="center"/>
            <w:hideMark/>
          </w:tcPr>
          <w:p w14:paraId="720A1524" w14:textId="77777777" w:rsidR="00A76A47" w:rsidRPr="00A76A47" w:rsidRDefault="00A76A47" w:rsidP="00A76A47">
            <w:pPr>
              <w:jc w:val="left"/>
              <w:rPr>
                <w:rFonts w:ascii="Times New Roman" w:hAnsi="Times New Roman"/>
                <w:b/>
                <w:szCs w:val="24"/>
              </w:rPr>
            </w:pPr>
          </w:p>
        </w:tc>
      </w:tr>
      <w:tr w:rsidR="00A76A47" w:rsidRPr="00A76A47" w14:paraId="4DA45182" w14:textId="77777777" w:rsidTr="007B091A">
        <w:trPr>
          <w:trHeight w:val="20"/>
        </w:trPr>
        <w:tc>
          <w:tcPr>
            <w:tcW w:w="721" w:type="pct"/>
            <w:vMerge/>
            <w:tcBorders>
              <w:left w:val="single" w:sz="4" w:space="0" w:color="auto"/>
              <w:right w:val="single" w:sz="4" w:space="0" w:color="auto"/>
            </w:tcBorders>
            <w:vAlign w:val="center"/>
            <w:hideMark/>
          </w:tcPr>
          <w:p w14:paraId="512755CD"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6D137555"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b/>
                <w:bCs/>
                <w:color w:val="000000"/>
                <w:szCs w:val="24"/>
                <w:lang w:eastAsia="en-US"/>
              </w:rPr>
              <w:t>Самостоятельная работа обучающихся</w:t>
            </w:r>
            <w:r w:rsidRPr="00A76A47">
              <w:rPr>
                <w:rFonts w:ascii="Times New Roman" w:hAnsi="Times New Roman"/>
                <w:szCs w:val="24"/>
                <w:lang w:eastAsia="en-US"/>
              </w:rPr>
              <w:t xml:space="preserve">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1E89323F"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18</w:t>
            </w:r>
          </w:p>
        </w:tc>
        <w:tc>
          <w:tcPr>
            <w:tcW w:w="635" w:type="pct"/>
            <w:vMerge/>
            <w:tcBorders>
              <w:left w:val="single" w:sz="4" w:space="0" w:color="auto"/>
              <w:right w:val="single" w:sz="4" w:space="0" w:color="auto"/>
            </w:tcBorders>
            <w:vAlign w:val="center"/>
            <w:hideMark/>
          </w:tcPr>
          <w:p w14:paraId="105951D0" w14:textId="77777777" w:rsidR="00A76A47" w:rsidRPr="00A76A47" w:rsidRDefault="00A76A47" w:rsidP="00A76A47">
            <w:pPr>
              <w:jc w:val="left"/>
              <w:rPr>
                <w:rFonts w:ascii="Times New Roman" w:hAnsi="Times New Roman"/>
                <w:b/>
                <w:szCs w:val="24"/>
              </w:rPr>
            </w:pPr>
          </w:p>
        </w:tc>
      </w:tr>
      <w:tr w:rsidR="00A76A47" w:rsidRPr="00A76A47" w14:paraId="4445A64E" w14:textId="77777777" w:rsidTr="007B091A">
        <w:trPr>
          <w:trHeight w:val="20"/>
        </w:trPr>
        <w:tc>
          <w:tcPr>
            <w:tcW w:w="721" w:type="pct"/>
            <w:vMerge/>
            <w:tcBorders>
              <w:left w:val="single" w:sz="4" w:space="0" w:color="auto"/>
              <w:right w:val="single" w:sz="4" w:space="0" w:color="auto"/>
            </w:tcBorders>
            <w:vAlign w:val="center"/>
            <w:hideMark/>
          </w:tcPr>
          <w:p w14:paraId="33D7C3DD"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7781D4B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Счёт до 1000. Категории номеров в гостинице, стоимость номеров: лексика по теме, количественные числительные до 1000.</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4ACB6699"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left w:val="single" w:sz="4" w:space="0" w:color="auto"/>
              <w:right w:val="single" w:sz="4" w:space="0" w:color="auto"/>
            </w:tcBorders>
            <w:vAlign w:val="center"/>
            <w:hideMark/>
          </w:tcPr>
          <w:p w14:paraId="782BD2DF" w14:textId="77777777" w:rsidR="00A76A47" w:rsidRPr="00A76A47" w:rsidRDefault="00A76A47" w:rsidP="00A76A47">
            <w:pPr>
              <w:jc w:val="left"/>
              <w:rPr>
                <w:rFonts w:ascii="Times New Roman" w:hAnsi="Times New Roman"/>
                <w:b/>
                <w:szCs w:val="24"/>
              </w:rPr>
            </w:pPr>
          </w:p>
        </w:tc>
      </w:tr>
      <w:tr w:rsidR="00A76A47" w:rsidRPr="00A76A47" w14:paraId="1DDFFA6A" w14:textId="77777777" w:rsidTr="007B091A">
        <w:trPr>
          <w:trHeight w:val="489"/>
        </w:trPr>
        <w:tc>
          <w:tcPr>
            <w:tcW w:w="721" w:type="pct"/>
            <w:vMerge/>
            <w:tcBorders>
              <w:left w:val="single" w:sz="4" w:space="0" w:color="auto"/>
              <w:right w:val="single" w:sz="4" w:space="0" w:color="auto"/>
            </w:tcBorders>
            <w:vAlign w:val="center"/>
            <w:hideMark/>
          </w:tcPr>
          <w:p w14:paraId="3F09CA63"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75A61FD0"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 Усвоение лексики по теме. Диалоги по теме: «Заказ завтрака в номер по телефону», «Завтрак в ресторане гостиницы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011F6554"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left w:val="single" w:sz="4" w:space="0" w:color="auto"/>
              <w:right w:val="single" w:sz="4" w:space="0" w:color="auto"/>
            </w:tcBorders>
            <w:vAlign w:val="center"/>
            <w:hideMark/>
          </w:tcPr>
          <w:p w14:paraId="2C7EF73F" w14:textId="77777777" w:rsidR="00A76A47" w:rsidRPr="00A76A47" w:rsidRDefault="00A76A47" w:rsidP="00A76A47">
            <w:pPr>
              <w:jc w:val="left"/>
              <w:rPr>
                <w:rFonts w:ascii="Times New Roman" w:hAnsi="Times New Roman"/>
                <w:b/>
                <w:szCs w:val="24"/>
              </w:rPr>
            </w:pPr>
          </w:p>
        </w:tc>
      </w:tr>
      <w:tr w:rsidR="00A76A47" w:rsidRPr="00A76A47" w14:paraId="6D818677" w14:textId="77777777" w:rsidTr="007B091A">
        <w:trPr>
          <w:trHeight w:val="660"/>
        </w:trPr>
        <w:tc>
          <w:tcPr>
            <w:tcW w:w="721" w:type="pct"/>
            <w:vMerge/>
            <w:tcBorders>
              <w:left w:val="single" w:sz="4" w:space="0" w:color="auto"/>
              <w:right w:val="single" w:sz="4" w:space="0" w:color="auto"/>
            </w:tcBorders>
            <w:vAlign w:val="center"/>
          </w:tcPr>
          <w:p w14:paraId="34968146"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0CEA2493"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Спряжение сильных глаголов, глагола «иметь», модального глагола «möchten». Винительный падеж существительных.</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0D89D7D6"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left w:val="single" w:sz="4" w:space="0" w:color="auto"/>
              <w:right w:val="single" w:sz="4" w:space="0" w:color="auto"/>
            </w:tcBorders>
            <w:vAlign w:val="center"/>
          </w:tcPr>
          <w:p w14:paraId="7C29DFF4" w14:textId="77777777" w:rsidR="00A76A47" w:rsidRPr="00A76A47" w:rsidRDefault="00A76A47" w:rsidP="00A76A47">
            <w:pPr>
              <w:jc w:val="left"/>
              <w:rPr>
                <w:rFonts w:ascii="Times New Roman" w:hAnsi="Times New Roman"/>
                <w:b/>
                <w:szCs w:val="24"/>
              </w:rPr>
            </w:pPr>
          </w:p>
        </w:tc>
      </w:tr>
      <w:tr w:rsidR="00A76A47" w:rsidRPr="00A76A47" w14:paraId="36143880" w14:textId="77777777" w:rsidTr="007B091A">
        <w:trPr>
          <w:trHeight w:val="564"/>
        </w:trPr>
        <w:tc>
          <w:tcPr>
            <w:tcW w:w="721" w:type="pct"/>
            <w:vMerge/>
            <w:tcBorders>
              <w:left w:val="single" w:sz="4" w:space="0" w:color="auto"/>
              <w:right w:val="single" w:sz="4" w:space="0" w:color="auto"/>
            </w:tcBorders>
            <w:vAlign w:val="center"/>
            <w:hideMark/>
          </w:tcPr>
          <w:p w14:paraId="1D107E57"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1CCB93D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 Встреча гостей, заранее не бронировавших номер в гостинице Описание гостиничного номера: лексика.</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48F47155"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p w14:paraId="64ACA0DE" w14:textId="77777777" w:rsidR="00A76A47" w:rsidRPr="00A76A47" w:rsidRDefault="00A76A47" w:rsidP="00A76A47">
            <w:pPr>
              <w:jc w:val="center"/>
              <w:rPr>
                <w:rFonts w:ascii="Times New Roman" w:hAnsi="Times New Roman"/>
                <w:bCs/>
                <w:szCs w:val="24"/>
              </w:rPr>
            </w:pPr>
          </w:p>
        </w:tc>
        <w:tc>
          <w:tcPr>
            <w:tcW w:w="635" w:type="pct"/>
            <w:vMerge/>
            <w:tcBorders>
              <w:left w:val="single" w:sz="4" w:space="0" w:color="auto"/>
              <w:right w:val="single" w:sz="4" w:space="0" w:color="auto"/>
            </w:tcBorders>
            <w:vAlign w:val="center"/>
            <w:hideMark/>
          </w:tcPr>
          <w:p w14:paraId="4DA4606E" w14:textId="77777777" w:rsidR="00A76A47" w:rsidRPr="00A76A47" w:rsidRDefault="00A76A47" w:rsidP="00A76A47">
            <w:pPr>
              <w:jc w:val="left"/>
              <w:rPr>
                <w:rFonts w:ascii="Times New Roman" w:hAnsi="Times New Roman"/>
                <w:b/>
                <w:szCs w:val="24"/>
              </w:rPr>
            </w:pPr>
          </w:p>
        </w:tc>
      </w:tr>
      <w:tr w:rsidR="00A76A47" w:rsidRPr="00A76A47" w14:paraId="124BB86D" w14:textId="77777777" w:rsidTr="007B091A">
        <w:trPr>
          <w:trHeight w:val="585"/>
        </w:trPr>
        <w:tc>
          <w:tcPr>
            <w:tcW w:w="721" w:type="pct"/>
            <w:vMerge/>
            <w:tcBorders>
              <w:left w:val="single" w:sz="4" w:space="0" w:color="auto"/>
              <w:bottom w:val="single" w:sz="4" w:space="0" w:color="auto"/>
              <w:right w:val="single" w:sz="4" w:space="0" w:color="auto"/>
            </w:tcBorders>
            <w:vAlign w:val="center"/>
          </w:tcPr>
          <w:p w14:paraId="40C8467D"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5E4507E5"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Завтрак в гостинице: названия напитков и продуктов, готовых блюд. Типичный завтрак в гостиницах Германии и России: меню завтраков</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194CB7E8"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left w:val="single" w:sz="4" w:space="0" w:color="auto"/>
              <w:bottom w:val="single" w:sz="4" w:space="0" w:color="auto"/>
              <w:right w:val="single" w:sz="4" w:space="0" w:color="auto"/>
            </w:tcBorders>
            <w:vAlign w:val="center"/>
          </w:tcPr>
          <w:p w14:paraId="2F37FF59" w14:textId="77777777" w:rsidR="00A76A47" w:rsidRPr="00A76A47" w:rsidRDefault="00A76A47" w:rsidP="00A76A47">
            <w:pPr>
              <w:jc w:val="left"/>
              <w:rPr>
                <w:rFonts w:ascii="Times New Roman" w:hAnsi="Times New Roman"/>
                <w:b/>
                <w:szCs w:val="24"/>
              </w:rPr>
            </w:pPr>
          </w:p>
        </w:tc>
      </w:tr>
      <w:tr w:rsidR="00A76A47" w:rsidRPr="00A76A47" w14:paraId="23864792" w14:textId="77777777" w:rsidTr="007B091A">
        <w:trPr>
          <w:trHeight w:val="20"/>
        </w:trPr>
        <w:tc>
          <w:tcPr>
            <w:tcW w:w="721" w:type="pct"/>
            <w:vMerge w:val="restart"/>
            <w:tcBorders>
              <w:top w:val="single" w:sz="4" w:space="0" w:color="auto"/>
              <w:left w:val="single" w:sz="4" w:space="0" w:color="auto"/>
              <w:bottom w:val="single" w:sz="4" w:space="0" w:color="auto"/>
              <w:right w:val="single" w:sz="4" w:space="0" w:color="auto"/>
            </w:tcBorders>
            <w:hideMark/>
          </w:tcPr>
          <w:p w14:paraId="7DEEDED2"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Тема 2.3. Корреспонденция и телефонные разговоры</w:t>
            </w:r>
          </w:p>
        </w:tc>
        <w:tc>
          <w:tcPr>
            <w:tcW w:w="2953" w:type="pct"/>
            <w:tcBorders>
              <w:top w:val="single" w:sz="4" w:space="0" w:color="auto"/>
              <w:left w:val="single" w:sz="4" w:space="0" w:color="auto"/>
              <w:bottom w:val="single" w:sz="4" w:space="0" w:color="auto"/>
              <w:right w:val="single" w:sz="4" w:space="0" w:color="auto"/>
            </w:tcBorders>
            <w:hideMark/>
          </w:tcPr>
          <w:p w14:paraId="4FE72B74" w14:textId="77777777" w:rsidR="00A76A47" w:rsidRPr="00A76A47" w:rsidRDefault="00A76A47" w:rsidP="00A76A47">
            <w:pPr>
              <w:rPr>
                <w:rFonts w:ascii="Times New Roman" w:hAnsi="Times New Roman"/>
                <w:szCs w:val="24"/>
              </w:rPr>
            </w:pPr>
            <w:r w:rsidRPr="00A76A47">
              <w:rPr>
                <w:rFonts w:ascii="Times New Roman" w:hAnsi="Times New Roman"/>
                <w:b/>
                <w:bCs/>
                <w:szCs w:val="24"/>
              </w:rPr>
              <w:t xml:space="preserve">Содержание учебного материала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727AE312" w14:textId="77777777" w:rsidR="00A76A47" w:rsidRPr="00A76A47" w:rsidRDefault="00A76A47" w:rsidP="00A76A47">
            <w:pPr>
              <w:jc w:val="center"/>
              <w:rPr>
                <w:rFonts w:ascii="Times New Roman" w:hAnsi="Times New Roman"/>
                <w:b/>
                <w:bCs/>
                <w:szCs w:val="24"/>
              </w:rPr>
            </w:pPr>
          </w:p>
        </w:tc>
        <w:tc>
          <w:tcPr>
            <w:tcW w:w="635" w:type="pct"/>
            <w:vMerge w:val="restart"/>
            <w:tcBorders>
              <w:top w:val="single" w:sz="4" w:space="0" w:color="auto"/>
              <w:left w:val="single" w:sz="4" w:space="0" w:color="auto"/>
              <w:bottom w:val="single" w:sz="4" w:space="0" w:color="auto"/>
              <w:right w:val="single" w:sz="4" w:space="0" w:color="auto"/>
            </w:tcBorders>
            <w:hideMark/>
          </w:tcPr>
          <w:p w14:paraId="6F6612E3"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02-03</w:t>
            </w:r>
          </w:p>
          <w:p w14:paraId="39EF774A"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04-06</w:t>
            </w:r>
          </w:p>
          <w:p w14:paraId="32C03038"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ОК 09</w:t>
            </w:r>
          </w:p>
          <w:p w14:paraId="1206A21F"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ЛР 8</w:t>
            </w:r>
          </w:p>
        </w:tc>
      </w:tr>
      <w:tr w:rsidR="00A76A47" w:rsidRPr="00A76A47" w14:paraId="54A4CBDC" w14:textId="77777777" w:rsidTr="007B091A">
        <w:trPr>
          <w:trHeight w:val="273"/>
        </w:trPr>
        <w:tc>
          <w:tcPr>
            <w:tcW w:w="721" w:type="pct"/>
            <w:vMerge/>
            <w:tcBorders>
              <w:top w:val="single" w:sz="4" w:space="0" w:color="auto"/>
              <w:left w:val="single" w:sz="4" w:space="0" w:color="auto"/>
              <w:bottom w:val="single" w:sz="4" w:space="0" w:color="auto"/>
              <w:right w:val="single" w:sz="4" w:space="0" w:color="auto"/>
            </w:tcBorders>
          </w:tcPr>
          <w:p w14:paraId="71746A60"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1A21E9E0" w14:textId="77777777" w:rsidR="00A76A47" w:rsidRPr="00A76A47" w:rsidRDefault="00A76A47" w:rsidP="00A76A47">
            <w:pPr>
              <w:autoSpaceDE w:val="0"/>
              <w:autoSpaceDN w:val="0"/>
              <w:adjustRightInd w:val="0"/>
              <w:rPr>
                <w:rFonts w:ascii="Times New Roman" w:hAnsi="Times New Roman"/>
                <w:b/>
                <w:szCs w:val="24"/>
                <w:lang w:eastAsia="en-US"/>
              </w:rPr>
            </w:pPr>
            <w:r w:rsidRPr="00A76A47">
              <w:rPr>
                <w:rFonts w:ascii="Times New Roman" w:hAnsi="Times New Roman"/>
                <w:b/>
                <w:szCs w:val="24"/>
                <w:lang w:eastAsia="en-US"/>
              </w:rPr>
              <w:t xml:space="preserve"> Практическое занятие</w:t>
            </w:r>
          </w:p>
        </w:tc>
        <w:tc>
          <w:tcPr>
            <w:tcW w:w="691" w:type="pct"/>
            <w:gridSpan w:val="3"/>
            <w:tcBorders>
              <w:top w:val="single" w:sz="4" w:space="0" w:color="auto"/>
              <w:left w:val="single" w:sz="4" w:space="0" w:color="auto"/>
              <w:right w:val="single" w:sz="4" w:space="0" w:color="auto"/>
            </w:tcBorders>
            <w:vAlign w:val="center"/>
          </w:tcPr>
          <w:p w14:paraId="2215F9BD"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401A8673" w14:textId="77777777" w:rsidR="00A76A47" w:rsidRPr="00A76A47" w:rsidRDefault="00A76A47" w:rsidP="00A76A47">
            <w:pPr>
              <w:suppressAutoHyphens/>
              <w:jc w:val="center"/>
              <w:rPr>
                <w:rFonts w:ascii="Times New Roman" w:hAnsi="Times New Roman"/>
                <w:szCs w:val="24"/>
              </w:rPr>
            </w:pPr>
          </w:p>
        </w:tc>
      </w:tr>
      <w:tr w:rsidR="00A76A47" w:rsidRPr="00A76A47" w14:paraId="3ADB13AB" w14:textId="77777777" w:rsidTr="007B091A">
        <w:trPr>
          <w:trHeight w:val="585"/>
        </w:trPr>
        <w:tc>
          <w:tcPr>
            <w:tcW w:w="721" w:type="pct"/>
            <w:vMerge/>
            <w:tcBorders>
              <w:top w:val="single" w:sz="4" w:space="0" w:color="auto"/>
              <w:left w:val="single" w:sz="4" w:space="0" w:color="auto"/>
              <w:bottom w:val="single" w:sz="4" w:space="0" w:color="auto"/>
              <w:right w:val="single" w:sz="4" w:space="0" w:color="auto"/>
            </w:tcBorders>
          </w:tcPr>
          <w:p w14:paraId="512D87D8"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5AC149E6" w14:textId="77777777" w:rsidR="00A76A47" w:rsidRPr="00A76A47" w:rsidRDefault="00A76A47" w:rsidP="00A76A47">
            <w:pPr>
              <w:autoSpaceDE w:val="0"/>
              <w:autoSpaceDN w:val="0"/>
              <w:adjustRightInd w:val="0"/>
              <w:rPr>
                <w:rFonts w:ascii="Times New Roman" w:hAnsi="Times New Roman"/>
                <w:b/>
                <w:szCs w:val="24"/>
                <w:lang w:eastAsia="en-US"/>
              </w:rPr>
            </w:pPr>
            <w:r w:rsidRPr="00A76A47">
              <w:rPr>
                <w:rFonts w:ascii="Times New Roman" w:hAnsi="Times New Roman"/>
                <w:b/>
                <w:szCs w:val="24"/>
                <w:lang w:eastAsia="en-US"/>
              </w:rPr>
              <w:t xml:space="preserve">5.Бронирование номера по телефону: лексика и речевые клише. Правила ведения </w:t>
            </w:r>
            <w:r w:rsidRPr="00A76A47">
              <w:rPr>
                <w:rFonts w:ascii="Times New Roman" w:hAnsi="Times New Roman"/>
                <w:b/>
                <w:szCs w:val="24"/>
                <w:lang w:eastAsia="en-US"/>
              </w:rPr>
              <w:lastRenderedPageBreak/>
              <w:t>телефонного разговора с гостями. Время на часах: официальное и неофициальное. Предлоги времени.</w:t>
            </w:r>
          </w:p>
          <w:p w14:paraId="443CF3FE" w14:textId="77777777" w:rsidR="00A76A47" w:rsidRPr="00A76A47" w:rsidRDefault="00A76A47" w:rsidP="00A76A47">
            <w:pPr>
              <w:autoSpaceDE w:val="0"/>
              <w:autoSpaceDN w:val="0"/>
              <w:adjustRightInd w:val="0"/>
              <w:rPr>
                <w:rFonts w:ascii="Times New Roman" w:hAnsi="Times New Roman"/>
                <w:b/>
                <w:szCs w:val="24"/>
                <w:lang w:eastAsia="en-US"/>
              </w:rPr>
            </w:pPr>
            <w:r w:rsidRPr="00A76A47">
              <w:rPr>
                <w:rFonts w:ascii="Times New Roman" w:hAnsi="Times New Roman"/>
                <w:b/>
                <w:szCs w:val="24"/>
                <w:lang w:eastAsia="en-US"/>
              </w:rPr>
              <w:t>Зачёт.</w:t>
            </w:r>
          </w:p>
        </w:tc>
        <w:tc>
          <w:tcPr>
            <w:tcW w:w="691" w:type="pct"/>
            <w:gridSpan w:val="3"/>
            <w:tcBorders>
              <w:top w:val="single" w:sz="4" w:space="0" w:color="auto"/>
              <w:left w:val="single" w:sz="4" w:space="0" w:color="auto"/>
              <w:right w:val="single" w:sz="4" w:space="0" w:color="auto"/>
            </w:tcBorders>
            <w:vAlign w:val="center"/>
          </w:tcPr>
          <w:p w14:paraId="71691F47" w14:textId="77777777" w:rsidR="00A76A47" w:rsidRPr="00A76A47" w:rsidRDefault="00A76A47" w:rsidP="00A76A47">
            <w:pPr>
              <w:jc w:val="center"/>
              <w:rPr>
                <w:rFonts w:ascii="Times New Roman" w:hAnsi="Times New Roman"/>
                <w:b/>
                <w:iCs/>
                <w:szCs w:val="24"/>
              </w:rPr>
            </w:pPr>
            <w:r w:rsidRPr="00A76A47">
              <w:rPr>
                <w:rFonts w:ascii="Times New Roman" w:hAnsi="Times New Roman"/>
                <w:b/>
                <w:iCs/>
                <w:szCs w:val="24"/>
              </w:rPr>
              <w:lastRenderedPageBreak/>
              <w:t>2</w:t>
            </w:r>
          </w:p>
        </w:tc>
        <w:tc>
          <w:tcPr>
            <w:tcW w:w="635" w:type="pct"/>
            <w:vMerge/>
            <w:tcBorders>
              <w:top w:val="single" w:sz="4" w:space="0" w:color="auto"/>
              <w:left w:val="single" w:sz="4" w:space="0" w:color="auto"/>
              <w:bottom w:val="single" w:sz="4" w:space="0" w:color="auto"/>
              <w:right w:val="single" w:sz="4" w:space="0" w:color="auto"/>
            </w:tcBorders>
          </w:tcPr>
          <w:p w14:paraId="68E1D5FC" w14:textId="77777777" w:rsidR="00A76A47" w:rsidRPr="00A76A47" w:rsidRDefault="00A76A47" w:rsidP="00A76A47">
            <w:pPr>
              <w:suppressAutoHyphens/>
              <w:jc w:val="center"/>
              <w:rPr>
                <w:rFonts w:ascii="Times New Roman" w:hAnsi="Times New Roman"/>
                <w:szCs w:val="24"/>
              </w:rPr>
            </w:pPr>
          </w:p>
        </w:tc>
      </w:tr>
      <w:tr w:rsidR="00A76A47" w:rsidRPr="00A76A47" w14:paraId="0A5E304E" w14:textId="77777777" w:rsidTr="007B091A">
        <w:trPr>
          <w:trHeight w:val="168"/>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018E48E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4A8FD88D"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 </w:t>
            </w:r>
            <w:r w:rsidRPr="00A76A47">
              <w:rPr>
                <w:rFonts w:ascii="Times New Roman" w:hAnsi="Times New Roman"/>
                <w:b/>
                <w:bCs/>
                <w:color w:val="000000"/>
                <w:szCs w:val="24"/>
                <w:lang w:eastAsia="en-US"/>
              </w:rPr>
              <w:t>Самостоятельная работа обучающихся</w:t>
            </w:r>
          </w:p>
        </w:tc>
        <w:tc>
          <w:tcPr>
            <w:tcW w:w="691" w:type="pct"/>
            <w:gridSpan w:val="3"/>
            <w:tcBorders>
              <w:left w:val="single" w:sz="4" w:space="0" w:color="auto"/>
              <w:right w:val="single" w:sz="4" w:space="0" w:color="auto"/>
            </w:tcBorders>
            <w:vAlign w:val="center"/>
            <w:hideMark/>
          </w:tcPr>
          <w:p w14:paraId="0B738520"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 xml:space="preserve">              15</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69C6CAC7" w14:textId="77777777" w:rsidR="00A76A47" w:rsidRPr="00A76A47" w:rsidRDefault="00A76A47" w:rsidP="00A76A47">
            <w:pPr>
              <w:jc w:val="left"/>
              <w:rPr>
                <w:rFonts w:ascii="Times New Roman" w:hAnsi="Times New Roman"/>
                <w:b/>
                <w:szCs w:val="24"/>
              </w:rPr>
            </w:pPr>
          </w:p>
        </w:tc>
      </w:tr>
      <w:tr w:rsidR="00A76A47" w:rsidRPr="00A76A47" w14:paraId="3C132FD2" w14:textId="77777777" w:rsidTr="007B091A">
        <w:trPr>
          <w:trHeight w:val="690"/>
        </w:trPr>
        <w:tc>
          <w:tcPr>
            <w:tcW w:w="721" w:type="pct"/>
            <w:vMerge/>
            <w:tcBorders>
              <w:top w:val="single" w:sz="4" w:space="0" w:color="auto"/>
              <w:left w:val="single" w:sz="4" w:space="0" w:color="auto"/>
              <w:bottom w:val="single" w:sz="4" w:space="0" w:color="auto"/>
              <w:right w:val="single" w:sz="4" w:space="0" w:color="auto"/>
            </w:tcBorders>
            <w:vAlign w:val="center"/>
          </w:tcPr>
          <w:p w14:paraId="5A6FC50D"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0CE75DB7"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Справка гостю по телефону: лексика и речевые клише. Порядковые числительные до 100: календарные даты. </w:t>
            </w:r>
          </w:p>
        </w:tc>
        <w:tc>
          <w:tcPr>
            <w:tcW w:w="691" w:type="pct"/>
            <w:gridSpan w:val="3"/>
            <w:tcBorders>
              <w:left w:val="single" w:sz="4" w:space="0" w:color="auto"/>
              <w:right w:val="single" w:sz="4" w:space="0" w:color="auto"/>
            </w:tcBorders>
            <w:vAlign w:val="center"/>
          </w:tcPr>
          <w:p w14:paraId="2302EEBA"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tcPr>
          <w:p w14:paraId="428D26B8" w14:textId="77777777" w:rsidR="00A76A47" w:rsidRPr="00A76A47" w:rsidRDefault="00A76A47" w:rsidP="00A76A47">
            <w:pPr>
              <w:jc w:val="left"/>
              <w:rPr>
                <w:rFonts w:ascii="Times New Roman" w:hAnsi="Times New Roman"/>
                <w:b/>
                <w:szCs w:val="24"/>
              </w:rPr>
            </w:pPr>
          </w:p>
        </w:tc>
      </w:tr>
      <w:tr w:rsidR="00A76A47" w:rsidRPr="00A76A47" w14:paraId="6A4AC773"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471E5000"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70EFD921"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Письменное подтверждение бронирования по электронной почте: лексика, форма и построение электронного письма. Написание подтверждения бронирования. </w:t>
            </w:r>
          </w:p>
        </w:tc>
        <w:tc>
          <w:tcPr>
            <w:tcW w:w="691" w:type="pct"/>
            <w:gridSpan w:val="3"/>
            <w:tcBorders>
              <w:left w:val="single" w:sz="4" w:space="0" w:color="auto"/>
              <w:right w:val="single" w:sz="4" w:space="0" w:color="auto"/>
            </w:tcBorders>
            <w:vAlign w:val="center"/>
            <w:hideMark/>
          </w:tcPr>
          <w:p w14:paraId="3C69AB9E"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CE9A424" w14:textId="77777777" w:rsidR="00A76A47" w:rsidRPr="00A76A47" w:rsidRDefault="00A76A47" w:rsidP="00A76A47">
            <w:pPr>
              <w:jc w:val="left"/>
              <w:rPr>
                <w:rFonts w:ascii="Times New Roman" w:hAnsi="Times New Roman"/>
                <w:b/>
                <w:szCs w:val="24"/>
              </w:rPr>
            </w:pPr>
          </w:p>
        </w:tc>
      </w:tr>
      <w:tr w:rsidR="00A76A47" w:rsidRPr="00A76A47" w14:paraId="7921CFE0"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51D286D4"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148B5D1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Деловая корреспонденция в отеле. Ответ на письменное бронирование номера: лексика, форма и построение письма. Написание ответов на запросы о бронировании. </w:t>
            </w:r>
          </w:p>
        </w:tc>
        <w:tc>
          <w:tcPr>
            <w:tcW w:w="691" w:type="pct"/>
            <w:gridSpan w:val="3"/>
            <w:tcBorders>
              <w:left w:val="single" w:sz="4" w:space="0" w:color="auto"/>
              <w:right w:val="single" w:sz="4" w:space="0" w:color="auto"/>
            </w:tcBorders>
            <w:vAlign w:val="center"/>
            <w:hideMark/>
          </w:tcPr>
          <w:p w14:paraId="4180032B"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67065618" w14:textId="77777777" w:rsidR="00A76A47" w:rsidRPr="00A76A47" w:rsidRDefault="00A76A47" w:rsidP="00A76A47">
            <w:pPr>
              <w:jc w:val="left"/>
              <w:rPr>
                <w:rFonts w:ascii="Times New Roman" w:hAnsi="Times New Roman"/>
                <w:b/>
                <w:szCs w:val="24"/>
              </w:rPr>
            </w:pPr>
          </w:p>
        </w:tc>
      </w:tr>
      <w:tr w:rsidR="00A76A47" w:rsidRPr="00A76A47" w14:paraId="4660AC49"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2130B991"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654BA672"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Названия времён года, месяцев, дней недели. Глаголы с отделяемыми приставками и их спряжение. Модальные глаголы «können» и «müssen»</w:t>
            </w:r>
          </w:p>
        </w:tc>
        <w:tc>
          <w:tcPr>
            <w:tcW w:w="691" w:type="pct"/>
            <w:gridSpan w:val="3"/>
            <w:tcBorders>
              <w:left w:val="single" w:sz="4" w:space="0" w:color="auto"/>
              <w:bottom w:val="single" w:sz="4" w:space="0" w:color="auto"/>
              <w:right w:val="single" w:sz="4" w:space="0" w:color="auto"/>
            </w:tcBorders>
            <w:vAlign w:val="center"/>
            <w:hideMark/>
          </w:tcPr>
          <w:p w14:paraId="223D5B27"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26DEA4B0" w14:textId="77777777" w:rsidR="00A76A47" w:rsidRPr="00A76A47" w:rsidRDefault="00A76A47" w:rsidP="00A76A47">
            <w:pPr>
              <w:jc w:val="left"/>
              <w:rPr>
                <w:rFonts w:ascii="Times New Roman" w:hAnsi="Times New Roman"/>
                <w:b/>
                <w:szCs w:val="24"/>
              </w:rPr>
            </w:pPr>
          </w:p>
        </w:tc>
      </w:tr>
      <w:tr w:rsidR="00A76A47" w:rsidRPr="00A76A47" w14:paraId="33E6B587"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05BE36C7"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6D4823F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Лексика в стандартных речевых клише по теме. Ознакомление с правилами ведения телефонных разговоров с гостями отеля. </w:t>
            </w:r>
          </w:p>
          <w:p w14:paraId="0399ADDB" w14:textId="77777777" w:rsidR="00A76A47" w:rsidRPr="00A76A47" w:rsidRDefault="00A76A47" w:rsidP="00A76A47">
            <w:pPr>
              <w:autoSpaceDE w:val="0"/>
              <w:autoSpaceDN w:val="0"/>
              <w:adjustRightInd w:val="0"/>
              <w:rPr>
                <w:rFonts w:ascii="Times New Roman" w:hAnsi="Times New Roman"/>
                <w:b/>
                <w:szCs w:val="24"/>
                <w:lang w:eastAsia="en-US"/>
              </w:rPr>
            </w:pPr>
            <w:r w:rsidRPr="00A76A47">
              <w:rPr>
                <w:rFonts w:ascii="Times New Roman" w:hAnsi="Times New Roman"/>
                <w:b/>
                <w:szCs w:val="24"/>
                <w:lang w:eastAsia="en-US"/>
              </w:rPr>
              <w:t>3 курс</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39AF514C"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5CEA6EE" w14:textId="77777777" w:rsidR="00A76A47" w:rsidRPr="00A76A47" w:rsidRDefault="00A76A47" w:rsidP="00A76A47">
            <w:pPr>
              <w:jc w:val="left"/>
              <w:rPr>
                <w:rFonts w:ascii="Times New Roman" w:hAnsi="Times New Roman"/>
                <w:b/>
                <w:szCs w:val="24"/>
              </w:rPr>
            </w:pPr>
          </w:p>
        </w:tc>
      </w:tr>
      <w:tr w:rsidR="00A76A47" w:rsidRPr="00A76A47" w14:paraId="38124C7C" w14:textId="77777777" w:rsidTr="007B091A">
        <w:trPr>
          <w:trHeight w:val="215"/>
        </w:trPr>
        <w:tc>
          <w:tcPr>
            <w:tcW w:w="721" w:type="pct"/>
            <w:vMerge w:val="restart"/>
            <w:tcBorders>
              <w:top w:val="single" w:sz="4" w:space="0" w:color="auto"/>
              <w:left w:val="single" w:sz="4" w:space="0" w:color="auto"/>
              <w:bottom w:val="single" w:sz="4" w:space="0" w:color="auto"/>
              <w:right w:val="single" w:sz="4" w:space="0" w:color="auto"/>
            </w:tcBorders>
            <w:hideMark/>
          </w:tcPr>
          <w:p w14:paraId="34CED74E"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Тема 2.4. Сервис в гостинице</w:t>
            </w:r>
          </w:p>
        </w:tc>
        <w:tc>
          <w:tcPr>
            <w:tcW w:w="2953" w:type="pct"/>
            <w:tcBorders>
              <w:top w:val="single" w:sz="4" w:space="0" w:color="auto"/>
              <w:left w:val="single" w:sz="4" w:space="0" w:color="auto"/>
              <w:bottom w:val="single" w:sz="4" w:space="0" w:color="auto"/>
              <w:right w:val="single" w:sz="4" w:space="0" w:color="auto"/>
            </w:tcBorders>
            <w:hideMark/>
          </w:tcPr>
          <w:p w14:paraId="7E26AE50" w14:textId="77777777" w:rsidR="00A76A47" w:rsidRPr="00A76A47" w:rsidRDefault="00A76A47" w:rsidP="00A76A47">
            <w:pPr>
              <w:rPr>
                <w:rFonts w:ascii="Times New Roman" w:hAnsi="Times New Roman"/>
                <w:szCs w:val="24"/>
              </w:rPr>
            </w:pPr>
            <w:r w:rsidRPr="00A76A47">
              <w:rPr>
                <w:rFonts w:ascii="Times New Roman" w:hAnsi="Times New Roman"/>
                <w:b/>
                <w:bCs/>
                <w:szCs w:val="24"/>
              </w:rPr>
              <w:t xml:space="preserve">Содержание учебного материала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2CFA313E"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60\10</w:t>
            </w:r>
          </w:p>
        </w:tc>
        <w:tc>
          <w:tcPr>
            <w:tcW w:w="635" w:type="pct"/>
            <w:vMerge w:val="restart"/>
            <w:tcBorders>
              <w:top w:val="single" w:sz="4" w:space="0" w:color="auto"/>
              <w:left w:val="single" w:sz="4" w:space="0" w:color="auto"/>
              <w:bottom w:val="single" w:sz="4" w:space="0" w:color="auto"/>
              <w:right w:val="single" w:sz="4" w:space="0" w:color="auto"/>
            </w:tcBorders>
            <w:hideMark/>
          </w:tcPr>
          <w:p w14:paraId="153FECDF"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02-03</w:t>
            </w:r>
          </w:p>
          <w:p w14:paraId="506ED637"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04-06</w:t>
            </w:r>
          </w:p>
          <w:p w14:paraId="471CE674"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ОК 09</w:t>
            </w:r>
          </w:p>
          <w:p w14:paraId="3AC1CE40"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ЛР 8</w:t>
            </w:r>
          </w:p>
        </w:tc>
      </w:tr>
      <w:tr w:rsidR="00A76A47" w:rsidRPr="00A76A47" w14:paraId="37E17A90" w14:textId="77777777" w:rsidTr="007B091A">
        <w:trPr>
          <w:trHeight w:val="195"/>
        </w:trPr>
        <w:tc>
          <w:tcPr>
            <w:tcW w:w="721" w:type="pct"/>
            <w:vMerge/>
            <w:tcBorders>
              <w:top w:val="single" w:sz="4" w:space="0" w:color="auto"/>
              <w:left w:val="single" w:sz="4" w:space="0" w:color="auto"/>
              <w:bottom w:val="single" w:sz="4" w:space="0" w:color="auto"/>
              <w:right w:val="single" w:sz="4" w:space="0" w:color="auto"/>
            </w:tcBorders>
          </w:tcPr>
          <w:p w14:paraId="310D05B8"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5BA1210F"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 </w:t>
            </w:r>
            <w:r w:rsidRPr="00A76A47">
              <w:rPr>
                <w:rFonts w:ascii="Times New Roman" w:hAnsi="Times New Roman"/>
                <w:b/>
                <w:szCs w:val="24"/>
              </w:rPr>
              <w:t>Практическое занятие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4F7E25A6" w14:textId="77777777" w:rsidR="00A76A47" w:rsidRPr="00A76A47" w:rsidRDefault="00A76A47" w:rsidP="00A76A47">
            <w:pPr>
              <w:jc w:val="center"/>
              <w:rPr>
                <w:rFonts w:ascii="Times New Roman" w:hAnsi="Times New Roman"/>
                <w:b/>
                <w:bCs/>
                <w:szCs w:val="24"/>
              </w:rPr>
            </w:pPr>
          </w:p>
        </w:tc>
        <w:tc>
          <w:tcPr>
            <w:tcW w:w="635" w:type="pct"/>
            <w:vMerge/>
            <w:tcBorders>
              <w:top w:val="single" w:sz="4" w:space="0" w:color="auto"/>
              <w:left w:val="single" w:sz="4" w:space="0" w:color="auto"/>
              <w:bottom w:val="single" w:sz="4" w:space="0" w:color="auto"/>
              <w:right w:val="single" w:sz="4" w:space="0" w:color="auto"/>
            </w:tcBorders>
          </w:tcPr>
          <w:p w14:paraId="35772C0B" w14:textId="77777777" w:rsidR="00A76A47" w:rsidRPr="00A76A47" w:rsidRDefault="00A76A47" w:rsidP="00A76A47">
            <w:pPr>
              <w:suppressAutoHyphens/>
              <w:jc w:val="center"/>
              <w:rPr>
                <w:rFonts w:ascii="Times New Roman" w:hAnsi="Times New Roman"/>
                <w:szCs w:val="24"/>
              </w:rPr>
            </w:pPr>
          </w:p>
        </w:tc>
      </w:tr>
      <w:tr w:rsidR="00A76A47" w:rsidRPr="00A76A47" w14:paraId="62B930A8" w14:textId="77777777" w:rsidTr="007B091A">
        <w:trPr>
          <w:trHeight w:val="195"/>
        </w:trPr>
        <w:tc>
          <w:tcPr>
            <w:tcW w:w="721" w:type="pct"/>
            <w:vMerge/>
            <w:tcBorders>
              <w:top w:val="single" w:sz="4" w:space="0" w:color="auto"/>
              <w:left w:val="single" w:sz="4" w:space="0" w:color="auto"/>
              <w:bottom w:val="single" w:sz="4" w:space="0" w:color="auto"/>
              <w:right w:val="single" w:sz="4" w:space="0" w:color="auto"/>
            </w:tcBorders>
          </w:tcPr>
          <w:p w14:paraId="6027B49C"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6E48BDC1" w14:textId="77777777" w:rsidR="00A76A47" w:rsidRPr="00A76A47" w:rsidRDefault="00A76A47" w:rsidP="00A76A47">
            <w:pPr>
              <w:rPr>
                <w:rFonts w:ascii="Times New Roman" w:hAnsi="Times New Roman"/>
                <w:b/>
                <w:bCs/>
                <w:szCs w:val="24"/>
              </w:rPr>
            </w:pPr>
            <w:r w:rsidRPr="00A76A47">
              <w:rPr>
                <w:rFonts w:ascii="Times New Roman" w:hAnsi="Times New Roman"/>
                <w:b/>
                <w:szCs w:val="24"/>
              </w:rPr>
              <w:t>6.Предлоги места (предлоги двойного управления). Дательный падеж существительных. Сервис в гостинице.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77A48354"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7D4F3535" w14:textId="77777777" w:rsidR="00A76A47" w:rsidRPr="00A76A47" w:rsidRDefault="00A76A47" w:rsidP="00A76A47">
            <w:pPr>
              <w:suppressAutoHyphens/>
              <w:jc w:val="center"/>
              <w:rPr>
                <w:rFonts w:ascii="Times New Roman" w:hAnsi="Times New Roman"/>
                <w:szCs w:val="24"/>
              </w:rPr>
            </w:pPr>
          </w:p>
        </w:tc>
      </w:tr>
      <w:tr w:rsidR="00A76A47" w:rsidRPr="00A76A47" w14:paraId="5DFAFCB7"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tcPr>
          <w:p w14:paraId="758C875A"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2B317E3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b/>
                <w:bCs/>
                <w:color w:val="000000"/>
                <w:szCs w:val="24"/>
                <w:lang w:eastAsia="en-US"/>
              </w:rPr>
              <w:t>Самостоятельная работа обучающихся</w:t>
            </w:r>
          </w:p>
        </w:tc>
        <w:tc>
          <w:tcPr>
            <w:tcW w:w="691" w:type="pct"/>
            <w:gridSpan w:val="3"/>
            <w:tcBorders>
              <w:top w:val="single" w:sz="4" w:space="0" w:color="auto"/>
              <w:left w:val="single" w:sz="4" w:space="0" w:color="auto"/>
              <w:right w:val="single" w:sz="4" w:space="0" w:color="auto"/>
            </w:tcBorders>
            <w:vAlign w:val="center"/>
          </w:tcPr>
          <w:p w14:paraId="24C48510" w14:textId="77777777" w:rsidR="00A76A47" w:rsidRPr="00A76A47" w:rsidRDefault="00A76A47" w:rsidP="00A76A47">
            <w:pPr>
              <w:jc w:val="center"/>
              <w:rPr>
                <w:rFonts w:ascii="Times New Roman" w:hAnsi="Times New Roman"/>
                <w:b/>
                <w:iCs/>
                <w:szCs w:val="24"/>
              </w:rPr>
            </w:pPr>
            <w:r w:rsidRPr="00A76A47">
              <w:rPr>
                <w:rFonts w:ascii="Times New Roman" w:hAnsi="Times New Roman"/>
                <w:b/>
                <w:iCs/>
                <w:szCs w:val="24"/>
              </w:rPr>
              <w:t>16</w:t>
            </w:r>
          </w:p>
        </w:tc>
        <w:tc>
          <w:tcPr>
            <w:tcW w:w="635" w:type="pct"/>
            <w:vMerge/>
            <w:tcBorders>
              <w:top w:val="single" w:sz="4" w:space="0" w:color="auto"/>
              <w:left w:val="single" w:sz="4" w:space="0" w:color="auto"/>
              <w:bottom w:val="single" w:sz="4" w:space="0" w:color="auto"/>
              <w:right w:val="single" w:sz="4" w:space="0" w:color="auto"/>
            </w:tcBorders>
          </w:tcPr>
          <w:p w14:paraId="2231724F" w14:textId="77777777" w:rsidR="00A76A47" w:rsidRPr="00A76A47" w:rsidRDefault="00A76A47" w:rsidP="00A76A47">
            <w:pPr>
              <w:suppressAutoHyphens/>
              <w:jc w:val="center"/>
              <w:rPr>
                <w:rFonts w:ascii="Times New Roman" w:hAnsi="Times New Roman"/>
                <w:szCs w:val="24"/>
              </w:rPr>
            </w:pPr>
          </w:p>
        </w:tc>
      </w:tr>
      <w:tr w:rsidR="00A76A47" w:rsidRPr="00A76A47" w14:paraId="4CDA1626"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00BDE548"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1011A4BF"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Время работы служб в гостинице. Лексика и речевые клише по теме. Время работы различных учреждений в Германии: работа с интернетом. </w:t>
            </w:r>
          </w:p>
        </w:tc>
        <w:tc>
          <w:tcPr>
            <w:tcW w:w="691" w:type="pct"/>
            <w:gridSpan w:val="3"/>
            <w:tcBorders>
              <w:left w:val="single" w:sz="4" w:space="0" w:color="auto"/>
              <w:right w:val="single" w:sz="4" w:space="0" w:color="auto"/>
            </w:tcBorders>
            <w:vAlign w:val="center"/>
            <w:hideMark/>
          </w:tcPr>
          <w:p w14:paraId="0FE9DF99"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A33B601" w14:textId="77777777" w:rsidR="00A76A47" w:rsidRPr="00A76A47" w:rsidRDefault="00A76A47" w:rsidP="00A76A47">
            <w:pPr>
              <w:jc w:val="left"/>
              <w:rPr>
                <w:rFonts w:ascii="Times New Roman" w:hAnsi="Times New Roman"/>
                <w:b/>
                <w:szCs w:val="24"/>
              </w:rPr>
            </w:pPr>
          </w:p>
        </w:tc>
      </w:tr>
      <w:tr w:rsidR="00A76A47" w:rsidRPr="00A76A47" w14:paraId="47880AC0"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65908077"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739D307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Помещения в гостинице, прилегающая к гостинице территория: лексика. Диалог «Показ номера гостю». </w:t>
            </w:r>
          </w:p>
        </w:tc>
        <w:tc>
          <w:tcPr>
            <w:tcW w:w="691" w:type="pct"/>
            <w:gridSpan w:val="3"/>
            <w:tcBorders>
              <w:left w:val="single" w:sz="4" w:space="0" w:color="auto"/>
              <w:right w:val="single" w:sz="4" w:space="0" w:color="auto"/>
            </w:tcBorders>
            <w:vAlign w:val="center"/>
            <w:hideMark/>
          </w:tcPr>
          <w:p w14:paraId="705A34C0"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4FA6A801" w14:textId="77777777" w:rsidR="00A76A47" w:rsidRPr="00A76A47" w:rsidRDefault="00A76A47" w:rsidP="00A76A47">
            <w:pPr>
              <w:jc w:val="left"/>
              <w:rPr>
                <w:rFonts w:ascii="Times New Roman" w:hAnsi="Times New Roman"/>
                <w:b/>
                <w:szCs w:val="24"/>
              </w:rPr>
            </w:pPr>
          </w:p>
        </w:tc>
      </w:tr>
      <w:tr w:rsidR="00A76A47" w:rsidRPr="00A76A47" w14:paraId="613E9FF6"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4911402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35D771F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Дать справку гостям о расположении различных служб в гостинице и предметов в гостиничном номере: </w:t>
            </w:r>
            <w:r w:rsidRPr="00A76A47">
              <w:rPr>
                <w:rFonts w:ascii="Times New Roman" w:hAnsi="Times New Roman"/>
                <w:szCs w:val="24"/>
                <w:lang w:eastAsia="en-US"/>
              </w:rPr>
              <w:lastRenderedPageBreak/>
              <w:t xml:space="preserve">задать вопрос и дать ответ на него. </w:t>
            </w:r>
          </w:p>
        </w:tc>
        <w:tc>
          <w:tcPr>
            <w:tcW w:w="691" w:type="pct"/>
            <w:gridSpan w:val="3"/>
            <w:tcBorders>
              <w:left w:val="single" w:sz="4" w:space="0" w:color="auto"/>
              <w:right w:val="single" w:sz="4" w:space="0" w:color="auto"/>
            </w:tcBorders>
            <w:vAlign w:val="center"/>
            <w:hideMark/>
          </w:tcPr>
          <w:p w14:paraId="253CAB83"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lastRenderedPageBreak/>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238C87B3" w14:textId="77777777" w:rsidR="00A76A47" w:rsidRPr="00A76A47" w:rsidRDefault="00A76A47" w:rsidP="00A76A47">
            <w:pPr>
              <w:jc w:val="left"/>
              <w:rPr>
                <w:rFonts w:ascii="Times New Roman" w:hAnsi="Times New Roman"/>
                <w:b/>
                <w:szCs w:val="24"/>
              </w:rPr>
            </w:pPr>
          </w:p>
        </w:tc>
      </w:tr>
      <w:tr w:rsidR="00A76A47" w:rsidRPr="00A76A47" w14:paraId="12E9D660"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3A8B9A93"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18B5DD0F"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Диалог: «Принять бронирование столика в ресторане гостиницы по телефону». Лексика и речевые клише по теме </w:t>
            </w:r>
          </w:p>
        </w:tc>
        <w:tc>
          <w:tcPr>
            <w:tcW w:w="691" w:type="pct"/>
            <w:gridSpan w:val="3"/>
            <w:tcBorders>
              <w:left w:val="single" w:sz="4" w:space="0" w:color="auto"/>
              <w:right w:val="single" w:sz="4" w:space="0" w:color="auto"/>
            </w:tcBorders>
            <w:vAlign w:val="center"/>
            <w:hideMark/>
          </w:tcPr>
          <w:p w14:paraId="13EE5242"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8D65E3B" w14:textId="77777777" w:rsidR="00A76A47" w:rsidRPr="00A76A47" w:rsidRDefault="00A76A47" w:rsidP="00A76A47">
            <w:pPr>
              <w:jc w:val="left"/>
              <w:rPr>
                <w:rFonts w:ascii="Times New Roman" w:hAnsi="Times New Roman"/>
                <w:b/>
                <w:szCs w:val="24"/>
              </w:rPr>
            </w:pPr>
          </w:p>
        </w:tc>
      </w:tr>
      <w:tr w:rsidR="00A76A47" w:rsidRPr="00A76A47" w14:paraId="4CB88602"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2FD1EBA8"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234A4A26" w14:textId="77777777" w:rsidR="00A76A47" w:rsidRPr="00A76A47" w:rsidRDefault="00A76A47" w:rsidP="00A76A47">
            <w:pPr>
              <w:tabs>
                <w:tab w:val="left" w:pos="1763"/>
              </w:tabs>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Обслуживание в ресторане гостиницы, меню в ресторане: лексика и речевые клише. Диалоги по теме «Заказ напитков». </w:t>
            </w:r>
          </w:p>
        </w:tc>
        <w:tc>
          <w:tcPr>
            <w:tcW w:w="691" w:type="pct"/>
            <w:gridSpan w:val="3"/>
            <w:tcBorders>
              <w:left w:val="single" w:sz="4" w:space="0" w:color="auto"/>
              <w:right w:val="single" w:sz="4" w:space="0" w:color="auto"/>
            </w:tcBorders>
            <w:vAlign w:val="center"/>
            <w:hideMark/>
          </w:tcPr>
          <w:p w14:paraId="740B5D88"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310206A" w14:textId="77777777" w:rsidR="00A76A47" w:rsidRPr="00A76A47" w:rsidRDefault="00A76A47" w:rsidP="00A76A47">
            <w:pPr>
              <w:jc w:val="left"/>
              <w:rPr>
                <w:rFonts w:ascii="Times New Roman" w:hAnsi="Times New Roman"/>
                <w:b/>
                <w:szCs w:val="24"/>
              </w:rPr>
            </w:pPr>
          </w:p>
        </w:tc>
      </w:tr>
      <w:tr w:rsidR="00A76A47" w:rsidRPr="00A76A47" w14:paraId="6A12F6BF"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5DF9CC2C"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531A9ED5"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Вопросительные предложения без вопросительного слова. Изменение артиклей по трём падежам. Прошедшее литературное время от глагола «иметь». </w:t>
            </w:r>
          </w:p>
        </w:tc>
        <w:tc>
          <w:tcPr>
            <w:tcW w:w="691" w:type="pct"/>
            <w:gridSpan w:val="3"/>
            <w:tcBorders>
              <w:left w:val="single" w:sz="4" w:space="0" w:color="auto"/>
              <w:bottom w:val="single" w:sz="4" w:space="0" w:color="auto"/>
              <w:right w:val="single" w:sz="4" w:space="0" w:color="auto"/>
            </w:tcBorders>
            <w:vAlign w:val="center"/>
            <w:hideMark/>
          </w:tcPr>
          <w:p w14:paraId="3F4C2BF8"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683F93B8" w14:textId="77777777" w:rsidR="00A76A47" w:rsidRPr="00A76A47" w:rsidRDefault="00A76A47" w:rsidP="00A76A47">
            <w:pPr>
              <w:jc w:val="left"/>
              <w:rPr>
                <w:rFonts w:ascii="Times New Roman" w:hAnsi="Times New Roman"/>
                <w:b/>
                <w:szCs w:val="24"/>
              </w:rPr>
            </w:pPr>
          </w:p>
        </w:tc>
      </w:tr>
      <w:tr w:rsidR="00A76A47" w:rsidRPr="00A76A47" w14:paraId="7D6C0BFD"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7490F5B8" w14:textId="77777777" w:rsidR="00A76A47" w:rsidRPr="00A76A47" w:rsidRDefault="00A76A47" w:rsidP="00A76A47">
            <w:pPr>
              <w:jc w:val="left"/>
              <w:rPr>
                <w:rFonts w:ascii="Times New Roman" w:hAnsi="Times New Roman"/>
                <w:b/>
                <w:bCs/>
                <w:szCs w:val="24"/>
              </w:rPr>
            </w:pPr>
          </w:p>
        </w:tc>
        <w:tc>
          <w:tcPr>
            <w:tcW w:w="2953" w:type="pct"/>
            <w:vMerge w:val="restart"/>
            <w:tcBorders>
              <w:top w:val="single" w:sz="4" w:space="0" w:color="auto"/>
              <w:left w:val="single" w:sz="4" w:space="0" w:color="auto"/>
              <w:right w:val="single" w:sz="4" w:space="0" w:color="auto"/>
            </w:tcBorders>
            <w:hideMark/>
          </w:tcPr>
          <w:p w14:paraId="782F891A" w14:textId="77777777" w:rsidR="00A76A47" w:rsidRPr="00A76A47" w:rsidRDefault="00A76A47" w:rsidP="00A76A47">
            <w:pPr>
              <w:rPr>
                <w:rFonts w:ascii="Times New Roman" w:hAnsi="Times New Roman"/>
                <w:szCs w:val="24"/>
              </w:rPr>
            </w:pPr>
            <w:r w:rsidRPr="00A76A47">
              <w:rPr>
                <w:rFonts w:ascii="Times New Roman" w:hAnsi="Times New Roman"/>
                <w:b/>
                <w:bCs/>
                <w:szCs w:val="24"/>
              </w:rPr>
              <w:t xml:space="preserve">  Содержание учебного материала </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52ABB4FD" w14:textId="77777777" w:rsidR="00A76A47" w:rsidRPr="00A76A47" w:rsidRDefault="00A76A47" w:rsidP="00A76A47">
            <w:pPr>
              <w:jc w:val="center"/>
              <w:rPr>
                <w:rFonts w:ascii="Times New Roman" w:hAnsi="Times New Roman"/>
                <w:bCs/>
                <w:szCs w:val="24"/>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204B2235" w14:textId="77777777" w:rsidR="00A76A47" w:rsidRPr="00A76A47" w:rsidRDefault="00A76A47" w:rsidP="00A76A47">
            <w:pPr>
              <w:jc w:val="left"/>
              <w:rPr>
                <w:rFonts w:ascii="Times New Roman" w:hAnsi="Times New Roman"/>
                <w:b/>
                <w:szCs w:val="24"/>
              </w:rPr>
            </w:pPr>
          </w:p>
        </w:tc>
      </w:tr>
      <w:tr w:rsidR="00A76A47" w:rsidRPr="00A76A47" w14:paraId="027AF104" w14:textId="77777777" w:rsidTr="007B091A">
        <w:trPr>
          <w:trHeight w:val="260"/>
        </w:trPr>
        <w:tc>
          <w:tcPr>
            <w:tcW w:w="721" w:type="pct"/>
            <w:vMerge w:val="restart"/>
            <w:tcBorders>
              <w:top w:val="single" w:sz="4" w:space="0" w:color="auto"/>
              <w:left w:val="single" w:sz="4" w:space="0" w:color="auto"/>
              <w:bottom w:val="single" w:sz="4" w:space="0" w:color="auto"/>
              <w:right w:val="single" w:sz="4" w:space="0" w:color="auto"/>
            </w:tcBorders>
            <w:hideMark/>
          </w:tcPr>
          <w:p w14:paraId="3514E6B7"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Тема 2.5. Справки и информация о гостинице</w:t>
            </w:r>
          </w:p>
        </w:tc>
        <w:tc>
          <w:tcPr>
            <w:tcW w:w="2953" w:type="pct"/>
            <w:vMerge/>
            <w:tcBorders>
              <w:left w:val="single" w:sz="4" w:space="0" w:color="auto"/>
              <w:bottom w:val="single" w:sz="4" w:space="0" w:color="auto"/>
              <w:right w:val="single" w:sz="4" w:space="0" w:color="auto"/>
            </w:tcBorders>
            <w:hideMark/>
          </w:tcPr>
          <w:p w14:paraId="7DE3D36B" w14:textId="77777777" w:rsidR="00A76A47" w:rsidRPr="00A76A47" w:rsidRDefault="00A76A47" w:rsidP="00A76A47">
            <w:pPr>
              <w:rPr>
                <w:rFonts w:ascii="Times New Roman" w:hAnsi="Times New Roman"/>
                <w:szCs w:val="24"/>
              </w:rPr>
            </w:pP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2832A104" w14:textId="77777777" w:rsidR="00A76A47" w:rsidRPr="00A76A47" w:rsidRDefault="00A76A47" w:rsidP="00A76A47">
            <w:pPr>
              <w:jc w:val="left"/>
              <w:rPr>
                <w:rFonts w:ascii="Times New Roman" w:hAnsi="Times New Roman"/>
                <w:b/>
                <w:bCs/>
                <w:szCs w:val="24"/>
              </w:rPr>
            </w:pPr>
          </w:p>
        </w:tc>
        <w:tc>
          <w:tcPr>
            <w:tcW w:w="635" w:type="pct"/>
            <w:vMerge w:val="restart"/>
            <w:tcBorders>
              <w:top w:val="single" w:sz="4" w:space="0" w:color="auto"/>
              <w:left w:val="single" w:sz="4" w:space="0" w:color="auto"/>
              <w:bottom w:val="single" w:sz="4" w:space="0" w:color="auto"/>
              <w:right w:val="single" w:sz="4" w:space="0" w:color="auto"/>
            </w:tcBorders>
            <w:hideMark/>
          </w:tcPr>
          <w:p w14:paraId="3957D4B8"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02-03</w:t>
            </w:r>
          </w:p>
          <w:p w14:paraId="79886E82"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04-06</w:t>
            </w:r>
          </w:p>
          <w:p w14:paraId="02045F00"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ОК 09</w:t>
            </w:r>
          </w:p>
          <w:p w14:paraId="7CBD3A85"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ЛР 8</w:t>
            </w:r>
          </w:p>
        </w:tc>
      </w:tr>
      <w:tr w:rsidR="00A76A47" w:rsidRPr="00A76A47" w14:paraId="4A471C96" w14:textId="77777777" w:rsidTr="007B091A">
        <w:trPr>
          <w:trHeight w:val="360"/>
        </w:trPr>
        <w:tc>
          <w:tcPr>
            <w:tcW w:w="721" w:type="pct"/>
            <w:vMerge/>
            <w:tcBorders>
              <w:top w:val="single" w:sz="4" w:space="0" w:color="auto"/>
              <w:left w:val="single" w:sz="4" w:space="0" w:color="auto"/>
              <w:bottom w:val="single" w:sz="4" w:space="0" w:color="auto"/>
              <w:right w:val="single" w:sz="4" w:space="0" w:color="auto"/>
            </w:tcBorders>
          </w:tcPr>
          <w:p w14:paraId="417CD1D6"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6C8ADF1A"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Практическое занятие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269DC98E" w14:textId="77777777" w:rsidR="00A76A47" w:rsidRPr="00A76A47" w:rsidRDefault="00A76A47" w:rsidP="00A76A47">
            <w:pPr>
              <w:jc w:val="center"/>
              <w:rPr>
                <w:rFonts w:ascii="Times New Roman" w:hAnsi="Times New Roman"/>
                <w:b/>
                <w:bCs/>
                <w:iCs/>
                <w:szCs w:val="24"/>
              </w:rPr>
            </w:pPr>
          </w:p>
        </w:tc>
        <w:tc>
          <w:tcPr>
            <w:tcW w:w="635" w:type="pct"/>
            <w:vMerge/>
            <w:tcBorders>
              <w:top w:val="single" w:sz="4" w:space="0" w:color="auto"/>
              <w:left w:val="single" w:sz="4" w:space="0" w:color="auto"/>
              <w:bottom w:val="single" w:sz="4" w:space="0" w:color="auto"/>
              <w:right w:val="single" w:sz="4" w:space="0" w:color="auto"/>
            </w:tcBorders>
          </w:tcPr>
          <w:p w14:paraId="0E4A0FA6" w14:textId="77777777" w:rsidR="00A76A47" w:rsidRPr="00A76A47" w:rsidRDefault="00A76A47" w:rsidP="00A76A47">
            <w:pPr>
              <w:suppressAutoHyphens/>
              <w:jc w:val="center"/>
              <w:rPr>
                <w:rFonts w:ascii="Times New Roman" w:hAnsi="Times New Roman"/>
                <w:szCs w:val="24"/>
              </w:rPr>
            </w:pPr>
          </w:p>
        </w:tc>
      </w:tr>
      <w:tr w:rsidR="00A76A47" w:rsidRPr="00A76A47" w14:paraId="7A462A15" w14:textId="77777777" w:rsidTr="007B091A">
        <w:trPr>
          <w:trHeight w:val="305"/>
        </w:trPr>
        <w:tc>
          <w:tcPr>
            <w:tcW w:w="721" w:type="pct"/>
            <w:vMerge/>
            <w:tcBorders>
              <w:top w:val="single" w:sz="4" w:space="0" w:color="auto"/>
              <w:left w:val="single" w:sz="4" w:space="0" w:color="auto"/>
              <w:bottom w:val="single" w:sz="4" w:space="0" w:color="auto"/>
              <w:right w:val="single" w:sz="4" w:space="0" w:color="auto"/>
            </w:tcBorders>
          </w:tcPr>
          <w:p w14:paraId="252072B2"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68DCE616"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7.</w:t>
            </w:r>
            <w:r w:rsidRPr="00A76A47">
              <w:rPr>
                <w:rFonts w:ascii="Times New Roman" w:hAnsi="Times New Roman"/>
                <w:b/>
                <w:szCs w:val="24"/>
              </w:rPr>
              <w:t xml:space="preserve"> Чтение и понимание табличек и указателей в гостинице: лексика. Построение диалогов по теме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7D73C882"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5DE0205B" w14:textId="77777777" w:rsidR="00A76A47" w:rsidRPr="00A76A47" w:rsidRDefault="00A76A47" w:rsidP="00A76A47">
            <w:pPr>
              <w:suppressAutoHyphens/>
              <w:jc w:val="center"/>
              <w:rPr>
                <w:rFonts w:ascii="Times New Roman" w:hAnsi="Times New Roman"/>
                <w:szCs w:val="24"/>
              </w:rPr>
            </w:pPr>
          </w:p>
        </w:tc>
      </w:tr>
      <w:tr w:rsidR="00A76A47" w:rsidRPr="00A76A47" w14:paraId="530187A2" w14:textId="77777777" w:rsidTr="007B091A">
        <w:trPr>
          <w:trHeight w:val="840"/>
        </w:trPr>
        <w:tc>
          <w:tcPr>
            <w:tcW w:w="721" w:type="pct"/>
            <w:vMerge/>
            <w:tcBorders>
              <w:top w:val="single" w:sz="4" w:space="0" w:color="auto"/>
              <w:left w:val="single" w:sz="4" w:space="0" w:color="auto"/>
              <w:bottom w:val="single" w:sz="4" w:space="0" w:color="auto"/>
              <w:right w:val="single" w:sz="4" w:space="0" w:color="auto"/>
            </w:tcBorders>
          </w:tcPr>
          <w:p w14:paraId="70C95E76"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7839D85D" w14:textId="77777777" w:rsidR="00A76A47" w:rsidRPr="00A76A47" w:rsidRDefault="00A76A47" w:rsidP="00A76A47">
            <w:pPr>
              <w:rPr>
                <w:rFonts w:ascii="Times New Roman" w:hAnsi="Times New Roman"/>
                <w:b/>
                <w:bCs/>
                <w:szCs w:val="24"/>
              </w:rPr>
            </w:pPr>
            <w:r w:rsidRPr="00A76A47">
              <w:rPr>
                <w:rFonts w:ascii="Times New Roman" w:hAnsi="Times New Roman"/>
                <w:b/>
                <w:szCs w:val="24"/>
              </w:rPr>
              <w:t xml:space="preserve"> 8.Типичные жалобы гостей в гостинице: лексика и речевые клише. Техника и предметы мебели в гостиничном номере и гостиничных помещениях.  Диалоги  по теме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5E2E5F98"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34163524" w14:textId="77777777" w:rsidR="00A76A47" w:rsidRPr="00A76A47" w:rsidRDefault="00A76A47" w:rsidP="00A76A47">
            <w:pPr>
              <w:suppressAutoHyphens/>
              <w:jc w:val="center"/>
              <w:rPr>
                <w:rFonts w:ascii="Times New Roman" w:hAnsi="Times New Roman"/>
                <w:szCs w:val="24"/>
              </w:rPr>
            </w:pPr>
          </w:p>
        </w:tc>
      </w:tr>
      <w:tr w:rsidR="00A76A47" w:rsidRPr="00A76A47" w14:paraId="0D8EF7EF" w14:textId="77777777" w:rsidTr="007B091A">
        <w:trPr>
          <w:trHeight w:val="335"/>
        </w:trPr>
        <w:tc>
          <w:tcPr>
            <w:tcW w:w="721" w:type="pct"/>
            <w:vMerge/>
            <w:tcBorders>
              <w:top w:val="single" w:sz="4" w:space="0" w:color="auto"/>
              <w:left w:val="single" w:sz="4" w:space="0" w:color="auto"/>
              <w:bottom w:val="single" w:sz="4" w:space="0" w:color="auto"/>
              <w:right w:val="single" w:sz="4" w:space="0" w:color="auto"/>
            </w:tcBorders>
          </w:tcPr>
          <w:p w14:paraId="7CBD3EB8"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031C1621" w14:textId="77777777" w:rsidR="00A76A47" w:rsidRPr="00A76A47" w:rsidRDefault="00A76A47" w:rsidP="00A76A47">
            <w:pPr>
              <w:rPr>
                <w:rFonts w:ascii="Times New Roman" w:hAnsi="Times New Roman"/>
                <w:b/>
                <w:szCs w:val="24"/>
              </w:rPr>
            </w:pPr>
            <w:r w:rsidRPr="00A76A47">
              <w:rPr>
                <w:rFonts w:ascii="Times New Roman" w:hAnsi="Times New Roman"/>
                <w:b/>
                <w:bCs/>
                <w:szCs w:val="24"/>
              </w:rPr>
              <w:t>Самостоятельная работа обучающихся</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67899813"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t>27</w:t>
            </w:r>
          </w:p>
        </w:tc>
        <w:tc>
          <w:tcPr>
            <w:tcW w:w="635" w:type="pct"/>
            <w:vMerge/>
            <w:tcBorders>
              <w:top w:val="single" w:sz="4" w:space="0" w:color="auto"/>
              <w:left w:val="single" w:sz="4" w:space="0" w:color="auto"/>
              <w:bottom w:val="single" w:sz="4" w:space="0" w:color="auto"/>
              <w:right w:val="single" w:sz="4" w:space="0" w:color="auto"/>
            </w:tcBorders>
          </w:tcPr>
          <w:p w14:paraId="249BF190" w14:textId="77777777" w:rsidR="00A76A47" w:rsidRPr="00A76A47" w:rsidRDefault="00A76A47" w:rsidP="00A76A47">
            <w:pPr>
              <w:suppressAutoHyphens/>
              <w:jc w:val="center"/>
              <w:rPr>
                <w:rFonts w:ascii="Times New Roman" w:hAnsi="Times New Roman"/>
                <w:szCs w:val="24"/>
              </w:rPr>
            </w:pPr>
          </w:p>
        </w:tc>
      </w:tr>
      <w:tr w:rsidR="00A76A47" w:rsidRPr="00A76A47" w14:paraId="5D7FDF22"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tcPr>
          <w:p w14:paraId="40CA3E67" w14:textId="77777777" w:rsidR="00A76A47" w:rsidRPr="00A76A47" w:rsidRDefault="00A76A47" w:rsidP="00A76A47">
            <w:pPr>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29C8C033"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Техника и предметы мебели в гостиничном номере и гостиничных помещениях: как они используются, инструкции для гостя. Диалог по теме</w:t>
            </w:r>
          </w:p>
        </w:tc>
        <w:tc>
          <w:tcPr>
            <w:tcW w:w="691" w:type="pct"/>
            <w:gridSpan w:val="3"/>
            <w:tcBorders>
              <w:top w:val="single" w:sz="4" w:space="0" w:color="auto"/>
              <w:left w:val="single" w:sz="4" w:space="0" w:color="auto"/>
              <w:right w:val="single" w:sz="4" w:space="0" w:color="auto"/>
            </w:tcBorders>
            <w:vAlign w:val="center"/>
          </w:tcPr>
          <w:p w14:paraId="158222A5"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4</w:t>
            </w:r>
          </w:p>
        </w:tc>
        <w:tc>
          <w:tcPr>
            <w:tcW w:w="635" w:type="pct"/>
            <w:vMerge/>
            <w:tcBorders>
              <w:top w:val="single" w:sz="4" w:space="0" w:color="auto"/>
              <w:left w:val="single" w:sz="4" w:space="0" w:color="auto"/>
              <w:bottom w:val="single" w:sz="4" w:space="0" w:color="auto"/>
              <w:right w:val="single" w:sz="4" w:space="0" w:color="auto"/>
            </w:tcBorders>
          </w:tcPr>
          <w:p w14:paraId="3C77DDAC" w14:textId="77777777" w:rsidR="00A76A47" w:rsidRPr="00A76A47" w:rsidRDefault="00A76A47" w:rsidP="00A76A47">
            <w:pPr>
              <w:suppressAutoHyphens/>
              <w:jc w:val="center"/>
              <w:rPr>
                <w:rFonts w:ascii="Times New Roman" w:hAnsi="Times New Roman"/>
                <w:szCs w:val="24"/>
              </w:rPr>
            </w:pPr>
          </w:p>
        </w:tc>
      </w:tr>
      <w:tr w:rsidR="00A76A47" w:rsidRPr="00A76A47" w14:paraId="0F365F92"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0D9FF86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4D09C4E9"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Ответы на запросы и жалобы гостей. Типичные жалобы гостей в гостинице: лексика и речевые клише. </w:t>
            </w:r>
          </w:p>
        </w:tc>
        <w:tc>
          <w:tcPr>
            <w:tcW w:w="691" w:type="pct"/>
            <w:gridSpan w:val="3"/>
            <w:tcBorders>
              <w:left w:val="single" w:sz="4" w:space="0" w:color="auto"/>
              <w:right w:val="single" w:sz="4" w:space="0" w:color="auto"/>
            </w:tcBorders>
            <w:vAlign w:val="center"/>
            <w:hideMark/>
          </w:tcPr>
          <w:p w14:paraId="0AD406A6"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030FC648" w14:textId="77777777" w:rsidR="00A76A47" w:rsidRPr="00A76A47" w:rsidRDefault="00A76A47" w:rsidP="00A76A47">
            <w:pPr>
              <w:jc w:val="left"/>
              <w:rPr>
                <w:rFonts w:ascii="Times New Roman" w:hAnsi="Times New Roman"/>
                <w:b/>
                <w:szCs w:val="24"/>
              </w:rPr>
            </w:pPr>
          </w:p>
        </w:tc>
      </w:tr>
      <w:tr w:rsidR="00A76A47" w:rsidRPr="00A76A47" w14:paraId="2018AC4C"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33FD2C59"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129B27A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Таблички и указатели в гостинице: лексика. Диалоги по теме. </w:t>
            </w:r>
          </w:p>
        </w:tc>
        <w:tc>
          <w:tcPr>
            <w:tcW w:w="691" w:type="pct"/>
            <w:gridSpan w:val="3"/>
            <w:tcBorders>
              <w:left w:val="single" w:sz="4" w:space="0" w:color="auto"/>
              <w:right w:val="single" w:sz="4" w:space="0" w:color="auto"/>
            </w:tcBorders>
            <w:vAlign w:val="center"/>
            <w:hideMark/>
          </w:tcPr>
          <w:p w14:paraId="654DED6A"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999E5FA" w14:textId="77777777" w:rsidR="00A76A47" w:rsidRPr="00A76A47" w:rsidRDefault="00A76A47" w:rsidP="00A76A47">
            <w:pPr>
              <w:jc w:val="left"/>
              <w:rPr>
                <w:rFonts w:ascii="Times New Roman" w:hAnsi="Times New Roman"/>
                <w:b/>
                <w:szCs w:val="24"/>
              </w:rPr>
            </w:pPr>
          </w:p>
        </w:tc>
      </w:tr>
      <w:tr w:rsidR="00A76A47" w:rsidRPr="00A76A47" w14:paraId="64F9A401"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6D96987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45647B5A"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Сообщения гостей: принять, записать и передать дальше (лексика и речевые клише). Диалоги по теме. </w:t>
            </w:r>
          </w:p>
        </w:tc>
        <w:tc>
          <w:tcPr>
            <w:tcW w:w="691" w:type="pct"/>
            <w:gridSpan w:val="3"/>
            <w:tcBorders>
              <w:left w:val="single" w:sz="4" w:space="0" w:color="auto"/>
              <w:right w:val="single" w:sz="4" w:space="0" w:color="auto"/>
            </w:tcBorders>
            <w:vAlign w:val="center"/>
            <w:hideMark/>
          </w:tcPr>
          <w:p w14:paraId="3ADD0F6D"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4DA5995F" w14:textId="77777777" w:rsidR="00A76A47" w:rsidRPr="00A76A47" w:rsidRDefault="00A76A47" w:rsidP="00A76A47">
            <w:pPr>
              <w:jc w:val="left"/>
              <w:rPr>
                <w:rFonts w:ascii="Times New Roman" w:hAnsi="Times New Roman"/>
                <w:b/>
                <w:szCs w:val="24"/>
              </w:rPr>
            </w:pPr>
          </w:p>
        </w:tc>
      </w:tr>
      <w:tr w:rsidR="00A76A47" w:rsidRPr="00A76A47" w14:paraId="4C5C127E"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5815BA0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548EFF41"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Телефонные сообщения в гостинице: принять, соединить с требуемым абонентом, передать сообщение. Диалоги по телефону. </w:t>
            </w:r>
          </w:p>
        </w:tc>
        <w:tc>
          <w:tcPr>
            <w:tcW w:w="691" w:type="pct"/>
            <w:gridSpan w:val="3"/>
            <w:tcBorders>
              <w:left w:val="single" w:sz="4" w:space="0" w:color="auto"/>
              <w:right w:val="single" w:sz="4" w:space="0" w:color="auto"/>
            </w:tcBorders>
            <w:vAlign w:val="center"/>
            <w:hideMark/>
          </w:tcPr>
          <w:p w14:paraId="0CE3307E"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02C7F704" w14:textId="77777777" w:rsidR="00A76A47" w:rsidRPr="00A76A47" w:rsidRDefault="00A76A47" w:rsidP="00A76A47">
            <w:pPr>
              <w:jc w:val="left"/>
              <w:rPr>
                <w:rFonts w:ascii="Times New Roman" w:hAnsi="Times New Roman"/>
                <w:b/>
                <w:szCs w:val="24"/>
              </w:rPr>
            </w:pPr>
          </w:p>
        </w:tc>
      </w:tr>
      <w:tr w:rsidR="00A76A47" w:rsidRPr="00A76A47" w14:paraId="4E6F38AF"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033E54E7"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094BE655"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Лексика и речевые клише по темам «Взять машину в аренду» и «Заказ автомобиля по телефону.</w:t>
            </w:r>
          </w:p>
        </w:tc>
        <w:tc>
          <w:tcPr>
            <w:tcW w:w="691" w:type="pct"/>
            <w:gridSpan w:val="3"/>
            <w:tcBorders>
              <w:left w:val="single" w:sz="4" w:space="0" w:color="auto"/>
              <w:right w:val="single" w:sz="4" w:space="0" w:color="auto"/>
            </w:tcBorders>
            <w:vAlign w:val="center"/>
            <w:hideMark/>
          </w:tcPr>
          <w:p w14:paraId="3FCFF823"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286F3C76" w14:textId="77777777" w:rsidR="00A76A47" w:rsidRPr="00A76A47" w:rsidRDefault="00A76A47" w:rsidP="00A76A47">
            <w:pPr>
              <w:jc w:val="left"/>
              <w:rPr>
                <w:rFonts w:ascii="Times New Roman" w:hAnsi="Times New Roman"/>
                <w:b/>
                <w:szCs w:val="24"/>
              </w:rPr>
            </w:pPr>
          </w:p>
        </w:tc>
      </w:tr>
      <w:tr w:rsidR="00A76A47" w:rsidRPr="00A76A47" w14:paraId="7F428D8F" w14:textId="77777777" w:rsidTr="007B091A">
        <w:trPr>
          <w:trHeight w:val="282"/>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1BDE65CC"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3DF3FCE1"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Модальные глаголы «wollen», «dürfen», «sollen». </w:t>
            </w:r>
          </w:p>
        </w:tc>
        <w:tc>
          <w:tcPr>
            <w:tcW w:w="691" w:type="pct"/>
            <w:gridSpan w:val="3"/>
            <w:tcBorders>
              <w:left w:val="single" w:sz="4" w:space="0" w:color="auto"/>
              <w:bottom w:val="single" w:sz="4" w:space="0" w:color="auto"/>
              <w:right w:val="single" w:sz="4" w:space="0" w:color="auto"/>
            </w:tcBorders>
            <w:vAlign w:val="center"/>
            <w:hideMark/>
          </w:tcPr>
          <w:p w14:paraId="54391F4D"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2E72A577" w14:textId="77777777" w:rsidR="00A76A47" w:rsidRPr="00A76A47" w:rsidRDefault="00A76A47" w:rsidP="00A76A47">
            <w:pPr>
              <w:jc w:val="left"/>
              <w:rPr>
                <w:rFonts w:ascii="Times New Roman" w:hAnsi="Times New Roman"/>
                <w:b/>
                <w:szCs w:val="24"/>
              </w:rPr>
            </w:pPr>
          </w:p>
        </w:tc>
      </w:tr>
      <w:tr w:rsidR="00A76A47" w:rsidRPr="00A76A47" w14:paraId="2275200F" w14:textId="77777777" w:rsidTr="007B091A">
        <w:trPr>
          <w:trHeight w:val="285"/>
        </w:trPr>
        <w:tc>
          <w:tcPr>
            <w:tcW w:w="721" w:type="pct"/>
            <w:vMerge/>
            <w:tcBorders>
              <w:top w:val="single" w:sz="4" w:space="0" w:color="auto"/>
              <w:left w:val="single" w:sz="4" w:space="0" w:color="auto"/>
              <w:bottom w:val="single" w:sz="4" w:space="0" w:color="auto"/>
              <w:right w:val="single" w:sz="4" w:space="0" w:color="auto"/>
            </w:tcBorders>
            <w:vAlign w:val="center"/>
          </w:tcPr>
          <w:p w14:paraId="373DA428"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52CF5A16"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Личные местоимения в Винительном и Дательном падеже</w:t>
            </w:r>
          </w:p>
        </w:tc>
        <w:tc>
          <w:tcPr>
            <w:tcW w:w="691" w:type="pct"/>
            <w:gridSpan w:val="3"/>
            <w:tcBorders>
              <w:left w:val="single" w:sz="4" w:space="0" w:color="auto"/>
              <w:bottom w:val="single" w:sz="4" w:space="0" w:color="auto"/>
              <w:right w:val="single" w:sz="4" w:space="0" w:color="auto"/>
            </w:tcBorders>
            <w:vAlign w:val="center"/>
          </w:tcPr>
          <w:p w14:paraId="77BFE9BC"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tcPr>
          <w:p w14:paraId="1876D925" w14:textId="77777777" w:rsidR="00A76A47" w:rsidRPr="00A76A47" w:rsidRDefault="00A76A47" w:rsidP="00A76A47">
            <w:pPr>
              <w:jc w:val="left"/>
              <w:rPr>
                <w:rFonts w:ascii="Times New Roman" w:hAnsi="Times New Roman"/>
                <w:b/>
                <w:szCs w:val="24"/>
              </w:rPr>
            </w:pPr>
          </w:p>
        </w:tc>
      </w:tr>
      <w:tr w:rsidR="00A76A47" w:rsidRPr="00A76A47" w14:paraId="21D944C0" w14:textId="77777777" w:rsidTr="007B091A">
        <w:trPr>
          <w:trHeight w:val="275"/>
        </w:trPr>
        <w:tc>
          <w:tcPr>
            <w:tcW w:w="721" w:type="pct"/>
            <w:vMerge w:val="restart"/>
            <w:tcBorders>
              <w:top w:val="single" w:sz="4" w:space="0" w:color="auto"/>
              <w:left w:val="single" w:sz="4" w:space="0" w:color="auto"/>
              <w:bottom w:val="single" w:sz="4" w:space="0" w:color="auto"/>
              <w:right w:val="single" w:sz="4" w:space="0" w:color="auto"/>
            </w:tcBorders>
            <w:hideMark/>
          </w:tcPr>
          <w:p w14:paraId="025B9B19"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Тема 2.6. Предложения в гостинице</w:t>
            </w:r>
          </w:p>
        </w:tc>
        <w:tc>
          <w:tcPr>
            <w:tcW w:w="2953" w:type="pct"/>
            <w:tcBorders>
              <w:top w:val="single" w:sz="4" w:space="0" w:color="auto"/>
              <w:left w:val="single" w:sz="4" w:space="0" w:color="auto"/>
              <w:bottom w:val="single" w:sz="4" w:space="0" w:color="auto"/>
              <w:right w:val="single" w:sz="4" w:space="0" w:color="auto"/>
            </w:tcBorders>
            <w:hideMark/>
          </w:tcPr>
          <w:p w14:paraId="0F59B1AD"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Содержание учебного материала</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7F01F809" w14:textId="77777777" w:rsidR="00A76A47" w:rsidRPr="00A76A47" w:rsidRDefault="00A76A47" w:rsidP="00A76A47">
            <w:pPr>
              <w:jc w:val="center"/>
              <w:rPr>
                <w:rFonts w:ascii="Times New Roman" w:hAnsi="Times New Roman"/>
                <w:b/>
                <w:bCs/>
                <w:szCs w:val="24"/>
              </w:rPr>
            </w:pPr>
          </w:p>
        </w:tc>
        <w:tc>
          <w:tcPr>
            <w:tcW w:w="635" w:type="pct"/>
            <w:vMerge w:val="restart"/>
            <w:tcBorders>
              <w:top w:val="single" w:sz="4" w:space="0" w:color="auto"/>
              <w:left w:val="single" w:sz="4" w:space="0" w:color="auto"/>
              <w:bottom w:val="single" w:sz="4" w:space="0" w:color="auto"/>
              <w:right w:val="single" w:sz="4" w:space="0" w:color="auto"/>
            </w:tcBorders>
            <w:hideMark/>
          </w:tcPr>
          <w:p w14:paraId="09957F56"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02-03</w:t>
            </w:r>
          </w:p>
          <w:p w14:paraId="4742C8B4"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04-06</w:t>
            </w:r>
          </w:p>
          <w:p w14:paraId="681A7FA6"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ОК 09</w:t>
            </w:r>
          </w:p>
          <w:p w14:paraId="5B9FF079"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ЛР 8</w:t>
            </w:r>
          </w:p>
        </w:tc>
      </w:tr>
      <w:tr w:rsidR="00A76A47" w:rsidRPr="00A76A47" w14:paraId="6D4058B5" w14:textId="77777777" w:rsidTr="007B091A">
        <w:trPr>
          <w:trHeight w:val="77"/>
        </w:trPr>
        <w:tc>
          <w:tcPr>
            <w:tcW w:w="721" w:type="pct"/>
            <w:vMerge/>
            <w:tcBorders>
              <w:top w:val="single" w:sz="4" w:space="0" w:color="auto"/>
              <w:left w:val="single" w:sz="4" w:space="0" w:color="auto"/>
              <w:bottom w:val="single" w:sz="4" w:space="0" w:color="auto"/>
              <w:right w:val="single" w:sz="4" w:space="0" w:color="auto"/>
            </w:tcBorders>
          </w:tcPr>
          <w:p w14:paraId="272F37B8"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597949A3"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 Практическое занятие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1D0ACA1C"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t>4</w:t>
            </w:r>
          </w:p>
        </w:tc>
        <w:tc>
          <w:tcPr>
            <w:tcW w:w="635" w:type="pct"/>
            <w:vMerge/>
            <w:tcBorders>
              <w:top w:val="single" w:sz="4" w:space="0" w:color="auto"/>
              <w:left w:val="single" w:sz="4" w:space="0" w:color="auto"/>
              <w:bottom w:val="single" w:sz="4" w:space="0" w:color="auto"/>
              <w:right w:val="single" w:sz="4" w:space="0" w:color="auto"/>
            </w:tcBorders>
          </w:tcPr>
          <w:p w14:paraId="41F84A1F" w14:textId="77777777" w:rsidR="00A76A47" w:rsidRPr="00A76A47" w:rsidRDefault="00A76A47" w:rsidP="00A76A47">
            <w:pPr>
              <w:suppressAutoHyphens/>
              <w:jc w:val="center"/>
              <w:rPr>
                <w:rFonts w:ascii="Times New Roman" w:hAnsi="Times New Roman"/>
                <w:szCs w:val="24"/>
              </w:rPr>
            </w:pPr>
          </w:p>
        </w:tc>
      </w:tr>
      <w:tr w:rsidR="00A76A47" w:rsidRPr="00A76A47" w14:paraId="3CCC4CF6" w14:textId="77777777" w:rsidTr="007B091A">
        <w:trPr>
          <w:trHeight w:val="225"/>
        </w:trPr>
        <w:tc>
          <w:tcPr>
            <w:tcW w:w="721" w:type="pct"/>
            <w:vMerge/>
            <w:tcBorders>
              <w:top w:val="single" w:sz="4" w:space="0" w:color="auto"/>
              <w:left w:val="single" w:sz="4" w:space="0" w:color="auto"/>
              <w:bottom w:val="single" w:sz="4" w:space="0" w:color="auto"/>
              <w:right w:val="single" w:sz="4" w:space="0" w:color="auto"/>
            </w:tcBorders>
          </w:tcPr>
          <w:p w14:paraId="5898029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5AA8A8AF" w14:textId="77777777" w:rsidR="00A76A47" w:rsidRPr="00A76A47" w:rsidRDefault="00A76A47" w:rsidP="00A76A47">
            <w:pPr>
              <w:rPr>
                <w:rFonts w:ascii="Times New Roman" w:hAnsi="Times New Roman"/>
                <w:b/>
                <w:bCs/>
                <w:szCs w:val="24"/>
              </w:rPr>
            </w:pPr>
            <w:r w:rsidRPr="00A76A47">
              <w:rPr>
                <w:rFonts w:ascii="Times New Roman" w:hAnsi="Times New Roman"/>
                <w:b/>
                <w:szCs w:val="24"/>
              </w:rPr>
              <w:t>9.Лексика в речевых клише по теме «Заказ еды в номер, обслуживание номеров». Построение диалогов по теме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135C1A24"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4F63A561" w14:textId="77777777" w:rsidR="00A76A47" w:rsidRPr="00A76A47" w:rsidRDefault="00A76A47" w:rsidP="00A76A47">
            <w:pPr>
              <w:suppressAutoHyphens/>
              <w:jc w:val="center"/>
              <w:rPr>
                <w:rFonts w:ascii="Times New Roman" w:hAnsi="Times New Roman"/>
                <w:szCs w:val="24"/>
              </w:rPr>
            </w:pPr>
          </w:p>
        </w:tc>
      </w:tr>
      <w:tr w:rsidR="00A76A47" w:rsidRPr="00A76A47" w14:paraId="11C82F9A" w14:textId="77777777" w:rsidTr="007B091A">
        <w:trPr>
          <w:trHeight w:val="180"/>
        </w:trPr>
        <w:tc>
          <w:tcPr>
            <w:tcW w:w="721" w:type="pct"/>
            <w:vMerge/>
            <w:tcBorders>
              <w:top w:val="single" w:sz="4" w:space="0" w:color="auto"/>
              <w:left w:val="single" w:sz="4" w:space="0" w:color="auto"/>
              <w:bottom w:val="single" w:sz="4" w:space="0" w:color="auto"/>
              <w:right w:val="single" w:sz="4" w:space="0" w:color="auto"/>
            </w:tcBorders>
          </w:tcPr>
          <w:p w14:paraId="04B1413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1F2008F7" w14:textId="77777777" w:rsidR="00A76A47" w:rsidRPr="00A76A47" w:rsidRDefault="00A76A47" w:rsidP="00A76A47">
            <w:pPr>
              <w:rPr>
                <w:rFonts w:ascii="Times New Roman" w:hAnsi="Times New Roman"/>
                <w:b/>
                <w:szCs w:val="24"/>
              </w:rPr>
            </w:pPr>
            <w:r w:rsidRPr="00A76A47">
              <w:rPr>
                <w:rFonts w:ascii="Times New Roman" w:hAnsi="Times New Roman"/>
                <w:b/>
                <w:szCs w:val="24"/>
              </w:rPr>
              <w:t>10. Лексика в речевых клише по теме «Вызвать врача гостю». Ознакомление с лексикой: части тела, возможные травмы и заболевания. Построение диалогов по теме.</w:t>
            </w:r>
          </w:p>
          <w:p w14:paraId="2B04BCBB"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Зачёт.</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6FC912F8"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0FE9A769" w14:textId="77777777" w:rsidR="00A76A47" w:rsidRPr="00A76A47" w:rsidRDefault="00A76A47" w:rsidP="00A76A47">
            <w:pPr>
              <w:suppressAutoHyphens/>
              <w:jc w:val="center"/>
              <w:rPr>
                <w:rFonts w:ascii="Times New Roman" w:hAnsi="Times New Roman"/>
                <w:szCs w:val="24"/>
              </w:rPr>
            </w:pPr>
          </w:p>
        </w:tc>
      </w:tr>
      <w:tr w:rsidR="00A76A47" w:rsidRPr="00A76A47" w14:paraId="6E148C01" w14:textId="77777777" w:rsidTr="007B091A">
        <w:trPr>
          <w:trHeight w:val="315"/>
        </w:trPr>
        <w:tc>
          <w:tcPr>
            <w:tcW w:w="721" w:type="pct"/>
            <w:vMerge/>
            <w:tcBorders>
              <w:top w:val="single" w:sz="4" w:space="0" w:color="auto"/>
              <w:left w:val="single" w:sz="4" w:space="0" w:color="auto"/>
              <w:bottom w:val="single" w:sz="4" w:space="0" w:color="auto"/>
              <w:right w:val="single" w:sz="4" w:space="0" w:color="auto"/>
            </w:tcBorders>
          </w:tcPr>
          <w:p w14:paraId="47D6F339"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1C3DA81A"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Самостоятельная работа обучающихся</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0466B17C"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t>15</w:t>
            </w:r>
          </w:p>
        </w:tc>
        <w:tc>
          <w:tcPr>
            <w:tcW w:w="635" w:type="pct"/>
            <w:vMerge/>
            <w:tcBorders>
              <w:top w:val="single" w:sz="4" w:space="0" w:color="auto"/>
              <w:left w:val="single" w:sz="4" w:space="0" w:color="auto"/>
              <w:bottom w:val="single" w:sz="4" w:space="0" w:color="auto"/>
              <w:right w:val="single" w:sz="4" w:space="0" w:color="auto"/>
            </w:tcBorders>
          </w:tcPr>
          <w:p w14:paraId="72B392D3" w14:textId="77777777" w:rsidR="00A76A47" w:rsidRPr="00A76A47" w:rsidRDefault="00A76A47" w:rsidP="00A76A47">
            <w:pPr>
              <w:suppressAutoHyphens/>
              <w:jc w:val="center"/>
              <w:rPr>
                <w:rFonts w:ascii="Times New Roman" w:hAnsi="Times New Roman"/>
                <w:szCs w:val="24"/>
              </w:rPr>
            </w:pPr>
          </w:p>
        </w:tc>
      </w:tr>
      <w:tr w:rsidR="00A76A47" w:rsidRPr="00A76A47" w14:paraId="01203B88"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tcPr>
          <w:p w14:paraId="254BFD2C"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6F3C4FBB"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Заказ еды в номер, обслуживание номеров: лексика и речевые клише. Диалоги по теме.</w:t>
            </w:r>
          </w:p>
        </w:tc>
        <w:tc>
          <w:tcPr>
            <w:tcW w:w="691" w:type="pct"/>
            <w:gridSpan w:val="3"/>
            <w:tcBorders>
              <w:top w:val="single" w:sz="4" w:space="0" w:color="auto"/>
              <w:left w:val="single" w:sz="4" w:space="0" w:color="auto"/>
              <w:right w:val="single" w:sz="4" w:space="0" w:color="auto"/>
            </w:tcBorders>
            <w:vAlign w:val="center"/>
          </w:tcPr>
          <w:p w14:paraId="77CBB576"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top w:val="single" w:sz="4" w:space="0" w:color="auto"/>
              <w:left w:val="single" w:sz="4" w:space="0" w:color="auto"/>
              <w:bottom w:val="single" w:sz="4" w:space="0" w:color="auto"/>
              <w:right w:val="single" w:sz="4" w:space="0" w:color="auto"/>
            </w:tcBorders>
            <w:vAlign w:val="center"/>
          </w:tcPr>
          <w:p w14:paraId="5CFD6BDF" w14:textId="77777777" w:rsidR="00A76A47" w:rsidRPr="00A76A47" w:rsidRDefault="00A76A47" w:rsidP="00A76A47">
            <w:pPr>
              <w:jc w:val="left"/>
              <w:rPr>
                <w:rFonts w:ascii="Times New Roman" w:hAnsi="Times New Roman"/>
                <w:b/>
                <w:szCs w:val="24"/>
              </w:rPr>
            </w:pPr>
          </w:p>
        </w:tc>
      </w:tr>
      <w:tr w:rsidR="00A76A47" w:rsidRPr="00A76A47" w14:paraId="00ED1D89"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4C988B00"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13195A7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Покупки в киоске гостиницы: лексика и речевые клише. Диалоги по теме. </w:t>
            </w:r>
          </w:p>
        </w:tc>
        <w:tc>
          <w:tcPr>
            <w:tcW w:w="691" w:type="pct"/>
            <w:gridSpan w:val="3"/>
            <w:tcBorders>
              <w:left w:val="single" w:sz="4" w:space="0" w:color="auto"/>
              <w:right w:val="single" w:sz="4" w:space="0" w:color="auto"/>
            </w:tcBorders>
            <w:vAlign w:val="center"/>
            <w:hideMark/>
          </w:tcPr>
          <w:p w14:paraId="4EB14A65"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027FEE7F" w14:textId="77777777" w:rsidR="00A76A47" w:rsidRPr="00A76A47" w:rsidRDefault="00A76A47" w:rsidP="00A76A47">
            <w:pPr>
              <w:jc w:val="left"/>
              <w:rPr>
                <w:rFonts w:ascii="Times New Roman" w:hAnsi="Times New Roman"/>
                <w:b/>
                <w:szCs w:val="24"/>
              </w:rPr>
            </w:pPr>
          </w:p>
        </w:tc>
      </w:tr>
      <w:tr w:rsidR="00A76A47" w:rsidRPr="00A76A47" w14:paraId="0C726BA9"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2392C85F"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511DA671"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Услуги в гостинице: прачечная и химчистка, парикмахерская, салон красоты: лексика и речевые клише. Диалоги по теме. </w:t>
            </w:r>
          </w:p>
        </w:tc>
        <w:tc>
          <w:tcPr>
            <w:tcW w:w="691" w:type="pct"/>
            <w:gridSpan w:val="3"/>
            <w:tcBorders>
              <w:left w:val="single" w:sz="4" w:space="0" w:color="auto"/>
              <w:right w:val="single" w:sz="4" w:space="0" w:color="auto"/>
            </w:tcBorders>
            <w:vAlign w:val="center"/>
            <w:hideMark/>
          </w:tcPr>
          <w:p w14:paraId="7987241D"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1</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08153A3" w14:textId="77777777" w:rsidR="00A76A47" w:rsidRPr="00A76A47" w:rsidRDefault="00A76A47" w:rsidP="00A76A47">
            <w:pPr>
              <w:jc w:val="left"/>
              <w:rPr>
                <w:rFonts w:ascii="Times New Roman" w:hAnsi="Times New Roman"/>
                <w:b/>
                <w:szCs w:val="24"/>
              </w:rPr>
            </w:pPr>
          </w:p>
        </w:tc>
      </w:tr>
      <w:tr w:rsidR="00A76A47" w:rsidRPr="00A76A47" w14:paraId="3AD9C309"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1C98E4E6"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30920F5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Лексика и речевые клише по теме «Вызвать врача гостю». Части тела, возможные травмы и заболевания. Диалоги по теме.</w:t>
            </w:r>
          </w:p>
        </w:tc>
        <w:tc>
          <w:tcPr>
            <w:tcW w:w="691" w:type="pct"/>
            <w:gridSpan w:val="3"/>
            <w:tcBorders>
              <w:left w:val="single" w:sz="4" w:space="0" w:color="auto"/>
              <w:right w:val="single" w:sz="4" w:space="0" w:color="auto"/>
            </w:tcBorders>
            <w:vAlign w:val="center"/>
            <w:hideMark/>
          </w:tcPr>
          <w:p w14:paraId="6E644B62"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8ACDE53" w14:textId="77777777" w:rsidR="00A76A47" w:rsidRPr="00A76A47" w:rsidRDefault="00A76A47" w:rsidP="00A76A47">
            <w:pPr>
              <w:jc w:val="left"/>
              <w:rPr>
                <w:rFonts w:ascii="Times New Roman" w:hAnsi="Times New Roman"/>
                <w:b/>
                <w:szCs w:val="24"/>
              </w:rPr>
            </w:pPr>
          </w:p>
        </w:tc>
      </w:tr>
      <w:tr w:rsidR="00A76A47" w:rsidRPr="00A76A47" w14:paraId="5254E6C0"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4F1C028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009A52E9"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Предложение спортивного и развлекательного досуга в гостинице: лексика и речевые клише. Диалоги по теме. </w:t>
            </w:r>
          </w:p>
        </w:tc>
        <w:tc>
          <w:tcPr>
            <w:tcW w:w="691" w:type="pct"/>
            <w:gridSpan w:val="3"/>
            <w:tcBorders>
              <w:left w:val="single" w:sz="4" w:space="0" w:color="auto"/>
              <w:right w:val="single" w:sz="4" w:space="0" w:color="auto"/>
            </w:tcBorders>
            <w:vAlign w:val="center"/>
            <w:hideMark/>
          </w:tcPr>
          <w:p w14:paraId="3B6B61E7"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2197A9AC" w14:textId="77777777" w:rsidR="00A76A47" w:rsidRPr="00A76A47" w:rsidRDefault="00A76A47" w:rsidP="00A76A47">
            <w:pPr>
              <w:jc w:val="left"/>
              <w:rPr>
                <w:rFonts w:ascii="Times New Roman" w:hAnsi="Times New Roman"/>
                <w:b/>
                <w:szCs w:val="24"/>
              </w:rPr>
            </w:pPr>
          </w:p>
        </w:tc>
      </w:tr>
      <w:tr w:rsidR="00A76A47" w:rsidRPr="00A76A47" w14:paraId="546A3504"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1E254797"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17383EA7" w14:textId="77777777" w:rsidR="00A76A47" w:rsidRPr="00A76A47" w:rsidRDefault="00A76A47" w:rsidP="00A76A47">
            <w:pPr>
              <w:autoSpaceDE w:val="0"/>
              <w:autoSpaceDN w:val="0"/>
              <w:adjustRightInd w:val="0"/>
              <w:jc w:val="left"/>
              <w:rPr>
                <w:rFonts w:ascii="Times New Roman" w:hAnsi="Times New Roman"/>
                <w:szCs w:val="24"/>
                <w:lang w:eastAsia="en-US"/>
              </w:rPr>
            </w:pPr>
            <w:r w:rsidRPr="00A76A47">
              <w:rPr>
                <w:rFonts w:ascii="Times New Roman" w:hAnsi="Times New Roman"/>
                <w:szCs w:val="24"/>
                <w:lang w:eastAsia="en-US"/>
              </w:rPr>
              <w:t>Присмотр за детьми: детская программа в гостинице, игровая комната, присмотр за детьми в номере. Диалоги по теме.</w:t>
            </w:r>
          </w:p>
        </w:tc>
        <w:tc>
          <w:tcPr>
            <w:tcW w:w="691" w:type="pct"/>
            <w:gridSpan w:val="3"/>
            <w:tcBorders>
              <w:left w:val="single" w:sz="4" w:space="0" w:color="auto"/>
              <w:right w:val="single" w:sz="4" w:space="0" w:color="auto"/>
            </w:tcBorders>
            <w:vAlign w:val="center"/>
            <w:hideMark/>
          </w:tcPr>
          <w:p w14:paraId="63C85B7E"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86ACDE9" w14:textId="77777777" w:rsidR="00A76A47" w:rsidRPr="00A76A47" w:rsidRDefault="00A76A47" w:rsidP="00A76A47">
            <w:pPr>
              <w:jc w:val="left"/>
              <w:rPr>
                <w:rFonts w:ascii="Times New Roman" w:hAnsi="Times New Roman"/>
                <w:b/>
                <w:szCs w:val="24"/>
              </w:rPr>
            </w:pPr>
          </w:p>
        </w:tc>
      </w:tr>
      <w:tr w:rsidR="00A76A47" w:rsidRPr="00A76A47" w14:paraId="296AF7E7" w14:textId="77777777" w:rsidTr="007B091A">
        <w:trPr>
          <w:trHeight w:val="27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0980BE56"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2B12A197" w14:textId="77777777" w:rsidR="00A76A47" w:rsidRPr="00A76A47" w:rsidRDefault="00A76A47" w:rsidP="00A76A47">
            <w:pPr>
              <w:autoSpaceDE w:val="0"/>
              <w:autoSpaceDN w:val="0"/>
              <w:adjustRightInd w:val="0"/>
              <w:jc w:val="left"/>
              <w:rPr>
                <w:rFonts w:ascii="Times New Roman" w:hAnsi="Times New Roman"/>
                <w:szCs w:val="24"/>
                <w:lang w:eastAsia="en-US"/>
              </w:rPr>
            </w:pPr>
            <w:r w:rsidRPr="00A76A47">
              <w:rPr>
                <w:rFonts w:ascii="Times New Roman" w:hAnsi="Times New Roman"/>
                <w:szCs w:val="24"/>
                <w:lang w:eastAsia="en-US"/>
              </w:rPr>
              <w:t xml:space="preserve"> Глагол «lassen». Притяжательные местоимения.</w:t>
            </w:r>
          </w:p>
          <w:p w14:paraId="04CDE81D" w14:textId="77777777" w:rsidR="00A76A47" w:rsidRPr="00A76A47" w:rsidRDefault="00A76A47" w:rsidP="00A76A47">
            <w:pPr>
              <w:autoSpaceDE w:val="0"/>
              <w:autoSpaceDN w:val="0"/>
              <w:adjustRightInd w:val="0"/>
              <w:jc w:val="left"/>
              <w:rPr>
                <w:rFonts w:ascii="Times New Roman" w:hAnsi="Times New Roman"/>
                <w:szCs w:val="24"/>
                <w:lang w:eastAsia="en-US"/>
              </w:rPr>
            </w:pPr>
            <w:r w:rsidRPr="00A76A47">
              <w:rPr>
                <w:rFonts w:ascii="Times New Roman" w:hAnsi="Times New Roman"/>
                <w:b/>
                <w:color w:val="000000"/>
                <w:szCs w:val="24"/>
                <w:lang w:eastAsia="en-US"/>
              </w:rPr>
              <w:t>4 курс</w:t>
            </w:r>
          </w:p>
        </w:tc>
        <w:tc>
          <w:tcPr>
            <w:tcW w:w="691" w:type="pct"/>
            <w:gridSpan w:val="3"/>
            <w:tcBorders>
              <w:left w:val="single" w:sz="4" w:space="0" w:color="auto"/>
              <w:bottom w:val="single" w:sz="4" w:space="0" w:color="auto"/>
              <w:right w:val="single" w:sz="4" w:space="0" w:color="auto"/>
            </w:tcBorders>
            <w:vAlign w:val="center"/>
            <w:hideMark/>
          </w:tcPr>
          <w:p w14:paraId="6A4E543C"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A02685F" w14:textId="77777777" w:rsidR="00A76A47" w:rsidRPr="00A76A47" w:rsidRDefault="00A76A47" w:rsidP="00A76A47">
            <w:pPr>
              <w:jc w:val="left"/>
              <w:rPr>
                <w:rFonts w:ascii="Times New Roman" w:hAnsi="Times New Roman"/>
                <w:b/>
                <w:szCs w:val="24"/>
              </w:rPr>
            </w:pPr>
          </w:p>
        </w:tc>
      </w:tr>
      <w:tr w:rsidR="00A76A47" w:rsidRPr="00A76A47" w14:paraId="1BF9056C" w14:textId="77777777" w:rsidTr="007B091A">
        <w:trPr>
          <w:trHeight w:val="300"/>
        </w:trPr>
        <w:tc>
          <w:tcPr>
            <w:tcW w:w="721" w:type="pct"/>
            <w:vMerge/>
            <w:tcBorders>
              <w:top w:val="single" w:sz="4" w:space="0" w:color="auto"/>
              <w:left w:val="single" w:sz="4" w:space="0" w:color="auto"/>
              <w:bottom w:val="single" w:sz="4" w:space="0" w:color="auto"/>
              <w:right w:val="single" w:sz="4" w:space="0" w:color="auto"/>
            </w:tcBorders>
            <w:vAlign w:val="center"/>
          </w:tcPr>
          <w:p w14:paraId="07B52845"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4BD6A041" w14:textId="77777777" w:rsidR="00A76A47" w:rsidRPr="00A76A47" w:rsidRDefault="00A76A47" w:rsidP="00A76A47">
            <w:pPr>
              <w:autoSpaceDE w:val="0"/>
              <w:autoSpaceDN w:val="0"/>
              <w:adjustRightInd w:val="0"/>
              <w:jc w:val="left"/>
              <w:rPr>
                <w:rFonts w:ascii="Times New Roman" w:hAnsi="Times New Roman"/>
                <w:szCs w:val="24"/>
                <w:lang w:eastAsia="en-US"/>
              </w:rPr>
            </w:pPr>
            <w:r w:rsidRPr="00A76A47">
              <w:rPr>
                <w:rFonts w:ascii="Times New Roman" w:hAnsi="Times New Roman"/>
                <w:b/>
                <w:bCs/>
                <w:color w:val="000000"/>
                <w:szCs w:val="24"/>
                <w:lang w:eastAsia="en-US"/>
              </w:rPr>
              <w:t>Содержание учебного материала</w:t>
            </w:r>
          </w:p>
        </w:tc>
        <w:tc>
          <w:tcPr>
            <w:tcW w:w="691" w:type="pct"/>
            <w:gridSpan w:val="3"/>
            <w:tcBorders>
              <w:left w:val="single" w:sz="4" w:space="0" w:color="auto"/>
              <w:bottom w:val="single" w:sz="4" w:space="0" w:color="auto"/>
              <w:right w:val="single" w:sz="4" w:space="0" w:color="auto"/>
            </w:tcBorders>
            <w:vAlign w:val="center"/>
          </w:tcPr>
          <w:p w14:paraId="03CEB881"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58\8</w:t>
            </w:r>
          </w:p>
        </w:tc>
        <w:tc>
          <w:tcPr>
            <w:tcW w:w="635" w:type="pct"/>
            <w:vMerge/>
            <w:tcBorders>
              <w:top w:val="single" w:sz="4" w:space="0" w:color="auto"/>
              <w:left w:val="single" w:sz="4" w:space="0" w:color="auto"/>
              <w:bottom w:val="single" w:sz="4" w:space="0" w:color="auto"/>
              <w:right w:val="single" w:sz="4" w:space="0" w:color="auto"/>
            </w:tcBorders>
            <w:vAlign w:val="center"/>
          </w:tcPr>
          <w:p w14:paraId="2C88ED01" w14:textId="77777777" w:rsidR="00A76A47" w:rsidRPr="00A76A47" w:rsidRDefault="00A76A47" w:rsidP="00A76A47">
            <w:pPr>
              <w:jc w:val="left"/>
              <w:rPr>
                <w:rFonts w:ascii="Times New Roman" w:hAnsi="Times New Roman"/>
                <w:b/>
                <w:szCs w:val="24"/>
              </w:rPr>
            </w:pPr>
          </w:p>
        </w:tc>
      </w:tr>
      <w:tr w:rsidR="00A76A47" w:rsidRPr="00A76A47" w14:paraId="5D5D7AD8"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3B51D3B5"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4D338791" w14:textId="77777777" w:rsidR="00A76A47" w:rsidRPr="00A76A47" w:rsidRDefault="00A76A47" w:rsidP="00A76A47">
            <w:pPr>
              <w:autoSpaceDE w:val="0"/>
              <w:autoSpaceDN w:val="0"/>
              <w:adjustRightInd w:val="0"/>
              <w:rPr>
                <w:rFonts w:ascii="Times New Roman" w:hAnsi="Times New Roman"/>
                <w:b/>
                <w:szCs w:val="24"/>
                <w:lang w:eastAsia="en-US"/>
              </w:rPr>
            </w:pPr>
            <w:r w:rsidRPr="00A76A47">
              <w:rPr>
                <w:rFonts w:ascii="Times New Roman" w:hAnsi="Times New Roman"/>
                <w:b/>
                <w:szCs w:val="24"/>
                <w:lang w:eastAsia="en-US"/>
              </w:rPr>
              <w:t>Практическое занятие</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4CE4A416" w14:textId="77777777" w:rsidR="00A76A47" w:rsidRPr="00A76A47" w:rsidRDefault="00A76A47" w:rsidP="00A76A47">
            <w:pPr>
              <w:jc w:val="left"/>
              <w:rPr>
                <w:rFonts w:ascii="Times New Roman" w:hAnsi="Times New Roman"/>
                <w:bCs/>
                <w:szCs w:val="24"/>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7A77B4BC" w14:textId="77777777" w:rsidR="00A76A47" w:rsidRPr="00A76A47" w:rsidRDefault="00A76A47" w:rsidP="00A76A47">
            <w:pPr>
              <w:jc w:val="left"/>
              <w:rPr>
                <w:rFonts w:ascii="Times New Roman" w:hAnsi="Times New Roman"/>
                <w:b/>
                <w:szCs w:val="24"/>
              </w:rPr>
            </w:pPr>
          </w:p>
        </w:tc>
      </w:tr>
      <w:tr w:rsidR="00A76A47" w:rsidRPr="00A76A47" w14:paraId="0BE8E249" w14:textId="77777777" w:rsidTr="007B091A">
        <w:trPr>
          <w:trHeight w:val="87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663E95B2"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0A01B6B8" w14:textId="77777777" w:rsidR="00A76A47" w:rsidRPr="00A76A47" w:rsidRDefault="00A76A47" w:rsidP="00A76A47">
            <w:pPr>
              <w:autoSpaceDE w:val="0"/>
              <w:autoSpaceDN w:val="0"/>
              <w:adjustRightInd w:val="0"/>
              <w:rPr>
                <w:rFonts w:ascii="Times New Roman" w:hAnsi="Times New Roman"/>
                <w:b/>
                <w:szCs w:val="24"/>
                <w:lang w:eastAsia="en-US"/>
              </w:rPr>
            </w:pPr>
            <w:r w:rsidRPr="00A76A47">
              <w:rPr>
                <w:rFonts w:ascii="Times New Roman" w:hAnsi="Times New Roman"/>
                <w:b/>
                <w:szCs w:val="24"/>
                <w:lang w:eastAsia="en-US"/>
              </w:rPr>
              <w:t xml:space="preserve"> 11.Усвоение лексики и речевых клише по теме «Присмотр за детьми: детская программа в гостинице, игровая комната, присмотр за детьми в номере». </w:t>
            </w:r>
            <w:r w:rsidRPr="00A76A47">
              <w:rPr>
                <w:rFonts w:ascii="Times New Roman" w:hAnsi="Times New Roman"/>
                <w:b/>
                <w:szCs w:val="24"/>
                <w:lang w:eastAsia="en-US"/>
              </w:rPr>
              <w:lastRenderedPageBreak/>
              <w:t>Построение диалогов по теме</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7ECB5747" w14:textId="77777777" w:rsidR="00A76A47" w:rsidRPr="00A76A47" w:rsidRDefault="00A76A47" w:rsidP="00A76A47">
            <w:pPr>
              <w:jc w:val="left"/>
              <w:rPr>
                <w:rFonts w:ascii="Times New Roman" w:hAnsi="Times New Roman"/>
                <w:b/>
                <w:bCs/>
                <w:szCs w:val="24"/>
              </w:rPr>
            </w:pPr>
            <w:r w:rsidRPr="00A76A47">
              <w:rPr>
                <w:rFonts w:ascii="Times New Roman" w:hAnsi="Times New Roman"/>
                <w:bCs/>
                <w:szCs w:val="24"/>
              </w:rPr>
              <w:lastRenderedPageBreak/>
              <w:t xml:space="preserve">              </w:t>
            </w:r>
            <w:r w:rsidRPr="00A76A47">
              <w:rPr>
                <w:rFonts w:ascii="Times New Roman" w:hAnsi="Times New Roman"/>
                <w:b/>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9E045F6" w14:textId="77777777" w:rsidR="00A76A47" w:rsidRPr="00A76A47" w:rsidRDefault="00A76A47" w:rsidP="00A76A47">
            <w:pPr>
              <w:jc w:val="left"/>
              <w:rPr>
                <w:rFonts w:ascii="Times New Roman" w:hAnsi="Times New Roman"/>
                <w:b/>
                <w:szCs w:val="24"/>
              </w:rPr>
            </w:pPr>
          </w:p>
        </w:tc>
      </w:tr>
      <w:tr w:rsidR="00A76A47" w:rsidRPr="00A76A47" w14:paraId="4D1514AE" w14:textId="77777777" w:rsidTr="007B091A">
        <w:trPr>
          <w:trHeight w:val="279"/>
        </w:trPr>
        <w:tc>
          <w:tcPr>
            <w:tcW w:w="721" w:type="pct"/>
            <w:vMerge/>
            <w:tcBorders>
              <w:top w:val="single" w:sz="4" w:space="0" w:color="auto"/>
              <w:left w:val="single" w:sz="4" w:space="0" w:color="auto"/>
              <w:bottom w:val="single" w:sz="4" w:space="0" w:color="auto"/>
              <w:right w:val="single" w:sz="4" w:space="0" w:color="auto"/>
            </w:tcBorders>
            <w:vAlign w:val="center"/>
          </w:tcPr>
          <w:p w14:paraId="003DBDED"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5BABD170" w14:textId="77777777" w:rsidR="00A76A47" w:rsidRPr="00A76A47" w:rsidRDefault="00A76A47" w:rsidP="00A76A47">
            <w:pPr>
              <w:autoSpaceDE w:val="0"/>
              <w:autoSpaceDN w:val="0"/>
              <w:adjustRightInd w:val="0"/>
              <w:rPr>
                <w:rFonts w:ascii="Times New Roman" w:hAnsi="Times New Roman"/>
                <w:b/>
                <w:szCs w:val="24"/>
                <w:lang w:eastAsia="en-US"/>
              </w:rPr>
            </w:pPr>
            <w:r w:rsidRPr="00A76A47">
              <w:rPr>
                <w:rFonts w:ascii="Times New Roman" w:hAnsi="Times New Roman"/>
                <w:b/>
                <w:bCs/>
                <w:color w:val="000000"/>
                <w:szCs w:val="24"/>
                <w:lang w:eastAsia="en-US"/>
              </w:rPr>
              <w:t>Самостоятельная работа обучающихся</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698E9332"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5</w:t>
            </w:r>
          </w:p>
        </w:tc>
        <w:tc>
          <w:tcPr>
            <w:tcW w:w="635" w:type="pct"/>
            <w:vMerge/>
            <w:tcBorders>
              <w:top w:val="single" w:sz="4" w:space="0" w:color="auto"/>
              <w:left w:val="single" w:sz="4" w:space="0" w:color="auto"/>
              <w:bottom w:val="single" w:sz="4" w:space="0" w:color="auto"/>
              <w:right w:val="single" w:sz="4" w:space="0" w:color="auto"/>
            </w:tcBorders>
            <w:vAlign w:val="center"/>
          </w:tcPr>
          <w:p w14:paraId="1DB1E7C4" w14:textId="77777777" w:rsidR="00A76A47" w:rsidRPr="00A76A47" w:rsidRDefault="00A76A47" w:rsidP="00A76A47">
            <w:pPr>
              <w:jc w:val="left"/>
              <w:rPr>
                <w:rFonts w:ascii="Times New Roman" w:hAnsi="Times New Roman"/>
                <w:b/>
                <w:szCs w:val="24"/>
              </w:rPr>
            </w:pPr>
          </w:p>
        </w:tc>
      </w:tr>
      <w:tr w:rsidR="00A76A47" w:rsidRPr="00A76A47" w14:paraId="10FCD385"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3CC7462E"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43DC2CED"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Спряжение глагола «lassen» и его роль в немецком языке, употребление в предложении. Притяжательные местоимения в речи, употребление их в диалогах по теме</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70B44E3F"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3</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02AB209" w14:textId="77777777" w:rsidR="00A76A47" w:rsidRPr="00A76A47" w:rsidRDefault="00A76A47" w:rsidP="00A76A47">
            <w:pPr>
              <w:jc w:val="left"/>
              <w:rPr>
                <w:rFonts w:ascii="Times New Roman" w:hAnsi="Times New Roman"/>
                <w:b/>
                <w:szCs w:val="24"/>
              </w:rPr>
            </w:pPr>
          </w:p>
        </w:tc>
      </w:tr>
      <w:tr w:rsidR="00A76A47" w:rsidRPr="00A76A47" w14:paraId="7BBBC3E6"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4E4B5D66"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3C4AE1DB" w14:textId="77777777" w:rsidR="00A76A47" w:rsidRPr="00A76A47" w:rsidRDefault="00A76A47" w:rsidP="00A76A47">
            <w:pPr>
              <w:rPr>
                <w:rFonts w:ascii="Times New Roman" w:hAnsi="Times New Roman"/>
                <w:szCs w:val="24"/>
              </w:rPr>
            </w:pPr>
            <w:r w:rsidRPr="00A76A47">
              <w:rPr>
                <w:rFonts w:ascii="Times New Roman" w:hAnsi="Times New Roman"/>
                <w:szCs w:val="24"/>
              </w:rPr>
              <w:t>Возвратные глаголы</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1FC75332"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CCF6754" w14:textId="77777777" w:rsidR="00A76A47" w:rsidRPr="00A76A47" w:rsidRDefault="00A76A47" w:rsidP="00A76A47">
            <w:pPr>
              <w:jc w:val="left"/>
              <w:rPr>
                <w:rFonts w:ascii="Times New Roman" w:hAnsi="Times New Roman"/>
                <w:b/>
                <w:szCs w:val="24"/>
              </w:rPr>
            </w:pPr>
          </w:p>
        </w:tc>
      </w:tr>
      <w:tr w:rsidR="00A76A47" w:rsidRPr="00A76A47" w14:paraId="01D34CD1" w14:textId="77777777" w:rsidTr="007B091A">
        <w:trPr>
          <w:trHeight w:val="245"/>
        </w:trPr>
        <w:tc>
          <w:tcPr>
            <w:tcW w:w="721" w:type="pct"/>
            <w:vMerge w:val="restart"/>
            <w:tcBorders>
              <w:top w:val="single" w:sz="4" w:space="0" w:color="auto"/>
              <w:left w:val="single" w:sz="4" w:space="0" w:color="auto"/>
              <w:bottom w:val="single" w:sz="4" w:space="0" w:color="auto"/>
              <w:right w:val="single" w:sz="4" w:space="0" w:color="auto"/>
            </w:tcBorders>
            <w:hideMark/>
          </w:tcPr>
          <w:p w14:paraId="6D574C35"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Тема 2.7. Предложения в местах для отпуска и отдыха</w:t>
            </w:r>
          </w:p>
        </w:tc>
        <w:tc>
          <w:tcPr>
            <w:tcW w:w="2953" w:type="pct"/>
            <w:tcBorders>
              <w:top w:val="single" w:sz="4" w:space="0" w:color="auto"/>
              <w:left w:val="single" w:sz="4" w:space="0" w:color="auto"/>
              <w:bottom w:val="single" w:sz="4" w:space="0" w:color="auto"/>
              <w:right w:val="single" w:sz="4" w:space="0" w:color="auto"/>
            </w:tcBorders>
            <w:hideMark/>
          </w:tcPr>
          <w:p w14:paraId="49137E9F"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Содержание учебного материала</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0BED6CDC" w14:textId="77777777" w:rsidR="00A76A47" w:rsidRPr="00A76A47" w:rsidRDefault="00A76A47" w:rsidP="00A76A47">
            <w:pPr>
              <w:jc w:val="center"/>
              <w:rPr>
                <w:rFonts w:ascii="Times New Roman" w:hAnsi="Times New Roman"/>
                <w:b/>
                <w:bCs/>
                <w:szCs w:val="24"/>
              </w:rPr>
            </w:pPr>
          </w:p>
        </w:tc>
        <w:tc>
          <w:tcPr>
            <w:tcW w:w="635" w:type="pct"/>
            <w:vMerge w:val="restart"/>
            <w:tcBorders>
              <w:top w:val="single" w:sz="4" w:space="0" w:color="auto"/>
              <w:left w:val="single" w:sz="4" w:space="0" w:color="auto"/>
              <w:bottom w:val="single" w:sz="4" w:space="0" w:color="auto"/>
              <w:right w:val="single" w:sz="4" w:space="0" w:color="auto"/>
            </w:tcBorders>
            <w:hideMark/>
          </w:tcPr>
          <w:p w14:paraId="2E75F842"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02-03</w:t>
            </w:r>
          </w:p>
          <w:p w14:paraId="7EC1C8A0"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04-06</w:t>
            </w:r>
          </w:p>
          <w:p w14:paraId="6B3A9B5B"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ОК 09</w:t>
            </w:r>
          </w:p>
          <w:p w14:paraId="4266EE5D"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ЛР 8</w:t>
            </w:r>
          </w:p>
        </w:tc>
      </w:tr>
      <w:tr w:rsidR="00A76A47" w:rsidRPr="00A76A47" w14:paraId="1426581A" w14:textId="77777777" w:rsidTr="007B091A">
        <w:trPr>
          <w:trHeight w:val="150"/>
        </w:trPr>
        <w:tc>
          <w:tcPr>
            <w:tcW w:w="721" w:type="pct"/>
            <w:vMerge/>
            <w:tcBorders>
              <w:top w:val="single" w:sz="4" w:space="0" w:color="auto"/>
              <w:left w:val="single" w:sz="4" w:space="0" w:color="auto"/>
              <w:bottom w:val="single" w:sz="4" w:space="0" w:color="auto"/>
              <w:right w:val="single" w:sz="4" w:space="0" w:color="auto"/>
            </w:tcBorders>
          </w:tcPr>
          <w:p w14:paraId="2236980A"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23736E43"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Практическое занятие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1E59B46B" w14:textId="77777777" w:rsidR="00A76A47" w:rsidRPr="00A76A47" w:rsidRDefault="00A76A47" w:rsidP="00A76A47">
            <w:pPr>
              <w:jc w:val="center"/>
              <w:rPr>
                <w:rFonts w:ascii="Times New Roman" w:hAnsi="Times New Roman"/>
                <w:b/>
                <w:bCs/>
                <w:szCs w:val="24"/>
              </w:rPr>
            </w:pPr>
          </w:p>
        </w:tc>
        <w:tc>
          <w:tcPr>
            <w:tcW w:w="635" w:type="pct"/>
            <w:vMerge/>
            <w:tcBorders>
              <w:top w:val="single" w:sz="4" w:space="0" w:color="auto"/>
              <w:left w:val="single" w:sz="4" w:space="0" w:color="auto"/>
              <w:bottom w:val="single" w:sz="4" w:space="0" w:color="auto"/>
              <w:right w:val="single" w:sz="4" w:space="0" w:color="auto"/>
            </w:tcBorders>
          </w:tcPr>
          <w:p w14:paraId="726B298F" w14:textId="77777777" w:rsidR="00A76A47" w:rsidRPr="00A76A47" w:rsidRDefault="00A76A47" w:rsidP="00A76A47">
            <w:pPr>
              <w:suppressAutoHyphens/>
              <w:jc w:val="center"/>
              <w:rPr>
                <w:rFonts w:ascii="Times New Roman" w:hAnsi="Times New Roman"/>
                <w:szCs w:val="24"/>
              </w:rPr>
            </w:pPr>
          </w:p>
        </w:tc>
      </w:tr>
      <w:tr w:rsidR="00A76A47" w:rsidRPr="00A76A47" w14:paraId="4667AB4E" w14:textId="77777777" w:rsidTr="007B091A">
        <w:trPr>
          <w:trHeight w:val="137"/>
        </w:trPr>
        <w:tc>
          <w:tcPr>
            <w:tcW w:w="721" w:type="pct"/>
            <w:vMerge/>
            <w:tcBorders>
              <w:top w:val="single" w:sz="4" w:space="0" w:color="auto"/>
              <w:left w:val="single" w:sz="4" w:space="0" w:color="auto"/>
              <w:bottom w:val="single" w:sz="4" w:space="0" w:color="auto"/>
              <w:right w:val="single" w:sz="4" w:space="0" w:color="auto"/>
            </w:tcBorders>
          </w:tcPr>
          <w:p w14:paraId="1E0E8862"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2E92CE27"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 12.</w:t>
            </w:r>
            <w:r w:rsidRPr="00A76A47">
              <w:rPr>
                <w:rFonts w:ascii="Times New Roman" w:hAnsi="Times New Roman"/>
                <w:b/>
                <w:szCs w:val="24"/>
              </w:rPr>
              <w:t>Лексика и речевые клише по теме «Ориентирование в городе». «Посоветовать гостю достопримечательности и объяснить дорогу к ним». Построение диалогов по теме.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50FB6AA2"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5836B918" w14:textId="77777777" w:rsidR="00A76A47" w:rsidRPr="00A76A47" w:rsidRDefault="00A76A47" w:rsidP="00A76A47">
            <w:pPr>
              <w:suppressAutoHyphens/>
              <w:jc w:val="center"/>
              <w:rPr>
                <w:rFonts w:ascii="Times New Roman" w:hAnsi="Times New Roman"/>
                <w:szCs w:val="24"/>
              </w:rPr>
            </w:pPr>
          </w:p>
        </w:tc>
      </w:tr>
      <w:tr w:rsidR="00A76A47" w:rsidRPr="00A76A47" w14:paraId="008FE975" w14:textId="77777777" w:rsidTr="007B091A">
        <w:trPr>
          <w:trHeight w:val="305"/>
        </w:trPr>
        <w:tc>
          <w:tcPr>
            <w:tcW w:w="721" w:type="pct"/>
            <w:vMerge/>
            <w:tcBorders>
              <w:top w:val="single" w:sz="4" w:space="0" w:color="auto"/>
              <w:left w:val="single" w:sz="4" w:space="0" w:color="auto"/>
              <w:bottom w:val="single" w:sz="4" w:space="0" w:color="auto"/>
              <w:right w:val="single" w:sz="4" w:space="0" w:color="auto"/>
            </w:tcBorders>
          </w:tcPr>
          <w:p w14:paraId="1223A428"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7C5D5DAE"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 Самостоятельная работа обучающихся</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24DFE389"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30</w:t>
            </w:r>
          </w:p>
        </w:tc>
        <w:tc>
          <w:tcPr>
            <w:tcW w:w="635" w:type="pct"/>
            <w:vMerge/>
            <w:tcBorders>
              <w:top w:val="single" w:sz="4" w:space="0" w:color="auto"/>
              <w:left w:val="single" w:sz="4" w:space="0" w:color="auto"/>
              <w:bottom w:val="single" w:sz="4" w:space="0" w:color="auto"/>
              <w:right w:val="single" w:sz="4" w:space="0" w:color="auto"/>
            </w:tcBorders>
          </w:tcPr>
          <w:p w14:paraId="3C28B40B" w14:textId="77777777" w:rsidR="00A76A47" w:rsidRPr="00A76A47" w:rsidRDefault="00A76A47" w:rsidP="00A76A47">
            <w:pPr>
              <w:suppressAutoHyphens/>
              <w:jc w:val="center"/>
              <w:rPr>
                <w:rFonts w:ascii="Times New Roman" w:hAnsi="Times New Roman"/>
                <w:szCs w:val="24"/>
              </w:rPr>
            </w:pPr>
          </w:p>
        </w:tc>
      </w:tr>
      <w:tr w:rsidR="00A76A47" w:rsidRPr="00A76A47" w14:paraId="14897221" w14:textId="77777777" w:rsidTr="007B091A">
        <w:trPr>
          <w:trHeight w:val="315"/>
        </w:trPr>
        <w:tc>
          <w:tcPr>
            <w:tcW w:w="721" w:type="pct"/>
            <w:vMerge/>
            <w:tcBorders>
              <w:top w:val="single" w:sz="4" w:space="0" w:color="auto"/>
              <w:left w:val="single" w:sz="4" w:space="0" w:color="auto"/>
              <w:bottom w:val="single" w:sz="4" w:space="0" w:color="auto"/>
              <w:right w:val="single" w:sz="4" w:space="0" w:color="auto"/>
            </w:tcBorders>
          </w:tcPr>
          <w:p w14:paraId="2BFBF0B7"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7B4E73B2" w14:textId="77777777" w:rsidR="00A76A47" w:rsidRPr="00A76A47" w:rsidRDefault="00A76A47" w:rsidP="00A76A47">
            <w:pPr>
              <w:rPr>
                <w:rFonts w:ascii="Times New Roman" w:hAnsi="Times New Roman"/>
                <w:bCs/>
                <w:szCs w:val="24"/>
              </w:rPr>
            </w:pPr>
            <w:r w:rsidRPr="00A76A47">
              <w:rPr>
                <w:rFonts w:ascii="Times New Roman" w:hAnsi="Times New Roman"/>
                <w:szCs w:val="24"/>
              </w:rPr>
              <w:t>Работа с сайтами городов в Германии, Австрии, Швейцарии: поиск предложений по экскурсиям, музеи и достопримечательности, карта города.</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0BB9697E"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6</w:t>
            </w:r>
          </w:p>
        </w:tc>
        <w:tc>
          <w:tcPr>
            <w:tcW w:w="635" w:type="pct"/>
            <w:vMerge/>
            <w:tcBorders>
              <w:top w:val="single" w:sz="4" w:space="0" w:color="auto"/>
              <w:left w:val="single" w:sz="4" w:space="0" w:color="auto"/>
              <w:bottom w:val="single" w:sz="4" w:space="0" w:color="auto"/>
              <w:right w:val="single" w:sz="4" w:space="0" w:color="auto"/>
            </w:tcBorders>
          </w:tcPr>
          <w:p w14:paraId="6310BF58" w14:textId="77777777" w:rsidR="00A76A47" w:rsidRPr="00A76A47" w:rsidRDefault="00A76A47" w:rsidP="00A76A47">
            <w:pPr>
              <w:suppressAutoHyphens/>
              <w:jc w:val="center"/>
              <w:rPr>
                <w:rFonts w:ascii="Times New Roman" w:hAnsi="Times New Roman"/>
                <w:szCs w:val="24"/>
              </w:rPr>
            </w:pPr>
          </w:p>
        </w:tc>
      </w:tr>
      <w:tr w:rsidR="00A76A47" w:rsidRPr="00A76A47" w14:paraId="648C42FF" w14:textId="77777777" w:rsidTr="007B091A">
        <w:trPr>
          <w:trHeight w:val="288"/>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77EC29B0"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3A082CA4"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Дать справку и указания гостю в местах отпуска и отдыха: лексика. </w:t>
            </w:r>
          </w:p>
        </w:tc>
        <w:tc>
          <w:tcPr>
            <w:tcW w:w="691" w:type="pct"/>
            <w:gridSpan w:val="3"/>
            <w:tcBorders>
              <w:left w:val="single" w:sz="4" w:space="0" w:color="auto"/>
              <w:right w:val="single" w:sz="4" w:space="0" w:color="auto"/>
            </w:tcBorders>
            <w:vAlign w:val="center"/>
            <w:hideMark/>
          </w:tcPr>
          <w:p w14:paraId="66A5520A"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5</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6F4927E4" w14:textId="77777777" w:rsidR="00A76A47" w:rsidRPr="00A76A47" w:rsidRDefault="00A76A47" w:rsidP="00A76A47">
            <w:pPr>
              <w:jc w:val="center"/>
              <w:rPr>
                <w:rFonts w:ascii="Times New Roman" w:hAnsi="Times New Roman"/>
                <w:b/>
                <w:szCs w:val="24"/>
              </w:rPr>
            </w:pPr>
          </w:p>
        </w:tc>
      </w:tr>
      <w:tr w:rsidR="00A76A47" w:rsidRPr="00A76A47" w14:paraId="350FEF8C" w14:textId="77777777" w:rsidTr="007B091A">
        <w:trPr>
          <w:trHeight w:val="570"/>
        </w:trPr>
        <w:tc>
          <w:tcPr>
            <w:tcW w:w="721" w:type="pct"/>
            <w:vMerge/>
            <w:tcBorders>
              <w:top w:val="single" w:sz="4" w:space="0" w:color="auto"/>
              <w:left w:val="single" w:sz="4" w:space="0" w:color="auto"/>
              <w:bottom w:val="single" w:sz="4" w:space="0" w:color="auto"/>
              <w:right w:val="single" w:sz="4" w:space="0" w:color="auto"/>
            </w:tcBorders>
            <w:vAlign w:val="center"/>
          </w:tcPr>
          <w:p w14:paraId="73F32380"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51A5D0C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 Поиск необходимой информации в интернете: расписание поездов, аэропортов, сайты курортных гостиниц. </w:t>
            </w:r>
          </w:p>
        </w:tc>
        <w:tc>
          <w:tcPr>
            <w:tcW w:w="691" w:type="pct"/>
            <w:gridSpan w:val="3"/>
            <w:tcBorders>
              <w:left w:val="single" w:sz="4" w:space="0" w:color="auto"/>
              <w:right w:val="single" w:sz="4" w:space="0" w:color="auto"/>
            </w:tcBorders>
            <w:vAlign w:val="center"/>
          </w:tcPr>
          <w:p w14:paraId="61480025"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5</w:t>
            </w:r>
          </w:p>
        </w:tc>
        <w:tc>
          <w:tcPr>
            <w:tcW w:w="635" w:type="pct"/>
            <w:vMerge/>
            <w:tcBorders>
              <w:top w:val="single" w:sz="4" w:space="0" w:color="auto"/>
              <w:left w:val="single" w:sz="4" w:space="0" w:color="auto"/>
              <w:bottom w:val="single" w:sz="4" w:space="0" w:color="auto"/>
              <w:right w:val="single" w:sz="4" w:space="0" w:color="auto"/>
            </w:tcBorders>
            <w:vAlign w:val="center"/>
          </w:tcPr>
          <w:p w14:paraId="223A63B6" w14:textId="77777777" w:rsidR="00A76A47" w:rsidRPr="00A76A47" w:rsidRDefault="00A76A47" w:rsidP="00A76A47">
            <w:pPr>
              <w:jc w:val="center"/>
              <w:rPr>
                <w:rFonts w:ascii="Times New Roman" w:hAnsi="Times New Roman"/>
                <w:b/>
                <w:szCs w:val="24"/>
              </w:rPr>
            </w:pPr>
          </w:p>
        </w:tc>
      </w:tr>
      <w:tr w:rsidR="00A76A47" w:rsidRPr="00A76A47" w14:paraId="5B85A908"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3F658AB4"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3586E1C0"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Программа экскурсий: лексика. Работа с сайтами в интернете: пешие и автобусные обзорные экскурсии в городе Вене.</w:t>
            </w:r>
          </w:p>
        </w:tc>
        <w:tc>
          <w:tcPr>
            <w:tcW w:w="691" w:type="pct"/>
            <w:gridSpan w:val="3"/>
            <w:tcBorders>
              <w:left w:val="single" w:sz="4" w:space="0" w:color="auto"/>
              <w:right w:val="single" w:sz="4" w:space="0" w:color="auto"/>
            </w:tcBorders>
            <w:vAlign w:val="center"/>
            <w:hideMark/>
          </w:tcPr>
          <w:p w14:paraId="128F4BBC"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6</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E591BA1" w14:textId="77777777" w:rsidR="00A76A47" w:rsidRPr="00A76A47" w:rsidRDefault="00A76A47" w:rsidP="00A76A47">
            <w:pPr>
              <w:jc w:val="center"/>
              <w:rPr>
                <w:rFonts w:ascii="Times New Roman" w:hAnsi="Times New Roman"/>
                <w:b/>
                <w:szCs w:val="24"/>
              </w:rPr>
            </w:pPr>
          </w:p>
        </w:tc>
      </w:tr>
      <w:tr w:rsidR="00A76A47" w:rsidRPr="00A76A47" w14:paraId="1EFE6319"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31B284EE"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28A25CF4"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Степени сравнения прилагательных: правило и исключения. </w:t>
            </w:r>
          </w:p>
        </w:tc>
        <w:tc>
          <w:tcPr>
            <w:tcW w:w="691" w:type="pct"/>
            <w:gridSpan w:val="3"/>
            <w:tcBorders>
              <w:left w:val="single" w:sz="4" w:space="0" w:color="auto"/>
              <w:bottom w:val="single" w:sz="4" w:space="0" w:color="auto"/>
              <w:right w:val="single" w:sz="4" w:space="0" w:color="auto"/>
            </w:tcBorders>
            <w:vAlign w:val="center"/>
            <w:hideMark/>
          </w:tcPr>
          <w:p w14:paraId="77D4C2D8"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3843E03D" w14:textId="77777777" w:rsidR="00A76A47" w:rsidRPr="00A76A47" w:rsidRDefault="00A76A47" w:rsidP="00A76A47">
            <w:pPr>
              <w:jc w:val="center"/>
              <w:rPr>
                <w:rFonts w:ascii="Times New Roman" w:hAnsi="Times New Roman"/>
                <w:b/>
                <w:szCs w:val="24"/>
              </w:rPr>
            </w:pPr>
          </w:p>
        </w:tc>
      </w:tr>
      <w:tr w:rsidR="00A76A47" w:rsidRPr="00A76A47" w14:paraId="7B0AC0A4" w14:textId="77777777" w:rsidTr="007B091A">
        <w:trPr>
          <w:trHeight w:val="249"/>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202C6EE1"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63A67B70" w14:textId="77777777" w:rsidR="00A76A47" w:rsidRPr="00A76A47" w:rsidRDefault="00A76A47" w:rsidP="00A76A47">
            <w:pPr>
              <w:rPr>
                <w:rFonts w:ascii="Times New Roman" w:hAnsi="Times New Roman"/>
                <w:b/>
                <w:bCs/>
                <w:szCs w:val="24"/>
              </w:rPr>
            </w:pPr>
            <w:r w:rsidRPr="00A76A47">
              <w:rPr>
                <w:rFonts w:ascii="Times New Roman" w:hAnsi="Times New Roman"/>
                <w:szCs w:val="24"/>
              </w:rPr>
              <w:t>Предлоги места. Предлоги направления</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04DA5F64"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5</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488A41CA" w14:textId="77777777" w:rsidR="00A76A47" w:rsidRPr="00A76A47" w:rsidRDefault="00A76A47" w:rsidP="00A76A47">
            <w:pPr>
              <w:jc w:val="center"/>
              <w:rPr>
                <w:rFonts w:ascii="Times New Roman" w:hAnsi="Times New Roman"/>
                <w:b/>
                <w:szCs w:val="24"/>
              </w:rPr>
            </w:pPr>
          </w:p>
        </w:tc>
      </w:tr>
      <w:tr w:rsidR="00A76A47" w:rsidRPr="00A76A47" w14:paraId="4DE9F280" w14:textId="77777777" w:rsidTr="007B091A">
        <w:trPr>
          <w:trHeight w:val="290"/>
        </w:trPr>
        <w:tc>
          <w:tcPr>
            <w:tcW w:w="721" w:type="pct"/>
            <w:vMerge w:val="restart"/>
            <w:tcBorders>
              <w:top w:val="single" w:sz="4" w:space="0" w:color="auto"/>
              <w:left w:val="single" w:sz="4" w:space="0" w:color="auto"/>
              <w:bottom w:val="single" w:sz="4" w:space="0" w:color="auto"/>
              <w:right w:val="single" w:sz="4" w:space="0" w:color="auto"/>
            </w:tcBorders>
            <w:hideMark/>
          </w:tcPr>
          <w:p w14:paraId="668D40BF"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Тема 2.8. Отъезд гостей</w:t>
            </w:r>
          </w:p>
        </w:tc>
        <w:tc>
          <w:tcPr>
            <w:tcW w:w="2953" w:type="pct"/>
            <w:tcBorders>
              <w:top w:val="single" w:sz="4" w:space="0" w:color="auto"/>
              <w:left w:val="single" w:sz="4" w:space="0" w:color="auto"/>
              <w:bottom w:val="single" w:sz="4" w:space="0" w:color="auto"/>
              <w:right w:val="single" w:sz="4" w:space="0" w:color="auto"/>
            </w:tcBorders>
            <w:hideMark/>
          </w:tcPr>
          <w:p w14:paraId="53F9D240" w14:textId="77777777" w:rsidR="00A76A47" w:rsidRPr="00A76A47" w:rsidRDefault="00A76A47" w:rsidP="00A76A47">
            <w:pPr>
              <w:rPr>
                <w:rFonts w:ascii="Times New Roman" w:hAnsi="Times New Roman"/>
                <w:szCs w:val="24"/>
              </w:rPr>
            </w:pPr>
            <w:r w:rsidRPr="00A76A47">
              <w:rPr>
                <w:rFonts w:ascii="Times New Roman" w:hAnsi="Times New Roman"/>
                <w:b/>
                <w:bCs/>
                <w:szCs w:val="24"/>
              </w:rPr>
              <w:t>Содержание учебного материала</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3203CC8C" w14:textId="77777777" w:rsidR="00A76A47" w:rsidRPr="00A76A47" w:rsidRDefault="00A76A47" w:rsidP="00A76A47">
            <w:pPr>
              <w:jc w:val="center"/>
              <w:rPr>
                <w:rFonts w:ascii="Times New Roman" w:hAnsi="Times New Roman"/>
                <w:b/>
                <w:bCs/>
                <w:szCs w:val="24"/>
              </w:rPr>
            </w:pPr>
          </w:p>
        </w:tc>
        <w:tc>
          <w:tcPr>
            <w:tcW w:w="635" w:type="pct"/>
            <w:vMerge w:val="restart"/>
            <w:tcBorders>
              <w:top w:val="single" w:sz="4" w:space="0" w:color="auto"/>
              <w:left w:val="single" w:sz="4" w:space="0" w:color="auto"/>
              <w:bottom w:val="single" w:sz="4" w:space="0" w:color="auto"/>
              <w:right w:val="single" w:sz="4" w:space="0" w:color="auto"/>
            </w:tcBorders>
            <w:hideMark/>
          </w:tcPr>
          <w:p w14:paraId="56CAF4E5"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02-03</w:t>
            </w:r>
          </w:p>
          <w:p w14:paraId="4321CD75" w14:textId="77777777" w:rsidR="00A76A47" w:rsidRPr="00A76A47" w:rsidRDefault="00A76A47" w:rsidP="00A76A47">
            <w:pPr>
              <w:suppressAutoHyphens/>
              <w:jc w:val="center"/>
              <w:rPr>
                <w:rFonts w:ascii="Times New Roman" w:hAnsi="Times New Roman"/>
                <w:szCs w:val="24"/>
              </w:rPr>
            </w:pPr>
            <w:r w:rsidRPr="00A76A47">
              <w:rPr>
                <w:rFonts w:ascii="Times New Roman" w:hAnsi="Times New Roman"/>
                <w:szCs w:val="24"/>
              </w:rPr>
              <w:t>ОК 04-06</w:t>
            </w:r>
          </w:p>
          <w:p w14:paraId="02D3DA4C" w14:textId="77777777" w:rsidR="00A76A47" w:rsidRPr="00A76A47" w:rsidRDefault="00A76A47" w:rsidP="00A76A47">
            <w:pPr>
              <w:jc w:val="center"/>
              <w:rPr>
                <w:rFonts w:ascii="Times New Roman" w:hAnsi="Times New Roman"/>
                <w:szCs w:val="24"/>
              </w:rPr>
            </w:pPr>
            <w:r w:rsidRPr="00A76A47">
              <w:rPr>
                <w:rFonts w:ascii="Times New Roman" w:hAnsi="Times New Roman"/>
                <w:szCs w:val="24"/>
              </w:rPr>
              <w:t>ОК 09</w:t>
            </w:r>
          </w:p>
          <w:p w14:paraId="146A5274" w14:textId="77777777" w:rsidR="00A76A47" w:rsidRPr="00A76A47" w:rsidRDefault="00A76A47" w:rsidP="00A76A47">
            <w:pPr>
              <w:jc w:val="center"/>
              <w:rPr>
                <w:rFonts w:ascii="Times New Roman" w:hAnsi="Times New Roman"/>
                <w:b/>
                <w:szCs w:val="24"/>
              </w:rPr>
            </w:pPr>
            <w:r w:rsidRPr="00A76A47">
              <w:rPr>
                <w:rFonts w:ascii="Times New Roman" w:hAnsi="Times New Roman"/>
                <w:szCs w:val="24"/>
              </w:rPr>
              <w:t>ЛР 8</w:t>
            </w:r>
          </w:p>
        </w:tc>
      </w:tr>
      <w:tr w:rsidR="00A76A47" w:rsidRPr="00A76A47" w14:paraId="120824FC" w14:textId="77777777" w:rsidTr="007B091A">
        <w:trPr>
          <w:trHeight w:val="105"/>
        </w:trPr>
        <w:tc>
          <w:tcPr>
            <w:tcW w:w="721" w:type="pct"/>
            <w:vMerge/>
            <w:tcBorders>
              <w:top w:val="single" w:sz="4" w:space="0" w:color="auto"/>
              <w:left w:val="single" w:sz="4" w:space="0" w:color="auto"/>
              <w:bottom w:val="single" w:sz="4" w:space="0" w:color="auto"/>
              <w:right w:val="single" w:sz="4" w:space="0" w:color="auto"/>
            </w:tcBorders>
          </w:tcPr>
          <w:p w14:paraId="2308F87C"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2A317AAD"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Практическое занятие</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473BF937" w14:textId="77777777" w:rsidR="00A76A47" w:rsidRPr="00A76A47" w:rsidRDefault="00A76A47" w:rsidP="00A76A47">
            <w:pPr>
              <w:jc w:val="center"/>
              <w:rPr>
                <w:rFonts w:ascii="Times New Roman" w:hAnsi="Times New Roman"/>
                <w:b/>
                <w:bCs/>
                <w:iCs/>
                <w:szCs w:val="24"/>
              </w:rPr>
            </w:pPr>
          </w:p>
        </w:tc>
        <w:tc>
          <w:tcPr>
            <w:tcW w:w="635" w:type="pct"/>
            <w:vMerge/>
            <w:tcBorders>
              <w:top w:val="single" w:sz="4" w:space="0" w:color="auto"/>
              <w:left w:val="single" w:sz="4" w:space="0" w:color="auto"/>
              <w:bottom w:val="single" w:sz="4" w:space="0" w:color="auto"/>
              <w:right w:val="single" w:sz="4" w:space="0" w:color="auto"/>
            </w:tcBorders>
          </w:tcPr>
          <w:p w14:paraId="62D49FED" w14:textId="77777777" w:rsidR="00A76A47" w:rsidRPr="00A76A47" w:rsidRDefault="00A76A47" w:rsidP="00A76A47">
            <w:pPr>
              <w:suppressAutoHyphens/>
              <w:jc w:val="center"/>
              <w:rPr>
                <w:rFonts w:ascii="Times New Roman" w:hAnsi="Times New Roman"/>
                <w:szCs w:val="24"/>
              </w:rPr>
            </w:pPr>
          </w:p>
        </w:tc>
      </w:tr>
      <w:tr w:rsidR="00A76A47" w:rsidRPr="00A76A47" w14:paraId="1FC4D024" w14:textId="77777777" w:rsidTr="007B091A">
        <w:trPr>
          <w:trHeight w:val="107"/>
        </w:trPr>
        <w:tc>
          <w:tcPr>
            <w:tcW w:w="721" w:type="pct"/>
            <w:vMerge/>
            <w:tcBorders>
              <w:top w:val="single" w:sz="4" w:space="0" w:color="auto"/>
              <w:left w:val="single" w:sz="4" w:space="0" w:color="auto"/>
              <w:bottom w:val="single" w:sz="4" w:space="0" w:color="auto"/>
              <w:right w:val="single" w:sz="4" w:space="0" w:color="auto"/>
            </w:tcBorders>
          </w:tcPr>
          <w:p w14:paraId="5D7FA1E0"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0471EF69"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 13.</w:t>
            </w:r>
            <w:r w:rsidRPr="00A76A47">
              <w:rPr>
                <w:rFonts w:ascii="Times New Roman" w:hAnsi="Times New Roman"/>
                <w:szCs w:val="24"/>
              </w:rPr>
              <w:t xml:space="preserve"> </w:t>
            </w:r>
            <w:r w:rsidRPr="00A76A47">
              <w:rPr>
                <w:rFonts w:ascii="Times New Roman" w:hAnsi="Times New Roman"/>
                <w:b/>
                <w:szCs w:val="24"/>
              </w:rPr>
              <w:t>Употребление лексики и речевых клише в речи по теме «Прощание с гостями. Потерянные вещи». Деловая игра «В гостинице от приезда до отъезда».</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21FA4B3D"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t>2</w:t>
            </w:r>
          </w:p>
        </w:tc>
        <w:tc>
          <w:tcPr>
            <w:tcW w:w="635" w:type="pct"/>
            <w:vMerge/>
            <w:tcBorders>
              <w:top w:val="single" w:sz="4" w:space="0" w:color="auto"/>
              <w:left w:val="single" w:sz="4" w:space="0" w:color="auto"/>
              <w:bottom w:val="single" w:sz="4" w:space="0" w:color="auto"/>
              <w:right w:val="single" w:sz="4" w:space="0" w:color="auto"/>
            </w:tcBorders>
          </w:tcPr>
          <w:p w14:paraId="1A253090" w14:textId="77777777" w:rsidR="00A76A47" w:rsidRPr="00A76A47" w:rsidRDefault="00A76A47" w:rsidP="00A76A47">
            <w:pPr>
              <w:suppressAutoHyphens/>
              <w:jc w:val="center"/>
              <w:rPr>
                <w:rFonts w:ascii="Times New Roman" w:hAnsi="Times New Roman"/>
                <w:szCs w:val="24"/>
              </w:rPr>
            </w:pPr>
          </w:p>
        </w:tc>
      </w:tr>
      <w:tr w:rsidR="00A76A47" w:rsidRPr="00A76A47" w14:paraId="5C91639B" w14:textId="77777777" w:rsidTr="007B091A">
        <w:trPr>
          <w:trHeight w:val="195"/>
        </w:trPr>
        <w:tc>
          <w:tcPr>
            <w:tcW w:w="721" w:type="pct"/>
            <w:vMerge/>
            <w:tcBorders>
              <w:top w:val="single" w:sz="4" w:space="0" w:color="auto"/>
              <w:left w:val="single" w:sz="4" w:space="0" w:color="auto"/>
              <w:bottom w:val="single" w:sz="4" w:space="0" w:color="auto"/>
              <w:right w:val="single" w:sz="4" w:space="0" w:color="auto"/>
            </w:tcBorders>
          </w:tcPr>
          <w:p w14:paraId="5C71C806"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14136AF2" w14:textId="77777777" w:rsidR="00A76A47" w:rsidRPr="00A76A47" w:rsidRDefault="00A76A47" w:rsidP="00A76A47">
            <w:pPr>
              <w:rPr>
                <w:rFonts w:ascii="Times New Roman" w:hAnsi="Times New Roman"/>
                <w:b/>
                <w:bCs/>
                <w:szCs w:val="24"/>
              </w:rPr>
            </w:pPr>
            <w:r w:rsidRPr="00A76A47">
              <w:rPr>
                <w:rFonts w:ascii="Times New Roman" w:hAnsi="Times New Roman"/>
                <w:b/>
                <w:bCs/>
                <w:szCs w:val="24"/>
              </w:rPr>
              <w:t xml:space="preserve">Самостоятельная работа </w:t>
            </w:r>
            <w:r w:rsidRPr="00A76A47">
              <w:rPr>
                <w:rFonts w:ascii="Times New Roman" w:hAnsi="Times New Roman"/>
                <w:b/>
                <w:bCs/>
                <w:szCs w:val="24"/>
              </w:rPr>
              <w:lastRenderedPageBreak/>
              <w:t>обучающихся</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47FA7472" w14:textId="77777777" w:rsidR="00A76A47" w:rsidRPr="00A76A47" w:rsidRDefault="00A76A47" w:rsidP="00A76A47">
            <w:pPr>
              <w:jc w:val="center"/>
              <w:rPr>
                <w:rFonts w:ascii="Times New Roman" w:hAnsi="Times New Roman"/>
                <w:b/>
                <w:bCs/>
                <w:iCs/>
                <w:szCs w:val="24"/>
              </w:rPr>
            </w:pPr>
            <w:r w:rsidRPr="00A76A47">
              <w:rPr>
                <w:rFonts w:ascii="Times New Roman" w:hAnsi="Times New Roman"/>
                <w:b/>
                <w:bCs/>
                <w:iCs/>
                <w:szCs w:val="24"/>
              </w:rPr>
              <w:lastRenderedPageBreak/>
              <w:t>23</w:t>
            </w:r>
          </w:p>
        </w:tc>
        <w:tc>
          <w:tcPr>
            <w:tcW w:w="635" w:type="pct"/>
            <w:vMerge/>
            <w:tcBorders>
              <w:top w:val="single" w:sz="4" w:space="0" w:color="auto"/>
              <w:left w:val="single" w:sz="4" w:space="0" w:color="auto"/>
              <w:bottom w:val="single" w:sz="4" w:space="0" w:color="auto"/>
              <w:right w:val="single" w:sz="4" w:space="0" w:color="auto"/>
            </w:tcBorders>
          </w:tcPr>
          <w:p w14:paraId="6E520B88" w14:textId="77777777" w:rsidR="00A76A47" w:rsidRPr="00A76A47" w:rsidRDefault="00A76A47" w:rsidP="00A76A47">
            <w:pPr>
              <w:suppressAutoHyphens/>
              <w:jc w:val="center"/>
              <w:rPr>
                <w:rFonts w:ascii="Times New Roman" w:hAnsi="Times New Roman"/>
                <w:szCs w:val="24"/>
              </w:rPr>
            </w:pPr>
          </w:p>
        </w:tc>
      </w:tr>
      <w:tr w:rsidR="00A76A47" w:rsidRPr="00A76A47" w14:paraId="6F88410D"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tcPr>
          <w:p w14:paraId="50A70D3F"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tcPr>
          <w:p w14:paraId="33B3FEDB"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Лексика и речевые клише к теме «Служба побудки. Бланк для побудки». Диалоги по теме</w:t>
            </w:r>
          </w:p>
        </w:tc>
        <w:tc>
          <w:tcPr>
            <w:tcW w:w="691" w:type="pct"/>
            <w:gridSpan w:val="3"/>
            <w:tcBorders>
              <w:top w:val="single" w:sz="4" w:space="0" w:color="auto"/>
              <w:left w:val="single" w:sz="4" w:space="0" w:color="auto"/>
              <w:right w:val="single" w:sz="4" w:space="0" w:color="auto"/>
            </w:tcBorders>
            <w:vAlign w:val="center"/>
          </w:tcPr>
          <w:p w14:paraId="1B44F0A7" w14:textId="77777777" w:rsidR="00A76A47" w:rsidRPr="00A76A47" w:rsidRDefault="00A76A47" w:rsidP="00A76A47">
            <w:pPr>
              <w:jc w:val="center"/>
              <w:rPr>
                <w:rFonts w:ascii="Times New Roman" w:hAnsi="Times New Roman"/>
                <w:iCs/>
                <w:szCs w:val="24"/>
              </w:rPr>
            </w:pPr>
            <w:r w:rsidRPr="00A76A47">
              <w:rPr>
                <w:rFonts w:ascii="Times New Roman" w:hAnsi="Times New Roman"/>
                <w:iCs/>
                <w:szCs w:val="24"/>
              </w:rPr>
              <w:t>4</w:t>
            </w:r>
          </w:p>
        </w:tc>
        <w:tc>
          <w:tcPr>
            <w:tcW w:w="635" w:type="pct"/>
            <w:vMerge/>
            <w:tcBorders>
              <w:top w:val="single" w:sz="4" w:space="0" w:color="auto"/>
              <w:left w:val="single" w:sz="4" w:space="0" w:color="auto"/>
              <w:bottom w:val="single" w:sz="4" w:space="0" w:color="auto"/>
              <w:right w:val="single" w:sz="4" w:space="0" w:color="auto"/>
            </w:tcBorders>
          </w:tcPr>
          <w:p w14:paraId="3ED0E905" w14:textId="77777777" w:rsidR="00A76A47" w:rsidRPr="00A76A47" w:rsidRDefault="00A76A47" w:rsidP="00A76A47">
            <w:pPr>
              <w:suppressAutoHyphens/>
              <w:jc w:val="center"/>
              <w:rPr>
                <w:rFonts w:ascii="Times New Roman" w:hAnsi="Times New Roman"/>
                <w:szCs w:val="24"/>
              </w:rPr>
            </w:pPr>
          </w:p>
        </w:tc>
      </w:tr>
      <w:tr w:rsidR="00A76A47" w:rsidRPr="00A76A47" w14:paraId="7E1253F2"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59348090"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4E35036E"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Лексика и речевые клише к теме «Разъяснение счёта. Ошибки в счёте». Диалоги по теме. </w:t>
            </w:r>
          </w:p>
        </w:tc>
        <w:tc>
          <w:tcPr>
            <w:tcW w:w="691" w:type="pct"/>
            <w:gridSpan w:val="3"/>
            <w:tcBorders>
              <w:left w:val="single" w:sz="4" w:space="0" w:color="auto"/>
              <w:right w:val="single" w:sz="4" w:space="0" w:color="auto"/>
            </w:tcBorders>
            <w:vAlign w:val="center"/>
            <w:hideMark/>
          </w:tcPr>
          <w:p w14:paraId="62D17B1C"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96CCD72" w14:textId="77777777" w:rsidR="00A76A47" w:rsidRPr="00A76A47" w:rsidRDefault="00A76A47" w:rsidP="00A76A47">
            <w:pPr>
              <w:jc w:val="center"/>
              <w:rPr>
                <w:rFonts w:ascii="Times New Roman" w:hAnsi="Times New Roman"/>
                <w:b/>
                <w:szCs w:val="24"/>
              </w:rPr>
            </w:pPr>
          </w:p>
        </w:tc>
      </w:tr>
      <w:tr w:rsidR="00A76A47" w:rsidRPr="00A76A47" w14:paraId="552FB1BD"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202B5A56"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3A354C9D"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Лексика и речевые клише к теме «Приём оплаты за проживание. Валюта и кредитные карты». Диалоги по теме </w:t>
            </w:r>
          </w:p>
        </w:tc>
        <w:tc>
          <w:tcPr>
            <w:tcW w:w="691" w:type="pct"/>
            <w:gridSpan w:val="3"/>
            <w:tcBorders>
              <w:left w:val="single" w:sz="4" w:space="0" w:color="auto"/>
              <w:right w:val="single" w:sz="4" w:space="0" w:color="auto"/>
            </w:tcBorders>
            <w:vAlign w:val="center"/>
            <w:hideMark/>
          </w:tcPr>
          <w:p w14:paraId="29C905CB"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5</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FEFFFA9" w14:textId="77777777" w:rsidR="00A76A47" w:rsidRPr="00A76A47" w:rsidRDefault="00A76A47" w:rsidP="00A76A47">
            <w:pPr>
              <w:jc w:val="center"/>
              <w:rPr>
                <w:rFonts w:ascii="Times New Roman" w:hAnsi="Times New Roman"/>
                <w:b/>
                <w:szCs w:val="24"/>
              </w:rPr>
            </w:pPr>
          </w:p>
        </w:tc>
      </w:tr>
      <w:tr w:rsidR="00A76A47" w:rsidRPr="00A76A47" w14:paraId="01BF6DA2"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21C2741B"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3BECFE7C"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Лексика и речевые клише к теме «Вопросы об удовлетворённости гостей проживанием в гостинице». Диалоги по теме. </w:t>
            </w:r>
          </w:p>
        </w:tc>
        <w:tc>
          <w:tcPr>
            <w:tcW w:w="691" w:type="pct"/>
            <w:gridSpan w:val="3"/>
            <w:tcBorders>
              <w:left w:val="single" w:sz="4" w:space="0" w:color="auto"/>
              <w:right w:val="single" w:sz="4" w:space="0" w:color="auto"/>
            </w:tcBorders>
            <w:vAlign w:val="center"/>
            <w:hideMark/>
          </w:tcPr>
          <w:p w14:paraId="0DEBAA40"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5</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24EF0C81" w14:textId="77777777" w:rsidR="00A76A47" w:rsidRPr="00A76A47" w:rsidRDefault="00A76A47" w:rsidP="00A76A47">
            <w:pPr>
              <w:jc w:val="center"/>
              <w:rPr>
                <w:rFonts w:ascii="Times New Roman" w:hAnsi="Times New Roman"/>
                <w:b/>
                <w:szCs w:val="24"/>
              </w:rPr>
            </w:pPr>
          </w:p>
        </w:tc>
      </w:tr>
      <w:tr w:rsidR="00A76A47" w:rsidRPr="00A76A47" w14:paraId="235A0241"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27DD9F3E"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7C32DAA0" w14:textId="77777777" w:rsidR="00A76A47" w:rsidRPr="00A76A47" w:rsidRDefault="00A76A47" w:rsidP="00A76A47">
            <w:pPr>
              <w:autoSpaceDE w:val="0"/>
              <w:autoSpaceDN w:val="0"/>
              <w:adjustRightInd w:val="0"/>
              <w:rPr>
                <w:rFonts w:ascii="Times New Roman" w:hAnsi="Times New Roman"/>
                <w:szCs w:val="24"/>
                <w:lang w:eastAsia="en-US"/>
              </w:rPr>
            </w:pPr>
            <w:r w:rsidRPr="00A76A47">
              <w:rPr>
                <w:rFonts w:ascii="Times New Roman" w:hAnsi="Times New Roman"/>
                <w:szCs w:val="24"/>
                <w:lang w:eastAsia="en-US"/>
              </w:rPr>
              <w:t xml:space="preserve">Лексика и речевые клише к теме «Прощание с гостями. Потерянные вещи». Диалоги по теме. </w:t>
            </w:r>
          </w:p>
        </w:tc>
        <w:tc>
          <w:tcPr>
            <w:tcW w:w="691" w:type="pct"/>
            <w:gridSpan w:val="3"/>
            <w:tcBorders>
              <w:left w:val="single" w:sz="4" w:space="0" w:color="auto"/>
              <w:right w:val="single" w:sz="4" w:space="0" w:color="auto"/>
            </w:tcBorders>
            <w:vAlign w:val="center"/>
            <w:hideMark/>
          </w:tcPr>
          <w:p w14:paraId="45FA1972" w14:textId="77777777" w:rsidR="00A76A47" w:rsidRPr="00A76A47" w:rsidRDefault="00A76A47" w:rsidP="00A76A47">
            <w:pPr>
              <w:jc w:val="center"/>
              <w:rPr>
                <w:rFonts w:ascii="Times New Roman" w:hAnsi="Times New Roman"/>
                <w:bCs/>
                <w:szCs w:val="24"/>
              </w:rPr>
            </w:pPr>
            <w:r w:rsidRPr="00A76A47">
              <w:rPr>
                <w:rFonts w:ascii="Times New Roman" w:hAnsi="Times New Roman"/>
                <w:bCs/>
                <w:szCs w:val="24"/>
              </w:rPr>
              <w:t>5</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26AF04DB" w14:textId="77777777" w:rsidR="00A76A47" w:rsidRPr="00A76A47" w:rsidRDefault="00A76A47" w:rsidP="00A76A47">
            <w:pPr>
              <w:jc w:val="center"/>
              <w:rPr>
                <w:rFonts w:ascii="Times New Roman" w:hAnsi="Times New Roman"/>
                <w:b/>
                <w:szCs w:val="24"/>
              </w:rPr>
            </w:pPr>
          </w:p>
        </w:tc>
      </w:tr>
      <w:tr w:rsidR="00A76A47" w:rsidRPr="00A76A47" w14:paraId="00CD23B4" w14:textId="77777777" w:rsidTr="007B091A">
        <w:trPr>
          <w:trHeight w:val="20"/>
        </w:trPr>
        <w:tc>
          <w:tcPr>
            <w:tcW w:w="721" w:type="pct"/>
            <w:vMerge/>
            <w:tcBorders>
              <w:top w:val="single" w:sz="4" w:space="0" w:color="auto"/>
              <w:left w:val="single" w:sz="4" w:space="0" w:color="auto"/>
              <w:bottom w:val="single" w:sz="4" w:space="0" w:color="auto"/>
              <w:right w:val="single" w:sz="4" w:space="0" w:color="auto"/>
            </w:tcBorders>
            <w:vAlign w:val="center"/>
            <w:hideMark/>
          </w:tcPr>
          <w:p w14:paraId="4F153009" w14:textId="77777777" w:rsidR="00A76A47" w:rsidRPr="00A76A47" w:rsidRDefault="00A76A47" w:rsidP="00A76A47">
            <w:pPr>
              <w:jc w:val="left"/>
              <w:rPr>
                <w:rFonts w:ascii="Times New Roman" w:hAnsi="Times New Roman"/>
                <w:b/>
                <w:bCs/>
                <w:szCs w:val="24"/>
              </w:rPr>
            </w:pPr>
          </w:p>
        </w:tc>
        <w:tc>
          <w:tcPr>
            <w:tcW w:w="2953" w:type="pct"/>
            <w:tcBorders>
              <w:top w:val="single" w:sz="4" w:space="0" w:color="auto"/>
              <w:left w:val="single" w:sz="4" w:space="0" w:color="auto"/>
              <w:bottom w:val="single" w:sz="4" w:space="0" w:color="auto"/>
              <w:right w:val="single" w:sz="4" w:space="0" w:color="auto"/>
            </w:tcBorders>
            <w:hideMark/>
          </w:tcPr>
          <w:p w14:paraId="7AE09A7D" w14:textId="77777777" w:rsidR="00A76A47" w:rsidRPr="00A76A47" w:rsidRDefault="00A76A47" w:rsidP="00A76A47">
            <w:pPr>
              <w:rPr>
                <w:rFonts w:ascii="Times New Roman" w:hAnsi="Times New Roman"/>
                <w:szCs w:val="24"/>
              </w:rPr>
            </w:pPr>
            <w:r w:rsidRPr="00A76A47">
              <w:rPr>
                <w:rFonts w:ascii="Times New Roman" w:hAnsi="Times New Roman"/>
                <w:b/>
                <w:bCs/>
                <w:szCs w:val="24"/>
              </w:rPr>
              <w:t>14.Дифференцированный зачёт</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1593A9B8" w14:textId="77777777" w:rsidR="00A76A47" w:rsidRPr="00A76A47" w:rsidRDefault="00A76A47" w:rsidP="00A76A47">
            <w:pPr>
              <w:jc w:val="center"/>
              <w:rPr>
                <w:rFonts w:ascii="Times New Roman" w:hAnsi="Times New Roman"/>
                <w:b/>
                <w:bCs/>
                <w:szCs w:val="24"/>
              </w:rPr>
            </w:pPr>
            <w:r w:rsidRPr="00A76A47">
              <w:rPr>
                <w:rFonts w:ascii="Times New Roman" w:hAnsi="Times New Roman"/>
                <w:b/>
                <w:bCs/>
                <w:szCs w:val="24"/>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5CE2B881" w14:textId="77777777" w:rsidR="00A76A47" w:rsidRPr="00A76A47" w:rsidRDefault="00A76A47" w:rsidP="00A76A47">
            <w:pPr>
              <w:jc w:val="center"/>
              <w:rPr>
                <w:rFonts w:ascii="Times New Roman" w:hAnsi="Times New Roman"/>
                <w:b/>
                <w:szCs w:val="24"/>
              </w:rPr>
            </w:pPr>
          </w:p>
        </w:tc>
      </w:tr>
      <w:tr w:rsidR="00A76A47" w:rsidRPr="00A76A47" w14:paraId="5CC693AA" w14:textId="77777777" w:rsidTr="007B091A">
        <w:tc>
          <w:tcPr>
            <w:tcW w:w="3674" w:type="pct"/>
            <w:gridSpan w:val="2"/>
            <w:tcBorders>
              <w:top w:val="single" w:sz="4" w:space="0" w:color="auto"/>
              <w:left w:val="single" w:sz="4" w:space="0" w:color="auto"/>
              <w:bottom w:val="single" w:sz="4" w:space="0" w:color="auto"/>
              <w:right w:val="single" w:sz="4" w:space="0" w:color="auto"/>
            </w:tcBorders>
            <w:hideMark/>
          </w:tcPr>
          <w:p w14:paraId="58DF6703" w14:textId="77777777" w:rsidR="00A76A47" w:rsidRPr="00A76A47" w:rsidRDefault="00A76A47" w:rsidP="00A76A47">
            <w:pPr>
              <w:suppressAutoHyphens/>
              <w:jc w:val="left"/>
              <w:rPr>
                <w:rFonts w:ascii="Times New Roman" w:hAnsi="Times New Roman"/>
                <w:b/>
                <w:szCs w:val="24"/>
              </w:rPr>
            </w:pPr>
            <w:r w:rsidRPr="00A76A47">
              <w:rPr>
                <w:rFonts w:ascii="Times New Roman" w:hAnsi="Times New Roman"/>
                <w:b/>
                <w:szCs w:val="24"/>
              </w:rPr>
              <w:t>Промежуточная аттестация в форме дифференцированного зачёта</w:t>
            </w:r>
          </w:p>
        </w:tc>
        <w:tc>
          <w:tcPr>
            <w:tcW w:w="691" w:type="pct"/>
            <w:gridSpan w:val="3"/>
            <w:tcBorders>
              <w:top w:val="single" w:sz="4" w:space="0" w:color="auto"/>
              <w:left w:val="single" w:sz="4" w:space="0" w:color="auto"/>
              <w:bottom w:val="single" w:sz="4" w:space="0" w:color="auto"/>
              <w:right w:val="single" w:sz="4" w:space="0" w:color="auto"/>
            </w:tcBorders>
            <w:vAlign w:val="center"/>
          </w:tcPr>
          <w:p w14:paraId="0D7FC7E5" w14:textId="77777777" w:rsidR="00A76A47" w:rsidRPr="00A76A47" w:rsidRDefault="00A76A47" w:rsidP="00A76A47">
            <w:pPr>
              <w:jc w:val="center"/>
              <w:rPr>
                <w:rFonts w:ascii="Times New Roman" w:hAnsi="Times New Roman"/>
                <w:szCs w:val="24"/>
              </w:rPr>
            </w:pPr>
          </w:p>
        </w:tc>
        <w:tc>
          <w:tcPr>
            <w:tcW w:w="635" w:type="pct"/>
            <w:tcBorders>
              <w:top w:val="single" w:sz="4" w:space="0" w:color="auto"/>
              <w:left w:val="single" w:sz="4" w:space="0" w:color="auto"/>
              <w:bottom w:val="single" w:sz="4" w:space="0" w:color="auto"/>
              <w:right w:val="single" w:sz="4" w:space="0" w:color="auto"/>
            </w:tcBorders>
          </w:tcPr>
          <w:p w14:paraId="7A24470C" w14:textId="77777777" w:rsidR="00A76A47" w:rsidRPr="00A76A47" w:rsidRDefault="00A76A47" w:rsidP="00A76A47">
            <w:pPr>
              <w:jc w:val="left"/>
              <w:rPr>
                <w:rFonts w:ascii="Times New Roman" w:hAnsi="Times New Roman"/>
                <w:b/>
                <w:i/>
                <w:szCs w:val="24"/>
              </w:rPr>
            </w:pPr>
          </w:p>
        </w:tc>
      </w:tr>
      <w:tr w:rsidR="00A76A47" w:rsidRPr="00A76A47" w14:paraId="2A118C47" w14:textId="77777777" w:rsidTr="007B091A">
        <w:trPr>
          <w:trHeight w:val="20"/>
        </w:trPr>
        <w:tc>
          <w:tcPr>
            <w:tcW w:w="3674" w:type="pct"/>
            <w:gridSpan w:val="2"/>
            <w:tcBorders>
              <w:top w:val="single" w:sz="4" w:space="0" w:color="auto"/>
              <w:left w:val="single" w:sz="4" w:space="0" w:color="auto"/>
              <w:bottom w:val="single" w:sz="4" w:space="0" w:color="auto"/>
              <w:right w:val="single" w:sz="4" w:space="0" w:color="auto"/>
            </w:tcBorders>
            <w:hideMark/>
          </w:tcPr>
          <w:p w14:paraId="491BC7C9" w14:textId="77777777" w:rsidR="00A76A47" w:rsidRPr="00A76A47" w:rsidRDefault="00A76A47" w:rsidP="00A76A47">
            <w:pPr>
              <w:jc w:val="left"/>
              <w:rPr>
                <w:rFonts w:ascii="Times New Roman" w:hAnsi="Times New Roman"/>
                <w:b/>
                <w:bCs/>
                <w:szCs w:val="24"/>
              </w:rPr>
            </w:pPr>
            <w:r w:rsidRPr="00A76A47">
              <w:rPr>
                <w:rFonts w:ascii="Times New Roman" w:hAnsi="Times New Roman"/>
                <w:b/>
                <w:bCs/>
                <w:szCs w:val="24"/>
              </w:rPr>
              <w:t>Всего:</w:t>
            </w:r>
          </w:p>
        </w:tc>
        <w:tc>
          <w:tcPr>
            <w:tcW w:w="691" w:type="pct"/>
            <w:gridSpan w:val="3"/>
            <w:tcBorders>
              <w:top w:val="single" w:sz="4" w:space="0" w:color="auto"/>
              <w:left w:val="single" w:sz="4" w:space="0" w:color="auto"/>
              <w:bottom w:val="single" w:sz="4" w:space="0" w:color="auto"/>
              <w:right w:val="single" w:sz="4" w:space="0" w:color="auto"/>
            </w:tcBorders>
            <w:vAlign w:val="center"/>
            <w:hideMark/>
          </w:tcPr>
          <w:p w14:paraId="49CC3A7E" w14:textId="77777777" w:rsidR="00A76A47" w:rsidRPr="00A76A47" w:rsidRDefault="00A76A47" w:rsidP="00A76A47">
            <w:pPr>
              <w:jc w:val="center"/>
              <w:rPr>
                <w:rFonts w:ascii="Times New Roman" w:hAnsi="Times New Roman"/>
                <w:b/>
                <w:szCs w:val="24"/>
              </w:rPr>
            </w:pPr>
            <w:r w:rsidRPr="00A76A47">
              <w:rPr>
                <w:rFonts w:ascii="Times New Roman" w:hAnsi="Times New Roman"/>
                <w:b/>
                <w:szCs w:val="24"/>
              </w:rPr>
              <w:t>202</w:t>
            </w:r>
          </w:p>
        </w:tc>
        <w:tc>
          <w:tcPr>
            <w:tcW w:w="635" w:type="pct"/>
            <w:tcBorders>
              <w:top w:val="single" w:sz="4" w:space="0" w:color="auto"/>
              <w:left w:val="single" w:sz="4" w:space="0" w:color="auto"/>
              <w:bottom w:val="single" w:sz="4" w:space="0" w:color="auto"/>
              <w:right w:val="single" w:sz="4" w:space="0" w:color="auto"/>
            </w:tcBorders>
          </w:tcPr>
          <w:p w14:paraId="3AECD0C3" w14:textId="77777777" w:rsidR="00A76A47" w:rsidRPr="00A76A47" w:rsidRDefault="00A76A47" w:rsidP="00A76A47">
            <w:pPr>
              <w:jc w:val="left"/>
              <w:rPr>
                <w:rFonts w:ascii="Times New Roman" w:hAnsi="Times New Roman"/>
                <w:b/>
                <w:bCs/>
                <w:i/>
                <w:szCs w:val="24"/>
              </w:rPr>
            </w:pPr>
          </w:p>
        </w:tc>
      </w:tr>
    </w:tbl>
    <w:p w14:paraId="2BBB0515" w14:textId="77777777" w:rsidR="004405DC" w:rsidRDefault="004405DC" w:rsidP="007370E4">
      <w:pPr>
        <w:jc w:val="center"/>
        <w:rPr>
          <w:rFonts w:ascii="Times New Roman" w:hAnsi="Times New Roman"/>
          <w:b/>
          <w:bCs/>
          <w:u w:val="single"/>
        </w:rPr>
      </w:pPr>
    </w:p>
    <w:p w14:paraId="40BEC647" w14:textId="5CF94A53" w:rsidR="004405DC" w:rsidRDefault="00DB552E" w:rsidP="007370E4">
      <w:pPr>
        <w:jc w:val="center"/>
        <w:rPr>
          <w:rFonts w:ascii="Times New Roman" w:hAnsi="Times New Roman"/>
          <w:b/>
          <w:bCs/>
        </w:rPr>
      </w:pPr>
      <w:r w:rsidRPr="00125CA6">
        <w:rPr>
          <w:rFonts w:ascii="Times New Roman" w:hAnsi="Times New Roman"/>
          <w:b/>
          <w:bCs/>
        </w:rPr>
        <w:t>ОП.08 ПСИХОЛОГИЯ ДЕЛОВОГО ОБЩЕНИЯ И КОНФЛИКТОЛОГИЯ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21"/>
        <w:gridCol w:w="1748"/>
        <w:gridCol w:w="1901"/>
      </w:tblGrid>
      <w:tr w:rsidR="007436CD" w:rsidRPr="007436CD" w14:paraId="387272FA" w14:textId="77777777" w:rsidTr="007436CD">
        <w:tc>
          <w:tcPr>
            <w:tcW w:w="917" w:type="pct"/>
            <w:vAlign w:val="center"/>
          </w:tcPr>
          <w:p w14:paraId="40012990" w14:textId="77777777" w:rsidR="007436CD" w:rsidRPr="007436CD" w:rsidRDefault="007436CD" w:rsidP="007436CD">
            <w:pPr>
              <w:suppressAutoHyphens/>
              <w:jc w:val="center"/>
              <w:rPr>
                <w:rFonts w:ascii="Times New Roman" w:hAnsi="Times New Roman"/>
                <w:b/>
                <w:bCs/>
                <w:szCs w:val="24"/>
              </w:rPr>
            </w:pPr>
            <w:r w:rsidRPr="007436CD">
              <w:rPr>
                <w:rFonts w:ascii="Times New Roman" w:hAnsi="Times New Roman"/>
                <w:b/>
                <w:bCs/>
                <w:szCs w:val="24"/>
              </w:rPr>
              <w:t>Наименование разделов и тем</w:t>
            </w:r>
          </w:p>
        </w:tc>
        <w:tc>
          <w:tcPr>
            <w:tcW w:w="2830" w:type="pct"/>
            <w:vAlign w:val="center"/>
          </w:tcPr>
          <w:p w14:paraId="07A458ED" w14:textId="77777777" w:rsidR="007436CD" w:rsidRPr="007436CD" w:rsidRDefault="007436CD" w:rsidP="007436CD">
            <w:pPr>
              <w:suppressAutoHyphens/>
              <w:jc w:val="center"/>
              <w:rPr>
                <w:rFonts w:ascii="Times New Roman" w:hAnsi="Times New Roman"/>
                <w:b/>
                <w:bCs/>
                <w:szCs w:val="24"/>
              </w:rPr>
            </w:pPr>
            <w:r w:rsidRPr="007436CD">
              <w:rPr>
                <w:rFonts w:ascii="Times New Roman" w:hAnsi="Times New Roman"/>
                <w:b/>
                <w:bCs/>
                <w:szCs w:val="24"/>
              </w:rPr>
              <w:t>Содержание учебного материала и формы организации деятельности обучающихся</w:t>
            </w:r>
          </w:p>
        </w:tc>
        <w:tc>
          <w:tcPr>
            <w:tcW w:w="650" w:type="pct"/>
            <w:vAlign w:val="center"/>
          </w:tcPr>
          <w:p w14:paraId="46F426E2" w14:textId="77777777" w:rsidR="007436CD" w:rsidRPr="007436CD" w:rsidRDefault="007436CD" w:rsidP="007436CD">
            <w:pPr>
              <w:suppressAutoHyphens/>
              <w:jc w:val="center"/>
              <w:rPr>
                <w:rFonts w:ascii="Times New Roman" w:hAnsi="Times New Roman"/>
                <w:b/>
                <w:bCs/>
                <w:szCs w:val="24"/>
              </w:rPr>
            </w:pPr>
            <w:r w:rsidRPr="007436CD">
              <w:rPr>
                <w:rFonts w:ascii="Times New Roman" w:hAnsi="Times New Roman"/>
                <w:b/>
                <w:bCs/>
                <w:szCs w:val="24"/>
              </w:rPr>
              <w:t>Объем, акад. ч. / в том числе в форме практической подготовки, акад. ч.</w:t>
            </w:r>
          </w:p>
        </w:tc>
        <w:tc>
          <w:tcPr>
            <w:tcW w:w="603" w:type="pct"/>
            <w:vAlign w:val="center"/>
          </w:tcPr>
          <w:p w14:paraId="1F847B14" w14:textId="77777777" w:rsidR="007436CD" w:rsidRPr="007436CD" w:rsidRDefault="007436CD" w:rsidP="007436CD">
            <w:pPr>
              <w:suppressAutoHyphens/>
              <w:jc w:val="center"/>
              <w:rPr>
                <w:rFonts w:ascii="Times New Roman" w:hAnsi="Times New Roman"/>
                <w:b/>
                <w:bCs/>
                <w:szCs w:val="24"/>
              </w:rPr>
            </w:pPr>
            <w:r w:rsidRPr="007436CD">
              <w:rPr>
                <w:rFonts w:ascii="Times New Roman" w:hAnsi="Times New Roman"/>
                <w:b/>
                <w:bCs/>
                <w:szCs w:val="24"/>
              </w:rPr>
              <w:t xml:space="preserve">Коды компетенций </w:t>
            </w:r>
            <w:r w:rsidRPr="007436CD">
              <w:rPr>
                <w:rFonts w:ascii="Times New Roman" w:hAnsi="Times New Roman"/>
                <w:b/>
                <w:bCs/>
                <w:szCs w:val="24"/>
              </w:rPr>
              <w:br/>
              <w:t>и личностных результатов</w:t>
            </w:r>
            <w:r w:rsidRPr="007436CD">
              <w:rPr>
                <w:rFonts w:ascii="Times New Roman" w:hAnsi="Times New Roman"/>
                <w:b/>
                <w:bCs/>
                <w:szCs w:val="24"/>
                <w:vertAlign w:val="superscript"/>
              </w:rPr>
              <w:footnoteReference w:id="12"/>
            </w:r>
            <w:r w:rsidRPr="007436CD">
              <w:rPr>
                <w:rFonts w:ascii="Times New Roman" w:hAnsi="Times New Roman"/>
                <w:b/>
                <w:bCs/>
                <w:szCs w:val="24"/>
              </w:rPr>
              <w:t xml:space="preserve">, формированию которых способствует элемент программы </w:t>
            </w:r>
          </w:p>
        </w:tc>
      </w:tr>
      <w:tr w:rsidR="007436CD" w:rsidRPr="007436CD" w14:paraId="580C1662" w14:textId="77777777" w:rsidTr="007436CD">
        <w:tc>
          <w:tcPr>
            <w:tcW w:w="917" w:type="pct"/>
            <w:vAlign w:val="center"/>
          </w:tcPr>
          <w:p w14:paraId="19B1A9F4" w14:textId="77777777" w:rsidR="007436CD" w:rsidRPr="007436CD" w:rsidRDefault="007436CD" w:rsidP="007436CD">
            <w:pPr>
              <w:jc w:val="center"/>
              <w:rPr>
                <w:rFonts w:ascii="Times New Roman" w:hAnsi="Times New Roman"/>
                <w:b/>
                <w:bCs/>
                <w:i/>
                <w:iCs/>
                <w:szCs w:val="24"/>
              </w:rPr>
            </w:pPr>
            <w:r w:rsidRPr="007436CD">
              <w:rPr>
                <w:rFonts w:ascii="Times New Roman" w:hAnsi="Times New Roman"/>
                <w:b/>
                <w:bCs/>
                <w:i/>
                <w:iCs/>
                <w:szCs w:val="24"/>
              </w:rPr>
              <w:t>1</w:t>
            </w:r>
          </w:p>
        </w:tc>
        <w:tc>
          <w:tcPr>
            <w:tcW w:w="2830" w:type="pct"/>
            <w:vAlign w:val="center"/>
          </w:tcPr>
          <w:p w14:paraId="4FD1B3E8" w14:textId="77777777" w:rsidR="007436CD" w:rsidRPr="007436CD" w:rsidRDefault="007436CD" w:rsidP="007436CD">
            <w:pPr>
              <w:jc w:val="center"/>
              <w:rPr>
                <w:rFonts w:ascii="Times New Roman" w:hAnsi="Times New Roman"/>
                <w:b/>
                <w:bCs/>
                <w:i/>
                <w:iCs/>
                <w:szCs w:val="24"/>
              </w:rPr>
            </w:pPr>
            <w:r w:rsidRPr="007436CD">
              <w:rPr>
                <w:rFonts w:ascii="Times New Roman" w:hAnsi="Times New Roman"/>
                <w:b/>
                <w:bCs/>
                <w:i/>
                <w:iCs/>
                <w:szCs w:val="24"/>
              </w:rPr>
              <w:t>2</w:t>
            </w:r>
          </w:p>
        </w:tc>
        <w:tc>
          <w:tcPr>
            <w:tcW w:w="650" w:type="pct"/>
            <w:vAlign w:val="center"/>
          </w:tcPr>
          <w:p w14:paraId="3AEFA2F3" w14:textId="77777777" w:rsidR="007436CD" w:rsidRPr="007436CD" w:rsidRDefault="007436CD" w:rsidP="007436CD">
            <w:pPr>
              <w:jc w:val="center"/>
              <w:rPr>
                <w:rFonts w:ascii="Times New Roman" w:hAnsi="Times New Roman"/>
                <w:bCs/>
                <w:i/>
                <w:iCs/>
                <w:szCs w:val="24"/>
              </w:rPr>
            </w:pPr>
            <w:r w:rsidRPr="007436CD">
              <w:rPr>
                <w:rFonts w:ascii="Times New Roman" w:hAnsi="Times New Roman"/>
                <w:bCs/>
                <w:i/>
                <w:iCs/>
                <w:szCs w:val="24"/>
              </w:rPr>
              <w:t>3</w:t>
            </w:r>
          </w:p>
        </w:tc>
        <w:tc>
          <w:tcPr>
            <w:tcW w:w="603" w:type="pct"/>
            <w:vAlign w:val="center"/>
          </w:tcPr>
          <w:p w14:paraId="164B0BB0" w14:textId="77777777" w:rsidR="007436CD" w:rsidRPr="007436CD" w:rsidRDefault="007436CD" w:rsidP="007436CD">
            <w:pPr>
              <w:jc w:val="center"/>
              <w:rPr>
                <w:rFonts w:ascii="Times New Roman" w:hAnsi="Times New Roman"/>
                <w:b/>
                <w:bCs/>
                <w:i/>
                <w:iCs/>
                <w:szCs w:val="24"/>
              </w:rPr>
            </w:pPr>
            <w:r w:rsidRPr="007436CD">
              <w:rPr>
                <w:rFonts w:ascii="Times New Roman" w:hAnsi="Times New Roman"/>
                <w:b/>
                <w:bCs/>
                <w:i/>
                <w:iCs/>
                <w:szCs w:val="24"/>
              </w:rPr>
              <w:t>4</w:t>
            </w:r>
          </w:p>
        </w:tc>
      </w:tr>
      <w:tr w:rsidR="007436CD" w:rsidRPr="007436CD" w14:paraId="1854BCC9" w14:textId="77777777" w:rsidTr="007436CD">
        <w:tc>
          <w:tcPr>
            <w:tcW w:w="3747" w:type="pct"/>
            <w:gridSpan w:val="2"/>
          </w:tcPr>
          <w:p w14:paraId="62C39753" w14:textId="77777777" w:rsidR="007436CD" w:rsidRPr="007436CD" w:rsidRDefault="007436CD" w:rsidP="007436CD">
            <w:pPr>
              <w:jc w:val="left"/>
              <w:rPr>
                <w:rFonts w:ascii="Times New Roman" w:hAnsi="Times New Roman"/>
                <w:b/>
                <w:bCs/>
                <w:szCs w:val="24"/>
              </w:rPr>
            </w:pPr>
            <w:r w:rsidRPr="007436CD">
              <w:rPr>
                <w:rFonts w:ascii="Times New Roman" w:hAnsi="Times New Roman"/>
                <w:b/>
                <w:bCs/>
                <w:szCs w:val="24"/>
              </w:rPr>
              <w:t>Раздел 1. Введение в учебную дисциплину</w:t>
            </w:r>
          </w:p>
        </w:tc>
        <w:tc>
          <w:tcPr>
            <w:tcW w:w="650" w:type="pct"/>
          </w:tcPr>
          <w:p w14:paraId="0491304F" w14:textId="77777777" w:rsidR="007436CD" w:rsidRPr="007436CD" w:rsidRDefault="007436CD" w:rsidP="007436CD">
            <w:pPr>
              <w:spacing w:after="160"/>
              <w:jc w:val="center"/>
              <w:rPr>
                <w:rFonts w:ascii="Times New Roman" w:eastAsia="Calibri" w:hAnsi="Times New Roman"/>
                <w:b/>
                <w:szCs w:val="24"/>
                <w:lang w:eastAsia="en-US"/>
              </w:rPr>
            </w:pPr>
            <w:r w:rsidRPr="007436CD">
              <w:rPr>
                <w:rFonts w:ascii="Times New Roman" w:eastAsia="Calibri" w:hAnsi="Times New Roman"/>
                <w:b/>
                <w:szCs w:val="24"/>
                <w:lang w:eastAsia="en-US"/>
              </w:rPr>
              <w:t>4/0</w:t>
            </w:r>
          </w:p>
        </w:tc>
        <w:tc>
          <w:tcPr>
            <w:tcW w:w="603" w:type="pct"/>
            <w:vMerge w:val="restart"/>
          </w:tcPr>
          <w:p w14:paraId="50F7026B" w14:textId="77777777" w:rsidR="007436CD" w:rsidRPr="007436CD" w:rsidRDefault="007436CD" w:rsidP="007436CD">
            <w:pPr>
              <w:suppressAutoHyphens/>
              <w:jc w:val="center"/>
              <w:rPr>
                <w:rFonts w:ascii="Times New Roman" w:hAnsi="Times New Roman"/>
                <w:szCs w:val="24"/>
              </w:rPr>
            </w:pPr>
            <w:r w:rsidRPr="007436CD">
              <w:rPr>
                <w:rFonts w:ascii="Times New Roman" w:hAnsi="Times New Roman"/>
                <w:szCs w:val="24"/>
              </w:rPr>
              <w:t>ОК 01-05,</w:t>
            </w:r>
          </w:p>
          <w:p w14:paraId="2F2493CC" w14:textId="77777777" w:rsidR="007436CD" w:rsidRPr="007436CD" w:rsidRDefault="007436CD" w:rsidP="007436CD">
            <w:pPr>
              <w:suppressAutoHyphens/>
              <w:jc w:val="center"/>
              <w:rPr>
                <w:rFonts w:ascii="Times New Roman" w:hAnsi="Times New Roman"/>
                <w:szCs w:val="24"/>
              </w:rPr>
            </w:pPr>
            <w:r w:rsidRPr="007436CD">
              <w:rPr>
                <w:rFonts w:ascii="Times New Roman" w:hAnsi="Times New Roman"/>
                <w:szCs w:val="24"/>
              </w:rPr>
              <w:t>ОК 09</w:t>
            </w:r>
          </w:p>
          <w:p w14:paraId="2946B32E"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2103D0A3" w14:textId="77777777" w:rsidTr="007436CD">
        <w:trPr>
          <w:trHeight w:val="415"/>
        </w:trPr>
        <w:tc>
          <w:tcPr>
            <w:tcW w:w="917" w:type="pct"/>
            <w:vMerge w:val="restart"/>
          </w:tcPr>
          <w:p w14:paraId="05DB3308" w14:textId="77777777" w:rsidR="007436CD" w:rsidRPr="007436CD" w:rsidRDefault="007436CD" w:rsidP="007436CD">
            <w:pPr>
              <w:spacing w:after="160"/>
              <w:rPr>
                <w:rFonts w:ascii="Times New Roman" w:eastAsia="Calibri" w:hAnsi="Times New Roman"/>
                <w:b/>
                <w:szCs w:val="24"/>
                <w:lang w:eastAsia="en-US"/>
              </w:rPr>
            </w:pPr>
            <w:r w:rsidRPr="007436CD">
              <w:rPr>
                <w:rFonts w:ascii="Times New Roman" w:hAnsi="Times New Roman"/>
                <w:b/>
                <w:bCs/>
                <w:szCs w:val="24"/>
              </w:rPr>
              <w:t>Тема 1.1. Введение</w:t>
            </w:r>
          </w:p>
        </w:tc>
        <w:tc>
          <w:tcPr>
            <w:tcW w:w="2830" w:type="pct"/>
          </w:tcPr>
          <w:p w14:paraId="45415C60" w14:textId="77777777" w:rsidR="007436CD" w:rsidRPr="007436CD" w:rsidRDefault="007436CD" w:rsidP="007436CD">
            <w:pPr>
              <w:rPr>
                <w:rFonts w:ascii="Times New Roman" w:eastAsia="Calibri" w:hAnsi="Times New Roman"/>
                <w:b/>
                <w:szCs w:val="24"/>
                <w:lang w:eastAsia="en-US"/>
              </w:rPr>
            </w:pPr>
            <w:r w:rsidRPr="007436CD">
              <w:rPr>
                <w:rFonts w:ascii="Times New Roman" w:hAnsi="Times New Roman"/>
                <w:b/>
                <w:bCs/>
                <w:szCs w:val="24"/>
              </w:rPr>
              <w:t>Содержание учебного материала</w:t>
            </w:r>
          </w:p>
        </w:tc>
        <w:tc>
          <w:tcPr>
            <w:tcW w:w="650" w:type="pct"/>
          </w:tcPr>
          <w:p w14:paraId="778197A1" w14:textId="77777777" w:rsidR="007436CD" w:rsidRPr="007436CD" w:rsidRDefault="007436CD" w:rsidP="007436CD">
            <w:pPr>
              <w:spacing w:after="160"/>
              <w:jc w:val="center"/>
              <w:rPr>
                <w:rFonts w:ascii="Times New Roman" w:eastAsia="Calibri" w:hAnsi="Times New Roman"/>
                <w:b/>
                <w:szCs w:val="24"/>
                <w:lang w:eastAsia="en-US"/>
              </w:rPr>
            </w:pPr>
            <w:r w:rsidRPr="007436CD">
              <w:rPr>
                <w:rFonts w:ascii="Times New Roman" w:eastAsia="Calibri" w:hAnsi="Times New Roman"/>
                <w:b/>
                <w:szCs w:val="24"/>
                <w:lang w:eastAsia="en-US"/>
              </w:rPr>
              <w:t>4</w:t>
            </w:r>
          </w:p>
        </w:tc>
        <w:tc>
          <w:tcPr>
            <w:tcW w:w="603" w:type="pct"/>
            <w:vMerge/>
          </w:tcPr>
          <w:p w14:paraId="41A2E3A4"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0BFA00C4" w14:textId="77777777" w:rsidTr="007436CD">
        <w:trPr>
          <w:trHeight w:val="825"/>
        </w:trPr>
        <w:tc>
          <w:tcPr>
            <w:tcW w:w="917" w:type="pct"/>
            <w:vMerge/>
          </w:tcPr>
          <w:p w14:paraId="2A67D0B0" w14:textId="77777777" w:rsidR="007436CD" w:rsidRPr="007436CD" w:rsidRDefault="007436CD" w:rsidP="007436CD">
            <w:pPr>
              <w:spacing w:after="160"/>
              <w:rPr>
                <w:rFonts w:ascii="Times New Roman" w:eastAsia="Calibri" w:hAnsi="Times New Roman"/>
                <w:b/>
                <w:szCs w:val="24"/>
                <w:lang w:eastAsia="en-US"/>
              </w:rPr>
            </w:pPr>
          </w:p>
        </w:tc>
        <w:tc>
          <w:tcPr>
            <w:tcW w:w="2830" w:type="pct"/>
          </w:tcPr>
          <w:p w14:paraId="6BBDB0C0" w14:textId="77777777" w:rsidR="007436CD" w:rsidRPr="007436CD" w:rsidRDefault="007436CD" w:rsidP="007436CD">
            <w:pPr>
              <w:spacing w:after="160"/>
              <w:jc w:val="left"/>
              <w:rPr>
                <w:rFonts w:ascii="Times New Roman" w:eastAsia="Calibri" w:hAnsi="Times New Roman"/>
                <w:szCs w:val="24"/>
                <w:lang w:eastAsia="en-US"/>
              </w:rPr>
            </w:pPr>
            <w:r w:rsidRPr="007436CD">
              <w:rPr>
                <w:rFonts w:ascii="Times New Roman" w:eastAsia="Calibri" w:hAnsi="Times New Roman"/>
                <w:szCs w:val="24"/>
                <w:lang w:eastAsia="en-US"/>
              </w:rPr>
              <w:t>Назначение учебной дисциплины «Психология делового общения и конфликтология». Основные понятия. Требования к изучаемой дисциплине. Роль общения в профессиональной деятельности человека</w:t>
            </w:r>
          </w:p>
        </w:tc>
        <w:tc>
          <w:tcPr>
            <w:tcW w:w="650" w:type="pct"/>
          </w:tcPr>
          <w:p w14:paraId="67329428" w14:textId="77777777" w:rsidR="007436CD" w:rsidRPr="007436CD" w:rsidRDefault="007436CD" w:rsidP="007436CD">
            <w:pPr>
              <w:spacing w:after="160"/>
              <w:jc w:val="center"/>
              <w:rPr>
                <w:rFonts w:ascii="Times New Roman" w:eastAsia="Calibri" w:hAnsi="Times New Roman"/>
                <w:szCs w:val="24"/>
                <w:lang w:eastAsia="en-US"/>
              </w:rPr>
            </w:pPr>
            <w:r w:rsidRPr="007436CD">
              <w:rPr>
                <w:rFonts w:ascii="Times New Roman" w:eastAsia="Calibri" w:hAnsi="Times New Roman"/>
                <w:szCs w:val="24"/>
                <w:lang w:eastAsia="en-US"/>
              </w:rPr>
              <w:t>2</w:t>
            </w:r>
          </w:p>
        </w:tc>
        <w:tc>
          <w:tcPr>
            <w:tcW w:w="603" w:type="pct"/>
            <w:vMerge/>
          </w:tcPr>
          <w:p w14:paraId="1A6ABDA4"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48A1C21A" w14:textId="77777777" w:rsidTr="007436CD">
        <w:trPr>
          <w:trHeight w:val="825"/>
        </w:trPr>
        <w:tc>
          <w:tcPr>
            <w:tcW w:w="917" w:type="pct"/>
            <w:vMerge/>
          </w:tcPr>
          <w:p w14:paraId="10FC1DEC" w14:textId="77777777" w:rsidR="007436CD" w:rsidRPr="007436CD" w:rsidRDefault="007436CD" w:rsidP="007436CD">
            <w:pPr>
              <w:spacing w:after="160"/>
              <w:rPr>
                <w:rFonts w:ascii="Times New Roman" w:eastAsia="Calibri" w:hAnsi="Times New Roman"/>
                <w:b/>
                <w:szCs w:val="24"/>
                <w:lang w:eastAsia="en-US"/>
              </w:rPr>
            </w:pPr>
          </w:p>
        </w:tc>
        <w:tc>
          <w:tcPr>
            <w:tcW w:w="2830" w:type="pct"/>
          </w:tcPr>
          <w:p w14:paraId="33149B7C" w14:textId="77777777" w:rsidR="007436CD" w:rsidRPr="007436CD" w:rsidRDefault="007436CD" w:rsidP="007436CD">
            <w:pPr>
              <w:spacing w:after="160"/>
              <w:jc w:val="left"/>
              <w:rPr>
                <w:rFonts w:ascii="Times New Roman" w:eastAsia="Calibri" w:hAnsi="Times New Roman"/>
                <w:szCs w:val="24"/>
                <w:lang w:eastAsia="en-US"/>
              </w:rPr>
            </w:pPr>
            <w:r w:rsidRPr="007436CD">
              <w:rPr>
                <w:rFonts w:ascii="Times New Roman" w:eastAsia="Calibri" w:hAnsi="Times New Roman"/>
                <w:szCs w:val="24"/>
                <w:lang w:eastAsia="en-US"/>
              </w:rPr>
              <w:t xml:space="preserve">Взаимосвязь общения и деятельности; цели, функции, виды и уровни общения; роли и ролевые ожидания в общении; виды социальных взаимодействий; механизмы </w:t>
            </w:r>
            <w:r w:rsidRPr="007436CD">
              <w:rPr>
                <w:rFonts w:ascii="Times New Roman" w:eastAsia="Calibri" w:hAnsi="Times New Roman"/>
                <w:szCs w:val="24"/>
                <w:lang w:eastAsia="en-US"/>
              </w:rPr>
              <w:lastRenderedPageBreak/>
              <w:t>взаимопонимания в общении</w:t>
            </w:r>
          </w:p>
        </w:tc>
        <w:tc>
          <w:tcPr>
            <w:tcW w:w="650" w:type="pct"/>
          </w:tcPr>
          <w:p w14:paraId="389DB917" w14:textId="77777777" w:rsidR="007436CD" w:rsidRPr="007436CD" w:rsidRDefault="007436CD" w:rsidP="007436CD">
            <w:pPr>
              <w:spacing w:after="160"/>
              <w:jc w:val="center"/>
              <w:rPr>
                <w:rFonts w:ascii="Times New Roman" w:eastAsia="Calibri" w:hAnsi="Times New Roman"/>
                <w:szCs w:val="24"/>
                <w:lang w:eastAsia="en-US"/>
              </w:rPr>
            </w:pPr>
            <w:r w:rsidRPr="007436CD">
              <w:rPr>
                <w:rFonts w:ascii="Times New Roman" w:eastAsia="Calibri" w:hAnsi="Times New Roman"/>
                <w:szCs w:val="24"/>
                <w:lang w:eastAsia="en-US"/>
              </w:rPr>
              <w:lastRenderedPageBreak/>
              <w:t>2</w:t>
            </w:r>
          </w:p>
        </w:tc>
        <w:tc>
          <w:tcPr>
            <w:tcW w:w="603" w:type="pct"/>
            <w:vMerge/>
          </w:tcPr>
          <w:p w14:paraId="15D2876B"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36C7CF23" w14:textId="77777777" w:rsidTr="007436CD">
        <w:tc>
          <w:tcPr>
            <w:tcW w:w="3747" w:type="pct"/>
            <w:gridSpan w:val="2"/>
          </w:tcPr>
          <w:p w14:paraId="00A03C10" w14:textId="77777777" w:rsidR="007436CD" w:rsidRPr="007436CD" w:rsidRDefault="007436CD" w:rsidP="007436CD">
            <w:pPr>
              <w:rPr>
                <w:rFonts w:ascii="Times New Roman" w:hAnsi="Times New Roman"/>
                <w:b/>
                <w:bCs/>
                <w:szCs w:val="24"/>
              </w:rPr>
            </w:pPr>
            <w:r w:rsidRPr="007436CD">
              <w:rPr>
                <w:rFonts w:ascii="Times New Roman" w:hAnsi="Times New Roman"/>
                <w:b/>
                <w:bCs/>
                <w:szCs w:val="24"/>
              </w:rPr>
              <w:t>Раздел 2. Психология общения</w:t>
            </w:r>
          </w:p>
        </w:tc>
        <w:tc>
          <w:tcPr>
            <w:tcW w:w="650" w:type="pct"/>
          </w:tcPr>
          <w:p w14:paraId="1E2CD269" w14:textId="77777777" w:rsidR="007436CD" w:rsidRPr="007436CD" w:rsidRDefault="007436CD" w:rsidP="007436CD">
            <w:pPr>
              <w:spacing w:after="160"/>
              <w:jc w:val="center"/>
              <w:rPr>
                <w:rFonts w:ascii="Times New Roman" w:eastAsia="Calibri" w:hAnsi="Times New Roman"/>
                <w:b/>
                <w:szCs w:val="24"/>
                <w:lang w:eastAsia="en-US"/>
              </w:rPr>
            </w:pPr>
            <w:r w:rsidRPr="007436CD">
              <w:rPr>
                <w:rFonts w:ascii="Times New Roman" w:eastAsia="Calibri" w:hAnsi="Times New Roman"/>
                <w:b/>
                <w:szCs w:val="24"/>
                <w:lang w:eastAsia="en-US"/>
              </w:rPr>
              <w:t>2/70</w:t>
            </w:r>
          </w:p>
        </w:tc>
        <w:tc>
          <w:tcPr>
            <w:tcW w:w="603" w:type="pct"/>
            <w:vMerge w:val="restart"/>
          </w:tcPr>
          <w:p w14:paraId="3890BA26" w14:textId="77777777" w:rsidR="007436CD" w:rsidRPr="007436CD" w:rsidRDefault="007436CD" w:rsidP="007436CD">
            <w:pPr>
              <w:suppressAutoHyphens/>
              <w:jc w:val="center"/>
              <w:rPr>
                <w:rFonts w:ascii="Times New Roman" w:hAnsi="Times New Roman"/>
                <w:szCs w:val="24"/>
              </w:rPr>
            </w:pPr>
            <w:r w:rsidRPr="007436CD">
              <w:rPr>
                <w:rFonts w:ascii="Times New Roman" w:hAnsi="Times New Roman"/>
                <w:szCs w:val="24"/>
              </w:rPr>
              <w:t>ОК 01-05,</w:t>
            </w:r>
          </w:p>
          <w:p w14:paraId="23420508" w14:textId="77777777" w:rsidR="007436CD" w:rsidRPr="007436CD" w:rsidRDefault="007436CD" w:rsidP="007436CD">
            <w:pPr>
              <w:spacing w:after="160"/>
              <w:jc w:val="center"/>
              <w:rPr>
                <w:rFonts w:ascii="Times New Roman" w:eastAsia="Calibri" w:hAnsi="Times New Roman"/>
                <w:b/>
                <w:szCs w:val="24"/>
                <w:lang w:eastAsia="en-US"/>
              </w:rPr>
            </w:pPr>
            <w:r w:rsidRPr="007436CD">
              <w:rPr>
                <w:rFonts w:ascii="Times New Roman" w:hAnsi="Times New Roman"/>
                <w:szCs w:val="24"/>
              </w:rPr>
              <w:t>ОК 09</w:t>
            </w:r>
          </w:p>
        </w:tc>
      </w:tr>
      <w:tr w:rsidR="007436CD" w:rsidRPr="007436CD" w14:paraId="6C298C12" w14:textId="77777777" w:rsidTr="007436CD">
        <w:tc>
          <w:tcPr>
            <w:tcW w:w="917" w:type="pct"/>
            <w:vMerge w:val="restart"/>
          </w:tcPr>
          <w:p w14:paraId="2A623347" w14:textId="77777777" w:rsidR="007436CD" w:rsidRPr="007436CD" w:rsidRDefault="007436CD" w:rsidP="007436CD">
            <w:pPr>
              <w:spacing w:after="160"/>
              <w:rPr>
                <w:rFonts w:ascii="Times New Roman" w:eastAsia="Calibri" w:hAnsi="Times New Roman"/>
                <w:b/>
                <w:szCs w:val="24"/>
                <w:lang w:eastAsia="en-US"/>
              </w:rPr>
            </w:pPr>
            <w:r w:rsidRPr="007436CD">
              <w:rPr>
                <w:rFonts w:ascii="Times New Roman" w:hAnsi="Times New Roman"/>
                <w:b/>
                <w:bCs/>
                <w:szCs w:val="24"/>
              </w:rPr>
              <w:t>Тема 2.1. Общение – основа человеческого бытия</w:t>
            </w:r>
          </w:p>
        </w:tc>
        <w:tc>
          <w:tcPr>
            <w:tcW w:w="2830" w:type="pct"/>
          </w:tcPr>
          <w:p w14:paraId="1456022A" w14:textId="77777777" w:rsidR="007436CD" w:rsidRPr="007436CD" w:rsidRDefault="007436CD" w:rsidP="007436CD">
            <w:pPr>
              <w:rPr>
                <w:rFonts w:ascii="Times New Roman" w:hAnsi="Times New Roman"/>
                <w:b/>
                <w:bCs/>
                <w:szCs w:val="24"/>
              </w:rPr>
            </w:pPr>
            <w:r w:rsidRPr="007436CD">
              <w:rPr>
                <w:rFonts w:ascii="Times New Roman" w:hAnsi="Times New Roman"/>
                <w:b/>
                <w:bCs/>
                <w:szCs w:val="24"/>
              </w:rPr>
              <w:t>Самостоятельная работа обучающихся</w:t>
            </w:r>
          </w:p>
        </w:tc>
        <w:tc>
          <w:tcPr>
            <w:tcW w:w="650" w:type="pct"/>
            <w:vAlign w:val="center"/>
          </w:tcPr>
          <w:p w14:paraId="429DB0CB" w14:textId="77777777" w:rsidR="007436CD" w:rsidRPr="007436CD" w:rsidRDefault="007436CD" w:rsidP="007436CD">
            <w:pPr>
              <w:jc w:val="center"/>
              <w:rPr>
                <w:rFonts w:ascii="Times New Roman" w:hAnsi="Times New Roman"/>
                <w:b/>
                <w:bCs/>
                <w:szCs w:val="24"/>
              </w:rPr>
            </w:pPr>
            <w:r w:rsidRPr="007436CD">
              <w:rPr>
                <w:rFonts w:ascii="Times New Roman" w:hAnsi="Times New Roman"/>
                <w:b/>
                <w:bCs/>
                <w:szCs w:val="24"/>
              </w:rPr>
              <w:t>10</w:t>
            </w:r>
          </w:p>
        </w:tc>
        <w:tc>
          <w:tcPr>
            <w:tcW w:w="603" w:type="pct"/>
            <w:vMerge/>
          </w:tcPr>
          <w:p w14:paraId="369423AE"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68FD5F62" w14:textId="77777777" w:rsidTr="007436CD">
        <w:tc>
          <w:tcPr>
            <w:tcW w:w="917" w:type="pct"/>
            <w:vMerge/>
          </w:tcPr>
          <w:p w14:paraId="10EF81C8" w14:textId="77777777" w:rsidR="007436CD" w:rsidRPr="007436CD" w:rsidRDefault="007436CD" w:rsidP="007436CD">
            <w:pPr>
              <w:spacing w:after="160"/>
              <w:rPr>
                <w:rFonts w:ascii="Times New Roman" w:eastAsia="Calibri" w:hAnsi="Times New Roman"/>
                <w:b/>
                <w:szCs w:val="24"/>
                <w:lang w:eastAsia="en-US"/>
              </w:rPr>
            </w:pPr>
          </w:p>
        </w:tc>
        <w:tc>
          <w:tcPr>
            <w:tcW w:w="2830" w:type="pct"/>
          </w:tcPr>
          <w:p w14:paraId="4F529738"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Общение в системе межличностных и общественных отношений. Социальная роль.</w:t>
            </w:r>
          </w:p>
        </w:tc>
        <w:tc>
          <w:tcPr>
            <w:tcW w:w="650" w:type="pct"/>
            <w:vMerge w:val="restart"/>
            <w:vAlign w:val="center"/>
          </w:tcPr>
          <w:p w14:paraId="2E8016B6" w14:textId="77777777" w:rsidR="007436CD" w:rsidRPr="007436CD" w:rsidRDefault="007436CD" w:rsidP="007436CD">
            <w:pPr>
              <w:jc w:val="center"/>
              <w:rPr>
                <w:rFonts w:ascii="Times New Roman" w:hAnsi="Times New Roman"/>
                <w:b/>
                <w:szCs w:val="24"/>
              </w:rPr>
            </w:pPr>
          </w:p>
        </w:tc>
        <w:tc>
          <w:tcPr>
            <w:tcW w:w="603" w:type="pct"/>
            <w:vMerge/>
          </w:tcPr>
          <w:p w14:paraId="02F41605"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1836A30D" w14:textId="77777777" w:rsidTr="007436CD">
        <w:tc>
          <w:tcPr>
            <w:tcW w:w="917" w:type="pct"/>
            <w:vMerge/>
          </w:tcPr>
          <w:p w14:paraId="5B411AD4" w14:textId="77777777" w:rsidR="007436CD" w:rsidRPr="007436CD" w:rsidRDefault="007436CD" w:rsidP="007436CD">
            <w:pPr>
              <w:spacing w:after="160"/>
              <w:rPr>
                <w:rFonts w:ascii="Times New Roman" w:eastAsia="Calibri" w:hAnsi="Times New Roman"/>
                <w:b/>
                <w:szCs w:val="24"/>
                <w:lang w:eastAsia="en-US"/>
              </w:rPr>
            </w:pPr>
          </w:p>
        </w:tc>
        <w:tc>
          <w:tcPr>
            <w:tcW w:w="2830" w:type="pct"/>
          </w:tcPr>
          <w:p w14:paraId="6BAF1AE5" w14:textId="77777777" w:rsidR="007436CD" w:rsidRPr="007436CD" w:rsidRDefault="007436CD" w:rsidP="007436CD">
            <w:pPr>
              <w:tabs>
                <w:tab w:val="left" w:pos="1268"/>
              </w:tabs>
              <w:rPr>
                <w:rFonts w:ascii="Times New Roman" w:eastAsia="Calibri" w:hAnsi="Times New Roman"/>
                <w:b/>
                <w:bCs/>
                <w:szCs w:val="24"/>
                <w:lang w:eastAsia="en-US"/>
              </w:rPr>
            </w:pPr>
            <w:r w:rsidRPr="007436CD">
              <w:rPr>
                <w:rFonts w:ascii="Times New Roman" w:eastAsia="Calibri" w:hAnsi="Times New Roman"/>
                <w:szCs w:val="24"/>
                <w:lang w:eastAsia="en-US"/>
              </w:rPr>
              <w:t>Классификация общения. Виды, функции общения. Структура и средства общения</w:t>
            </w:r>
          </w:p>
        </w:tc>
        <w:tc>
          <w:tcPr>
            <w:tcW w:w="650" w:type="pct"/>
            <w:vMerge/>
            <w:vAlign w:val="center"/>
          </w:tcPr>
          <w:p w14:paraId="37A7A1E7" w14:textId="77777777" w:rsidR="007436CD" w:rsidRPr="007436CD" w:rsidRDefault="007436CD" w:rsidP="007436CD">
            <w:pPr>
              <w:jc w:val="center"/>
              <w:rPr>
                <w:rFonts w:ascii="Times New Roman" w:hAnsi="Times New Roman"/>
                <w:bCs/>
                <w:szCs w:val="24"/>
              </w:rPr>
            </w:pPr>
          </w:p>
        </w:tc>
        <w:tc>
          <w:tcPr>
            <w:tcW w:w="603" w:type="pct"/>
            <w:vMerge/>
          </w:tcPr>
          <w:p w14:paraId="34FAE52C"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0292E75D" w14:textId="77777777" w:rsidTr="007436CD">
        <w:tc>
          <w:tcPr>
            <w:tcW w:w="917" w:type="pct"/>
            <w:vMerge/>
          </w:tcPr>
          <w:p w14:paraId="0319E9F1" w14:textId="77777777" w:rsidR="007436CD" w:rsidRPr="007436CD" w:rsidRDefault="007436CD" w:rsidP="007436CD">
            <w:pPr>
              <w:spacing w:after="160"/>
              <w:rPr>
                <w:rFonts w:ascii="Times New Roman" w:eastAsia="Calibri" w:hAnsi="Times New Roman"/>
                <w:b/>
                <w:szCs w:val="24"/>
                <w:lang w:eastAsia="en-US"/>
              </w:rPr>
            </w:pPr>
          </w:p>
        </w:tc>
        <w:tc>
          <w:tcPr>
            <w:tcW w:w="2830" w:type="pct"/>
          </w:tcPr>
          <w:p w14:paraId="14306937" w14:textId="77777777" w:rsidR="007436CD" w:rsidRPr="007436CD" w:rsidRDefault="007436CD" w:rsidP="007436CD">
            <w:pPr>
              <w:tabs>
                <w:tab w:val="left" w:pos="1268"/>
              </w:tabs>
              <w:rPr>
                <w:rFonts w:ascii="Times New Roman" w:eastAsia="Calibri" w:hAnsi="Times New Roman"/>
                <w:b/>
                <w:bCs/>
                <w:szCs w:val="24"/>
                <w:lang w:eastAsia="en-US"/>
              </w:rPr>
            </w:pPr>
            <w:r w:rsidRPr="007436CD">
              <w:rPr>
                <w:rFonts w:ascii="Times New Roman" w:eastAsia="Calibri" w:hAnsi="Times New Roman"/>
                <w:szCs w:val="24"/>
                <w:lang w:eastAsia="en-US"/>
              </w:rPr>
              <w:t>Единство общения и деятельности. Техники и приемы общения, правила слушания, ведение беседы, убеждения</w:t>
            </w:r>
          </w:p>
        </w:tc>
        <w:tc>
          <w:tcPr>
            <w:tcW w:w="650" w:type="pct"/>
            <w:vMerge/>
          </w:tcPr>
          <w:p w14:paraId="20413256" w14:textId="77777777" w:rsidR="007436CD" w:rsidRPr="007436CD" w:rsidRDefault="007436CD" w:rsidP="007436CD">
            <w:pPr>
              <w:jc w:val="center"/>
              <w:rPr>
                <w:rFonts w:ascii="Times New Roman" w:hAnsi="Times New Roman"/>
                <w:b/>
                <w:bCs/>
                <w:szCs w:val="24"/>
              </w:rPr>
            </w:pPr>
          </w:p>
        </w:tc>
        <w:tc>
          <w:tcPr>
            <w:tcW w:w="603" w:type="pct"/>
            <w:vMerge/>
          </w:tcPr>
          <w:p w14:paraId="0034BF13"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387087CB" w14:textId="77777777" w:rsidTr="007436CD">
        <w:tc>
          <w:tcPr>
            <w:tcW w:w="917" w:type="pct"/>
            <w:vMerge w:val="restart"/>
          </w:tcPr>
          <w:p w14:paraId="58C29BC0" w14:textId="77777777" w:rsidR="007436CD" w:rsidRPr="007436CD" w:rsidRDefault="007436CD" w:rsidP="007436CD">
            <w:pPr>
              <w:spacing w:after="160"/>
              <w:rPr>
                <w:rFonts w:ascii="Times New Roman" w:eastAsia="Calibri" w:hAnsi="Times New Roman"/>
                <w:b/>
                <w:szCs w:val="24"/>
                <w:lang w:eastAsia="en-US"/>
              </w:rPr>
            </w:pPr>
            <w:r w:rsidRPr="007436CD">
              <w:rPr>
                <w:rFonts w:ascii="Times New Roman" w:hAnsi="Times New Roman"/>
                <w:b/>
                <w:bCs/>
                <w:szCs w:val="24"/>
              </w:rPr>
              <w:t xml:space="preserve">Тема 2.2. Общение как восприятие людьми друг друга </w:t>
            </w:r>
          </w:p>
        </w:tc>
        <w:tc>
          <w:tcPr>
            <w:tcW w:w="2830" w:type="pct"/>
          </w:tcPr>
          <w:p w14:paraId="3CDDE91C" w14:textId="77777777" w:rsidR="007436CD" w:rsidRPr="007436CD" w:rsidRDefault="007436CD" w:rsidP="007436CD">
            <w:pPr>
              <w:rPr>
                <w:rFonts w:ascii="Times New Roman" w:eastAsia="Calibri" w:hAnsi="Times New Roman"/>
                <w:b/>
                <w:szCs w:val="24"/>
                <w:lang w:eastAsia="en-US"/>
              </w:rPr>
            </w:pPr>
            <w:r w:rsidRPr="007436CD">
              <w:rPr>
                <w:rFonts w:ascii="Times New Roman" w:hAnsi="Times New Roman"/>
                <w:b/>
                <w:bCs/>
                <w:szCs w:val="24"/>
              </w:rPr>
              <w:t>Содержание учебного материала</w:t>
            </w:r>
          </w:p>
        </w:tc>
        <w:tc>
          <w:tcPr>
            <w:tcW w:w="650" w:type="pct"/>
          </w:tcPr>
          <w:p w14:paraId="28449EF4" w14:textId="77777777" w:rsidR="007436CD" w:rsidRPr="007436CD" w:rsidRDefault="007436CD" w:rsidP="007436CD">
            <w:pPr>
              <w:spacing w:after="160"/>
              <w:jc w:val="center"/>
              <w:rPr>
                <w:rFonts w:ascii="Times New Roman" w:eastAsia="Calibri" w:hAnsi="Times New Roman"/>
                <w:b/>
                <w:szCs w:val="24"/>
                <w:lang w:eastAsia="en-US"/>
              </w:rPr>
            </w:pPr>
            <w:r w:rsidRPr="007436CD">
              <w:rPr>
                <w:rFonts w:ascii="Times New Roman" w:eastAsia="Calibri" w:hAnsi="Times New Roman"/>
                <w:b/>
                <w:szCs w:val="24"/>
                <w:lang w:eastAsia="en-US"/>
              </w:rPr>
              <w:t>2</w:t>
            </w:r>
          </w:p>
        </w:tc>
        <w:tc>
          <w:tcPr>
            <w:tcW w:w="603" w:type="pct"/>
            <w:vMerge w:val="restart"/>
          </w:tcPr>
          <w:p w14:paraId="6B92D0ED" w14:textId="77777777" w:rsidR="007436CD" w:rsidRPr="007436CD" w:rsidRDefault="007436CD" w:rsidP="007436CD">
            <w:pPr>
              <w:suppressAutoHyphens/>
              <w:jc w:val="center"/>
              <w:rPr>
                <w:rFonts w:ascii="Times New Roman" w:hAnsi="Times New Roman"/>
                <w:szCs w:val="24"/>
              </w:rPr>
            </w:pPr>
            <w:r w:rsidRPr="007436CD">
              <w:rPr>
                <w:rFonts w:ascii="Times New Roman" w:hAnsi="Times New Roman"/>
                <w:szCs w:val="24"/>
              </w:rPr>
              <w:t>ОК 01-05,</w:t>
            </w:r>
          </w:p>
          <w:p w14:paraId="7A660F94" w14:textId="77777777" w:rsidR="007436CD" w:rsidRPr="007436CD" w:rsidRDefault="007436CD" w:rsidP="007436CD">
            <w:pPr>
              <w:spacing w:after="160"/>
              <w:jc w:val="center"/>
              <w:rPr>
                <w:rFonts w:ascii="Times New Roman" w:eastAsia="Calibri" w:hAnsi="Times New Roman"/>
                <w:b/>
                <w:szCs w:val="24"/>
                <w:lang w:eastAsia="en-US"/>
              </w:rPr>
            </w:pPr>
            <w:r w:rsidRPr="007436CD">
              <w:rPr>
                <w:rFonts w:ascii="Times New Roman" w:hAnsi="Times New Roman"/>
                <w:szCs w:val="24"/>
              </w:rPr>
              <w:t>ОК 09</w:t>
            </w:r>
          </w:p>
        </w:tc>
      </w:tr>
      <w:tr w:rsidR="007436CD" w:rsidRPr="007436CD" w14:paraId="34D03868" w14:textId="77777777" w:rsidTr="007436CD">
        <w:tc>
          <w:tcPr>
            <w:tcW w:w="917" w:type="pct"/>
            <w:vMerge/>
          </w:tcPr>
          <w:p w14:paraId="5016474B" w14:textId="77777777" w:rsidR="007436CD" w:rsidRPr="007436CD" w:rsidRDefault="007436CD" w:rsidP="007436CD">
            <w:pPr>
              <w:spacing w:after="160"/>
              <w:rPr>
                <w:rFonts w:ascii="Times New Roman" w:eastAsia="Calibri" w:hAnsi="Times New Roman"/>
                <w:b/>
                <w:szCs w:val="24"/>
                <w:lang w:eastAsia="en-US"/>
              </w:rPr>
            </w:pPr>
          </w:p>
        </w:tc>
        <w:tc>
          <w:tcPr>
            <w:tcW w:w="2830" w:type="pct"/>
          </w:tcPr>
          <w:p w14:paraId="01B9EC34" w14:textId="77777777" w:rsidR="007436CD" w:rsidRPr="007436CD" w:rsidRDefault="007436CD" w:rsidP="007436CD">
            <w:pPr>
              <w:rPr>
                <w:rFonts w:ascii="Times New Roman" w:hAnsi="Times New Roman"/>
                <w:bCs/>
                <w:szCs w:val="24"/>
              </w:rPr>
            </w:pPr>
            <w:r w:rsidRPr="007436CD">
              <w:rPr>
                <w:rFonts w:ascii="Times New Roman" w:hAnsi="Times New Roman"/>
                <w:b/>
                <w:bCs/>
                <w:szCs w:val="24"/>
              </w:rPr>
              <w:t>В том числе практических занятий</w:t>
            </w:r>
          </w:p>
        </w:tc>
        <w:tc>
          <w:tcPr>
            <w:tcW w:w="650" w:type="pct"/>
            <w:vAlign w:val="center"/>
          </w:tcPr>
          <w:p w14:paraId="54A74634" w14:textId="77777777" w:rsidR="007436CD" w:rsidRPr="007436CD" w:rsidRDefault="007436CD" w:rsidP="007436CD">
            <w:pPr>
              <w:jc w:val="center"/>
              <w:rPr>
                <w:rFonts w:ascii="Times New Roman" w:hAnsi="Times New Roman"/>
                <w:b/>
                <w:szCs w:val="24"/>
              </w:rPr>
            </w:pPr>
            <w:r w:rsidRPr="007436CD">
              <w:rPr>
                <w:rFonts w:ascii="Times New Roman" w:hAnsi="Times New Roman"/>
                <w:b/>
                <w:szCs w:val="24"/>
              </w:rPr>
              <w:t>2</w:t>
            </w:r>
          </w:p>
        </w:tc>
        <w:tc>
          <w:tcPr>
            <w:tcW w:w="603" w:type="pct"/>
            <w:vMerge/>
          </w:tcPr>
          <w:p w14:paraId="303D2564"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2A6F16F4" w14:textId="77777777" w:rsidTr="007436CD">
        <w:tc>
          <w:tcPr>
            <w:tcW w:w="917" w:type="pct"/>
            <w:vMerge/>
          </w:tcPr>
          <w:p w14:paraId="3310C7C5" w14:textId="77777777" w:rsidR="007436CD" w:rsidRPr="007436CD" w:rsidRDefault="007436CD" w:rsidP="007436CD">
            <w:pPr>
              <w:spacing w:after="160"/>
              <w:rPr>
                <w:rFonts w:ascii="Times New Roman" w:eastAsia="Calibri" w:hAnsi="Times New Roman"/>
                <w:b/>
                <w:szCs w:val="24"/>
                <w:lang w:eastAsia="en-US"/>
              </w:rPr>
            </w:pPr>
          </w:p>
        </w:tc>
        <w:tc>
          <w:tcPr>
            <w:tcW w:w="2830" w:type="pct"/>
          </w:tcPr>
          <w:p w14:paraId="25CCB02D" w14:textId="77777777" w:rsidR="007436CD" w:rsidRPr="007436CD" w:rsidRDefault="007436CD" w:rsidP="007436CD">
            <w:pPr>
              <w:rPr>
                <w:rFonts w:ascii="Times New Roman" w:hAnsi="Times New Roman"/>
                <w:bCs/>
                <w:szCs w:val="24"/>
              </w:rPr>
            </w:pPr>
            <w:r w:rsidRPr="007436CD">
              <w:rPr>
                <w:rFonts w:ascii="Times New Roman" w:hAnsi="Times New Roman"/>
                <w:bCs/>
                <w:szCs w:val="24"/>
              </w:rPr>
              <w:t xml:space="preserve"> </w:t>
            </w:r>
            <w:r w:rsidRPr="007436CD">
              <w:rPr>
                <w:rFonts w:ascii="Times New Roman" w:hAnsi="Times New Roman"/>
                <w:b/>
                <w:szCs w:val="24"/>
              </w:rPr>
              <w:t>Практическое занятие № 1.</w:t>
            </w:r>
            <w:r w:rsidRPr="007436CD">
              <w:rPr>
                <w:rFonts w:ascii="Times New Roman" w:hAnsi="Times New Roman"/>
                <w:bCs/>
                <w:szCs w:val="24"/>
              </w:rPr>
              <w:t xml:space="preserve"> Самодиагностика по теме «Общение». Диагностический инструментарий: </w:t>
            </w:r>
          </w:p>
          <w:p w14:paraId="388F7F7F" w14:textId="77777777" w:rsidR="007436CD" w:rsidRPr="007436CD" w:rsidRDefault="007436CD" w:rsidP="007436CD">
            <w:pPr>
              <w:rPr>
                <w:rFonts w:ascii="Times New Roman" w:hAnsi="Times New Roman"/>
                <w:bCs/>
                <w:szCs w:val="24"/>
              </w:rPr>
            </w:pPr>
            <w:r w:rsidRPr="007436CD">
              <w:rPr>
                <w:rFonts w:ascii="Times New Roman" w:hAnsi="Times New Roman"/>
                <w:bCs/>
                <w:szCs w:val="24"/>
              </w:rPr>
              <w:t xml:space="preserve">«Коммуникативные и организаторские способности». «Ваш стиль делового общения». «Ваши эмпатические способности». </w:t>
            </w:r>
          </w:p>
          <w:p w14:paraId="741AFA1C" w14:textId="77777777" w:rsidR="007436CD" w:rsidRPr="007436CD" w:rsidRDefault="007436CD" w:rsidP="007436CD">
            <w:pPr>
              <w:rPr>
                <w:rFonts w:ascii="Times New Roman" w:hAnsi="Times New Roman"/>
                <w:bCs/>
                <w:szCs w:val="24"/>
              </w:rPr>
            </w:pPr>
            <w:r w:rsidRPr="007436CD">
              <w:rPr>
                <w:rFonts w:ascii="Times New Roman" w:hAnsi="Times New Roman"/>
                <w:bCs/>
                <w:szCs w:val="24"/>
              </w:rPr>
              <w:t>Самоанализ результатов тестирования.</w:t>
            </w:r>
            <w:r w:rsidRPr="007436CD">
              <w:rPr>
                <w:rFonts w:eastAsia="Calibri"/>
                <w:szCs w:val="24"/>
                <w:lang w:eastAsia="en-US"/>
              </w:rPr>
              <w:t xml:space="preserve"> </w:t>
            </w:r>
            <w:r w:rsidRPr="007436CD">
              <w:rPr>
                <w:rFonts w:ascii="Times New Roman" w:hAnsi="Times New Roman"/>
                <w:bCs/>
                <w:szCs w:val="24"/>
              </w:rPr>
              <w:t>Составление плана действий по коррекции результатов, мешающих эффективному общению.</w:t>
            </w:r>
          </w:p>
        </w:tc>
        <w:tc>
          <w:tcPr>
            <w:tcW w:w="650" w:type="pct"/>
            <w:vAlign w:val="center"/>
          </w:tcPr>
          <w:p w14:paraId="49F9EF3E" w14:textId="77777777" w:rsidR="007436CD" w:rsidRPr="007436CD" w:rsidRDefault="007436CD" w:rsidP="007436CD">
            <w:pPr>
              <w:jc w:val="center"/>
              <w:rPr>
                <w:rFonts w:ascii="Times New Roman" w:hAnsi="Times New Roman"/>
                <w:bCs/>
                <w:szCs w:val="24"/>
              </w:rPr>
            </w:pPr>
            <w:r w:rsidRPr="007436CD">
              <w:rPr>
                <w:rFonts w:ascii="Times New Roman" w:hAnsi="Times New Roman"/>
                <w:bCs/>
                <w:szCs w:val="24"/>
              </w:rPr>
              <w:t>2</w:t>
            </w:r>
          </w:p>
        </w:tc>
        <w:tc>
          <w:tcPr>
            <w:tcW w:w="603" w:type="pct"/>
            <w:vMerge/>
          </w:tcPr>
          <w:p w14:paraId="145C0D18"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720EE56A" w14:textId="77777777" w:rsidTr="007436CD">
        <w:tc>
          <w:tcPr>
            <w:tcW w:w="917" w:type="pct"/>
            <w:vMerge/>
          </w:tcPr>
          <w:p w14:paraId="02D06231" w14:textId="77777777" w:rsidR="007436CD" w:rsidRPr="007436CD" w:rsidRDefault="007436CD" w:rsidP="007436CD">
            <w:pPr>
              <w:rPr>
                <w:rFonts w:ascii="Times New Roman" w:eastAsia="Calibri" w:hAnsi="Times New Roman"/>
                <w:b/>
                <w:szCs w:val="24"/>
                <w:lang w:eastAsia="en-US"/>
              </w:rPr>
            </w:pPr>
          </w:p>
        </w:tc>
        <w:tc>
          <w:tcPr>
            <w:tcW w:w="2830" w:type="pct"/>
          </w:tcPr>
          <w:p w14:paraId="0F539339" w14:textId="77777777" w:rsidR="007436CD" w:rsidRPr="007436CD" w:rsidRDefault="007436CD" w:rsidP="007436CD">
            <w:pPr>
              <w:rPr>
                <w:rFonts w:ascii="Times New Roman" w:eastAsia="Calibri" w:hAnsi="Times New Roman"/>
                <w:b/>
                <w:szCs w:val="24"/>
                <w:lang w:eastAsia="en-US"/>
              </w:rPr>
            </w:pPr>
            <w:r w:rsidRPr="007436CD">
              <w:rPr>
                <w:rFonts w:ascii="Times New Roman" w:hAnsi="Times New Roman"/>
                <w:b/>
                <w:bCs/>
                <w:szCs w:val="24"/>
              </w:rPr>
              <w:t>Самостоятельная работа обучающихся</w:t>
            </w:r>
          </w:p>
        </w:tc>
        <w:tc>
          <w:tcPr>
            <w:tcW w:w="650" w:type="pct"/>
          </w:tcPr>
          <w:p w14:paraId="1443A5A3"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10</w:t>
            </w:r>
          </w:p>
        </w:tc>
        <w:tc>
          <w:tcPr>
            <w:tcW w:w="603" w:type="pct"/>
            <w:vMerge/>
          </w:tcPr>
          <w:p w14:paraId="023623FA" w14:textId="77777777" w:rsidR="007436CD" w:rsidRPr="007436CD" w:rsidRDefault="007436CD" w:rsidP="007436CD">
            <w:pPr>
              <w:rPr>
                <w:rFonts w:ascii="Times New Roman" w:eastAsia="Calibri" w:hAnsi="Times New Roman"/>
                <w:b/>
                <w:szCs w:val="24"/>
                <w:lang w:eastAsia="en-US"/>
              </w:rPr>
            </w:pPr>
          </w:p>
        </w:tc>
      </w:tr>
      <w:tr w:rsidR="007436CD" w:rsidRPr="007436CD" w14:paraId="11AF7FB1" w14:textId="77777777" w:rsidTr="007436CD">
        <w:trPr>
          <w:trHeight w:val="2115"/>
        </w:trPr>
        <w:tc>
          <w:tcPr>
            <w:tcW w:w="917" w:type="pct"/>
            <w:vMerge/>
          </w:tcPr>
          <w:p w14:paraId="40840B2C" w14:textId="77777777" w:rsidR="007436CD" w:rsidRPr="007436CD" w:rsidRDefault="007436CD" w:rsidP="007436CD">
            <w:pPr>
              <w:rPr>
                <w:rFonts w:ascii="Times New Roman" w:eastAsia="Calibri" w:hAnsi="Times New Roman"/>
                <w:b/>
                <w:szCs w:val="24"/>
                <w:lang w:eastAsia="en-US"/>
              </w:rPr>
            </w:pPr>
          </w:p>
        </w:tc>
        <w:tc>
          <w:tcPr>
            <w:tcW w:w="2830" w:type="pct"/>
          </w:tcPr>
          <w:p w14:paraId="24AD648A" w14:textId="77777777" w:rsidR="007436CD" w:rsidRPr="007436CD" w:rsidRDefault="007436CD" w:rsidP="007436CD">
            <w:pPr>
              <w:rPr>
                <w:rFonts w:ascii="Times New Roman" w:hAnsi="Times New Roman"/>
                <w:bCs/>
                <w:szCs w:val="24"/>
              </w:rPr>
            </w:pPr>
            <w:r w:rsidRPr="007436CD">
              <w:rPr>
                <w:rFonts w:ascii="Times New Roman" w:hAnsi="Times New Roman"/>
                <w:bCs/>
                <w:szCs w:val="24"/>
              </w:rPr>
              <w:t>Понятие социальной перцепции. Факторы, оказывающие влияние на восприятие. Искажения в процессе восприятия.</w:t>
            </w:r>
          </w:p>
          <w:p w14:paraId="2AF6B589" w14:textId="77777777" w:rsidR="007436CD" w:rsidRPr="007436CD" w:rsidRDefault="007436CD" w:rsidP="007436CD">
            <w:pPr>
              <w:rPr>
                <w:rFonts w:ascii="Times New Roman" w:hAnsi="Times New Roman"/>
                <w:bCs/>
                <w:szCs w:val="24"/>
              </w:rPr>
            </w:pPr>
            <w:r w:rsidRPr="007436CD">
              <w:rPr>
                <w:rFonts w:ascii="Times New Roman" w:hAnsi="Times New Roman"/>
                <w:bCs/>
                <w:szCs w:val="24"/>
              </w:rPr>
              <w:t>Психологические механизмы восприятия. Влияние имиджа на восприятие человека.</w:t>
            </w:r>
          </w:p>
          <w:p w14:paraId="559F1379" w14:textId="77777777" w:rsidR="007436CD" w:rsidRPr="007436CD" w:rsidRDefault="007436CD" w:rsidP="007436CD">
            <w:pPr>
              <w:rPr>
                <w:rFonts w:ascii="Times New Roman" w:eastAsia="Calibri" w:hAnsi="Times New Roman"/>
                <w:b/>
                <w:szCs w:val="24"/>
                <w:lang w:eastAsia="en-US"/>
              </w:rPr>
            </w:pPr>
            <w:r w:rsidRPr="007436CD">
              <w:rPr>
                <w:rFonts w:ascii="Times New Roman" w:hAnsi="Times New Roman"/>
                <w:bCs/>
                <w:szCs w:val="24"/>
              </w:rPr>
              <w:t>Техники и приемы общения, правила слушания, ведение беседы, убеждения</w:t>
            </w:r>
          </w:p>
        </w:tc>
        <w:tc>
          <w:tcPr>
            <w:tcW w:w="650" w:type="pct"/>
          </w:tcPr>
          <w:p w14:paraId="52BAE677"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67285771" w14:textId="77777777" w:rsidR="007436CD" w:rsidRPr="007436CD" w:rsidRDefault="007436CD" w:rsidP="007436CD">
            <w:pPr>
              <w:rPr>
                <w:rFonts w:ascii="Times New Roman" w:eastAsia="Calibri" w:hAnsi="Times New Roman"/>
                <w:b/>
                <w:szCs w:val="24"/>
                <w:lang w:eastAsia="en-US"/>
              </w:rPr>
            </w:pPr>
          </w:p>
        </w:tc>
      </w:tr>
      <w:tr w:rsidR="007436CD" w:rsidRPr="007436CD" w14:paraId="5D5CA7F8" w14:textId="77777777" w:rsidTr="007436CD">
        <w:tc>
          <w:tcPr>
            <w:tcW w:w="917" w:type="pct"/>
            <w:vMerge w:val="restart"/>
          </w:tcPr>
          <w:p w14:paraId="14C26386" w14:textId="77777777" w:rsidR="007436CD" w:rsidRPr="007436CD" w:rsidRDefault="007436CD" w:rsidP="007436CD">
            <w:pPr>
              <w:rPr>
                <w:rFonts w:ascii="Times New Roman" w:eastAsia="Calibri" w:hAnsi="Times New Roman"/>
                <w:b/>
                <w:szCs w:val="24"/>
                <w:lang w:eastAsia="en-US"/>
              </w:rPr>
            </w:pPr>
            <w:r w:rsidRPr="007436CD">
              <w:rPr>
                <w:rFonts w:ascii="Times New Roman" w:hAnsi="Times New Roman"/>
                <w:b/>
                <w:bCs/>
                <w:szCs w:val="24"/>
              </w:rPr>
              <w:t>Тема 2.3. Общение как взаимодействие</w:t>
            </w:r>
          </w:p>
        </w:tc>
        <w:tc>
          <w:tcPr>
            <w:tcW w:w="2830" w:type="pct"/>
          </w:tcPr>
          <w:p w14:paraId="0070C454" w14:textId="77777777" w:rsidR="007436CD" w:rsidRPr="007436CD" w:rsidRDefault="007436CD" w:rsidP="007436CD">
            <w:pPr>
              <w:rPr>
                <w:rFonts w:ascii="Times New Roman" w:hAnsi="Times New Roman"/>
                <w:b/>
                <w:bCs/>
                <w:szCs w:val="24"/>
              </w:rPr>
            </w:pPr>
            <w:r w:rsidRPr="007436CD">
              <w:rPr>
                <w:rFonts w:ascii="Times New Roman" w:hAnsi="Times New Roman"/>
                <w:b/>
                <w:bCs/>
                <w:szCs w:val="24"/>
              </w:rPr>
              <w:t>Самостоятельная работа обучающихся</w:t>
            </w:r>
          </w:p>
        </w:tc>
        <w:tc>
          <w:tcPr>
            <w:tcW w:w="650" w:type="pct"/>
          </w:tcPr>
          <w:p w14:paraId="01288A49"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10</w:t>
            </w:r>
          </w:p>
        </w:tc>
        <w:tc>
          <w:tcPr>
            <w:tcW w:w="603" w:type="pct"/>
            <w:vMerge w:val="restart"/>
          </w:tcPr>
          <w:p w14:paraId="0B4DB5BE" w14:textId="77777777" w:rsidR="007436CD" w:rsidRPr="007436CD" w:rsidRDefault="007436CD" w:rsidP="007436CD">
            <w:pPr>
              <w:suppressAutoHyphens/>
              <w:jc w:val="center"/>
              <w:rPr>
                <w:rFonts w:ascii="Times New Roman" w:hAnsi="Times New Roman"/>
                <w:szCs w:val="24"/>
              </w:rPr>
            </w:pPr>
            <w:r w:rsidRPr="007436CD">
              <w:rPr>
                <w:rFonts w:ascii="Times New Roman" w:hAnsi="Times New Roman"/>
                <w:szCs w:val="24"/>
              </w:rPr>
              <w:t>ОК 01-05,</w:t>
            </w:r>
          </w:p>
          <w:p w14:paraId="3F41E0DF"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hAnsi="Times New Roman"/>
                <w:szCs w:val="24"/>
              </w:rPr>
              <w:t>ОК 09</w:t>
            </w:r>
          </w:p>
        </w:tc>
      </w:tr>
      <w:tr w:rsidR="007436CD" w:rsidRPr="007436CD" w14:paraId="402930E2" w14:textId="77777777" w:rsidTr="007436CD">
        <w:tc>
          <w:tcPr>
            <w:tcW w:w="917" w:type="pct"/>
            <w:vMerge/>
          </w:tcPr>
          <w:p w14:paraId="46A4B779" w14:textId="77777777" w:rsidR="007436CD" w:rsidRPr="007436CD" w:rsidRDefault="007436CD" w:rsidP="007436CD">
            <w:pPr>
              <w:rPr>
                <w:rFonts w:ascii="Times New Roman" w:eastAsia="Calibri" w:hAnsi="Times New Roman"/>
                <w:b/>
                <w:szCs w:val="24"/>
                <w:lang w:eastAsia="en-US"/>
              </w:rPr>
            </w:pPr>
          </w:p>
        </w:tc>
        <w:tc>
          <w:tcPr>
            <w:tcW w:w="2830" w:type="pct"/>
          </w:tcPr>
          <w:p w14:paraId="381F89C1"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Типы взаимодействия: кооперация и конкуренция. Позиции взаимодействия в русле трансактного анализа. Ориентация на понимание и ориентация на контроль.</w:t>
            </w:r>
          </w:p>
        </w:tc>
        <w:tc>
          <w:tcPr>
            <w:tcW w:w="650" w:type="pct"/>
            <w:vMerge w:val="restart"/>
          </w:tcPr>
          <w:p w14:paraId="2CF48110"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3B081562" w14:textId="77777777" w:rsidR="007436CD" w:rsidRPr="007436CD" w:rsidRDefault="007436CD" w:rsidP="007436CD">
            <w:pPr>
              <w:rPr>
                <w:rFonts w:ascii="Times New Roman" w:eastAsia="Calibri" w:hAnsi="Times New Roman"/>
                <w:b/>
                <w:szCs w:val="24"/>
                <w:lang w:eastAsia="en-US"/>
              </w:rPr>
            </w:pPr>
          </w:p>
        </w:tc>
      </w:tr>
      <w:tr w:rsidR="007436CD" w:rsidRPr="007436CD" w14:paraId="5ACBB592" w14:textId="77777777" w:rsidTr="007436CD">
        <w:tc>
          <w:tcPr>
            <w:tcW w:w="917" w:type="pct"/>
            <w:vMerge/>
          </w:tcPr>
          <w:p w14:paraId="0745379B" w14:textId="77777777" w:rsidR="007436CD" w:rsidRPr="007436CD" w:rsidRDefault="007436CD" w:rsidP="007436CD">
            <w:pPr>
              <w:rPr>
                <w:rFonts w:ascii="Times New Roman" w:eastAsia="Calibri" w:hAnsi="Times New Roman"/>
                <w:b/>
                <w:szCs w:val="24"/>
                <w:lang w:eastAsia="en-US"/>
              </w:rPr>
            </w:pPr>
          </w:p>
        </w:tc>
        <w:tc>
          <w:tcPr>
            <w:tcW w:w="2830" w:type="pct"/>
          </w:tcPr>
          <w:p w14:paraId="0572DF33" w14:textId="77777777" w:rsidR="007436CD" w:rsidRPr="007436CD" w:rsidRDefault="007436CD" w:rsidP="007436CD">
            <w:pPr>
              <w:tabs>
                <w:tab w:val="left" w:pos="1268"/>
              </w:tabs>
              <w:rPr>
                <w:rFonts w:ascii="Times New Roman" w:eastAsia="Calibri" w:hAnsi="Times New Roman"/>
                <w:b/>
                <w:bCs/>
                <w:szCs w:val="24"/>
                <w:lang w:eastAsia="en-US"/>
              </w:rPr>
            </w:pPr>
            <w:r w:rsidRPr="007436CD">
              <w:rPr>
                <w:rFonts w:ascii="Times New Roman" w:eastAsia="Calibri" w:hAnsi="Times New Roman"/>
                <w:szCs w:val="24"/>
                <w:lang w:eastAsia="en-US"/>
              </w:rPr>
              <w:t>Взаимодействие как организация совместной деятельности.</w:t>
            </w:r>
          </w:p>
        </w:tc>
        <w:tc>
          <w:tcPr>
            <w:tcW w:w="650" w:type="pct"/>
            <w:vMerge/>
          </w:tcPr>
          <w:p w14:paraId="22E9493F"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6AABC5AF" w14:textId="77777777" w:rsidR="007436CD" w:rsidRPr="007436CD" w:rsidRDefault="007436CD" w:rsidP="007436CD">
            <w:pPr>
              <w:rPr>
                <w:rFonts w:ascii="Times New Roman" w:eastAsia="Calibri" w:hAnsi="Times New Roman"/>
                <w:b/>
                <w:szCs w:val="24"/>
                <w:lang w:eastAsia="en-US"/>
              </w:rPr>
            </w:pPr>
          </w:p>
        </w:tc>
      </w:tr>
      <w:tr w:rsidR="007436CD" w:rsidRPr="007436CD" w14:paraId="6626DCB6" w14:textId="77777777" w:rsidTr="007436CD">
        <w:tc>
          <w:tcPr>
            <w:tcW w:w="917" w:type="pct"/>
            <w:vMerge/>
          </w:tcPr>
          <w:p w14:paraId="54018A90" w14:textId="77777777" w:rsidR="007436CD" w:rsidRPr="007436CD" w:rsidRDefault="007436CD" w:rsidP="007436CD">
            <w:pPr>
              <w:rPr>
                <w:rFonts w:ascii="Times New Roman" w:eastAsia="Calibri" w:hAnsi="Times New Roman"/>
                <w:b/>
                <w:szCs w:val="24"/>
                <w:lang w:eastAsia="en-US"/>
              </w:rPr>
            </w:pPr>
          </w:p>
        </w:tc>
        <w:tc>
          <w:tcPr>
            <w:tcW w:w="2830" w:type="pct"/>
          </w:tcPr>
          <w:p w14:paraId="5A2D9F10"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szCs w:val="24"/>
                <w:lang w:eastAsia="en-US"/>
              </w:rPr>
              <w:t>Техники и приемы общения, правила слушания, ведение беседы, убеждения</w:t>
            </w:r>
          </w:p>
        </w:tc>
        <w:tc>
          <w:tcPr>
            <w:tcW w:w="650" w:type="pct"/>
            <w:vMerge/>
          </w:tcPr>
          <w:p w14:paraId="233C001B"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4FDCD6BC" w14:textId="77777777" w:rsidR="007436CD" w:rsidRPr="007436CD" w:rsidRDefault="007436CD" w:rsidP="007436CD">
            <w:pPr>
              <w:rPr>
                <w:rFonts w:ascii="Times New Roman" w:eastAsia="Calibri" w:hAnsi="Times New Roman"/>
                <w:b/>
                <w:szCs w:val="24"/>
                <w:lang w:eastAsia="en-US"/>
              </w:rPr>
            </w:pPr>
          </w:p>
        </w:tc>
      </w:tr>
      <w:tr w:rsidR="007436CD" w:rsidRPr="007436CD" w14:paraId="13508C6C" w14:textId="77777777" w:rsidTr="007436CD">
        <w:tc>
          <w:tcPr>
            <w:tcW w:w="917" w:type="pct"/>
            <w:vMerge w:val="restart"/>
          </w:tcPr>
          <w:p w14:paraId="7BEE19F7"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lastRenderedPageBreak/>
              <w:t>Тема 2.4. Общение как обмен информацией</w:t>
            </w:r>
          </w:p>
        </w:tc>
        <w:tc>
          <w:tcPr>
            <w:tcW w:w="2830" w:type="pct"/>
          </w:tcPr>
          <w:p w14:paraId="78670F7D" w14:textId="77777777" w:rsidR="007436CD" w:rsidRPr="007436CD" w:rsidRDefault="007436CD" w:rsidP="007436CD">
            <w:pPr>
              <w:rPr>
                <w:rFonts w:ascii="Times New Roman" w:hAnsi="Times New Roman"/>
                <w:b/>
                <w:bCs/>
                <w:szCs w:val="24"/>
              </w:rPr>
            </w:pPr>
            <w:r w:rsidRPr="007436CD">
              <w:rPr>
                <w:rFonts w:ascii="Times New Roman" w:hAnsi="Times New Roman"/>
                <w:b/>
                <w:bCs/>
                <w:szCs w:val="24"/>
              </w:rPr>
              <w:t xml:space="preserve">Самостоятельная работа обучающихся </w:t>
            </w:r>
          </w:p>
        </w:tc>
        <w:tc>
          <w:tcPr>
            <w:tcW w:w="650" w:type="pct"/>
          </w:tcPr>
          <w:p w14:paraId="24CA2ADE"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26</w:t>
            </w:r>
          </w:p>
        </w:tc>
        <w:tc>
          <w:tcPr>
            <w:tcW w:w="603" w:type="pct"/>
            <w:vMerge w:val="restart"/>
          </w:tcPr>
          <w:p w14:paraId="7ADB553F" w14:textId="77777777" w:rsidR="007436CD" w:rsidRPr="007436CD" w:rsidRDefault="007436CD" w:rsidP="007436CD">
            <w:pPr>
              <w:jc w:val="center"/>
              <w:rPr>
                <w:rFonts w:ascii="Times New Roman" w:eastAsia="Calibri" w:hAnsi="Times New Roman"/>
                <w:bCs/>
                <w:szCs w:val="24"/>
                <w:lang w:eastAsia="en-US"/>
              </w:rPr>
            </w:pPr>
            <w:r w:rsidRPr="007436CD">
              <w:rPr>
                <w:rFonts w:ascii="Times New Roman" w:eastAsia="Calibri" w:hAnsi="Times New Roman"/>
                <w:bCs/>
                <w:szCs w:val="24"/>
                <w:lang w:eastAsia="en-US"/>
              </w:rPr>
              <w:t>ОК 01-05,</w:t>
            </w:r>
          </w:p>
          <w:p w14:paraId="4B62407B"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Cs/>
                <w:szCs w:val="24"/>
                <w:lang w:eastAsia="en-US"/>
              </w:rPr>
              <w:t>ОК 09</w:t>
            </w:r>
          </w:p>
        </w:tc>
      </w:tr>
      <w:tr w:rsidR="007436CD" w:rsidRPr="007436CD" w14:paraId="69065831" w14:textId="77777777" w:rsidTr="007436CD">
        <w:tc>
          <w:tcPr>
            <w:tcW w:w="917" w:type="pct"/>
            <w:vMerge/>
          </w:tcPr>
          <w:p w14:paraId="1427C7A1" w14:textId="77777777" w:rsidR="007436CD" w:rsidRPr="007436CD" w:rsidRDefault="007436CD" w:rsidP="007436CD">
            <w:pPr>
              <w:rPr>
                <w:rFonts w:ascii="Times New Roman" w:eastAsia="Calibri" w:hAnsi="Times New Roman"/>
                <w:b/>
                <w:szCs w:val="24"/>
                <w:lang w:eastAsia="en-US"/>
              </w:rPr>
            </w:pPr>
          </w:p>
        </w:tc>
        <w:tc>
          <w:tcPr>
            <w:tcW w:w="2830" w:type="pct"/>
          </w:tcPr>
          <w:p w14:paraId="55222E66"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Основные элементы коммуникации. Вербальная коммуникация. Коммуникативные барьеры</w:t>
            </w:r>
          </w:p>
        </w:tc>
        <w:tc>
          <w:tcPr>
            <w:tcW w:w="650" w:type="pct"/>
            <w:vMerge w:val="restart"/>
          </w:tcPr>
          <w:p w14:paraId="1B5AE0C4"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086D6D4A" w14:textId="77777777" w:rsidR="007436CD" w:rsidRPr="007436CD" w:rsidRDefault="007436CD" w:rsidP="007436CD">
            <w:pPr>
              <w:rPr>
                <w:rFonts w:ascii="Times New Roman" w:eastAsia="Calibri" w:hAnsi="Times New Roman"/>
                <w:b/>
                <w:szCs w:val="24"/>
                <w:lang w:eastAsia="en-US"/>
              </w:rPr>
            </w:pPr>
          </w:p>
        </w:tc>
      </w:tr>
      <w:tr w:rsidR="007436CD" w:rsidRPr="007436CD" w14:paraId="0A40901F" w14:textId="77777777" w:rsidTr="007436CD">
        <w:tc>
          <w:tcPr>
            <w:tcW w:w="917" w:type="pct"/>
            <w:vMerge/>
          </w:tcPr>
          <w:p w14:paraId="3372455D" w14:textId="77777777" w:rsidR="007436CD" w:rsidRPr="007436CD" w:rsidRDefault="007436CD" w:rsidP="007436CD">
            <w:pPr>
              <w:rPr>
                <w:rFonts w:ascii="Times New Roman" w:eastAsia="Calibri" w:hAnsi="Times New Roman"/>
                <w:b/>
                <w:szCs w:val="24"/>
                <w:lang w:eastAsia="en-US"/>
              </w:rPr>
            </w:pPr>
          </w:p>
        </w:tc>
        <w:tc>
          <w:tcPr>
            <w:tcW w:w="2830" w:type="pct"/>
          </w:tcPr>
          <w:p w14:paraId="41DBDA66" w14:textId="77777777" w:rsidR="007436CD" w:rsidRPr="007436CD" w:rsidRDefault="007436CD" w:rsidP="007436CD">
            <w:pPr>
              <w:tabs>
                <w:tab w:val="left" w:pos="1268"/>
              </w:tabs>
              <w:rPr>
                <w:rFonts w:ascii="Times New Roman" w:eastAsia="Calibri" w:hAnsi="Times New Roman"/>
                <w:b/>
                <w:bCs/>
                <w:szCs w:val="24"/>
                <w:lang w:eastAsia="en-US"/>
              </w:rPr>
            </w:pPr>
            <w:r w:rsidRPr="007436CD">
              <w:rPr>
                <w:rFonts w:ascii="Times New Roman" w:eastAsia="Calibri" w:hAnsi="Times New Roman"/>
                <w:szCs w:val="24"/>
                <w:lang w:eastAsia="en-US"/>
              </w:rPr>
              <w:t>Невербальная коммуникация</w:t>
            </w:r>
          </w:p>
        </w:tc>
        <w:tc>
          <w:tcPr>
            <w:tcW w:w="650" w:type="pct"/>
            <w:vMerge/>
          </w:tcPr>
          <w:p w14:paraId="2A565E30"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4E6816D4" w14:textId="77777777" w:rsidR="007436CD" w:rsidRPr="007436CD" w:rsidRDefault="007436CD" w:rsidP="007436CD">
            <w:pPr>
              <w:rPr>
                <w:rFonts w:ascii="Times New Roman" w:eastAsia="Calibri" w:hAnsi="Times New Roman"/>
                <w:b/>
                <w:szCs w:val="24"/>
                <w:lang w:eastAsia="en-US"/>
              </w:rPr>
            </w:pPr>
          </w:p>
        </w:tc>
      </w:tr>
      <w:tr w:rsidR="007436CD" w:rsidRPr="007436CD" w14:paraId="724F91A7" w14:textId="77777777" w:rsidTr="007436CD">
        <w:tc>
          <w:tcPr>
            <w:tcW w:w="917" w:type="pct"/>
            <w:vMerge/>
          </w:tcPr>
          <w:p w14:paraId="69E5A537" w14:textId="77777777" w:rsidR="007436CD" w:rsidRPr="007436CD" w:rsidRDefault="007436CD" w:rsidP="007436CD">
            <w:pPr>
              <w:rPr>
                <w:rFonts w:ascii="Times New Roman" w:eastAsia="Calibri" w:hAnsi="Times New Roman"/>
                <w:b/>
                <w:szCs w:val="24"/>
                <w:lang w:eastAsia="en-US"/>
              </w:rPr>
            </w:pPr>
          </w:p>
        </w:tc>
        <w:tc>
          <w:tcPr>
            <w:tcW w:w="2830" w:type="pct"/>
          </w:tcPr>
          <w:p w14:paraId="2A001269" w14:textId="77777777" w:rsidR="007436CD" w:rsidRPr="007436CD" w:rsidRDefault="007436CD" w:rsidP="007436CD">
            <w:pPr>
              <w:tabs>
                <w:tab w:val="left" w:pos="1268"/>
              </w:tabs>
              <w:rPr>
                <w:rFonts w:ascii="Times New Roman" w:eastAsia="Calibri" w:hAnsi="Times New Roman"/>
                <w:szCs w:val="24"/>
                <w:lang w:eastAsia="en-US"/>
              </w:rPr>
            </w:pPr>
            <w:r w:rsidRPr="007436CD">
              <w:rPr>
                <w:rFonts w:ascii="Times New Roman" w:eastAsia="Calibri" w:hAnsi="Times New Roman"/>
                <w:szCs w:val="24"/>
                <w:lang w:eastAsia="en-US"/>
              </w:rPr>
              <w:t>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650" w:type="pct"/>
            <w:vMerge/>
          </w:tcPr>
          <w:p w14:paraId="5FCF2168"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284175C3" w14:textId="77777777" w:rsidR="007436CD" w:rsidRPr="007436CD" w:rsidRDefault="007436CD" w:rsidP="007436CD">
            <w:pPr>
              <w:rPr>
                <w:rFonts w:ascii="Times New Roman" w:eastAsia="Calibri" w:hAnsi="Times New Roman"/>
                <w:b/>
                <w:szCs w:val="24"/>
                <w:lang w:eastAsia="en-US"/>
              </w:rPr>
            </w:pPr>
          </w:p>
        </w:tc>
      </w:tr>
      <w:tr w:rsidR="007436CD" w:rsidRPr="007436CD" w14:paraId="7E8920B5" w14:textId="77777777" w:rsidTr="007436CD">
        <w:tc>
          <w:tcPr>
            <w:tcW w:w="917" w:type="pct"/>
            <w:vMerge/>
          </w:tcPr>
          <w:p w14:paraId="7193AF5F" w14:textId="77777777" w:rsidR="007436CD" w:rsidRPr="007436CD" w:rsidRDefault="007436CD" w:rsidP="007436CD">
            <w:pPr>
              <w:rPr>
                <w:rFonts w:ascii="Times New Roman" w:eastAsia="Calibri" w:hAnsi="Times New Roman"/>
                <w:b/>
                <w:szCs w:val="24"/>
                <w:lang w:eastAsia="en-US"/>
              </w:rPr>
            </w:pPr>
          </w:p>
        </w:tc>
        <w:tc>
          <w:tcPr>
            <w:tcW w:w="2830" w:type="pct"/>
          </w:tcPr>
          <w:p w14:paraId="49BBCB85"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szCs w:val="24"/>
                <w:lang w:eastAsia="en-US"/>
              </w:rPr>
              <w:t>Техники и приемы общения, правила слушания, ведение беседы, убеждения</w:t>
            </w:r>
          </w:p>
        </w:tc>
        <w:tc>
          <w:tcPr>
            <w:tcW w:w="650" w:type="pct"/>
            <w:vMerge/>
          </w:tcPr>
          <w:p w14:paraId="447B7878"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4FC9748D" w14:textId="77777777" w:rsidR="007436CD" w:rsidRPr="007436CD" w:rsidRDefault="007436CD" w:rsidP="007436CD">
            <w:pPr>
              <w:rPr>
                <w:rFonts w:ascii="Times New Roman" w:eastAsia="Calibri" w:hAnsi="Times New Roman"/>
                <w:b/>
                <w:szCs w:val="24"/>
                <w:lang w:eastAsia="en-US"/>
              </w:rPr>
            </w:pPr>
          </w:p>
        </w:tc>
      </w:tr>
      <w:tr w:rsidR="007436CD" w:rsidRPr="007436CD" w14:paraId="6AD8E468" w14:textId="77777777" w:rsidTr="007436CD">
        <w:tc>
          <w:tcPr>
            <w:tcW w:w="917" w:type="pct"/>
            <w:vMerge/>
          </w:tcPr>
          <w:p w14:paraId="6DB8B7A3" w14:textId="77777777" w:rsidR="007436CD" w:rsidRPr="007436CD" w:rsidRDefault="007436CD" w:rsidP="007436CD">
            <w:pPr>
              <w:rPr>
                <w:rFonts w:ascii="Times New Roman" w:eastAsia="Calibri" w:hAnsi="Times New Roman"/>
                <w:b/>
                <w:szCs w:val="24"/>
                <w:lang w:eastAsia="en-US"/>
              </w:rPr>
            </w:pPr>
          </w:p>
        </w:tc>
        <w:tc>
          <w:tcPr>
            <w:tcW w:w="2830" w:type="pct"/>
          </w:tcPr>
          <w:p w14:paraId="6269DA07"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Cs/>
                <w:szCs w:val="24"/>
                <w:lang w:eastAsia="en-US"/>
              </w:rPr>
              <w:t xml:space="preserve">Ролевые игры, направленные на групповое принятие решения; на отработку приемов партнерского общения; развития терпимого отношения к другим, на использование невербального общения. </w:t>
            </w:r>
          </w:p>
          <w:p w14:paraId="11DE3B74"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Cs/>
                <w:szCs w:val="24"/>
                <w:lang w:eastAsia="en-US"/>
              </w:rPr>
              <w:t>Анализ ролевых игр.</w:t>
            </w:r>
          </w:p>
        </w:tc>
        <w:tc>
          <w:tcPr>
            <w:tcW w:w="650" w:type="pct"/>
            <w:vMerge/>
          </w:tcPr>
          <w:p w14:paraId="159B7CC0"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090DA0A7" w14:textId="77777777" w:rsidR="007436CD" w:rsidRPr="007436CD" w:rsidRDefault="007436CD" w:rsidP="007436CD">
            <w:pPr>
              <w:rPr>
                <w:rFonts w:ascii="Times New Roman" w:eastAsia="Calibri" w:hAnsi="Times New Roman"/>
                <w:b/>
                <w:szCs w:val="24"/>
                <w:lang w:eastAsia="en-US"/>
              </w:rPr>
            </w:pPr>
          </w:p>
        </w:tc>
      </w:tr>
      <w:tr w:rsidR="007436CD" w:rsidRPr="007436CD" w14:paraId="02331264" w14:textId="77777777" w:rsidTr="007436CD">
        <w:tc>
          <w:tcPr>
            <w:tcW w:w="917" w:type="pct"/>
            <w:vMerge w:val="restart"/>
          </w:tcPr>
          <w:p w14:paraId="1DBF5D66"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Тема 2.5. Формы делового общения и их характеристики</w:t>
            </w:r>
          </w:p>
        </w:tc>
        <w:tc>
          <w:tcPr>
            <w:tcW w:w="2830" w:type="pct"/>
          </w:tcPr>
          <w:p w14:paraId="516ED005" w14:textId="77777777" w:rsidR="007436CD" w:rsidRPr="007436CD" w:rsidRDefault="007436CD" w:rsidP="007436CD">
            <w:pPr>
              <w:rPr>
                <w:rFonts w:ascii="Times New Roman" w:hAnsi="Times New Roman"/>
                <w:b/>
                <w:bCs/>
                <w:szCs w:val="24"/>
              </w:rPr>
            </w:pPr>
            <w:r w:rsidRPr="007436CD">
              <w:rPr>
                <w:rFonts w:ascii="Times New Roman" w:hAnsi="Times New Roman"/>
                <w:b/>
                <w:bCs/>
                <w:szCs w:val="24"/>
              </w:rPr>
              <w:t xml:space="preserve">Самостоятельная работа обучающихся </w:t>
            </w:r>
          </w:p>
        </w:tc>
        <w:tc>
          <w:tcPr>
            <w:tcW w:w="650" w:type="pct"/>
          </w:tcPr>
          <w:p w14:paraId="232F31F9"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14</w:t>
            </w:r>
          </w:p>
        </w:tc>
        <w:tc>
          <w:tcPr>
            <w:tcW w:w="603" w:type="pct"/>
            <w:vMerge w:val="restart"/>
          </w:tcPr>
          <w:p w14:paraId="649CF559" w14:textId="77777777" w:rsidR="007436CD" w:rsidRPr="007436CD" w:rsidRDefault="007436CD" w:rsidP="007436CD">
            <w:pPr>
              <w:jc w:val="center"/>
              <w:rPr>
                <w:rFonts w:ascii="Times New Roman" w:eastAsia="Calibri" w:hAnsi="Times New Roman"/>
                <w:bCs/>
                <w:szCs w:val="24"/>
                <w:lang w:eastAsia="en-US"/>
              </w:rPr>
            </w:pPr>
            <w:r w:rsidRPr="007436CD">
              <w:rPr>
                <w:rFonts w:ascii="Times New Roman" w:eastAsia="Calibri" w:hAnsi="Times New Roman"/>
                <w:bCs/>
                <w:szCs w:val="24"/>
                <w:lang w:eastAsia="en-US"/>
              </w:rPr>
              <w:t>ОК 01-05,</w:t>
            </w:r>
          </w:p>
          <w:p w14:paraId="747D33A4"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Cs/>
                <w:szCs w:val="24"/>
                <w:lang w:eastAsia="en-US"/>
              </w:rPr>
              <w:t>ОК 09</w:t>
            </w:r>
          </w:p>
        </w:tc>
      </w:tr>
      <w:tr w:rsidR="007436CD" w:rsidRPr="007436CD" w14:paraId="70E47833" w14:textId="77777777" w:rsidTr="007436CD">
        <w:tc>
          <w:tcPr>
            <w:tcW w:w="917" w:type="pct"/>
            <w:vMerge/>
          </w:tcPr>
          <w:p w14:paraId="7C554AE2" w14:textId="77777777" w:rsidR="007436CD" w:rsidRPr="007436CD" w:rsidRDefault="007436CD" w:rsidP="007436CD">
            <w:pPr>
              <w:rPr>
                <w:rFonts w:ascii="Times New Roman" w:eastAsia="Calibri" w:hAnsi="Times New Roman"/>
                <w:b/>
                <w:szCs w:val="24"/>
                <w:lang w:eastAsia="en-US"/>
              </w:rPr>
            </w:pPr>
          </w:p>
        </w:tc>
        <w:tc>
          <w:tcPr>
            <w:tcW w:w="2830" w:type="pct"/>
          </w:tcPr>
          <w:p w14:paraId="6F26C805"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Деловая беседа. Формы постановки вопросов.</w:t>
            </w:r>
          </w:p>
        </w:tc>
        <w:tc>
          <w:tcPr>
            <w:tcW w:w="650" w:type="pct"/>
            <w:vMerge w:val="restart"/>
          </w:tcPr>
          <w:p w14:paraId="3DD46BC4"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19371319" w14:textId="77777777" w:rsidR="007436CD" w:rsidRPr="007436CD" w:rsidRDefault="007436CD" w:rsidP="007436CD">
            <w:pPr>
              <w:rPr>
                <w:rFonts w:ascii="Times New Roman" w:eastAsia="Calibri" w:hAnsi="Times New Roman"/>
                <w:b/>
                <w:szCs w:val="24"/>
                <w:lang w:eastAsia="en-US"/>
              </w:rPr>
            </w:pPr>
          </w:p>
        </w:tc>
      </w:tr>
      <w:tr w:rsidR="007436CD" w:rsidRPr="007436CD" w14:paraId="6F671753" w14:textId="77777777" w:rsidTr="007436CD">
        <w:tc>
          <w:tcPr>
            <w:tcW w:w="917" w:type="pct"/>
            <w:vMerge/>
          </w:tcPr>
          <w:p w14:paraId="07E43FBB" w14:textId="77777777" w:rsidR="007436CD" w:rsidRPr="007436CD" w:rsidRDefault="007436CD" w:rsidP="007436CD">
            <w:pPr>
              <w:rPr>
                <w:rFonts w:ascii="Times New Roman" w:eastAsia="Calibri" w:hAnsi="Times New Roman"/>
                <w:b/>
                <w:szCs w:val="24"/>
                <w:lang w:eastAsia="en-US"/>
              </w:rPr>
            </w:pPr>
          </w:p>
        </w:tc>
        <w:tc>
          <w:tcPr>
            <w:tcW w:w="2830" w:type="pct"/>
          </w:tcPr>
          <w:p w14:paraId="5A6D9E82" w14:textId="77777777" w:rsidR="007436CD" w:rsidRPr="007436CD" w:rsidRDefault="007436CD" w:rsidP="007436CD">
            <w:pPr>
              <w:tabs>
                <w:tab w:val="left" w:pos="1268"/>
              </w:tabs>
              <w:rPr>
                <w:rFonts w:ascii="Times New Roman" w:eastAsia="Calibri" w:hAnsi="Times New Roman"/>
                <w:b/>
                <w:bCs/>
                <w:szCs w:val="24"/>
                <w:lang w:eastAsia="en-US"/>
              </w:rPr>
            </w:pPr>
            <w:r w:rsidRPr="007436CD">
              <w:rPr>
                <w:rFonts w:ascii="Times New Roman" w:eastAsia="Calibri" w:hAnsi="Times New Roman"/>
                <w:szCs w:val="24"/>
                <w:lang w:eastAsia="en-US"/>
              </w:rPr>
              <w:t>Психологические особенности ведения деловых дискуссий и публичных выступлений. Аргументация</w:t>
            </w:r>
          </w:p>
        </w:tc>
        <w:tc>
          <w:tcPr>
            <w:tcW w:w="650" w:type="pct"/>
            <w:vMerge/>
          </w:tcPr>
          <w:p w14:paraId="3A66B632"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11687542" w14:textId="77777777" w:rsidR="007436CD" w:rsidRPr="007436CD" w:rsidRDefault="007436CD" w:rsidP="007436CD">
            <w:pPr>
              <w:rPr>
                <w:rFonts w:ascii="Times New Roman" w:eastAsia="Calibri" w:hAnsi="Times New Roman"/>
                <w:b/>
                <w:szCs w:val="24"/>
                <w:lang w:eastAsia="en-US"/>
              </w:rPr>
            </w:pPr>
          </w:p>
        </w:tc>
      </w:tr>
      <w:tr w:rsidR="007436CD" w:rsidRPr="007436CD" w14:paraId="0DEEECD2" w14:textId="77777777" w:rsidTr="007436CD">
        <w:tc>
          <w:tcPr>
            <w:tcW w:w="917" w:type="pct"/>
            <w:vMerge/>
          </w:tcPr>
          <w:p w14:paraId="60F6CDC0" w14:textId="77777777" w:rsidR="007436CD" w:rsidRPr="007436CD" w:rsidRDefault="007436CD" w:rsidP="007436CD">
            <w:pPr>
              <w:rPr>
                <w:rFonts w:ascii="Times New Roman" w:eastAsia="Calibri" w:hAnsi="Times New Roman"/>
                <w:b/>
                <w:szCs w:val="24"/>
                <w:lang w:eastAsia="en-US"/>
              </w:rPr>
            </w:pPr>
          </w:p>
        </w:tc>
        <w:tc>
          <w:tcPr>
            <w:tcW w:w="2830" w:type="pct"/>
          </w:tcPr>
          <w:p w14:paraId="77402FAA"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szCs w:val="24"/>
                <w:lang w:eastAsia="en-US"/>
              </w:rPr>
              <w:t>Техники и приемы общения, правила слушания, ведение беседы, убеждения.</w:t>
            </w:r>
          </w:p>
        </w:tc>
        <w:tc>
          <w:tcPr>
            <w:tcW w:w="650" w:type="pct"/>
            <w:vMerge/>
          </w:tcPr>
          <w:p w14:paraId="747182B1"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41AFBCE8" w14:textId="77777777" w:rsidR="007436CD" w:rsidRPr="007436CD" w:rsidRDefault="007436CD" w:rsidP="007436CD">
            <w:pPr>
              <w:rPr>
                <w:rFonts w:ascii="Times New Roman" w:eastAsia="Calibri" w:hAnsi="Times New Roman"/>
                <w:b/>
                <w:szCs w:val="24"/>
                <w:lang w:eastAsia="en-US"/>
              </w:rPr>
            </w:pPr>
          </w:p>
        </w:tc>
      </w:tr>
      <w:tr w:rsidR="007436CD" w:rsidRPr="007436CD" w14:paraId="59AD7AA4" w14:textId="77777777" w:rsidTr="007436CD">
        <w:tc>
          <w:tcPr>
            <w:tcW w:w="917" w:type="pct"/>
            <w:vMerge/>
          </w:tcPr>
          <w:p w14:paraId="21FFF448" w14:textId="77777777" w:rsidR="007436CD" w:rsidRPr="007436CD" w:rsidRDefault="007436CD" w:rsidP="007436CD">
            <w:pPr>
              <w:rPr>
                <w:rFonts w:ascii="Times New Roman" w:eastAsia="Calibri" w:hAnsi="Times New Roman"/>
                <w:b/>
                <w:szCs w:val="24"/>
                <w:lang w:eastAsia="en-US"/>
              </w:rPr>
            </w:pPr>
          </w:p>
        </w:tc>
        <w:tc>
          <w:tcPr>
            <w:tcW w:w="2830" w:type="pct"/>
          </w:tcPr>
          <w:p w14:paraId="734B2646"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Cs/>
                <w:szCs w:val="24"/>
                <w:lang w:eastAsia="en-US"/>
              </w:rPr>
              <w:t>Ролевые игры, направленные на навыки</w:t>
            </w:r>
          </w:p>
          <w:p w14:paraId="25084D82"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Cs/>
                <w:szCs w:val="24"/>
                <w:lang w:eastAsia="en-US"/>
              </w:rPr>
              <w:t>корректного ведения диспута; на развитие навыков публичного</w:t>
            </w:r>
          </w:p>
          <w:p w14:paraId="4A92344A"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Cs/>
                <w:szCs w:val="24"/>
                <w:lang w:eastAsia="en-US"/>
              </w:rPr>
              <w:t>выступления, на умения аргументировать и убеждать.</w:t>
            </w:r>
          </w:p>
          <w:p w14:paraId="65ECE055"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Cs/>
                <w:szCs w:val="24"/>
                <w:lang w:eastAsia="en-US"/>
              </w:rPr>
              <w:t>Анализ ролевых игр</w:t>
            </w:r>
          </w:p>
        </w:tc>
        <w:tc>
          <w:tcPr>
            <w:tcW w:w="650" w:type="pct"/>
            <w:vMerge/>
          </w:tcPr>
          <w:p w14:paraId="4B671AD5"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4D7D442E" w14:textId="77777777" w:rsidR="007436CD" w:rsidRPr="007436CD" w:rsidRDefault="007436CD" w:rsidP="007436CD">
            <w:pPr>
              <w:rPr>
                <w:rFonts w:ascii="Times New Roman" w:eastAsia="Calibri" w:hAnsi="Times New Roman"/>
                <w:b/>
                <w:szCs w:val="24"/>
                <w:lang w:eastAsia="en-US"/>
              </w:rPr>
            </w:pPr>
          </w:p>
        </w:tc>
      </w:tr>
      <w:tr w:rsidR="007436CD" w:rsidRPr="007436CD" w14:paraId="3C034A89" w14:textId="77777777" w:rsidTr="007436CD">
        <w:tc>
          <w:tcPr>
            <w:tcW w:w="3747" w:type="pct"/>
            <w:gridSpan w:val="2"/>
          </w:tcPr>
          <w:p w14:paraId="6F46CEED"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Раздел 3. Конфликты и способы их предупреждения и разрешения</w:t>
            </w:r>
          </w:p>
        </w:tc>
        <w:tc>
          <w:tcPr>
            <w:tcW w:w="650" w:type="pct"/>
          </w:tcPr>
          <w:p w14:paraId="0A7D42C7"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2/18</w:t>
            </w:r>
          </w:p>
        </w:tc>
        <w:tc>
          <w:tcPr>
            <w:tcW w:w="603" w:type="pct"/>
          </w:tcPr>
          <w:p w14:paraId="02777655" w14:textId="77777777" w:rsidR="007436CD" w:rsidRPr="007436CD" w:rsidRDefault="007436CD" w:rsidP="007436CD">
            <w:pPr>
              <w:rPr>
                <w:rFonts w:ascii="Times New Roman" w:eastAsia="Calibri" w:hAnsi="Times New Roman"/>
                <w:b/>
                <w:szCs w:val="24"/>
                <w:lang w:eastAsia="en-US"/>
              </w:rPr>
            </w:pPr>
          </w:p>
        </w:tc>
      </w:tr>
      <w:tr w:rsidR="007436CD" w:rsidRPr="007436CD" w14:paraId="5ED69D89" w14:textId="77777777" w:rsidTr="007436CD">
        <w:tc>
          <w:tcPr>
            <w:tcW w:w="917" w:type="pct"/>
            <w:vMerge w:val="restart"/>
          </w:tcPr>
          <w:p w14:paraId="654F3154"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Тема 3.1. Конфликт: его сущность и основные характеристики</w:t>
            </w:r>
          </w:p>
        </w:tc>
        <w:tc>
          <w:tcPr>
            <w:tcW w:w="2830" w:type="pct"/>
          </w:tcPr>
          <w:p w14:paraId="2A243FE7"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Содержание учебного материала</w:t>
            </w:r>
          </w:p>
        </w:tc>
        <w:tc>
          <w:tcPr>
            <w:tcW w:w="650" w:type="pct"/>
          </w:tcPr>
          <w:p w14:paraId="4BB45955"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2</w:t>
            </w:r>
          </w:p>
        </w:tc>
        <w:tc>
          <w:tcPr>
            <w:tcW w:w="603" w:type="pct"/>
            <w:vMerge w:val="restart"/>
          </w:tcPr>
          <w:p w14:paraId="60D3F89B" w14:textId="77777777" w:rsidR="007436CD" w:rsidRPr="007436CD" w:rsidRDefault="007436CD" w:rsidP="007436CD">
            <w:pPr>
              <w:jc w:val="center"/>
              <w:rPr>
                <w:rFonts w:ascii="Times New Roman" w:eastAsia="Calibri" w:hAnsi="Times New Roman"/>
                <w:bCs/>
                <w:szCs w:val="24"/>
                <w:lang w:eastAsia="en-US"/>
              </w:rPr>
            </w:pPr>
            <w:r w:rsidRPr="007436CD">
              <w:rPr>
                <w:rFonts w:ascii="Times New Roman" w:eastAsia="Calibri" w:hAnsi="Times New Roman"/>
                <w:bCs/>
                <w:szCs w:val="24"/>
                <w:lang w:eastAsia="en-US"/>
              </w:rPr>
              <w:t>ОК 01-05,</w:t>
            </w:r>
          </w:p>
          <w:p w14:paraId="3EF52D46"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Cs/>
                <w:szCs w:val="24"/>
                <w:lang w:eastAsia="en-US"/>
              </w:rPr>
              <w:t>ОК 09</w:t>
            </w:r>
          </w:p>
        </w:tc>
      </w:tr>
      <w:tr w:rsidR="007436CD" w:rsidRPr="007436CD" w14:paraId="739E3A03" w14:textId="77777777" w:rsidTr="007436CD">
        <w:tc>
          <w:tcPr>
            <w:tcW w:w="917" w:type="pct"/>
            <w:vMerge/>
          </w:tcPr>
          <w:p w14:paraId="6A667911" w14:textId="77777777" w:rsidR="007436CD" w:rsidRPr="007436CD" w:rsidRDefault="007436CD" w:rsidP="007436CD">
            <w:pPr>
              <w:rPr>
                <w:rFonts w:ascii="Times New Roman" w:eastAsia="Calibri" w:hAnsi="Times New Roman"/>
                <w:b/>
                <w:szCs w:val="24"/>
                <w:lang w:eastAsia="en-US"/>
              </w:rPr>
            </w:pPr>
          </w:p>
        </w:tc>
        <w:tc>
          <w:tcPr>
            <w:tcW w:w="2830" w:type="pct"/>
          </w:tcPr>
          <w:p w14:paraId="783F7B61"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
                <w:bCs/>
                <w:szCs w:val="24"/>
                <w:lang w:eastAsia="en-US"/>
              </w:rPr>
              <w:t>В том числе практических занятий</w:t>
            </w:r>
          </w:p>
        </w:tc>
        <w:tc>
          <w:tcPr>
            <w:tcW w:w="650" w:type="pct"/>
          </w:tcPr>
          <w:p w14:paraId="366D4242"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2</w:t>
            </w:r>
          </w:p>
        </w:tc>
        <w:tc>
          <w:tcPr>
            <w:tcW w:w="603" w:type="pct"/>
            <w:vMerge/>
          </w:tcPr>
          <w:p w14:paraId="1893A7EF" w14:textId="77777777" w:rsidR="007436CD" w:rsidRPr="007436CD" w:rsidRDefault="007436CD" w:rsidP="007436CD">
            <w:pPr>
              <w:rPr>
                <w:rFonts w:ascii="Times New Roman" w:eastAsia="Calibri" w:hAnsi="Times New Roman"/>
                <w:b/>
                <w:szCs w:val="24"/>
                <w:lang w:eastAsia="en-US"/>
              </w:rPr>
            </w:pPr>
          </w:p>
        </w:tc>
      </w:tr>
      <w:tr w:rsidR="007436CD" w:rsidRPr="007436CD" w14:paraId="582AACA2" w14:textId="77777777" w:rsidTr="007436CD">
        <w:tc>
          <w:tcPr>
            <w:tcW w:w="917" w:type="pct"/>
            <w:vMerge/>
          </w:tcPr>
          <w:p w14:paraId="18247C27" w14:textId="77777777" w:rsidR="007436CD" w:rsidRPr="007436CD" w:rsidRDefault="007436CD" w:rsidP="007436CD">
            <w:pPr>
              <w:rPr>
                <w:rFonts w:ascii="Times New Roman" w:eastAsia="Calibri" w:hAnsi="Times New Roman"/>
                <w:b/>
                <w:szCs w:val="24"/>
                <w:lang w:eastAsia="en-US"/>
              </w:rPr>
            </w:pPr>
          </w:p>
        </w:tc>
        <w:tc>
          <w:tcPr>
            <w:tcW w:w="2830" w:type="pct"/>
          </w:tcPr>
          <w:p w14:paraId="4ABBAFC5"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
                <w:szCs w:val="24"/>
                <w:lang w:eastAsia="en-US"/>
              </w:rPr>
              <w:t xml:space="preserve"> Практическое занятие № 2 </w:t>
            </w:r>
            <w:r w:rsidRPr="007436CD">
              <w:rPr>
                <w:rFonts w:ascii="Times New Roman" w:eastAsia="Calibri" w:hAnsi="Times New Roman"/>
                <w:bCs/>
                <w:szCs w:val="24"/>
                <w:lang w:eastAsia="en-US"/>
              </w:rPr>
              <w:t xml:space="preserve">Тест: «Твоя конфликтность»; </w:t>
            </w:r>
          </w:p>
          <w:p w14:paraId="1D52FCF9"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Cs/>
                <w:szCs w:val="24"/>
                <w:lang w:eastAsia="en-US"/>
              </w:rPr>
              <w:t xml:space="preserve">«Стратегии поведения в конфликтах К. Томаса. Анализ своего поведения на основании результатов диагностики. </w:t>
            </w:r>
          </w:p>
          <w:p w14:paraId="13BF9F39"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Cs/>
                <w:szCs w:val="24"/>
                <w:lang w:eastAsia="en-US"/>
              </w:rPr>
              <w:t xml:space="preserve">Анализ производственных конфликтов и составление алгоритма </w:t>
            </w:r>
            <w:r w:rsidRPr="007436CD">
              <w:rPr>
                <w:rFonts w:ascii="Times New Roman" w:eastAsia="Calibri" w:hAnsi="Times New Roman"/>
                <w:bCs/>
                <w:szCs w:val="24"/>
                <w:lang w:eastAsia="en-US"/>
              </w:rPr>
              <w:lastRenderedPageBreak/>
              <w:t>выхода из конфликтной ситуации</w:t>
            </w:r>
          </w:p>
        </w:tc>
        <w:tc>
          <w:tcPr>
            <w:tcW w:w="650" w:type="pct"/>
          </w:tcPr>
          <w:p w14:paraId="394BFB1D" w14:textId="77777777" w:rsidR="007436CD" w:rsidRPr="007436CD" w:rsidRDefault="007436CD" w:rsidP="007436CD">
            <w:pPr>
              <w:jc w:val="center"/>
              <w:rPr>
                <w:rFonts w:ascii="Times New Roman" w:eastAsia="Calibri" w:hAnsi="Times New Roman"/>
                <w:bCs/>
                <w:szCs w:val="24"/>
                <w:lang w:eastAsia="en-US"/>
              </w:rPr>
            </w:pPr>
            <w:r w:rsidRPr="007436CD">
              <w:rPr>
                <w:rFonts w:ascii="Times New Roman" w:eastAsia="Calibri" w:hAnsi="Times New Roman"/>
                <w:bCs/>
                <w:szCs w:val="24"/>
                <w:lang w:eastAsia="en-US"/>
              </w:rPr>
              <w:lastRenderedPageBreak/>
              <w:t>2</w:t>
            </w:r>
          </w:p>
        </w:tc>
        <w:tc>
          <w:tcPr>
            <w:tcW w:w="603" w:type="pct"/>
            <w:vMerge/>
          </w:tcPr>
          <w:p w14:paraId="32ED6439" w14:textId="77777777" w:rsidR="007436CD" w:rsidRPr="007436CD" w:rsidRDefault="007436CD" w:rsidP="007436CD">
            <w:pPr>
              <w:rPr>
                <w:rFonts w:ascii="Times New Roman" w:eastAsia="Calibri" w:hAnsi="Times New Roman"/>
                <w:b/>
                <w:szCs w:val="24"/>
                <w:lang w:eastAsia="en-US"/>
              </w:rPr>
            </w:pPr>
          </w:p>
        </w:tc>
      </w:tr>
      <w:tr w:rsidR="007436CD" w:rsidRPr="007436CD" w14:paraId="3CA0E446" w14:textId="77777777" w:rsidTr="007436CD">
        <w:tc>
          <w:tcPr>
            <w:tcW w:w="917" w:type="pct"/>
            <w:vMerge/>
          </w:tcPr>
          <w:p w14:paraId="782D9917" w14:textId="77777777" w:rsidR="007436CD" w:rsidRPr="007436CD" w:rsidRDefault="007436CD" w:rsidP="007436CD">
            <w:pPr>
              <w:rPr>
                <w:rFonts w:ascii="Times New Roman" w:eastAsia="Calibri" w:hAnsi="Times New Roman"/>
                <w:b/>
                <w:szCs w:val="24"/>
                <w:lang w:eastAsia="en-US"/>
              </w:rPr>
            </w:pPr>
          </w:p>
        </w:tc>
        <w:tc>
          <w:tcPr>
            <w:tcW w:w="2830" w:type="pct"/>
          </w:tcPr>
          <w:p w14:paraId="08570A2F"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Самостоятельная работа обучающихся</w:t>
            </w:r>
          </w:p>
        </w:tc>
        <w:tc>
          <w:tcPr>
            <w:tcW w:w="650" w:type="pct"/>
          </w:tcPr>
          <w:p w14:paraId="0E2E663F"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6</w:t>
            </w:r>
          </w:p>
        </w:tc>
        <w:tc>
          <w:tcPr>
            <w:tcW w:w="603" w:type="pct"/>
            <w:vMerge/>
          </w:tcPr>
          <w:p w14:paraId="25154911" w14:textId="77777777" w:rsidR="007436CD" w:rsidRPr="007436CD" w:rsidRDefault="007436CD" w:rsidP="007436CD">
            <w:pPr>
              <w:rPr>
                <w:rFonts w:ascii="Times New Roman" w:eastAsia="Calibri" w:hAnsi="Times New Roman"/>
                <w:b/>
                <w:szCs w:val="24"/>
                <w:lang w:eastAsia="en-US"/>
              </w:rPr>
            </w:pPr>
          </w:p>
        </w:tc>
      </w:tr>
      <w:tr w:rsidR="007436CD" w:rsidRPr="007436CD" w14:paraId="77B0F233" w14:textId="77777777" w:rsidTr="007436CD">
        <w:tc>
          <w:tcPr>
            <w:tcW w:w="917" w:type="pct"/>
            <w:vMerge/>
          </w:tcPr>
          <w:p w14:paraId="036215C5" w14:textId="77777777" w:rsidR="007436CD" w:rsidRPr="007436CD" w:rsidRDefault="007436CD" w:rsidP="007436CD">
            <w:pPr>
              <w:rPr>
                <w:rFonts w:ascii="Times New Roman" w:eastAsia="Calibri" w:hAnsi="Times New Roman"/>
                <w:b/>
                <w:szCs w:val="24"/>
                <w:lang w:eastAsia="en-US"/>
              </w:rPr>
            </w:pPr>
          </w:p>
        </w:tc>
        <w:tc>
          <w:tcPr>
            <w:tcW w:w="2830" w:type="pct"/>
          </w:tcPr>
          <w:p w14:paraId="64E9CCDA"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Понятие конфликта и его структура. Невербальное проявление конфликта. Стратегия разрешения конфликтов</w:t>
            </w:r>
          </w:p>
        </w:tc>
        <w:tc>
          <w:tcPr>
            <w:tcW w:w="650" w:type="pct"/>
            <w:vMerge w:val="restart"/>
          </w:tcPr>
          <w:p w14:paraId="7864C06D"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4C3711C1" w14:textId="77777777" w:rsidR="007436CD" w:rsidRPr="007436CD" w:rsidRDefault="007436CD" w:rsidP="007436CD">
            <w:pPr>
              <w:rPr>
                <w:rFonts w:ascii="Times New Roman" w:eastAsia="Calibri" w:hAnsi="Times New Roman"/>
                <w:b/>
                <w:szCs w:val="24"/>
                <w:lang w:eastAsia="en-US"/>
              </w:rPr>
            </w:pPr>
          </w:p>
        </w:tc>
      </w:tr>
      <w:tr w:rsidR="007436CD" w:rsidRPr="007436CD" w14:paraId="607173E7" w14:textId="77777777" w:rsidTr="007436CD">
        <w:tc>
          <w:tcPr>
            <w:tcW w:w="917" w:type="pct"/>
            <w:vMerge/>
          </w:tcPr>
          <w:p w14:paraId="5A488D9B" w14:textId="77777777" w:rsidR="007436CD" w:rsidRPr="007436CD" w:rsidRDefault="007436CD" w:rsidP="007436CD">
            <w:pPr>
              <w:rPr>
                <w:rFonts w:ascii="Times New Roman" w:eastAsia="Calibri" w:hAnsi="Times New Roman"/>
                <w:b/>
                <w:szCs w:val="24"/>
                <w:lang w:eastAsia="en-US"/>
              </w:rPr>
            </w:pPr>
          </w:p>
        </w:tc>
        <w:tc>
          <w:tcPr>
            <w:tcW w:w="2830" w:type="pct"/>
          </w:tcPr>
          <w:p w14:paraId="2C6D4F8C"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Источники, причины, виды и способы разрешения конфликтов</w:t>
            </w:r>
          </w:p>
        </w:tc>
        <w:tc>
          <w:tcPr>
            <w:tcW w:w="650" w:type="pct"/>
            <w:vMerge/>
          </w:tcPr>
          <w:p w14:paraId="78917856"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7FC26A35" w14:textId="77777777" w:rsidR="007436CD" w:rsidRPr="007436CD" w:rsidRDefault="007436CD" w:rsidP="007436CD">
            <w:pPr>
              <w:rPr>
                <w:rFonts w:ascii="Times New Roman" w:eastAsia="Calibri" w:hAnsi="Times New Roman"/>
                <w:b/>
                <w:szCs w:val="24"/>
                <w:lang w:eastAsia="en-US"/>
              </w:rPr>
            </w:pPr>
          </w:p>
        </w:tc>
      </w:tr>
      <w:tr w:rsidR="007436CD" w:rsidRPr="007436CD" w14:paraId="27623982" w14:textId="77777777" w:rsidTr="007436CD">
        <w:tc>
          <w:tcPr>
            <w:tcW w:w="917" w:type="pct"/>
            <w:vMerge w:val="restart"/>
          </w:tcPr>
          <w:p w14:paraId="7B786079"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Тема 3.2. Эмоциональное реагирование в конфликтах и саморегуляция</w:t>
            </w:r>
          </w:p>
        </w:tc>
        <w:tc>
          <w:tcPr>
            <w:tcW w:w="2830" w:type="pct"/>
          </w:tcPr>
          <w:p w14:paraId="5419EFF3"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 xml:space="preserve">Самостоятельная работа обучающихся </w:t>
            </w:r>
          </w:p>
        </w:tc>
        <w:tc>
          <w:tcPr>
            <w:tcW w:w="650" w:type="pct"/>
          </w:tcPr>
          <w:p w14:paraId="02172FFF"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12</w:t>
            </w:r>
          </w:p>
        </w:tc>
        <w:tc>
          <w:tcPr>
            <w:tcW w:w="603" w:type="pct"/>
            <w:vMerge w:val="restart"/>
          </w:tcPr>
          <w:p w14:paraId="4E9900A2" w14:textId="77777777" w:rsidR="007436CD" w:rsidRPr="007436CD" w:rsidRDefault="007436CD" w:rsidP="007436CD">
            <w:pPr>
              <w:jc w:val="center"/>
              <w:rPr>
                <w:rFonts w:ascii="Times New Roman" w:eastAsia="Calibri" w:hAnsi="Times New Roman"/>
                <w:bCs/>
                <w:szCs w:val="24"/>
                <w:lang w:eastAsia="en-US"/>
              </w:rPr>
            </w:pPr>
            <w:r w:rsidRPr="007436CD">
              <w:rPr>
                <w:rFonts w:ascii="Times New Roman" w:eastAsia="Calibri" w:hAnsi="Times New Roman"/>
                <w:bCs/>
                <w:szCs w:val="24"/>
                <w:lang w:eastAsia="en-US"/>
              </w:rPr>
              <w:t>ОК 01-05,</w:t>
            </w:r>
          </w:p>
          <w:p w14:paraId="5EBA2D21"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Cs/>
                <w:szCs w:val="24"/>
                <w:lang w:eastAsia="en-US"/>
              </w:rPr>
              <w:t>ОК 09</w:t>
            </w:r>
          </w:p>
        </w:tc>
      </w:tr>
      <w:tr w:rsidR="007436CD" w:rsidRPr="007436CD" w14:paraId="3EE24957" w14:textId="77777777" w:rsidTr="007436CD">
        <w:tc>
          <w:tcPr>
            <w:tcW w:w="917" w:type="pct"/>
            <w:vMerge/>
          </w:tcPr>
          <w:p w14:paraId="7E4506FD" w14:textId="77777777" w:rsidR="007436CD" w:rsidRPr="007436CD" w:rsidRDefault="007436CD" w:rsidP="007436CD">
            <w:pPr>
              <w:rPr>
                <w:rFonts w:ascii="Times New Roman" w:eastAsia="Calibri" w:hAnsi="Times New Roman"/>
                <w:b/>
                <w:szCs w:val="24"/>
                <w:lang w:eastAsia="en-US"/>
              </w:rPr>
            </w:pPr>
          </w:p>
        </w:tc>
        <w:tc>
          <w:tcPr>
            <w:tcW w:w="2830" w:type="pct"/>
          </w:tcPr>
          <w:p w14:paraId="392A2527"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Особенности эмоционального реагирования в конфликтах. Гнев и агрессия. Разрядка эмоций.</w:t>
            </w:r>
          </w:p>
        </w:tc>
        <w:tc>
          <w:tcPr>
            <w:tcW w:w="650" w:type="pct"/>
            <w:vMerge w:val="restart"/>
          </w:tcPr>
          <w:p w14:paraId="20E00BC8"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4E30BD7D" w14:textId="77777777" w:rsidR="007436CD" w:rsidRPr="007436CD" w:rsidRDefault="007436CD" w:rsidP="007436CD">
            <w:pPr>
              <w:jc w:val="center"/>
              <w:rPr>
                <w:rFonts w:ascii="Times New Roman" w:eastAsia="Calibri" w:hAnsi="Times New Roman"/>
                <w:b/>
                <w:szCs w:val="24"/>
                <w:lang w:eastAsia="en-US"/>
              </w:rPr>
            </w:pPr>
          </w:p>
        </w:tc>
      </w:tr>
      <w:tr w:rsidR="007436CD" w:rsidRPr="007436CD" w14:paraId="25254469" w14:textId="77777777" w:rsidTr="007436CD">
        <w:tc>
          <w:tcPr>
            <w:tcW w:w="917" w:type="pct"/>
            <w:vMerge/>
          </w:tcPr>
          <w:p w14:paraId="0A245BC9" w14:textId="77777777" w:rsidR="007436CD" w:rsidRPr="007436CD" w:rsidRDefault="007436CD" w:rsidP="007436CD">
            <w:pPr>
              <w:rPr>
                <w:rFonts w:ascii="Times New Roman" w:eastAsia="Calibri" w:hAnsi="Times New Roman"/>
                <w:b/>
                <w:szCs w:val="24"/>
                <w:lang w:eastAsia="en-US"/>
              </w:rPr>
            </w:pPr>
          </w:p>
        </w:tc>
        <w:tc>
          <w:tcPr>
            <w:tcW w:w="2830" w:type="pct"/>
          </w:tcPr>
          <w:p w14:paraId="2FE1E4F1"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Правила поведения в конфликтах. Влияние толерантности на разрешение конфликтной ситуации.</w:t>
            </w:r>
          </w:p>
        </w:tc>
        <w:tc>
          <w:tcPr>
            <w:tcW w:w="650" w:type="pct"/>
            <w:vMerge/>
          </w:tcPr>
          <w:p w14:paraId="0818D0DD"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3B11638F" w14:textId="77777777" w:rsidR="007436CD" w:rsidRPr="007436CD" w:rsidRDefault="007436CD" w:rsidP="007436CD">
            <w:pPr>
              <w:rPr>
                <w:rFonts w:ascii="Times New Roman" w:eastAsia="Calibri" w:hAnsi="Times New Roman"/>
                <w:b/>
                <w:szCs w:val="24"/>
                <w:lang w:eastAsia="en-US"/>
              </w:rPr>
            </w:pPr>
          </w:p>
        </w:tc>
      </w:tr>
      <w:tr w:rsidR="007436CD" w:rsidRPr="007436CD" w14:paraId="483507FF" w14:textId="77777777" w:rsidTr="007436CD">
        <w:tc>
          <w:tcPr>
            <w:tcW w:w="917" w:type="pct"/>
            <w:vMerge/>
          </w:tcPr>
          <w:p w14:paraId="21BE335B" w14:textId="77777777" w:rsidR="007436CD" w:rsidRPr="007436CD" w:rsidRDefault="007436CD" w:rsidP="007436CD">
            <w:pPr>
              <w:rPr>
                <w:rFonts w:ascii="Times New Roman" w:eastAsia="Calibri" w:hAnsi="Times New Roman"/>
                <w:b/>
                <w:szCs w:val="24"/>
                <w:lang w:eastAsia="en-US"/>
              </w:rPr>
            </w:pPr>
          </w:p>
        </w:tc>
        <w:tc>
          <w:tcPr>
            <w:tcW w:w="2830" w:type="pct"/>
          </w:tcPr>
          <w:p w14:paraId="18C50147"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Источники, причины, виды и способы разрешения конфликтов, саморегуляция в процессе общения.</w:t>
            </w:r>
          </w:p>
        </w:tc>
        <w:tc>
          <w:tcPr>
            <w:tcW w:w="650" w:type="pct"/>
            <w:vMerge/>
          </w:tcPr>
          <w:p w14:paraId="58CEC4C0"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0F5EF04A" w14:textId="77777777" w:rsidR="007436CD" w:rsidRPr="007436CD" w:rsidRDefault="007436CD" w:rsidP="007436CD">
            <w:pPr>
              <w:rPr>
                <w:rFonts w:ascii="Times New Roman" w:eastAsia="Calibri" w:hAnsi="Times New Roman"/>
                <w:b/>
                <w:szCs w:val="24"/>
                <w:lang w:eastAsia="en-US"/>
              </w:rPr>
            </w:pPr>
          </w:p>
        </w:tc>
      </w:tr>
      <w:tr w:rsidR="007436CD" w:rsidRPr="007436CD" w14:paraId="1D7EDD27" w14:textId="77777777" w:rsidTr="007436CD">
        <w:tc>
          <w:tcPr>
            <w:tcW w:w="3747" w:type="pct"/>
            <w:gridSpan w:val="2"/>
          </w:tcPr>
          <w:p w14:paraId="3580958F"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Раздел 4. Этические формы общения</w:t>
            </w:r>
          </w:p>
        </w:tc>
        <w:tc>
          <w:tcPr>
            <w:tcW w:w="650" w:type="pct"/>
          </w:tcPr>
          <w:p w14:paraId="20F65336"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2/10</w:t>
            </w:r>
          </w:p>
        </w:tc>
        <w:tc>
          <w:tcPr>
            <w:tcW w:w="603" w:type="pct"/>
            <w:vMerge w:val="restart"/>
          </w:tcPr>
          <w:p w14:paraId="24E3044D" w14:textId="77777777" w:rsidR="007436CD" w:rsidRPr="007436CD" w:rsidRDefault="007436CD" w:rsidP="007436CD">
            <w:pPr>
              <w:jc w:val="center"/>
              <w:rPr>
                <w:rFonts w:ascii="Times New Roman" w:eastAsia="Calibri" w:hAnsi="Times New Roman"/>
                <w:bCs/>
                <w:szCs w:val="24"/>
                <w:lang w:eastAsia="en-US"/>
              </w:rPr>
            </w:pPr>
            <w:r w:rsidRPr="007436CD">
              <w:rPr>
                <w:rFonts w:ascii="Times New Roman" w:eastAsia="Calibri" w:hAnsi="Times New Roman"/>
                <w:bCs/>
                <w:szCs w:val="24"/>
                <w:lang w:eastAsia="en-US"/>
              </w:rPr>
              <w:t>ОК 01-05,</w:t>
            </w:r>
          </w:p>
          <w:p w14:paraId="3428D4F7"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Cs/>
                <w:szCs w:val="24"/>
                <w:lang w:eastAsia="en-US"/>
              </w:rPr>
              <w:t>ОК 09</w:t>
            </w:r>
          </w:p>
        </w:tc>
      </w:tr>
      <w:tr w:rsidR="007436CD" w:rsidRPr="007436CD" w14:paraId="0D2495B1" w14:textId="77777777" w:rsidTr="007436CD">
        <w:tc>
          <w:tcPr>
            <w:tcW w:w="917" w:type="pct"/>
            <w:vMerge w:val="restart"/>
          </w:tcPr>
          <w:p w14:paraId="26F6D758"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Тема 4.1. Общие сведения об этической культуре</w:t>
            </w:r>
          </w:p>
        </w:tc>
        <w:tc>
          <w:tcPr>
            <w:tcW w:w="2830" w:type="pct"/>
          </w:tcPr>
          <w:p w14:paraId="66B00AF5"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Содержание учебного материала</w:t>
            </w:r>
          </w:p>
        </w:tc>
        <w:tc>
          <w:tcPr>
            <w:tcW w:w="650" w:type="pct"/>
          </w:tcPr>
          <w:p w14:paraId="0AA1377E"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2</w:t>
            </w:r>
          </w:p>
        </w:tc>
        <w:tc>
          <w:tcPr>
            <w:tcW w:w="603" w:type="pct"/>
            <w:vMerge/>
          </w:tcPr>
          <w:p w14:paraId="65DA921F" w14:textId="77777777" w:rsidR="007436CD" w:rsidRPr="007436CD" w:rsidRDefault="007436CD" w:rsidP="007436CD">
            <w:pPr>
              <w:jc w:val="center"/>
              <w:rPr>
                <w:rFonts w:ascii="Times New Roman" w:eastAsia="Calibri" w:hAnsi="Times New Roman"/>
                <w:bCs/>
                <w:szCs w:val="24"/>
                <w:lang w:eastAsia="en-US"/>
              </w:rPr>
            </w:pPr>
          </w:p>
        </w:tc>
      </w:tr>
      <w:tr w:rsidR="007436CD" w:rsidRPr="007436CD" w14:paraId="29A5E25C" w14:textId="77777777" w:rsidTr="007436CD">
        <w:tc>
          <w:tcPr>
            <w:tcW w:w="917" w:type="pct"/>
            <w:vMerge/>
          </w:tcPr>
          <w:p w14:paraId="4F8F6664" w14:textId="77777777" w:rsidR="007436CD" w:rsidRPr="007436CD" w:rsidRDefault="007436CD" w:rsidP="007436CD">
            <w:pPr>
              <w:rPr>
                <w:rFonts w:ascii="Times New Roman" w:eastAsia="Calibri" w:hAnsi="Times New Roman"/>
                <w:b/>
                <w:szCs w:val="24"/>
                <w:lang w:eastAsia="en-US"/>
              </w:rPr>
            </w:pPr>
          </w:p>
        </w:tc>
        <w:tc>
          <w:tcPr>
            <w:tcW w:w="2830" w:type="pct"/>
          </w:tcPr>
          <w:p w14:paraId="4B57E1EB"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В том числе практических занятий</w:t>
            </w:r>
          </w:p>
        </w:tc>
        <w:tc>
          <w:tcPr>
            <w:tcW w:w="650" w:type="pct"/>
          </w:tcPr>
          <w:p w14:paraId="0582DB2D"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2</w:t>
            </w:r>
          </w:p>
        </w:tc>
        <w:tc>
          <w:tcPr>
            <w:tcW w:w="603" w:type="pct"/>
            <w:vMerge/>
          </w:tcPr>
          <w:p w14:paraId="081F08EB" w14:textId="77777777" w:rsidR="007436CD" w:rsidRPr="007436CD" w:rsidRDefault="007436CD" w:rsidP="007436CD">
            <w:pPr>
              <w:rPr>
                <w:rFonts w:ascii="Times New Roman" w:eastAsia="Calibri" w:hAnsi="Times New Roman"/>
                <w:b/>
                <w:szCs w:val="24"/>
                <w:lang w:eastAsia="en-US"/>
              </w:rPr>
            </w:pPr>
          </w:p>
        </w:tc>
      </w:tr>
      <w:tr w:rsidR="007436CD" w:rsidRPr="007436CD" w14:paraId="25E59D89" w14:textId="77777777" w:rsidTr="007436CD">
        <w:tc>
          <w:tcPr>
            <w:tcW w:w="917" w:type="pct"/>
            <w:vMerge/>
          </w:tcPr>
          <w:p w14:paraId="5BE9A5BB" w14:textId="77777777" w:rsidR="007436CD" w:rsidRPr="007436CD" w:rsidRDefault="007436CD" w:rsidP="007436CD">
            <w:pPr>
              <w:rPr>
                <w:rFonts w:ascii="Times New Roman" w:eastAsia="Calibri" w:hAnsi="Times New Roman"/>
                <w:b/>
                <w:szCs w:val="24"/>
                <w:lang w:eastAsia="en-US"/>
              </w:rPr>
            </w:pPr>
          </w:p>
        </w:tc>
        <w:tc>
          <w:tcPr>
            <w:tcW w:w="2830" w:type="pct"/>
          </w:tcPr>
          <w:p w14:paraId="2D87ED9F"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 xml:space="preserve">Практическое занятие № 3 </w:t>
            </w:r>
            <w:r w:rsidRPr="007436CD">
              <w:rPr>
                <w:rFonts w:ascii="Times New Roman" w:eastAsia="Calibri" w:hAnsi="Times New Roman"/>
                <w:bCs/>
                <w:szCs w:val="24"/>
                <w:lang w:eastAsia="en-US"/>
              </w:rPr>
              <w:t>Разработка этических норм своей профессиональной деятельности</w:t>
            </w:r>
          </w:p>
        </w:tc>
        <w:tc>
          <w:tcPr>
            <w:tcW w:w="650" w:type="pct"/>
          </w:tcPr>
          <w:p w14:paraId="52B3BBCF" w14:textId="77777777" w:rsidR="007436CD" w:rsidRPr="007436CD" w:rsidRDefault="007436CD" w:rsidP="007436CD">
            <w:pPr>
              <w:jc w:val="center"/>
              <w:rPr>
                <w:rFonts w:ascii="Times New Roman" w:eastAsia="Calibri" w:hAnsi="Times New Roman"/>
                <w:bCs/>
                <w:szCs w:val="24"/>
                <w:lang w:eastAsia="en-US"/>
              </w:rPr>
            </w:pPr>
            <w:r w:rsidRPr="007436CD">
              <w:rPr>
                <w:rFonts w:ascii="Times New Roman" w:eastAsia="Calibri" w:hAnsi="Times New Roman"/>
                <w:bCs/>
                <w:szCs w:val="24"/>
                <w:lang w:eastAsia="en-US"/>
              </w:rPr>
              <w:t>2</w:t>
            </w:r>
          </w:p>
        </w:tc>
        <w:tc>
          <w:tcPr>
            <w:tcW w:w="603" w:type="pct"/>
            <w:vMerge/>
          </w:tcPr>
          <w:p w14:paraId="5438E63D" w14:textId="77777777" w:rsidR="007436CD" w:rsidRPr="007436CD" w:rsidRDefault="007436CD" w:rsidP="007436CD">
            <w:pPr>
              <w:rPr>
                <w:rFonts w:ascii="Times New Roman" w:eastAsia="Calibri" w:hAnsi="Times New Roman"/>
                <w:b/>
                <w:szCs w:val="24"/>
                <w:lang w:eastAsia="en-US"/>
              </w:rPr>
            </w:pPr>
          </w:p>
        </w:tc>
      </w:tr>
      <w:tr w:rsidR="007436CD" w:rsidRPr="007436CD" w14:paraId="496E2301" w14:textId="77777777" w:rsidTr="007436CD">
        <w:tc>
          <w:tcPr>
            <w:tcW w:w="917" w:type="pct"/>
            <w:vMerge/>
          </w:tcPr>
          <w:p w14:paraId="74D94F68" w14:textId="77777777" w:rsidR="007436CD" w:rsidRPr="007436CD" w:rsidRDefault="007436CD" w:rsidP="007436CD">
            <w:pPr>
              <w:rPr>
                <w:rFonts w:ascii="Times New Roman" w:eastAsia="Calibri" w:hAnsi="Times New Roman"/>
                <w:b/>
                <w:szCs w:val="24"/>
                <w:lang w:eastAsia="en-US"/>
              </w:rPr>
            </w:pPr>
          </w:p>
        </w:tc>
        <w:tc>
          <w:tcPr>
            <w:tcW w:w="2830" w:type="pct"/>
          </w:tcPr>
          <w:p w14:paraId="4FC8434A" w14:textId="77777777" w:rsidR="007436CD" w:rsidRPr="007436CD" w:rsidRDefault="007436CD" w:rsidP="007436CD">
            <w:pPr>
              <w:rPr>
                <w:rFonts w:ascii="Times New Roman" w:eastAsia="Calibri" w:hAnsi="Times New Roman"/>
                <w:b/>
                <w:szCs w:val="24"/>
                <w:lang w:eastAsia="en-US"/>
              </w:rPr>
            </w:pPr>
            <w:r w:rsidRPr="007436CD">
              <w:rPr>
                <w:rFonts w:ascii="Times New Roman" w:eastAsia="Calibri" w:hAnsi="Times New Roman"/>
                <w:b/>
                <w:szCs w:val="24"/>
                <w:lang w:eastAsia="en-US"/>
              </w:rPr>
              <w:t>Самостоятельная работа обучающихся</w:t>
            </w:r>
          </w:p>
        </w:tc>
        <w:tc>
          <w:tcPr>
            <w:tcW w:w="650" w:type="pct"/>
          </w:tcPr>
          <w:p w14:paraId="50CA471F" w14:textId="77777777" w:rsidR="007436CD" w:rsidRPr="007436CD" w:rsidRDefault="007436CD" w:rsidP="007436CD">
            <w:pPr>
              <w:jc w:val="center"/>
              <w:rPr>
                <w:rFonts w:ascii="Times New Roman" w:eastAsia="Calibri" w:hAnsi="Times New Roman"/>
                <w:b/>
                <w:szCs w:val="24"/>
                <w:lang w:eastAsia="en-US"/>
              </w:rPr>
            </w:pPr>
            <w:r w:rsidRPr="007436CD">
              <w:rPr>
                <w:rFonts w:ascii="Times New Roman" w:eastAsia="Calibri" w:hAnsi="Times New Roman"/>
                <w:b/>
                <w:szCs w:val="24"/>
                <w:lang w:eastAsia="en-US"/>
              </w:rPr>
              <w:t>10</w:t>
            </w:r>
          </w:p>
        </w:tc>
        <w:tc>
          <w:tcPr>
            <w:tcW w:w="603" w:type="pct"/>
            <w:vMerge/>
          </w:tcPr>
          <w:p w14:paraId="7B1756E9" w14:textId="77777777" w:rsidR="007436CD" w:rsidRPr="007436CD" w:rsidRDefault="007436CD" w:rsidP="007436CD">
            <w:pPr>
              <w:rPr>
                <w:rFonts w:ascii="Times New Roman" w:eastAsia="Calibri" w:hAnsi="Times New Roman"/>
                <w:b/>
                <w:szCs w:val="24"/>
                <w:lang w:eastAsia="en-US"/>
              </w:rPr>
            </w:pPr>
          </w:p>
        </w:tc>
      </w:tr>
      <w:tr w:rsidR="007436CD" w:rsidRPr="007436CD" w14:paraId="12507671" w14:textId="77777777" w:rsidTr="007436CD">
        <w:tc>
          <w:tcPr>
            <w:tcW w:w="917" w:type="pct"/>
            <w:vMerge/>
          </w:tcPr>
          <w:p w14:paraId="2141A8AB" w14:textId="77777777" w:rsidR="007436CD" w:rsidRPr="007436CD" w:rsidRDefault="007436CD" w:rsidP="007436CD">
            <w:pPr>
              <w:rPr>
                <w:rFonts w:ascii="Times New Roman" w:eastAsia="Calibri" w:hAnsi="Times New Roman"/>
                <w:b/>
                <w:szCs w:val="24"/>
                <w:lang w:eastAsia="en-US"/>
              </w:rPr>
            </w:pPr>
          </w:p>
        </w:tc>
        <w:tc>
          <w:tcPr>
            <w:tcW w:w="2830" w:type="pct"/>
          </w:tcPr>
          <w:p w14:paraId="6EF070A6"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Понятие: этика и мораль. Категории этики. Нормы морали. Моральные принципы и нормы как основа эффективного общения</w:t>
            </w:r>
          </w:p>
        </w:tc>
        <w:tc>
          <w:tcPr>
            <w:tcW w:w="650" w:type="pct"/>
            <w:vMerge w:val="restart"/>
          </w:tcPr>
          <w:p w14:paraId="191E89EA"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439DA85B" w14:textId="77777777" w:rsidR="007436CD" w:rsidRPr="007436CD" w:rsidRDefault="007436CD" w:rsidP="007436CD">
            <w:pPr>
              <w:rPr>
                <w:rFonts w:ascii="Times New Roman" w:eastAsia="Calibri" w:hAnsi="Times New Roman"/>
                <w:b/>
                <w:szCs w:val="24"/>
                <w:lang w:eastAsia="en-US"/>
              </w:rPr>
            </w:pPr>
          </w:p>
        </w:tc>
      </w:tr>
      <w:tr w:rsidR="007436CD" w:rsidRPr="007436CD" w14:paraId="18BB7525" w14:textId="77777777" w:rsidTr="007436CD">
        <w:tc>
          <w:tcPr>
            <w:tcW w:w="917" w:type="pct"/>
            <w:vMerge/>
          </w:tcPr>
          <w:p w14:paraId="33DC7630" w14:textId="77777777" w:rsidR="007436CD" w:rsidRPr="007436CD" w:rsidRDefault="007436CD" w:rsidP="007436CD">
            <w:pPr>
              <w:rPr>
                <w:rFonts w:ascii="Times New Roman" w:eastAsia="Calibri" w:hAnsi="Times New Roman"/>
                <w:b/>
                <w:szCs w:val="24"/>
                <w:lang w:eastAsia="en-US"/>
              </w:rPr>
            </w:pPr>
          </w:p>
        </w:tc>
        <w:tc>
          <w:tcPr>
            <w:tcW w:w="2830" w:type="pct"/>
          </w:tcPr>
          <w:p w14:paraId="2BAEDE90" w14:textId="77777777" w:rsidR="007436CD" w:rsidRPr="007436CD" w:rsidRDefault="007436CD" w:rsidP="007436CD">
            <w:pPr>
              <w:rPr>
                <w:rFonts w:ascii="Times New Roman" w:eastAsia="Calibri" w:hAnsi="Times New Roman"/>
                <w:b/>
                <w:bCs/>
                <w:szCs w:val="24"/>
                <w:lang w:eastAsia="en-US"/>
              </w:rPr>
            </w:pPr>
            <w:r w:rsidRPr="007436CD">
              <w:rPr>
                <w:rFonts w:ascii="Times New Roman" w:eastAsia="Calibri" w:hAnsi="Times New Roman"/>
                <w:szCs w:val="24"/>
                <w:lang w:eastAsia="en-US"/>
              </w:rPr>
              <w:t>Деловой этикет в профессиональной деятельности. Взаимосвязь делового этикета и этики деловых отношений</w:t>
            </w:r>
          </w:p>
        </w:tc>
        <w:tc>
          <w:tcPr>
            <w:tcW w:w="650" w:type="pct"/>
            <w:vMerge/>
          </w:tcPr>
          <w:p w14:paraId="6E9D0CF5"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1A06FA42" w14:textId="77777777" w:rsidR="007436CD" w:rsidRPr="007436CD" w:rsidRDefault="007436CD" w:rsidP="007436CD">
            <w:pPr>
              <w:rPr>
                <w:rFonts w:ascii="Times New Roman" w:eastAsia="Calibri" w:hAnsi="Times New Roman"/>
                <w:b/>
                <w:szCs w:val="24"/>
                <w:lang w:eastAsia="en-US"/>
              </w:rPr>
            </w:pPr>
          </w:p>
        </w:tc>
      </w:tr>
      <w:tr w:rsidR="007436CD" w:rsidRPr="007436CD" w14:paraId="23768ACD" w14:textId="77777777" w:rsidTr="007436CD">
        <w:tc>
          <w:tcPr>
            <w:tcW w:w="917" w:type="pct"/>
          </w:tcPr>
          <w:p w14:paraId="6A89C4A3" w14:textId="77777777" w:rsidR="007436CD" w:rsidRPr="007436CD" w:rsidRDefault="007436CD" w:rsidP="007436CD">
            <w:pPr>
              <w:rPr>
                <w:rFonts w:ascii="Times New Roman" w:eastAsia="Calibri" w:hAnsi="Times New Roman"/>
                <w:b/>
                <w:szCs w:val="24"/>
                <w:lang w:eastAsia="en-US"/>
              </w:rPr>
            </w:pPr>
          </w:p>
        </w:tc>
        <w:tc>
          <w:tcPr>
            <w:tcW w:w="2830" w:type="pct"/>
          </w:tcPr>
          <w:p w14:paraId="424983E5" w14:textId="77777777" w:rsidR="007436CD" w:rsidRPr="007436CD" w:rsidRDefault="007436CD" w:rsidP="007436CD">
            <w:pPr>
              <w:rPr>
                <w:rFonts w:ascii="Times New Roman" w:eastAsia="Calibri" w:hAnsi="Times New Roman"/>
                <w:bCs/>
                <w:szCs w:val="24"/>
                <w:lang w:eastAsia="en-US"/>
              </w:rPr>
            </w:pPr>
            <w:r w:rsidRPr="007436CD">
              <w:rPr>
                <w:rFonts w:ascii="Times New Roman" w:eastAsia="Calibri" w:hAnsi="Times New Roman"/>
                <w:bCs/>
                <w:szCs w:val="24"/>
                <w:lang w:eastAsia="en-US"/>
              </w:rPr>
              <w:t>Этнические принципы общения.</w:t>
            </w:r>
          </w:p>
        </w:tc>
        <w:tc>
          <w:tcPr>
            <w:tcW w:w="650" w:type="pct"/>
            <w:vMerge/>
          </w:tcPr>
          <w:p w14:paraId="1955CA80" w14:textId="77777777" w:rsidR="007436CD" w:rsidRPr="007436CD" w:rsidRDefault="007436CD" w:rsidP="007436CD">
            <w:pPr>
              <w:jc w:val="center"/>
              <w:rPr>
                <w:rFonts w:ascii="Times New Roman" w:eastAsia="Calibri" w:hAnsi="Times New Roman"/>
                <w:b/>
                <w:szCs w:val="24"/>
                <w:lang w:eastAsia="en-US"/>
              </w:rPr>
            </w:pPr>
          </w:p>
        </w:tc>
        <w:tc>
          <w:tcPr>
            <w:tcW w:w="603" w:type="pct"/>
            <w:vMerge/>
          </w:tcPr>
          <w:p w14:paraId="0B464FF8" w14:textId="77777777" w:rsidR="007436CD" w:rsidRPr="007436CD" w:rsidRDefault="007436CD" w:rsidP="007436CD">
            <w:pPr>
              <w:rPr>
                <w:rFonts w:ascii="Times New Roman" w:eastAsia="Calibri" w:hAnsi="Times New Roman"/>
                <w:b/>
                <w:szCs w:val="24"/>
                <w:lang w:eastAsia="en-US"/>
              </w:rPr>
            </w:pPr>
          </w:p>
        </w:tc>
      </w:tr>
      <w:tr w:rsidR="007436CD" w:rsidRPr="007436CD" w14:paraId="552A4C7B" w14:textId="77777777" w:rsidTr="007436CD">
        <w:tc>
          <w:tcPr>
            <w:tcW w:w="3747" w:type="pct"/>
            <w:gridSpan w:val="2"/>
          </w:tcPr>
          <w:p w14:paraId="15B7ACAC" w14:textId="77777777" w:rsidR="007436CD" w:rsidRPr="007436CD" w:rsidRDefault="007436CD" w:rsidP="007436CD">
            <w:pPr>
              <w:suppressAutoHyphens/>
              <w:jc w:val="left"/>
              <w:rPr>
                <w:rFonts w:ascii="Times New Roman" w:hAnsi="Times New Roman"/>
                <w:b/>
                <w:szCs w:val="24"/>
              </w:rPr>
            </w:pPr>
            <w:r w:rsidRPr="007436CD">
              <w:rPr>
                <w:rFonts w:ascii="Times New Roman" w:hAnsi="Times New Roman"/>
                <w:b/>
                <w:szCs w:val="24"/>
              </w:rPr>
              <w:t>Контрольная работа-1</w:t>
            </w:r>
          </w:p>
        </w:tc>
        <w:tc>
          <w:tcPr>
            <w:tcW w:w="650" w:type="pct"/>
            <w:vAlign w:val="center"/>
          </w:tcPr>
          <w:p w14:paraId="4267FFED" w14:textId="77777777" w:rsidR="007436CD" w:rsidRPr="007436CD" w:rsidRDefault="007436CD" w:rsidP="007436CD">
            <w:pPr>
              <w:jc w:val="center"/>
              <w:rPr>
                <w:rFonts w:ascii="Times New Roman" w:hAnsi="Times New Roman"/>
                <w:b/>
                <w:szCs w:val="24"/>
              </w:rPr>
            </w:pPr>
          </w:p>
        </w:tc>
        <w:tc>
          <w:tcPr>
            <w:tcW w:w="603" w:type="pct"/>
          </w:tcPr>
          <w:p w14:paraId="2AD1FED7"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6267C1CF" w14:textId="77777777" w:rsidTr="007436CD">
        <w:tc>
          <w:tcPr>
            <w:tcW w:w="3747" w:type="pct"/>
            <w:gridSpan w:val="2"/>
          </w:tcPr>
          <w:p w14:paraId="52C4E45F" w14:textId="77777777" w:rsidR="007436CD" w:rsidRPr="007436CD" w:rsidRDefault="007436CD" w:rsidP="007436CD">
            <w:pPr>
              <w:suppressAutoHyphens/>
              <w:jc w:val="left"/>
              <w:rPr>
                <w:rFonts w:ascii="Times New Roman" w:hAnsi="Times New Roman"/>
                <w:b/>
                <w:szCs w:val="24"/>
              </w:rPr>
            </w:pPr>
            <w:r w:rsidRPr="007436CD">
              <w:rPr>
                <w:rFonts w:ascii="Times New Roman" w:hAnsi="Times New Roman"/>
                <w:b/>
                <w:szCs w:val="24"/>
              </w:rPr>
              <w:t>Промежуточная аттестация – экзамен</w:t>
            </w:r>
          </w:p>
        </w:tc>
        <w:tc>
          <w:tcPr>
            <w:tcW w:w="650" w:type="pct"/>
            <w:vAlign w:val="center"/>
          </w:tcPr>
          <w:p w14:paraId="6679FA9C" w14:textId="77777777" w:rsidR="007436CD" w:rsidRPr="007436CD" w:rsidRDefault="007436CD" w:rsidP="007436CD">
            <w:pPr>
              <w:jc w:val="center"/>
              <w:rPr>
                <w:rFonts w:ascii="Times New Roman" w:hAnsi="Times New Roman"/>
                <w:b/>
                <w:szCs w:val="24"/>
              </w:rPr>
            </w:pPr>
            <w:r w:rsidRPr="007436CD">
              <w:rPr>
                <w:rFonts w:ascii="Times New Roman" w:hAnsi="Times New Roman"/>
                <w:b/>
                <w:szCs w:val="24"/>
              </w:rPr>
              <w:t>6</w:t>
            </w:r>
          </w:p>
        </w:tc>
        <w:tc>
          <w:tcPr>
            <w:tcW w:w="603" w:type="pct"/>
          </w:tcPr>
          <w:p w14:paraId="7090144D" w14:textId="77777777" w:rsidR="007436CD" w:rsidRPr="007436CD" w:rsidRDefault="007436CD" w:rsidP="007436CD">
            <w:pPr>
              <w:spacing w:after="160"/>
              <w:rPr>
                <w:rFonts w:ascii="Times New Roman" w:eastAsia="Calibri" w:hAnsi="Times New Roman"/>
                <w:b/>
                <w:szCs w:val="24"/>
                <w:lang w:eastAsia="en-US"/>
              </w:rPr>
            </w:pPr>
          </w:p>
        </w:tc>
      </w:tr>
      <w:tr w:rsidR="007436CD" w:rsidRPr="007436CD" w14:paraId="10158CF6" w14:textId="77777777" w:rsidTr="007436CD">
        <w:tc>
          <w:tcPr>
            <w:tcW w:w="3747" w:type="pct"/>
            <w:gridSpan w:val="2"/>
          </w:tcPr>
          <w:p w14:paraId="41831B82" w14:textId="77777777" w:rsidR="007436CD" w:rsidRPr="007436CD" w:rsidRDefault="007436CD" w:rsidP="007436CD">
            <w:pPr>
              <w:jc w:val="left"/>
              <w:rPr>
                <w:rFonts w:ascii="Times New Roman" w:hAnsi="Times New Roman"/>
                <w:b/>
                <w:bCs/>
                <w:szCs w:val="24"/>
              </w:rPr>
            </w:pPr>
            <w:r w:rsidRPr="007436CD">
              <w:rPr>
                <w:rFonts w:ascii="Times New Roman" w:hAnsi="Times New Roman"/>
                <w:b/>
                <w:bCs/>
                <w:szCs w:val="24"/>
              </w:rPr>
              <w:t>Всего:</w:t>
            </w:r>
          </w:p>
        </w:tc>
        <w:tc>
          <w:tcPr>
            <w:tcW w:w="650" w:type="pct"/>
            <w:vAlign w:val="center"/>
          </w:tcPr>
          <w:p w14:paraId="5DC326FC" w14:textId="77777777" w:rsidR="007436CD" w:rsidRPr="007436CD" w:rsidRDefault="007436CD" w:rsidP="007436CD">
            <w:pPr>
              <w:jc w:val="center"/>
              <w:rPr>
                <w:rFonts w:ascii="Times New Roman" w:hAnsi="Times New Roman"/>
                <w:b/>
                <w:szCs w:val="24"/>
              </w:rPr>
            </w:pPr>
            <w:r w:rsidRPr="007436CD">
              <w:rPr>
                <w:rFonts w:ascii="Times New Roman" w:hAnsi="Times New Roman"/>
                <w:b/>
                <w:szCs w:val="24"/>
              </w:rPr>
              <w:t>16/98</w:t>
            </w:r>
          </w:p>
        </w:tc>
        <w:tc>
          <w:tcPr>
            <w:tcW w:w="603" w:type="pct"/>
          </w:tcPr>
          <w:p w14:paraId="22BB8CCE" w14:textId="77777777" w:rsidR="007436CD" w:rsidRPr="007436CD" w:rsidRDefault="007436CD" w:rsidP="007436CD">
            <w:pPr>
              <w:spacing w:after="160"/>
              <w:rPr>
                <w:rFonts w:ascii="Times New Roman" w:eastAsia="Calibri" w:hAnsi="Times New Roman"/>
                <w:b/>
                <w:szCs w:val="24"/>
                <w:lang w:eastAsia="en-US"/>
              </w:rPr>
            </w:pPr>
          </w:p>
        </w:tc>
      </w:tr>
    </w:tbl>
    <w:p w14:paraId="721860F5" w14:textId="77777777" w:rsidR="007436CD" w:rsidRDefault="007436CD" w:rsidP="007370E4">
      <w:pPr>
        <w:jc w:val="center"/>
        <w:rPr>
          <w:rFonts w:ascii="Times New Roman" w:hAnsi="Times New Roman"/>
          <w:b/>
          <w:bCs/>
        </w:rPr>
      </w:pPr>
    </w:p>
    <w:p w14:paraId="41C286AE" w14:textId="50C7092F" w:rsidR="006B3B8E" w:rsidRDefault="006B3B8E" w:rsidP="007370E4">
      <w:pPr>
        <w:jc w:val="center"/>
        <w:rPr>
          <w:rFonts w:ascii="Times New Roman" w:hAnsi="Times New Roman"/>
          <w:b/>
          <w:bCs/>
        </w:rPr>
      </w:pPr>
      <w:r w:rsidRPr="00125CA6">
        <w:rPr>
          <w:rFonts w:ascii="Times New Roman" w:hAnsi="Times New Roman"/>
          <w:b/>
          <w:bCs/>
        </w:rPr>
        <w:t>ПМ.01 ОРГАНИЗАЦИЯ И КОНТРОЛЬ ТЕКУЩЕЙ ДЕЯТЕЛЬНОСТИ СЛУЖБ ПРЕДПРИЯТИЙ ТУРИЗМА И ГОСТЕПРИИМСТВА</w:t>
      </w:r>
    </w:p>
    <w:tbl>
      <w:tblPr>
        <w:tblStyle w:val="TableNormal"/>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
        <w:gridCol w:w="2400"/>
        <w:gridCol w:w="5710"/>
        <w:gridCol w:w="1532"/>
      </w:tblGrid>
      <w:tr w:rsidR="00284AFA" w:rsidRPr="00284AFA" w14:paraId="466ADAF5" w14:textId="77777777" w:rsidTr="00284AFA">
        <w:trPr>
          <w:trHeight w:val="1655"/>
        </w:trPr>
        <w:tc>
          <w:tcPr>
            <w:tcW w:w="1183" w:type="pct"/>
            <w:gridSpan w:val="2"/>
            <w:tcBorders>
              <w:top w:val="single" w:sz="4" w:space="0" w:color="000000"/>
              <w:left w:val="single" w:sz="4" w:space="0" w:color="000000"/>
              <w:bottom w:val="single" w:sz="4" w:space="0" w:color="000000"/>
              <w:right w:val="single" w:sz="4" w:space="0" w:color="000000"/>
            </w:tcBorders>
            <w:hideMark/>
          </w:tcPr>
          <w:p w14:paraId="0D71F816" w14:textId="77777777" w:rsidR="00284AFA" w:rsidRPr="00284AFA" w:rsidRDefault="00284AFA" w:rsidP="00284AFA">
            <w:pPr>
              <w:ind w:right="200"/>
              <w:jc w:val="center"/>
              <w:rPr>
                <w:rFonts w:ascii="Times New Roman" w:hAnsi="Times New Roman"/>
                <w:b/>
                <w:lang w:val="ru-RU"/>
              </w:rPr>
            </w:pPr>
            <w:r w:rsidRPr="00284AFA">
              <w:rPr>
                <w:rFonts w:ascii="Times New Roman" w:hAnsi="Times New Roman"/>
                <w:b/>
                <w:lang w:val="ru-RU"/>
              </w:rPr>
              <w:t>Наименование разделов и</w:t>
            </w:r>
            <w:r w:rsidRPr="00284AFA">
              <w:rPr>
                <w:rFonts w:ascii="Times New Roman" w:hAnsi="Times New Roman"/>
                <w:b/>
                <w:spacing w:val="-52"/>
                <w:lang w:val="ru-RU"/>
              </w:rPr>
              <w:t xml:space="preserve"> </w:t>
            </w:r>
            <w:r w:rsidRPr="00284AFA">
              <w:rPr>
                <w:rFonts w:ascii="Times New Roman" w:hAnsi="Times New Roman"/>
                <w:b/>
                <w:lang w:val="ru-RU"/>
              </w:rPr>
              <w:t>тем профессионального</w:t>
            </w:r>
            <w:r w:rsidRPr="00284AFA">
              <w:rPr>
                <w:rFonts w:ascii="Times New Roman" w:hAnsi="Times New Roman"/>
                <w:b/>
                <w:spacing w:val="1"/>
                <w:lang w:val="ru-RU"/>
              </w:rPr>
              <w:t xml:space="preserve"> </w:t>
            </w:r>
            <w:r w:rsidRPr="00284AFA">
              <w:rPr>
                <w:rFonts w:ascii="Times New Roman" w:hAnsi="Times New Roman"/>
                <w:b/>
                <w:lang w:val="ru-RU"/>
              </w:rPr>
              <w:t>модуля</w:t>
            </w:r>
            <w:r w:rsidRPr="00284AFA">
              <w:rPr>
                <w:rFonts w:ascii="Times New Roman" w:hAnsi="Times New Roman"/>
                <w:b/>
                <w:spacing w:val="-3"/>
                <w:lang w:val="ru-RU"/>
              </w:rPr>
              <w:t xml:space="preserve"> </w:t>
            </w:r>
            <w:r w:rsidRPr="00284AFA">
              <w:rPr>
                <w:rFonts w:ascii="Times New Roman" w:hAnsi="Times New Roman"/>
                <w:b/>
                <w:lang w:val="ru-RU"/>
              </w:rPr>
              <w:t>(ПМ),</w:t>
            </w:r>
          </w:p>
          <w:p w14:paraId="6847112C" w14:textId="1B8CCA22" w:rsidR="00284AFA" w:rsidRPr="00284AFA" w:rsidRDefault="00284AFA" w:rsidP="00284AFA">
            <w:pPr>
              <w:ind w:right="196"/>
              <w:jc w:val="center"/>
              <w:rPr>
                <w:rFonts w:ascii="Times New Roman" w:hAnsi="Times New Roman"/>
                <w:b/>
              </w:rPr>
            </w:pPr>
            <w:r w:rsidRPr="00284AFA">
              <w:rPr>
                <w:rFonts w:ascii="Times New Roman" w:hAnsi="Times New Roman"/>
                <w:b/>
              </w:rPr>
              <w:t xml:space="preserve">Междисциплинарных </w:t>
            </w:r>
            <w:r w:rsidRPr="00284AFA">
              <w:rPr>
                <w:rFonts w:ascii="Times New Roman" w:hAnsi="Times New Roman"/>
                <w:b/>
                <w:spacing w:val="-52"/>
              </w:rPr>
              <w:t>курсов</w:t>
            </w:r>
            <w:r w:rsidRPr="00284AFA">
              <w:rPr>
                <w:rFonts w:ascii="Times New Roman" w:hAnsi="Times New Roman"/>
                <w:b/>
                <w:spacing w:val="-3"/>
              </w:rPr>
              <w:t xml:space="preserve"> </w:t>
            </w:r>
            <w:r w:rsidRPr="00284AFA">
              <w:rPr>
                <w:rFonts w:ascii="Times New Roman" w:hAnsi="Times New Roman"/>
                <w:b/>
              </w:rPr>
              <w:t>(МДК)</w:t>
            </w:r>
          </w:p>
        </w:tc>
        <w:tc>
          <w:tcPr>
            <w:tcW w:w="3181" w:type="pct"/>
            <w:tcBorders>
              <w:top w:val="single" w:sz="4" w:space="0" w:color="000000"/>
              <w:left w:val="single" w:sz="4" w:space="0" w:color="000000"/>
              <w:bottom w:val="single" w:sz="4" w:space="0" w:color="000000"/>
              <w:right w:val="single" w:sz="4" w:space="0" w:color="000000"/>
            </w:tcBorders>
          </w:tcPr>
          <w:p w14:paraId="096AB322" w14:textId="77777777" w:rsidR="00284AFA" w:rsidRPr="00284AFA" w:rsidRDefault="00284AFA" w:rsidP="00284AFA">
            <w:pPr>
              <w:jc w:val="left"/>
              <w:rPr>
                <w:rFonts w:ascii="Times New Roman" w:hAnsi="Times New Roman"/>
                <w:b/>
                <w:lang w:val="ru-RU"/>
              </w:rPr>
            </w:pPr>
          </w:p>
          <w:p w14:paraId="5D66D347" w14:textId="77777777" w:rsidR="00284AFA" w:rsidRPr="00284AFA" w:rsidRDefault="00284AFA" w:rsidP="00284AFA">
            <w:pPr>
              <w:spacing w:before="171" w:line="252" w:lineRule="exact"/>
              <w:ind w:right="662"/>
              <w:jc w:val="center"/>
              <w:rPr>
                <w:rFonts w:ascii="Times New Roman" w:hAnsi="Times New Roman"/>
                <w:b/>
                <w:lang w:val="ru-RU"/>
              </w:rPr>
            </w:pPr>
            <w:r w:rsidRPr="00284AFA">
              <w:rPr>
                <w:rFonts w:ascii="Times New Roman" w:hAnsi="Times New Roman"/>
                <w:b/>
                <w:lang w:val="ru-RU"/>
              </w:rPr>
              <w:t>Содержание</w:t>
            </w:r>
            <w:r w:rsidRPr="00284AFA">
              <w:rPr>
                <w:rFonts w:ascii="Times New Roman" w:hAnsi="Times New Roman"/>
                <w:b/>
                <w:spacing w:val="-1"/>
                <w:lang w:val="ru-RU"/>
              </w:rPr>
              <w:t xml:space="preserve"> </w:t>
            </w:r>
            <w:r w:rsidRPr="00284AFA">
              <w:rPr>
                <w:rFonts w:ascii="Times New Roman" w:hAnsi="Times New Roman"/>
                <w:b/>
                <w:lang w:val="ru-RU"/>
              </w:rPr>
              <w:t>учебного</w:t>
            </w:r>
            <w:r w:rsidRPr="00284AFA">
              <w:rPr>
                <w:rFonts w:ascii="Times New Roman" w:hAnsi="Times New Roman"/>
                <w:b/>
                <w:spacing w:val="-2"/>
                <w:lang w:val="ru-RU"/>
              </w:rPr>
              <w:t xml:space="preserve"> </w:t>
            </w:r>
            <w:r w:rsidRPr="00284AFA">
              <w:rPr>
                <w:rFonts w:ascii="Times New Roman" w:hAnsi="Times New Roman"/>
                <w:b/>
                <w:lang w:val="ru-RU"/>
              </w:rPr>
              <w:t>материала,</w:t>
            </w:r>
          </w:p>
          <w:p w14:paraId="4CC41FE9" w14:textId="77777777" w:rsidR="00284AFA" w:rsidRPr="00284AFA" w:rsidRDefault="00284AFA" w:rsidP="00284AFA">
            <w:pPr>
              <w:ind w:right="662"/>
              <w:jc w:val="center"/>
              <w:rPr>
                <w:rFonts w:ascii="Times New Roman" w:hAnsi="Times New Roman"/>
                <w:b/>
                <w:lang w:val="ru-RU"/>
              </w:rPr>
            </w:pPr>
            <w:r w:rsidRPr="00284AFA">
              <w:rPr>
                <w:rFonts w:ascii="Times New Roman" w:hAnsi="Times New Roman"/>
                <w:b/>
                <w:lang w:val="ru-RU"/>
              </w:rPr>
              <w:t>лабораторные работы и практические занятия, самостоятельная учебная работа</w:t>
            </w:r>
            <w:r w:rsidRPr="00284AFA">
              <w:rPr>
                <w:rFonts w:ascii="Times New Roman" w:hAnsi="Times New Roman"/>
                <w:b/>
                <w:spacing w:val="-52"/>
                <w:lang w:val="ru-RU"/>
              </w:rPr>
              <w:t xml:space="preserve"> </w:t>
            </w:r>
            <w:r w:rsidRPr="00284AFA">
              <w:rPr>
                <w:rFonts w:ascii="Times New Roman" w:hAnsi="Times New Roman"/>
                <w:b/>
                <w:lang w:val="ru-RU"/>
              </w:rPr>
              <w:t>обучающихся,</w:t>
            </w:r>
            <w:r w:rsidRPr="00284AFA">
              <w:rPr>
                <w:rFonts w:ascii="Times New Roman" w:hAnsi="Times New Roman"/>
                <w:b/>
                <w:spacing w:val="-1"/>
                <w:lang w:val="ru-RU"/>
              </w:rPr>
              <w:t xml:space="preserve"> </w:t>
            </w:r>
            <w:r w:rsidRPr="00284AFA">
              <w:rPr>
                <w:rFonts w:ascii="Times New Roman" w:hAnsi="Times New Roman"/>
                <w:b/>
                <w:lang w:val="ru-RU"/>
              </w:rPr>
              <w:t>курсовая</w:t>
            </w:r>
            <w:r w:rsidRPr="00284AFA">
              <w:rPr>
                <w:rFonts w:ascii="Times New Roman" w:hAnsi="Times New Roman"/>
                <w:b/>
                <w:spacing w:val="-2"/>
                <w:lang w:val="ru-RU"/>
              </w:rPr>
              <w:t xml:space="preserve"> </w:t>
            </w:r>
            <w:r w:rsidRPr="00284AFA">
              <w:rPr>
                <w:rFonts w:ascii="Times New Roman" w:hAnsi="Times New Roman"/>
                <w:b/>
                <w:lang w:val="ru-RU"/>
              </w:rPr>
              <w:t>работа (проект)</w:t>
            </w:r>
          </w:p>
        </w:tc>
        <w:tc>
          <w:tcPr>
            <w:tcW w:w="636" w:type="pct"/>
            <w:tcBorders>
              <w:top w:val="single" w:sz="4" w:space="0" w:color="000000"/>
              <w:left w:val="single" w:sz="4" w:space="0" w:color="000000"/>
              <w:bottom w:val="single" w:sz="4" w:space="0" w:color="000000"/>
              <w:right w:val="single" w:sz="4" w:space="0" w:color="000000"/>
            </w:tcBorders>
            <w:hideMark/>
          </w:tcPr>
          <w:p w14:paraId="1B0914AC" w14:textId="77777777" w:rsidR="00284AFA" w:rsidRPr="00284AFA" w:rsidRDefault="00284AFA" w:rsidP="00284AFA">
            <w:pPr>
              <w:spacing w:before="145"/>
              <w:ind w:right="118"/>
              <w:jc w:val="center"/>
              <w:rPr>
                <w:rFonts w:ascii="Times New Roman" w:hAnsi="Times New Roman"/>
                <w:b/>
                <w:lang w:val="ru-RU"/>
              </w:rPr>
            </w:pPr>
            <w:r w:rsidRPr="00284AFA">
              <w:rPr>
                <w:rFonts w:ascii="Times New Roman" w:hAnsi="Times New Roman"/>
                <w:b/>
                <w:lang w:val="ru-RU"/>
              </w:rPr>
              <w:t>Объем, акад. Ч / в том</w:t>
            </w:r>
            <w:r w:rsidRPr="00284AFA">
              <w:rPr>
                <w:rFonts w:ascii="Times New Roman" w:hAnsi="Times New Roman"/>
                <w:b/>
                <w:spacing w:val="-52"/>
                <w:lang w:val="ru-RU"/>
              </w:rPr>
              <w:t xml:space="preserve"> </w:t>
            </w:r>
            <w:r w:rsidRPr="00284AFA">
              <w:rPr>
                <w:rFonts w:ascii="Times New Roman" w:hAnsi="Times New Roman"/>
                <w:b/>
                <w:lang w:val="ru-RU"/>
              </w:rPr>
              <w:t>числе</w:t>
            </w:r>
            <w:r w:rsidRPr="00284AFA">
              <w:rPr>
                <w:rFonts w:ascii="Times New Roman" w:hAnsi="Times New Roman"/>
                <w:b/>
                <w:spacing w:val="-1"/>
                <w:lang w:val="ru-RU"/>
              </w:rPr>
              <w:t xml:space="preserve"> </w:t>
            </w: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форме</w:t>
            </w:r>
            <w:r w:rsidRPr="00284AFA">
              <w:rPr>
                <w:rFonts w:ascii="Times New Roman" w:hAnsi="Times New Roman"/>
                <w:b/>
                <w:spacing w:val="1"/>
                <w:lang w:val="ru-RU"/>
              </w:rPr>
              <w:t xml:space="preserve"> </w:t>
            </w:r>
            <w:r w:rsidRPr="00284AFA">
              <w:rPr>
                <w:rFonts w:ascii="Times New Roman" w:hAnsi="Times New Roman"/>
                <w:b/>
                <w:lang w:val="ru-RU"/>
              </w:rPr>
              <w:t>практической</w:t>
            </w:r>
            <w:r w:rsidRPr="00284AFA">
              <w:rPr>
                <w:rFonts w:ascii="Times New Roman" w:hAnsi="Times New Roman"/>
                <w:b/>
                <w:spacing w:val="1"/>
                <w:lang w:val="ru-RU"/>
              </w:rPr>
              <w:t xml:space="preserve"> </w:t>
            </w:r>
            <w:r w:rsidRPr="00284AFA">
              <w:rPr>
                <w:rFonts w:ascii="Times New Roman" w:hAnsi="Times New Roman"/>
                <w:b/>
                <w:lang w:val="ru-RU"/>
              </w:rPr>
              <w:t>подготовки,</w:t>
            </w:r>
            <w:r w:rsidRPr="00284AFA">
              <w:rPr>
                <w:rFonts w:ascii="Times New Roman" w:hAnsi="Times New Roman"/>
                <w:b/>
                <w:spacing w:val="-1"/>
                <w:lang w:val="ru-RU"/>
              </w:rPr>
              <w:t xml:space="preserve"> </w:t>
            </w:r>
            <w:r w:rsidRPr="00284AFA">
              <w:rPr>
                <w:rFonts w:ascii="Times New Roman" w:hAnsi="Times New Roman"/>
                <w:b/>
                <w:lang w:val="ru-RU"/>
              </w:rPr>
              <w:t>акад.</w:t>
            </w:r>
            <w:r w:rsidRPr="00284AFA">
              <w:rPr>
                <w:rFonts w:ascii="Times New Roman" w:hAnsi="Times New Roman"/>
                <w:b/>
                <w:spacing w:val="1"/>
                <w:lang w:val="ru-RU"/>
              </w:rPr>
              <w:t xml:space="preserve"> </w:t>
            </w:r>
            <w:r w:rsidRPr="00284AFA">
              <w:rPr>
                <w:rFonts w:ascii="Times New Roman" w:hAnsi="Times New Roman"/>
                <w:b/>
                <w:lang w:val="ru-RU"/>
              </w:rPr>
              <w:t>ч</w:t>
            </w:r>
          </w:p>
        </w:tc>
      </w:tr>
      <w:tr w:rsidR="00284AFA" w:rsidRPr="00284AFA" w14:paraId="5ECCF255" w14:textId="77777777" w:rsidTr="00284AFA">
        <w:trPr>
          <w:trHeight w:val="578"/>
        </w:trPr>
        <w:tc>
          <w:tcPr>
            <w:tcW w:w="1183" w:type="pct"/>
            <w:gridSpan w:val="2"/>
            <w:tcBorders>
              <w:top w:val="single" w:sz="4" w:space="0" w:color="000000"/>
              <w:left w:val="single" w:sz="4" w:space="0" w:color="000000"/>
              <w:bottom w:val="single" w:sz="6" w:space="0" w:color="000000"/>
              <w:right w:val="single" w:sz="4" w:space="0" w:color="000000"/>
            </w:tcBorders>
            <w:hideMark/>
          </w:tcPr>
          <w:p w14:paraId="0C5EC5FE" w14:textId="77777777" w:rsidR="00284AFA" w:rsidRPr="00284AFA" w:rsidRDefault="00284AFA" w:rsidP="00284AFA">
            <w:pPr>
              <w:spacing w:line="251" w:lineRule="exact"/>
              <w:jc w:val="center"/>
              <w:rPr>
                <w:rFonts w:ascii="Times New Roman" w:hAnsi="Times New Roman"/>
                <w:b/>
              </w:rPr>
            </w:pPr>
            <w:r w:rsidRPr="00284AFA">
              <w:rPr>
                <w:rFonts w:ascii="Times New Roman" w:hAnsi="Times New Roman"/>
                <w:b/>
              </w:rPr>
              <w:lastRenderedPageBreak/>
              <w:t>1</w:t>
            </w:r>
          </w:p>
        </w:tc>
        <w:tc>
          <w:tcPr>
            <w:tcW w:w="3181" w:type="pct"/>
            <w:tcBorders>
              <w:top w:val="single" w:sz="4" w:space="0" w:color="000000"/>
              <w:left w:val="single" w:sz="4" w:space="0" w:color="000000"/>
              <w:bottom w:val="single" w:sz="6" w:space="0" w:color="000000"/>
              <w:right w:val="single" w:sz="4" w:space="0" w:color="000000"/>
            </w:tcBorders>
            <w:hideMark/>
          </w:tcPr>
          <w:p w14:paraId="2ADE64B6" w14:textId="77777777" w:rsidR="00284AFA" w:rsidRPr="00284AFA" w:rsidRDefault="00284AFA" w:rsidP="00284AFA">
            <w:pPr>
              <w:spacing w:line="251" w:lineRule="exact"/>
              <w:jc w:val="center"/>
              <w:rPr>
                <w:rFonts w:ascii="Times New Roman" w:hAnsi="Times New Roman"/>
                <w:b/>
              </w:rPr>
            </w:pPr>
            <w:r w:rsidRPr="00284AFA">
              <w:rPr>
                <w:rFonts w:ascii="Times New Roman" w:hAnsi="Times New Roman"/>
                <w:b/>
              </w:rPr>
              <w:t>2</w:t>
            </w:r>
          </w:p>
        </w:tc>
        <w:tc>
          <w:tcPr>
            <w:tcW w:w="636" w:type="pct"/>
            <w:tcBorders>
              <w:top w:val="single" w:sz="4" w:space="0" w:color="000000"/>
              <w:left w:val="single" w:sz="4" w:space="0" w:color="000000"/>
              <w:bottom w:val="single" w:sz="6" w:space="0" w:color="000000"/>
              <w:right w:val="single" w:sz="4" w:space="0" w:color="000000"/>
            </w:tcBorders>
            <w:hideMark/>
          </w:tcPr>
          <w:p w14:paraId="30CA5FE0" w14:textId="77777777" w:rsidR="00284AFA" w:rsidRPr="00284AFA" w:rsidRDefault="00284AFA" w:rsidP="00284AFA">
            <w:pPr>
              <w:spacing w:line="251" w:lineRule="exact"/>
              <w:jc w:val="center"/>
              <w:rPr>
                <w:rFonts w:ascii="Times New Roman" w:hAnsi="Times New Roman"/>
                <w:b/>
              </w:rPr>
            </w:pPr>
            <w:r w:rsidRPr="00284AFA">
              <w:rPr>
                <w:rFonts w:ascii="Times New Roman" w:hAnsi="Times New Roman"/>
                <w:b/>
              </w:rPr>
              <w:t>3</w:t>
            </w:r>
          </w:p>
        </w:tc>
      </w:tr>
      <w:tr w:rsidR="00284AFA" w:rsidRPr="00284AFA" w14:paraId="6B0315D3" w14:textId="77777777" w:rsidTr="00284AFA">
        <w:trPr>
          <w:trHeight w:val="251"/>
        </w:trPr>
        <w:tc>
          <w:tcPr>
            <w:tcW w:w="4364" w:type="pct"/>
            <w:gridSpan w:val="3"/>
            <w:tcBorders>
              <w:top w:val="single" w:sz="6" w:space="0" w:color="000000"/>
              <w:left w:val="single" w:sz="4" w:space="0" w:color="000000"/>
              <w:bottom w:val="single" w:sz="4" w:space="0" w:color="000000"/>
              <w:right w:val="single" w:sz="4" w:space="0" w:color="000000"/>
            </w:tcBorders>
            <w:hideMark/>
          </w:tcPr>
          <w:p w14:paraId="77799E89" w14:textId="77777777" w:rsidR="00284AFA" w:rsidRPr="00284AFA" w:rsidRDefault="00284AFA" w:rsidP="00284AFA">
            <w:pPr>
              <w:tabs>
                <w:tab w:val="left" w:pos="1815"/>
              </w:tabs>
              <w:spacing w:line="232" w:lineRule="exact"/>
              <w:jc w:val="left"/>
              <w:rPr>
                <w:rFonts w:ascii="Times New Roman" w:hAnsi="Times New Roman"/>
                <w:b/>
                <w:lang w:val="ru-RU"/>
              </w:rPr>
            </w:pPr>
            <w:r w:rsidRPr="00284AFA">
              <w:rPr>
                <w:rFonts w:ascii="Times New Roman" w:hAnsi="Times New Roman"/>
                <w:b/>
                <w:lang w:val="ru-RU"/>
              </w:rPr>
              <w:t>МДК</w:t>
            </w:r>
            <w:r w:rsidRPr="00284AFA">
              <w:rPr>
                <w:rFonts w:ascii="Times New Roman" w:hAnsi="Times New Roman"/>
                <w:b/>
                <w:spacing w:val="-1"/>
                <w:lang w:val="ru-RU"/>
              </w:rPr>
              <w:t xml:space="preserve"> </w:t>
            </w:r>
            <w:r w:rsidRPr="00284AFA">
              <w:rPr>
                <w:rFonts w:ascii="Times New Roman" w:hAnsi="Times New Roman"/>
                <w:b/>
                <w:lang w:val="ru-RU"/>
              </w:rPr>
              <w:t>01.01</w:t>
            </w:r>
            <w:r w:rsidRPr="00284AFA">
              <w:rPr>
                <w:rFonts w:ascii="Times New Roman" w:hAnsi="Times New Roman"/>
                <w:b/>
                <w:spacing w:val="-1"/>
                <w:lang w:val="ru-RU"/>
              </w:rPr>
              <w:t xml:space="preserve"> </w:t>
            </w:r>
            <w:r w:rsidRPr="00284AFA">
              <w:rPr>
                <w:rFonts w:ascii="Times New Roman" w:hAnsi="Times New Roman"/>
                <w:b/>
                <w:lang w:val="ru-RU"/>
              </w:rPr>
              <w:t>Координация</w:t>
            </w:r>
            <w:r w:rsidRPr="00284AFA">
              <w:rPr>
                <w:rFonts w:ascii="Times New Roman" w:hAnsi="Times New Roman"/>
                <w:b/>
                <w:spacing w:val="-5"/>
                <w:lang w:val="ru-RU"/>
              </w:rPr>
              <w:t xml:space="preserve"> </w:t>
            </w:r>
            <w:r w:rsidRPr="00284AFA">
              <w:rPr>
                <w:rFonts w:ascii="Times New Roman" w:hAnsi="Times New Roman"/>
                <w:b/>
                <w:lang w:val="ru-RU"/>
              </w:rPr>
              <w:t>работы</w:t>
            </w:r>
            <w:r w:rsidRPr="00284AFA">
              <w:rPr>
                <w:rFonts w:ascii="Times New Roman" w:hAnsi="Times New Roman"/>
                <w:b/>
                <w:spacing w:val="-4"/>
                <w:lang w:val="ru-RU"/>
              </w:rPr>
              <w:t xml:space="preserve"> </w:t>
            </w:r>
            <w:r w:rsidRPr="00284AFA">
              <w:rPr>
                <w:rFonts w:ascii="Times New Roman" w:hAnsi="Times New Roman"/>
                <w:b/>
                <w:lang w:val="ru-RU"/>
              </w:rPr>
              <w:t>служб предприятий</w:t>
            </w:r>
            <w:r w:rsidRPr="00284AFA">
              <w:rPr>
                <w:rFonts w:ascii="Times New Roman" w:hAnsi="Times New Roman"/>
                <w:b/>
                <w:spacing w:val="-2"/>
                <w:lang w:val="ru-RU"/>
              </w:rPr>
              <w:t xml:space="preserve"> </w:t>
            </w:r>
            <w:r w:rsidRPr="00284AFA">
              <w:rPr>
                <w:rFonts w:ascii="Times New Roman" w:hAnsi="Times New Roman"/>
                <w:b/>
                <w:lang w:val="ru-RU"/>
              </w:rPr>
              <w:t>туризма</w:t>
            </w:r>
            <w:r w:rsidRPr="00284AFA">
              <w:rPr>
                <w:rFonts w:ascii="Times New Roman" w:hAnsi="Times New Roman"/>
                <w:b/>
                <w:spacing w:val="-1"/>
                <w:lang w:val="ru-RU"/>
              </w:rPr>
              <w:t xml:space="preserve"> </w:t>
            </w:r>
            <w:r w:rsidRPr="00284AFA">
              <w:rPr>
                <w:rFonts w:ascii="Times New Roman" w:hAnsi="Times New Roman"/>
                <w:b/>
                <w:lang w:val="ru-RU"/>
              </w:rPr>
              <w:t>и</w:t>
            </w:r>
            <w:r w:rsidRPr="00284AFA">
              <w:rPr>
                <w:rFonts w:ascii="Times New Roman" w:hAnsi="Times New Roman"/>
                <w:b/>
                <w:spacing w:val="-2"/>
                <w:lang w:val="ru-RU"/>
              </w:rPr>
              <w:t xml:space="preserve"> </w:t>
            </w:r>
            <w:r w:rsidRPr="00284AFA">
              <w:rPr>
                <w:rFonts w:ascii="Times New Roman" w:hAnsi="Times New Roman"/>
                <w:b/>
                <w:lang w:val="ru-RU"/>
              </w:rPr>
              <w:t>гостеприимства</w:t>
            </w:r>
          </w:p>
        </w:tc>
        <w:tc>
          <w:tcPr>
            <w:tcW w:w="636" w:type="pct"/>
            <w:tcBorders>
              <w:top w:val="single" w:sz="6" w:space="0" w:color="000000"/>
              <w:left w:val="single" w:sz="4" w:space="0" w:color="000000"/>
              <w:bottom w:val="single" w:sz="4" w:space="0" w:color="000000"/>
              <w:right w:val="single" w:sz="4" w:space="0" w:color="000000"/>
            </w:tcBorders>
            <w:hideMark/>
          </w:tcPr>
          <w:p w14:paraId="0FC3F10C" w14:textId="77777777" w:rsidR="00284AFA" w:rsidRPr="00284AFA" w:rsidRDefault="00284AFA" w:rsidP="00284AFA">
            <w:pPr>
              <w:spacing w:line="232" w:lineRule="exact"/>
              <w:ind w:right="115"/>
              <w:jc w:val="center"/>
              <w:rPr>
                <w:rFonts w:ascii="Times New Roman" w:hAnsi="Times New Roman"/>
                <w:b/>
              </w:rPr>
            </w:pPr>
            <w:r w:rsidRPr="00284AFA">
              <w:rPr>
                <w:rFonts w:ascii="Times New Roman" w:hAnsi="Times New Roman"/>
                <w:b/>
              </w:rPr>
              <w:t>154</w:t>
            </w:r>
          </w:p>
        </w:tc>
      </w:tr>
      <w:tr w:rsidR="00284AFA" w:rsidRPr="00284AFA" w14:paraId="777103ED" w14:textId="77777777" w:rsidTr="00284AFA">
        <w:trPr>
          <w:trHeight w:val="253"/>
        </w:trPr>
        <w:tc>
          <w:tcPr>
            <w:tcW w:w="4364" w:type="pct"/>
            <w:gridSpan w:val="3"/>
            <w:tcBorders>
              <w:top w:val="single" w:sz="4" w:space="0" w:color="000000"/>
              <w:left w:val="single" w:sz="4" w:space="0" w:color="000000"/>
              <w:bottom w:val="single" w:sz="4" w:space="0" w:color="000000"/>
              <w:right w:val="single" w:sz="4" w:space="0" w:color="000000"/>
            </w:tcBorders>
            <w:hideMark/>
          </w:tcPr>
          <w:p w14:paraId="70692FE4" w14:textId="77777777" w:rsidR="00284AFA" w:rsidRPr="00284AFA" w:rsidRDefault="00284AFA" w:rsidP="00284AFA">
            <w:pPr>
              <w:spacing w:line="234" w:lineRule="exact"/>
              <w:jc w:val="left"/>
              <w:rPr>
                <w:rFonts w:ascii="Times New Roman" w:hAnsi="Times New Roman"/>
                <w:b/>
                <w:lang w:val="ru-RU"/>
              </w:rPr>
            </w:pPr>
            <w:r w:rsidRPr="00284AFA">
              <w:rPr>
                <w:rFonts w:ascii="Times New Roman" w:hAnsi="Times New Roman"/>
                <w:b/>
                <w:lang w:val="ru-RU"/>
              </w:rPr>
              <w:t>МДК</w:t>
            </w:r>
            <w:r w:rsidRPr="00284AFA">
              <w:rPr>
                <w:rFonts w:ascii="Times New Roman" w:hAnsi="Times New Roman"/>
                <w:b/>
                <w:spacing w:val="-1"/>
                <w:lang w:val="ru-RU"/>
              </w:rPr>
              <w:t xml:space="preserve"> </w:t>
            </w:r>
            <w:r w:rsidRPr="00284AFA">
              <w:rPr>
                <w:rFonts w:ascii="Times New Roman" w:hAnsi="Times New Roman"/>
                <w:b/>
                <w:lang w:val="ru-RU"/>
              </w:rPr>
              <w:t>01.01</w:t>
            </w:r>
            <w:r w:rsidRPr="00284AFA">
              <w:rPr>
                <w:rFonts w:ascii="Times New Roman" w:hAnsi="Times New Roman"/>
                <w:b/>
                <w:spacing w:val="-1"/>
                <w:lang w:val="ru-RU"/>
              </w:rPr>
              <w:t xml:space="preserve"> </w:t>
            </w:r>
            <w:r w:rsidRPr="00284AFA">
              <w:rPr>
                <w:rFonts w:ascii="Times New Roman" w:hAnsi="Times New Roman"/>
                <w:b/>
                <w:lang w:val="ru-RU"/>
              </w:rPr>
              <w:t>Координация</w:t>
            </w:r>
            <w:r w:rsidRPr="00284AFA">
              <w:rPr>
                <w:rFonts w:ascii="Times New Roman" w:hAnsi="Times New Roman"/>
                <w:b/>
                <w:spacing w:val="-5"/>
                <w:lang w:val="ru-RU"/>
              </w:rPr>
              <w:t xml:space="preserve"> </w:t>
            </w:r>
            <w:r w:rsidRPr="00284AFA">
              <w:rPr>
                <w:rFonts w:ascii="Times New Roman" w:hAnsi="Times New Roman"/>
                <w:b/>
                <w:lang w:val="ru-RU"/>
              </w:rPr>
              <w:t>работы</w:t>
            </w:r>
            <w:r w:rsidRPr="00284AFA">
              <w:rPr>
                <w:rFonts w:ascii="Times New Roman" w:hAnsi="Times New Roman"/>
                <w:b/>
                <w:spacing w:val="-4"/>
                <w:lang w:val="ru-RU"/>
              </w:rPr>
              <w:t xml:space="preserve"> </w:t>
            </w:r>
            <w:r w:rsidRPr="00284AFA">
              <w:rPr>
                <w:rFonts w:ascii="Times New Roman" w:hAnsi="Times New Roman"/>
                <w:b/>
                <w:lang w:val="ru-RU"/>
              </w:rPr>
              <w:t>служб предприятий</w:t>
            </w:r>
            <w:r w:rsidRPr="00284AFA">
              <w:rPr>
                <w:rFonts w:ascii="Times New Roman" w:hAnsi="Times New Roman"/>
                <w:b/>
                <w:spacing w:val="-2"/>
                <w:lang w:val="ru-RU"/>
              </w:rPr>
              <w:t xml:space="preserve"> </w:t>
            </w:r>
            <w:r w:rsidRPr="00284AFA">
              <w:rPr>
                <w:rFonts w:ascii="Times New Roman" w:hAnsi="Times New Roman"/>
                <w:b/>
                <w:lang w:val="ru-RU"/>
              </w:rPr>
              <w:t>туризма</w:t>
            </w:r>
            <w:r w:rsidRPr="00284AFA">
              <w:rPr>
                <w:rFonts w:ascii="Times New Roman" w:hAnsi="Times New Roman"/>
                <w:b/>
                <w:spacing w:val="-1"/>
                <w:lang w:val="ru-RU"/>
              </w:rPr>
              <w:t xml:space="preserve"> </w:t>
            </w:r>
            <w:r w:rsidRPr="00284AFA">
              <w:rPr>
                <w:rFonts w:ascii="Times New Roman" w:hAnsi="Times New Roman"/>
                <w:b/>
                <w:lang w:val="ru-RU"/>
              </w:rPr>
              <w:t>и</w:t>
            </w:r>
            <w:r w:rsidRPr="00284AFA">
              <w:rPr>
                <w:rFonts w:ascii="Times New Roman" w:hAnsi="Times New Roman"/>
                <w:b/>
                <w:spacing w:val="-2"/>
                <w:lang w:val="ru-RU"/>
              </w:rPr>
              <w:t xml:space="preserve"> </w:t>
            </w:r>
            <w:r w:rsidRPr="00284AFA">
              <w:rPr>
                <w:rFonts w:ascii="Times New Roman" w:hAnsi="Times New Roman"/>
                <w:b/>
                <w:lang w:val="ru-RU"/>
              </w:rPr>
              <w:t>гостеприимства</w:t>
            </w:r>
          </w:p>
        </w:tc>
        <w:tc>
          <w:tcPr>
            <w:tcW w:w="636" w:type="pct"/>
            <w:tcBorders>
              <w:top w:val="single" w:sz="4" w:space="0" w:color="000000"/>
              <w:left w:val="single" w:sz="4" w:space="0" w:color="000000"/>
              <w:bottom w:val="single" w:sz="4" w:space="0" w:color="000000"/>
              <w:right w:val="single" w:sz="4" w:space="0" w:color="000000"/>
            </w:tcBorders>
            <w:hideMark/>
          </w:tcPr>
          <w:p w14:paraId="0E5F41EE" w14:textId="77777777" w:rsidR="00284AFA" w:rsidRPr="00284AFA" w:rsidRDefault="00284AFA" w:rsidP="00284AFA">
            <w:pPr>
              <w:spacing w:line="234" w:lineRule="exact"/>
              <w:ind w:right="115"/>
              <w:jc w:val="center"/>
              <w:rPr>
                <w:rFonts w:ascii="Times New Roman" w:hAnsi="Times New Roman"/>
                <w:b/>
              </w:rPr>
            </w:pPr>
            <w:r w:rsidRPr="00284AFA">
              <w:rPr>
                <w:rFonts w:ascii="Times New Roman" w:hAnsi="Times New Roman"/>
                <w:b/>
              </w:rPr>
              <w:t>38/110</w:t>
            </w:r>
          </w:p>
        </w:tc>
      </w:tr>
      <w:tr w:rsidR="00284AFA" w:rsidRPr="00284AFA" w14:paraId="2BCA67AE" w14:textId="77777777" w:rsidTr="00284AFA">
        <w:trPr>
          <w:trHeight w:val="251"/>
        </w:trPr>
        <w:tc>
          <w:tcPr>
            <w:tcW w:w="1183" w:type="pct"/>
            <w:gridSpan w:val="2"/>
            <w:vMerge w:val="restart"/>
            <w:tcBorders>
              <w:top w:val="single" w:sz="4" w:space="0" w:color="000000"/>
              <w:left w:val="single" w:sz="4" w:space="0" w:color="000000"/>
              <w:bottom w:val="single" w:sz="4" w:space="0" w:color="000000"/>
              <w:right w:val="single" w:sz="4" w:space="0" w:color="000000"/>
            </w:tcBorders>
            <w:hideMark/>
          </w:tcPr>
          <w:p w14:paraId="45B08B57" w14:textId="77777777" w:rsidR="00284AFA" w:rsidRPr="00284AFA" w:rsidRDefault="00284AFA" w:rsidP="00284AFA">
            <w:pPr>
              <w:spacing w:line="232" w:lineRule="exact"/>
              <w:jc w:val="left"/>
              <w:rPr>
                <w:rFonts w:ascii="Times New Roman" w:hAnsi="Times New Roman"/>
                <w:b/>
                <w:lang w:val="ru-RU"/>
              </w:rPr>
            </w:pPr>
            <w:r w:rsidRPr="00284AFA">
              <w:rPr>
                <w:rFonts w:ascii="Times New Roman" w:hAnsi="Times New Roman"/>
                <w:b/>
                <w:lang w:val="ru-RU"/>
              </w:rPr>
              <w:t>Тема</w:t>
            </w:r>
            <w:r w:rsidRPr="00284AFA">
              <w:rPr>
                <w:rFonts w:ascii="Times New Roman" w:hAnsi="Times New Roman"/>
                <w:b/>
                <w:spacing w:val="-1"/>
                <w:lang w:val="ru-RU"/>
              </w:rPr>
              <w:t xml:space="preserve"> </w:t>
            </w:r>
            <w:r w:rsidRPr="00284AFA">
              <w:rPr>
                <w:rFonts w:ascii="Times New Roman" w:hAnsi="Times New Roman"/>
                <w:b/>
                <w:lang w:val="ru-RU"/>
              </w:rPr>
              <w:t>1.1.</w:t>
            </w:r>
            <w:r w:rsidRPr="00284AFA">
              <w:rPr>
                <w:rFonts w:ascii="Times New Roman" w:hAnsi="Times New Roman"/>
                <w:b/>
                <w:spacing w:val="-4"/>
                <w:lang w:val="ru-RU"/>
              </w:rPr>
              <w:t xml:space="preserve"> </w:t>
            </w:r>
            <w:r w:rsidRPr="00284AFA">
              <w:rPr>
                <w:rFonts w:ascii="Times New Roman" w:hAnsi="Times New Roman"/>
                <w:b/>
                <w:lang w:val="ru-RU"/>
              </w:rPr>
              <w:t>Организация</w:t>
            </w:r>
          </w:p>
          <w:p w14:paraId="20DE6658" w14:textId="77777777" w:rsidR="00284AFA" w:rsidRPr="00284AFA" w:rsidRDefault="00284AFA" w:rsidP="00284AFA">
            <w:pPr>
              <w:spacing w:line="229" w:lineRule="exact"/>
              <w:jc w:val="left"/>
              <w:rPr>
                <w:rFonts w:ascii="Times New Roman" w:hAnsi="Times New Roman"/>
                <w:b/>
                <w:lang w:val="ru-RU"/>
              </w:rPr>
            </w:pPr>
            <w:r w:rsidRPr="00284AFA">
              <w:rPr>
                <w:rFonts w:ascii="Times New Roman" w:hAnsi="Times New Roman"/>
                <w:b/>
                <w:lang w:val="ru-RU"/>
              </w:rPr>
              <w:t>и</w:t>
            </w:r>
            <w:r w:rsidRPr="00284AFA">
              <w:rPr>
                <w:rFonts w:ascii="Times New Roman" w:hAnsi="Times New Roman"/>
                <w:b/>
                <w:spacing w:val="-3"/>
                <w:lang w:val="ru-RU"/>
              </w:rPr>
              <w:t xml:space="preserve"> </w:t>
            </w:r>
            <w:r w:rsidRPr="00284AFA">
              <w:rPr>
                <w:rFonts w:ascii="Times New Roman" w:hAnsi="Times New Roman"/>
                <w:b/>
                <w:lang w:val="ru-RU"/>
              </w:rPr>
              <w:t>технологии</w:t>
            </w:r>
            <w:r w:rsidRPr="00284AFA">
              <w:rPr>
                <w:rFonts w:ascii="Times New Roman" w:hAnsi="Times New Roman"/>
                <w:b/>
                <w:spacing w:val="-2"/>
                <w:lang w:val="ru-RU"/>
              </w:rPr>
              <w:t xml:space="preserve"> </w:t>
            </w:r>
            <w:r w:rsidRPr="00284AFA">
              <w:rPr>
                <w:rFonts w:ascii="Times New Roman" w:hAnsi="Times New Roman"/>
                <w:b/>
                <w:lang w:val="ru-RU"/>
              </w:rPr>
              <w:t>работы</w:t>
            </w:r>
            <w:r w:rsidRPr="00284AFA">
              <w:rPr>
                <w:rFonts w:ascii="Times New Roman" w:hAnsi="Times New Roman"/>
                <w:b/>
                <w:spacing w:val="-4"/>
                <w:lang w:val="ru-RU"/>
              </w:rPr>
              <w:t xml:space="preserve"> </w:t>
            </w:r>
            <w:r w:rsidRPr="00284AFA">
              <w:rPr>
                <w:rFonts w:ascii="Times New Roman" w:hAnsi="Times New Roman"/>
                <w:b/>
                <w:lang w:val="ru-RU"/>
              </w:rPr>
              <w:t>служб</w:t>
            </w:r>
          </w:p>
          <w:p w14:paraId="0F08FA5D" w14:textId="77777777" w:rsidR="00284AFA" w:rsidRPr="00C7797F" w:rsidRDefault="00284AFA" w:rsidP="00284AFA">
            <w:pPr>
              <w:spacing w:line="233" w:lineRule="exact"/>
              <w:jc w:val="left"/>
              <w:rPr>
                <w:rFonts w:ascii="Times New Roman" w:hAnsi="Times New Roman"/>
                <w:b/>
                <w:lang w:val="ru-RU"/>
              </w:rPr>
            </w:pPr>
            <w:r w:rsidRPr="00C7797F">
              <w:rPr>
                <w:rFonts w:ascii="Times New Roman" w:hAnsi="Times New Roman"/>
                <w:b/>
                <w:lang w:val="ru-RU"/>
              </w:rPr>
              <w:t>предприятий</w:t>
            </w:r>
            <w:r w:rsidRPr="00C7797F">
              <w:rPr>
                <w:rFonts w:ascii="Times New Roman" w:hAnsi="Times New Roman"/>
                <w:b/>
                <w:spacing w:val="-6"/>
                <w:lang w:val="ru-RU"/>
              </w:rPr>
              <w:t xml:space="preserve"> </w:t>
            </w:r>
            <w:r w:rsidRPr="00C7797F">
              <w:rPr>
                <w:rFonts w:ascii="Times New Roman" w:hAnsi="Times New Roman"/>
                <w:b/>
                <w:lang w:val="ru-RU"/>
              </w:rPr>
              <w:t>туризма</w:t>
            </w:r>
          </w:p>
          <w:p w14:paraId="667984B2" w14:textId="77777777" w:rsidR="00284AFA" w:rsidRPr="00284AFA" w:rsidRDefault="00284AFA" w:rsidP="00284AFA">
            <w:pPr>
              <w:spacing w:line="236" w:lineRule="exact"/>
              <w:jc w:val="left"/>
              <w:rPr>
                <w:rFonts w:ascii="Times New Roman" w:hAnsi="Times New Roman"/>
                <w:b/>
              </w:rPr>
            </w:pPr>
            <w:r w:rsidRPr="00284AFA">
              <w:rPr>
                <w:rFonts w:ascii="Times New Roman" w:hAnsi="Times New Roman"/>
                <w:b/>
              </w:rPr>
              <w:t>и</w:t>
            </w:r>
            <w:r w:rsidRPr="00284AFA">
              <w:rPr>
                <w:rFonts w:ascii="Times New Roman" w:hAnsi="Times New Roman"/>
                <w:b/>
                <w:spacing w:val="-3"/>
              </w:rPr>
              <w:t xml:space="preserve"> </w:t>
            </w:r>
            <w:r w:rsidRPr="00284AFA">
              <w:rPr>
                <w:rFonts w:ascii="Times New Roman" w:hAnsi="Times New Roman"/>
                <w:b/>
              </w:rPr>
              <w:t>гостеприимства</w:t>
            </w:r>
          </w:p>
        </w:tc>
        <w:tc>
          <w:tcPr>
            <w:tcW w:w="3181" w:type="pct"/>
            <w:tcBorders>
              <w:top w:val="single" w:sz="4" w:space="0" w:color="000000"/>
              <w:left w:val="single" w:sz="4" w:space="0" w:color="000000"/>
              <w:bottom w:val="single" w:sz="4" w:space="0" w:color="000000"/>
              <w:right w:val="single" w:sz="4" w:space="0" w:color="000000"/>
            </w:tcBorders>
            <w:hideMark/>
          </w:tcPr>
          <w:p w14:paraId="5EE4825E" w14:textId="77777777" w:rsidR="00284AFA" w:rsidRPr="00284AFA" w:rsidRDefault="00284AFA" w:rsidP="00284AFA">
            <w:pPr>
              <w:spacing w:line="232" w:lineRule="exact"/>
              <w:jc w:val="left"/>
              <w:rPr>
                <w:rFonts w:ascii="Times New Roman" w:hAnsi="Times New Roman"/>
                <w:b/>
              </w:rPr>
            </w:pPr>
            <w:r w:rsidRPr="00284AFA">
              <w:rPr>
                <w:rFonts w:ascii="Times New Roman" w:hAnsi="Times New Roman"/>
                <w:b/>
                <w:bCs/>
                <w:szCs w:val="24"/>
              </w:rPr>
              <w:t>Содержание учебного материала</w:t>
            </w:r>
          </w:p>
        </w:tc>
        <w:tc>
          <w:tcPr>
            <w:tcW w:w="636" w:type="pct"/>
            <w:tcBorders>
              <w:top w:val="single" w:sz="4" w:space="0" w:color="000000"/>
              <w:left w:val="single" w:sz="4" w:space="0" w:color="000000"/>
              <w:bottom w:val="single" w:sz="4" w:space="0" w:color="000000"/>
              <w:right w:val="single" w:sz="4" w:space="0" w:color="000000"/>
            </w:tcBorders>
            <w:hideMark/>
          </w:tcPr>
          <w:p w14:paraId="7F6A4AF4" w14:textId="77777777" w:rsidR="00284AFA" w:rsidRPr="00284AFA" w:rsidRDefault="00284AFA" w:rsidP="00284AFA">
            <w:pPr>
              <w:spacing w:line="232" w:lineRule="exact"/>
              <w:jc w:val="center"/>
              <w:rPr>
                <w:rFonts w:ascii="Times New Roman" w:hAnsi="Times New Roman"/>
                <w:b/>
              </w:rPr>
            </w:pPr>
            <w:r w:rsidRPr="00284AFA">
              <w:rPr>
                <w:rFonts w:ascii="Times New Roman" w:hAnsi="Times New Roman"/>
                <w:b/>
              </w:rPr>
              <w:t>10</w:t>
            </w:r>
          </w:p>
        </w:tc>
      </w:tr>
      <w:tr w:rsidR="00284AFA" w:rsidRPr="00284AFA" w14:paraId="30463BD0" w14:textId="77777777" w:rsidTr="00284AFA">
        <w:trPr>
          <w:trHeight w:val="226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EF84D90"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66C44E80" w14:textId="77777777" w:rsidR="00284AFA" w:rsidRPr="00284AFA" w:rsidRDefault="00284AFA" w:rsidP="00284AFA">
            <w:pPr>
              <w:spacing w:line="229" w:lineRule="exact"/>
              <w:jc w:val="left"/>
              <w:rPr>
                <w:rFonts w:ascii="Times New Roman" w:hAnsi="Times New Roman"/>
                <w:lang w:val="ru-RU"/>
              </w:rPr>
            </w:pPr>
            <w:r w:rsidRPr="00284AFA">
              <w:rPr>
                <w:rFonts w:ascii="Times New Roman" w:hAnsi="Times New Roman"/>
                <w:lang w:val="ru-RU"/>
              </w:rPr>
              <w:t>Роль</w:t>
            </w:r>
            <w:r w:rsidRPr="00284AFA">
              <w:rPr>
                <w:rFonts w:ascii="Times New Roman" w:hAnsi="Times New Roman"/>
                <w:spacing w:val="67"/>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 xml:space="preserve">место  </w:t>
            </w:r>
            <w:r w:rsidRPr="00284AFA">
              <w:rPr>
                <w:rFonts w:ascii="Times New Roman" w:hAnsi="Times New Roman"/>
                <w:spacing w:val="11"/>
                <w:lang w:val="ru-RU"/>
              </w:rPr>
              <w:t xml:space="preserve"> </w:t>
            </w:r>
            <w:r w:rsidRPr="00284AFA">
              <w:rPr>
                <w:rFonts w:ascii="Times New Roman" w:hAnsi="Times New Roman"/>
                <w:lang w:val="ru-RU"/>
              </w:rPr>
              <w:t xml:space="preserve">знаний  </w:t>
            </w:r>
            <w:r w:rsidRPr="00284AFA">
              <w:rPr>
                <w:rFonts w:ascii="Times New Roman" w:hAnsi="Times New Roman"/>
                <w:spacing w:val="7"/>
                <w:lang w:val="ru-RU"/>
              </w:rPr>
              <w:t xml:space="preserve"> </w:t>
            </w:r>
            <w:r w:rsidRPr="00284AFA">
              <w:rPr>
                <w:rFonts w:ascii="Times New Roman" w:hAnsi="Times New Roman"/>
                <w:lang w:val="ru-RU"/>
              </w:rPr>
              <w:t xml:space="preserve">по  </w:t>
            </w:r>
            <w:r w:rsidRPr="00284AFA">
              <w:rPr>
                <w:rFonts w:ascii="Times New Roman" w:hAnsi="Times New Roman"/>
                <w:spacing w:val="11"/>
                <w:lang w:val="ru-RU"/>
              </w:rPr>
              <w:t xml:space="preserve"> </w:t>
            </w:r>
            <w:r w:rsidRPr="00284AFA">
              <w:rPr>
                <w:rFonts w:ascii="Times New Roman" w:hAnsi="Times New Roman"/>
                <w:lang w:val="ru-RU"/>
              </w:rPr>
              <w:t xml:space="preserve">дисциплине  </w:t>
            </w:r>
            <w:r w:rsidRPr="00284AFA">
              <w:rPr>
                <w:rFonts w:ascii="Times New Roman" w:hAnsi="Times New Roman"/>
                <w:spacing w:val="10"/>
                <w:lang w:val="ru-RU"/>
              </w:rPr>
              <w:t xml:space="preserve"> </w:t>
            </w:r>
            <w:r w:rsidRPr="00284AFA">
              <w:rPr>
                <w:rFonts w:ascii="Times New Roman" w:hAnsi="Times New Roman"/>
                <w:lang w:val="ru-RU"/>
              </w:rPr>
              <w:t xml:space="preserve">в  </w:t>
            </w:r>
            <w:r w:rsidRPr="00284AFA">
              <w:rPr>
                <w:rFonts w:ascii="Times New Roman" w:hAnsi="Times New Roman"/>
                <w:spacing w:val="10"/>
                <w:lang w:val="ru-RU"/>
              </w:rPr>
              <w:t xml:space="preserve"> </w:t>
            </w:r>
            <w:r w:rsidRPr="00284AFA">
              <w:rPr>
                <w:rFonts w:ascii="Times New Roman" w:hAnsi="Times New Roman"/>
                <w:lang w:val="ru-RU"/>
              </w:rPr>
              <w:t xml:space="preserve">процессе  </w:t>
            </w:r>
            <w:r w:rsidRPr="00284AFA">
              <w:rPr>
                <w:rFonts w:ascii="Times New Roman" w:hAnsi="Times New Roman"/>
                <w:spacing w:val="10"/>
                <w:lang w:val="ru-RU"/>
              </w:rPr>
              <w:t xml:space="preserve"> </w:t>
            </w:r>
            <w:r w:rsidRPr="00284AFA">
              <w:rPr>
                <w:rFonts w:ascii="Times New Roman" w:hAnsi="Times New Roman"/>
                <w:lang w:val="ru-RU"/>
              </w:rPr>
              <w:t xml:space="preserve">освоения  </w:t>
            </w:r>
            <w:r w:rsidRPr="00284AFA">
              <w:rPr>
                <w:rFonts w:ascii="Times New Roman" w:hAnsi="Times New Roman"/>
                <w:spacing w:val="9"/>
                <w:lang w:val="ru-RU"/>
              </w:rPr>
              <w:t xml:space="preserve"> </w:t>
            </w:r>
            <w:r w:rsidRPr="00284AFA">
              <w:rPr>
                <w:rFonts w:ascii="Times New Roman" w:hAnsi="Times New Roman"/>
                <w:lang w:val="ru-RU"/>
              </w:rPr>
              <w:t xml:space="preserve">основной  </w:t>
            </w:r>
            <w:r w:rsidRPr="00284AFA">
              <w:rPr>
                <w:rFonts w:ascii="Times New Roman" w:hAnsi="Times New Roman"/>
                <w:spacing w:val="9"/>
                <w:lang w:val="ru-RU"/>
              </w:rPr>
              <w:t xml:space="preserve"> </w:t>
            </w:r>
            <w:r w:rsidRPr="00284AFA">
              <w:rPr>
                <w:rFonts w:ascii="Times New Roman" w:hAnsi="Times New Roman"/>
                <w:lang w:val="ru-RU"/>
              </w:rPr>
              <w:t>профессиональной</w:t>
            </w:r>
          </w:p>
          <w:p w14:paraId="14045F64" w14:textId="77777777" w:rsidR="00284AFA" w:rsidRPr="00284AFA" w:rsidRDefault="00284AFA" w:rsidP="00284AFA">
            <w:pPr>
              <w:spacing w:line="233" w:lineRule="exact"/>
              <w:jc w:val="left"/>
              <w:rPr>
                <w:rFonts w:ascii="Times New Roman" w:hAnsi="Times New Roman"/>
                <w:lang w:val="ru-RU"/>
              </w:rPr>
            </w:pPr>
            <w:r w:rsidRPr="00284AFA">
              <w:rPr>
                <w:rFonts w:ascii="Times New Roman" w:hAnsi="Times New Roman"/>
                <w:lang w:val="ru-RU"/>
              </w:rPr>
              <w:t>образовательной</w:t>
            </w:r>
            <w:r w:rsidRPr="00284AFA">
              <w:rPr>
                <w:rFonts w:ascii="Times New Roman" w:hAnsi="Times New Roman"/>
                <w:spacing w:val="40"/>
                <w:lang w:val="ru-RU"/>
              </w:rPr>
              <w:t xml:space="preserve"> </w:t>
            </w:r>
            <w:r w:rsidRPr="00284AFA">
              <w:rPr>
                <w:rFonts w:ascii="Times New Roman" w:hAnsi="Times New Roman"/>
                <w:lang w:val="ru-RU"/>
              </w:rPr>
              <w:t>программы</w:t>
            </w:r>
            <w:r w:rsidRPr="00284AFA">
              <w:rPr>
                <w:rFonts w:ascii="Times New Roman" w:hAnsi="Times New Roman"/>
                <w:spacing w:val="42"/>
                <w:lang w:val="ru-RU"/>
              </w:rPr>
              <w:t xml:space="preserve"> </w:t>
            </w:r>
            <w:r w:rsidRPr="00284AFA">
              <w:rPr>
                <w:rFonts w:ascii="Times New Roman" w:hAnsi="Times New Roman"/>
                <w:lang w:val="ru-RU"/>
              </w:rPr>
              <w:t>по</w:t>
            </w:r>
            <w:r w:rsidRPr="00284AFA">
              <w:rPr>
                <w:rFonts w:ascii="Times New Roman" w:hAnsi="Times New Roman"/>
                <w:spacing w:val="41"/>
                <w:lang w:val="ru-RU"/>
              </w:rPr>
              <w:t xml:space="preserve"> </w:t>
            </w:r>
            <w:r w:rsidRPr="00284AFA">
              <w:rPr>
                <w:rFonts w:ascii="Times New Roman" w:hAnsi="Times New Roman"/>
                <w:lang w:val="ru-RU"/>
              </w:rPr>
              <w:t>специальности</w:t>
            </w:r>
            <w:r w:rsidRPr="00284AFA">
              <w:rPr>
                <w:rFonts w:ascii="Times New Roman" w:hAnsi="Times New Roman"/>
                <w:spacing w:val="41"/>
                <w:lang w:val="ru-RU"/>
              </w:rPr>
              <w:t xml:space="preserve"> </w:t>
            </w:r>
            <w:r w:rsidRPr="00284AFA">
              <w:rPr>
                <w:rFonts w:ascii="Times New Roman" w:hAnsi="Times New Roman"/>
                <w:lang w:val="ru-RU"/>
              </w:rPr>
              <w:t>в</w:t>
            </w:r>
            <w:r w:rsidRPr="00284AFA">
              <w:rPr>
                <w:rFonts w:ascii="Times New Roman" w:hAnsi="Times New Roman"/>
                <w:spacing w:val="38"/>
                <w:lang w:val="ru-RU"/>
              </w:rPr>
              <w:t xml:space="preserve"> </w:t>
            </w:r>
            <w:r w:rsidRPr="00284AFA">
              <w:rPr>
                <w:rFonts w:ascii="Times New Roman" w:hAnsi="Times New Roman"/>
                <w:lang w:val="ru-RU"/>
              </w:rPr>
              <w:t>сфере</w:t>
            </w:r>
            <w:r w:rsidRPr="00284AFA">
              <w:rPr>
                <w:rFonts w:ascii="Times New Roman" w:hAnsi="Times New Roman"/>
                <w:spacing w:val="42"/>
                <w:lang w:val="ru-RU"/>
              </w:rPr>
              <w:t xml:space="preserve"> </w:t>
            </w:r>
            <w:r w:rsidRPr="00284AFA">
              <w:rPr>
                <w:rFonts w:ascii="Times New Roman" w:hAnsi="Times New Roman"/>
                <w:lang w:val="ru-RU"/>
              </w:rPr>
              <w:t>профессиональной</w:t>
            </w:r>
            <w:r w:rsidRPr="00284AFA">
              <w:rPr>
                <w:rFonts w:ascii="Times New Roman" w:hAnsi="Times New Roman"/>
                <w:spacing w:val="38"/>
                <w:lang w:val="ru-RU"/>
              </w:rPr>
              <w:t xml:space="preserve"> </w:t>
            </w:r>
            <w:r w:rsidRPr="00284AFA">
              <w:rPr>
                <w:rFonts w:ascii="Times New Roman" w:hAnsi="Times New Roman"/>
                <w:lang w:val="ru-RU"/>
              </w:rPr>
              <w:t>деятельности.</w:t>
            </w:r>
            <w:r w:rsidRPr="00284AFA">
              <w:rPr>
                <w:rFonts w:ascii="Times New Roman" w:hAnsi="Times New Roman"/>
                <w:spacing w:val="41"/>
                <w:lang w:val="ru-RU"/>
              </w:rPr>
              <w:t xml:space="preserve"> </w:t>
            </w:r>
            <w:r w:rsidRPr="00284AFA">
              <w:rPr>
                <w:rFonts w:ascii="Times New Roman" w:hAnsi="Times New Roman"/>
                <w:lang w:val="ru-RU"/>
              </w:rPr>
              <w:t>Роль</w:t>
            </w:r>
          </w:p>
          <w:p w14:paraId="06CC3F78" w14:textId="77777777" w:rsidR="00284AFA" w:rsidRPr="00284AFA" w:rsidRDefault="00284AFA" w:rsidP="00284AFA">
            <w:pPr>
              <w:spacing w:line="236" w:lineRule="exact"/>
              <w:jc w:val="left"/>
              <w:rPr>
                <w:rFonts w:ascii="Times New Roman" w:hAnsi="Times New Roman"/>
                <w:lang w:val="ru-RU"/>
              </w:rPr>
            </w:pPr>
            <w:r w:rsidRPr="00284AFA">
              <w:rPr>
                <w:rFonts w:ascii="Times New Roman" w:hAnsi="Times New Roman"/>
                <w:lang w:val="ru-RU"/>
              </w:rPr>
              <w:t>служб</w:t>
            </w:r>
            <w:r w:rsidRPr="00284AFA">
              <w:rPr>
                <w:rFonts w:ascii="Times New Roman" w:hAnsi="Times New Roman"/>
                <w:spacing w:val="84"/>
                <w:lang w:val="ru-RU"/>
              </w:rPr>
              <w:t xml:space="preserve"> </w:t>
            </w:r>
            <w:r w:rsidRPr="00284AFA">
              <w:rPr>
                <w:rFonts w:ascii="Times New Roman" w:hAnsi="Times New Roman"/>
                <w:lang w:val="ru-RU"/>
              </w:rPr>
              <w:t xml:space="preserve">предприятий  </w:t>
            </w:r>
            <w:r w:rsidRPr="00284AFA">
              <w:rPr>
                <w:rFonts w:ascii="Times New Roman" w:hAnsi="Times New Roman"/>
                <w:spacing w:val="26"/>
                <w:lang w:val="ru-RU"/>
              </w:rPr>
              <w:t xml:space="preserve"> </w:t>
            </w:r>
            <w:r w:rsidRPr="00284AFA">
              <w:rPr>
                <w:rFonts w:ascii="Times New Roman" w:hAnsi="Times New Roman"/>
                <w:lang w:val="ru-RU"/>
              </w:rPr>
              <w:t xml:space="preserve">туризма  </w:t>
            </w:r>
            <w:r w:rsidRPr="00284AFA">
              <w:rPr>
                <w:rFonts w:ascii="Times New Roman" w:hAnsi="Times New Roman"/>
                <w:spacing w:val="28"/>
                <w:lang w:val="ru-RU"/>
              </w:rPr>
              <w:t xml:space="preserve"> </w:t>
            </w:r>
            <w:r w:rsidRPr="00284AFA">
              <w:rPr>
                <w:rFonts w:ascii="Times New Roman" w:hAnsi="Times New Roman"/>
                <w:lang w:val="ru-RU"/>
              </w:rPr>
              <w:t xml:space="preserve">и гостеприимства  </w:t>
            </w:r>
            <w:r w:rsidRPr="00284AFA">
              <w:rPr>
                <w:rFonts w:ascii="Times New Roman" w:hAnsi="Times New Roman"/>
                <w:spacing w:val="26"/>
                <w:lang w:val="ru-RU"/>
              </w:rPr>
              <w:t xml:space="preserve"> </w:t>
            </w:r>
            <w:r w:rsidRPr="00284AFA">
              <w:rPr>
                <w:rFonts w:ascii="Times New Roman" w:hAnsi="Times New Roman"/>
                <w:lang w:val="ru-RU"/>
              </w:rPr>
              <w:t xml:space="preserve">в  </w:t>
            </w:r>
            <w:r w:rsidRPr="00284AFA">
              <w:rPr>
                <w:rFonts w:ascii="Times New Roman" w:hAnsi="Times New Roman"/>
                <w:spacing w:val="26"/>
                <w:lang w:val="ru-RU"/>
              </w:rPr>
              <w:t xml:space="preserve"> </w:t>
            </w:r>
            <w:r w:rsidRPr="00284AFA">
              <w:rPr>
                <w:rFonts w:ascii="Times New Roman" w:hAnsi="Times New Roman"/>
                <w:lang w:val="ru-RU"/>
              </w:rPr>
              <w:t xml:space="preserve">цикле  </w:t>
            </w:r>
            <w:r w:rsidRPr="00284AFA">
              <w:rPr>
                <w:rFonts w:ascii="Times New Roman" w:hAnsi="Times New Roman"/>
                <w:spacing w:val="28"/>
                <w:lang w:val="ru-RU"/>
              </w:rPr>
              <w:t xml:space="preserve"> </w:t>
            </w:r>
            <w:r w:rsidRPr="00284AFA">
              <w:rPr>
                <w:rFonts w:ascii="Times New Roman" w:hAnsi="Times New Roman"/>
                <w:lang w:val="ru-RU"/>
              </w:rPr>
              <w:t xml:space="preserve">обслуживания  </w:t>
            </w:r>
            <w:r w:rsidRPr="00284AFA">
              <w:rPr>
                <w:rFonts w:ascii="Times New Roman" w:hAnsi="Times New Roman"/>
                <w:spacing w:val="27"/>
                <w:lang w:val="ru-RU"/>
              </w:rPr>
              <w:t xml:space="preserve"> </w:t>
            </w:r>
            <w:r w:rsidRPr="00284AFA">
              <w:rPr>
                <w:rFonts w:ascii="Times New Roman" w:hAnsi="Times New Roman"/>
                <w:lang w:val="ru-RU"/>
              </w:rPr>
              <w:t xml:space="preserve">гостей.  </w:t>
            </w:r>
            <w:r w:rsidRPr="00284AFA">
              <w:rPr>
                <w:rFonts w:ascii="Times New Roman" w:hAnsi="Times New Roman"/>
                <w:spacing w:val="27"/>
                <w:lang w:val="ru-RU"/>
              </w:rPr>
              <w:t xml:space="preserve"> </w:t>
            </w:r>
            <w:r w:rsidRPr="00284AFA">
              <w:rPr>
                <w:rFonts w:ascii="Times New Roman" w:hAnsi="Times New Roman"/>
                <w:lang w:val="ru-RU"/>
              </w:rPr>
              <w:t>Службы</w:t>
            </w:r>
          </w:p>
          <w:p w14:paraId="64ABA4A6" w14:textId="05022DAF" w:rsidR="00284AFA" w:rsidRPr="00284AFA" w:rsidRDefault="00284AFA" w:rsidP="00284AFA">
            <w:pPr>
              <w:spacing w:line="233" w:lineRule="exact"/>
              <w:jc w:val="left"/>
              <w:rPr>
                <w:rFonts w:ascii="Times New Roman" w:hAnsi="Times New Roman"/>
                <w:lang w:val="ru-RU"/>
              </w:rPr>
            </w:pPr>
            <w:r w:rsidRPr="00284AFA">
              <w:rPr>
                <w:rFonts w:ascii="Times New Roman" w:hAnsi="Times New Roman"/>
                <w:lang w:val="ru-RU"/>
              </w:rPr>
              <w:t>предприятий</w:t>
            </w:r>
            <w:r w:rsidRPr="00284AFA">
              <w:rPr>
                <w:rFonts w:ascii="Times New Roman" w:hAnsi="Times New Roman"/>
                <w:spacing w:val="53"/>
                <w:lang w:val="ru-RU"/>
              </w:rPr>
              <w:t xml:space="preserve"> </w:t>
            </w:r>
            <w:r w:rsidRPr="00284AFA">
              <w:rPr>
                <w:rFonts w:ascii="Times New Roman" w:hAnsi="Times New Roman"/>
                <w:lang w:val="ru-RU"/>
              </w:rPr>
              <w:t>туризма и</w:t>
            </w:r>
            <w:r w:rsidRPr="00284AFA">
              <w:rPr>
                <w:rFonts w:ascii="Times New Roman" w:hAnsi="Times New Roman"/>
                <w:spacing w:val="1"/>
                <w:lang w:val="ru-RU"/>
              </w:rPr>
              <w:t xml:space="preserve"> </w:t>
            </w:r>
            <w:r w:rsidRPr="00284AFA">
              <w:rPr>
                <w:rFonts w:ascii="Times New Roman" w:hAnsi="Times New Roman"/>
                <w:lang w:val="ru-RU"/>
              </w:rPr>
              <w:t>гостеприимства:</w:t>
            </w:r>
            <w:r w:rsidRPr="00284AFA">
              <w:rPr>
                <w:rFonts w:ascii="Times New Roman" w:hAnsi="Times New Roman"/>
                <w:spacing w:val="2"/>
                <w:lang w:val="ru-RU"/>
              </w:rPr>
              <w:t xml:space="preserve"> </w:t>
            </w:r>
            <w:r w:rsidRPr="00284AFA">
              <w:rPr>
                <w:rFonts w:ascii="Times New Roman" w:hAnsi="Times New Roman"/>
                <w:lang w:val="ru-RU"/>
              </w:rPr>
              <w:t>цели, основные  функции,</w:t>
            </w:r>
            <w:r w:rsidRPr="00284AFA">
              <w:rPr>
                <w:rFonts w:ascii="Times New Roman" w:hAnsi="Times New Roman"/>
                <w:spacing w:val="54"/>
                <w:lang w:val="ru-RU"/>
              </w:rPr>
              <w:t xml:space="preserve"> </w:t>
            </w:r>
            <w:r w:rsidRPr="00284AFA">
              <w:rPr>
                <w:rFonts w:ascii="Times New Roman" w:hAnsi="Times New Roman"/>
                <w:lang w:val="ru-RU"/>
              </w:rPr>
              <w:t>состав</w:t>
            </w:r>
            <w:r w:rsidRPr="00284AFA">
              <w:rPr>
                <w:rFonts w:ascii="Times New Roman" w:hAnsi="Times New Roman"/>
                <w:spacing w:val="54"/>
                <w:lang w:val="ru-RU"/>
              </w:rPr>
              <w:t xml:space="preserve"> </w:t>
            </w:r>
            <w:r w:rsidRPr="00284AFA">
              <w:rPr>
                <w:rFonts w:ascii="Times New Roman" w:hAnsi="Times New Roman"/>
                <w:lang w:val="ru-RU"/>
              </w:rPr>
              <w:t>персонала.</w:t>
            </w:r>
            <w:r w:rsidRPr="00284AFA">
              <w:rPr>
                <w:rFonts w:ascii="Times New Roman" w:hAnsi="Times New Roman"/>
                <w:spacing w:val="56"/>
                <w:lang w:val="ru-RU"/>
              </w:rPr>
              <w:t xml:space="preserve"> </w:t>
            </w:r>
            <w:r w:rsidRPr="00284AFA">
              <w:rPr>
                <w:rFonts w:ascii="Times New Roman" w:hAnsi="Times New Roman"/>
                <w:lang w:val="ru-RU"/>
              </w:rPr>
              <w:t>Каналы</w:t>
            </w:r>
          </w:p>
          <w:p w14:paraId="27D86E24" w14:textId="77777777" w:rsidR="00284AFA" w:rsidRPr="00284AFA" w:rsidRDefault="00284AFA" w:rsidP="00284AFA">
            <w:pPr>
              <w:ind w:right="89"/>
              <w:jc w:val="left"/>
              <w:rPr>
                <w:rFonts w:ascii="Times New Roman" w:hAnsi="Times New Roman"/>
                <w:lang w:val="ru-RU"/>
              </w:rPr>
            </w:pPr>
            <w:r w:rsidRPr="00284AFA">
              <w:rPr>
                <w:rFonts w:ascii="Times New Roman" w:hAnsi="Times New Roman"/>
                <w:lang w:val="ru-RU"/>
              </w:rPr>
              <w:t>продаж</w:t>
            </w:r>
            <w:r w:rsidRPr="00284AFA">
              <w:rPr>
                <w:rFonts w:ascii="Times New Roman" w:hAnsi="Times New Roman"/>
                <w:spacing w:val="80"/>
                <w:lang w:val="ru-RU"/>
              </w:rPr>
              <w:t xml:space="preserve"> </w:t>
            </w:r>
            <w:r w:rsidRPr="00284AFA">
              <w:rPr>
                <w:rFonts w:ascii="Times New Roman" w:hAnsi="Times New Roman"/>
                <w:lang w:val="ru-RU"/>
              </w:rPr>
              <w:t xml:space="preserve">гостиничного  </w:t>
            </w:r>
            <w:r w:rsidRPr="00284AFA">
              <w:rPr>
                <w:rFonts w:ascii="Times New Roman" w:hAnsi="Times New Roman"/>
                <w:spacing w:val="22"/>
                <w:lang w:val="ru-RU"/>
              </w:rPr>
              <w:t xml:space="preserve"> </w:t>
            </w:r>
            <w:r w:rsidRPr="00284AFA">
              <w:rPr>
                <w:rFonts w:ascii="Times New Roman" w:hAnsi="Times New Roman"/>
                <w:lang w:val="ru-RU"/>
              </w:rPr>
              <w:t xml:space="preserve">продукта.  </w:t>
            </w:r>
            <w:r w:rsidRPr="00284AFA">
              <w:rPr>
                <w:rFonts w:ascii="Times New Roman" w:hAnsi="Times New Roman"/>
                <w:spacing w:val="22"/>
                <w:lang w:val="ru-RU"/>
              </w:rPr>
              <w:t xml:space="preserve"> </w:t>
            </w:r>
            <w:r w:rsidRPr="00284AFA">
              <w:rPr>
                <w:rFonts w:ascii="Times New Roman" w:hAnsi="Times New Roman"/>
                <w:lang w:val="ru-RU"/>
              </w:rPr>
              <w:t xml:space="preserve">Показатели  </w:t>
            </w:r>
            <w:r w:rsidRPr="00284AFA">
              <w:rPr>
                <w:rFonts w:ascii="Times New Roman" w:hAnsi="Times New Roman"/>
                <w:spacing w:val="23"/>
                <w:lang w:val="ru-RU"/>
              </w:rPr>
              <w:t xml:space="preserve"> </w:t>
            </w:r>
            <w:r w:rsidRPr="00284AFA">
              <w:rPr>
                <w:rFonts w:ascii="Times New Roman" w:hAnsi="Times New Roman"/>
                <w:lang w:val="ru-RU"/>
              </w:rPr>
              <w:t xml:space="preserve">оценки  </w:t>
            </w:r>
            <w:r w:rsidRPr="00284AFA">
              <w:rPr>
                <w:rFonts w:ascii="Times New Roman" w:hAnsi="Times New Roman"/>
                <w:spacing w:val="22"/>
                <w:lang w:val="ru-RU"/>
              </w:rPr>
              <w:t xml:space="preserve"> </w:t>
            </w:r>
            <w:r w:rsidRPr="00284AFA">
              <w:rPr>
                <w:rFonts w:ascii="Times New Roman" w:hAnsi="Times New Roman"/>
                <w:lang w:val="ru-RU"/>
              </w:rPr>
              <w:t xml:space="preserve">деятельности  </w:t>
            </w:r>
            <w:r w:rsidRPr="00284AFA">
              <w:rPr>
                <w:rFonts w:ascii="Times New Roman" w:hAnsi="Times New Roman"/>
                <w:spacing w:val="21"/>
                <w:lang w:val="ru-RU"/>
              </w:rPr>
              <w:t xml:space="preserve"> </w:t>
            </w:r>
            <w:r w:rsidRPr="00284AFA">
              <w:rPr>
                <w:rFonts w:ascii="Times New Roman" w:hAnsi="Times New Roman"/>
                <w:lang w:val="ru-RU"/>
              </w:rPr>
              <w:t xml:space="preserve">предприятий  </w:t>
            </w:r>
            <w:r w:rsidRPr="00284AFA">
              <w:rPr>
                <w:rFonts w:ascii="Times New Roman" w:hAnsi="Times New Roman"/>
                <w:spacing w:val="23"/>
                <w:lang w:val="ru-RU"/>
              </w:rPr>
              <w:t xml:space="preserve"> </w:t>
            </w:r>
            <w:r w:rsidRPr="00284AFA">
              <w:rPr>
                <w:rFonts w:ascii="Times New Roman" w:hAnsi="Times New Roman"/>
                <w:lang w:val="ru-RU"/>
              </w:rPr>
              <w:t>туризма</w:t>
            </w:r>
            <w:r w:rsidRPr="00284AFA">
              <w:rPr>
                <w:rFonts w:ascii="Times New Roman" w:hAnsi="Times New Roman"/>
                <w:spacing w:val="-52"/>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гостеприимства</w:t>
            </w:r>
          </w:p>
          <w:p w14:paraId="35061BE4" w14:textId="77777777" w:rsidR="00284AFA" w:rsidRPr="00284AFA" w:rsidRDefault="00284AFA" w:rsidP="00284AFA">
            <w:pPr>
              <w:tabs>
                <w:tab w:val="left" w:pos="1581"/>
                <w:tab w:val="left" w:pos="2488"/>
                <w:tab w:val="left" w:pos="4031"/>
                <w:tab w:val="left" w:pos="5113"/>
                <w:tab w:val="left" w:pos="7163"/>
                <w:tab w:val="left" w:pos="8219"/>
              </w:tabs>
              <w:spacing w:line="232" w:lineRule="exact"/>
              <w:jc w:val="left"/>
              <w:rPr>
                <w:rFonts w:ascii="Times New Roman" w:hAnsi="Times New Roman"/>
                <w:lang w:val="ru-RU"/>
              </w:rPr>
            </w:pPr>
            <w:r w:rsidRPr="00284AFA">
              <w:rPr>
                <w:rFonts w:ascii="Times New Roman" w:hAnsi="Times New Roman"/>
                <w:lang w:val="ru-RU"/>
              </w:rPr>
              <w:t>Сотрудники</w:t>
            </w:r>
            <w:r w:rsidRPr="00284AFA">
              <w:rPr>
                <w:rFonts w:ascii="Times New Roman" w:hAnsi="Times New Roman"/>
                <w:lang w:val="ru-RU"/>
              </w:rPr>
              <w:tab/>
              <w:t>служб</w:t>
            </w:r>
            <w:r w:rsidRPr="00284AFA">
              <w:rPr>
                <w:rFonts w:ascii="Times New Roman" w:hAnsi="Times New Roman"/>
                <w:lang w:val="ru-RU"/>
              </w:rPr>
              <w:tab/>
              <w:t>предприятий</w:t>
            </w:r>
            <w:r w:rsidRPr="00284AFA">
              <w:rPr>
                <w:rFonts w:ascii="Times New Roman" w:hAnsi="Times New Roman"/>
                <w:lang w:val="ru-RU"/>
              </w:rPr>
              <w:tab/>
              <w:t>туризма</w:t>
            </w:r>
            <w:r w:rsidRPr="00284AFA">
              <w:rPr>
                <w:rFonts w:ascii="Times New Roman" w:hAnsi="Times New Roman"/>
                <w:lang w:val="ru-RU"/>
              </w:rPr>
              <w:tab/>
              <w:t>и</w:t>
            </w:r>
            <w:r w:rsidRPr="00284AFA">
              <w:rPr>
                <w:rFonts w:ascii="Times New Roman" w:hAnsi="Times New Roman"/>
                <w:spacing w:val="-1"/>
                <w:lang w:val="ru-RU"/>
              </w:rPr>
              <w:t xml:space="preserve"> </w:t>
            </w:r>
            <w:r w:rsidRPr="00284AFA">
              <w:rPr>
                <w:rFonts w:ascii="Times New Roman" w:hAnsi="Times New Roman"/>
                <w:lang w:val="ru-RU"/>
              </w:rPr>
              <w:t>гостеприимства:</w:t>
            </w:r>
            <w:r w:rsidRPr="00284AFA">
              <w:rPr>
                <w:rFonts w:ascii="Times New Roman" w:hAnsi="Times New Roman"/>
                <w:lang w:val="ru-RU"/>
              </w:rPr>
              <w:tab/>
              <w:t>подбор,</w:t>
            </w:r>
            <w:r w:rsidRPr="00284AFA">
              <w:rPr>
                <w:rFonts w:ascii="Times New Roman" w:hAnsi="Times New Roman"/>
                <w:lang w:val="ru-RU"/>
              </w:rPr>
              <w:tab/>
              <w:t>требования,</w:t>
            </w:r>
          </w:p>
          <w:p w14:paraId="4668D83D" w14:textId="5C2F93D1" w:rsidR="00284AFA" w:rsidRPr="00284AFA" w:rsidRDefault="00284AFA" w:rsidP="00284AFA">
            <w:pPr>
              <w:spacing w:line="233" w:lineRule="exact"/>
              <w:jc w:val="left"/>
              <w:rPr>
                <w:rFonts w:ascii="Times New Roman" w:hAnsi="Times New Roman"/>
                <w:lang w:val="ru-RU"/>
              </w:rPr>
            </w:pPr>
            <w:r w:rsidRPr="00284AFA">
              <w:rPr>
                <w:rFonts w:ascii="Times New Roman" w:hAnsi="Times New Roman"/>
                <w:lang w:val="ru-RU"/>
              </w:rPr>
              <w:t>профессиональные</w:t>
            </w:r>
            <w:r w:rsidRPr="00284AFA">
              <w:rPr>
                <w:rFonts w:ascii="Times New Roman" w:hAnsi="Times New Roman"/>
                <w:spacing w:val="78"/>
                <w:lang w:val="ru-RU"/>
              </w:rPr>
              <w:t xml:space="preserve"> </w:t>
            </w:r>
            <w:r w:rsidRPr="00284AFA">
              <w:rPr>
                <w:rFonts w:ascii="Times New Roman" w:hAnsi="Times New Roman"/>
                <w:lang w:val="ru-RU"/>
              </w:rPr>
              <w:t xml:space="preserve">компетенции,  качества,  </w:t>
            </w:r>
            <w:r w:rsidRPr="00284AFA">
              <w:rPr>
                <w:rFonts w:ascii="Times New Roman" w:hAnsi="Times New Roman"/>
                <w:spacing w:val="21"/>
                <w:lang w:val="ru-RU"/>
              </w:rPr>
              <w:t xml:space="preserve"> </w:t>
            </w:r>
            <w:r w:rsidRPr="00284AFA">
              <w:rPr>
                <w:rFonts w:ascii="Times New Roman" w:hAnsi="Times New Roman"/>
                <w:lang w:val="ru-RU"/>
              </w:rPr>
              <w:t xml:space="preserve">необходимые  </w:t>
            </w:r>
            <w:r w:rsidRPr="00284AFA">
              <w:rPr>
                <w:rFonts w:ascii="Times New Roman" w:hAnsi="Times New Roman"/>
                <w:spacing w:val="21"/>
                <w:lang w:val="ru-RU"/>
              </w:rPr>
              <w:t xml:space="preserve"> </w:t>
            </w:r>
            <w:r w:rsidRPr="00284AFA">
              <w:rPr>
                <w:rFonts w:ascii="Times New Roman" w:hAnsi="Times New Roman"/>
                <w:lang w:val="ru-RU"/>
              </w:rPr>
              <w:t xml:space="preserve">успешному  </w:t>
            </w:r>
            <w:r w:rsidRPr="00284AFA">
              <w:rPr>
                <w:rFonts w:ascii="Times New Roman" w:hAnsi="Times New Roman"/>
                <w:spacing w:val="22"/>
                <w:lang w:val="ru-RU"/>
              </w:rPr>
              <w:t xml:space="preserve"> </w:t>
            </w:r>
            <w:r w:rsidRPr="00284AFA">
              <w:rPr>
                <w:rFonts w:ascii="Times New Roman" w:hAnsi="Times New Roman"/>
                <w:lang w:val="ru-RU"/>
              </w:rPr>
              <w:t xml:space="preserve">продавцу.  </w:t>
            </w:r>
            <w:r w:rsidRPr="00284AFA">
              <w:rPr>
                <w:rFonts w:ascii="Times New Roman" w:hAnsi="Times New Roman"/>
                <w:spacing w:val="21"/>
                <w:lang w:val="ru-RU"/>
              </w:rPr>
              <w:t xml:space="preserve"> </w:t>
            </w:r>
            <w:r w:rsidRPr="00284AFA">
              <w:rPr>
                <w:rFonts w:ascii="Times New Roman" w:hAnsi="Times New Roman"/>
                <w:lang w:val="ru-RU"/>
              </w:rPr>
              <w:t>Функции</w:t>
            </w:r>
          </w:p>
          <w:p w14:paraId="3F3C70E8" w14:textId="77777777" w:rsidR="00284AFA" w:rsidRPr="00284AFA" w:rsidRDefault="00284AFA" w:rsidP="00284AFA">
            <w:pPr>
              <w:spacing w:line="233" w:lineRule="exact"/>
              <w:jc w:val="left"/>
              <w:rPr>
                <w:rFonts w:ascii="Times New Roman" w:hAnsi="Times New Roman"/>
                <w:lang w:val="ru-RU"/>
              </w:rPr>
            </w:pPr>
            <w:r w:rsidRPr="00284AFA">
              <w:rPr>
                <w:rFonts w:ascii="Times New Roman" w:hAnsi="Times New Roman"/>
                <w:lang w:val="ru-RU"/>
              </w:rPr>
              <w:t>сотрудников</w:t>
            </w:r>
            <w:r w:rsidRPr="00284AFA">
              <w:rPr>
                <w:rFonts w:ascii="Times New Roman" w:hAnsi="Times New Roman"/>
                <w:spacing w:val="10"/>
                <w:lang w:val="ru-RU"/>
              </w:rPr>
              <w:t xml:space="preserve"> </w:t>
            </w:r>
            <w:r w:rsidRPr="00284AFA">
              <w:rPr>
                <w:rFonts w:ascii="Times New Roman" w:hAnsi="Times New Roman"/>
                <w:lang w:val="ru-RU"/>
              </w:rPr>
              <w:t>в</w:t>
            </w:r>
            <w:r w:rsidRPr="00284AFA">
              <w:rPr>
                <w:rFonts w:ascii="Times New Roman" w:hAnsi="Times New Roman"/>
                <w:spacing w:val="63"/>
                <w:lang w:val="ru-RU"/>
              </w:rPr>
              <w:t xml:space="preserve"> </w:t>
            </w:r>
            <w:r w:rsidRPr="00284AFA">
              <w:rPr>
                <w:rFonts w:ascii="Times New Roman" w:hAnsi="Times New Roman"/>
                <w:lang w:val="ru-RU"/>
              </w:rPr>
              <w:t>соответствии</w:t>
            </w:r>
            <w:r w:rsidRPr="00284AFA">
              <w:rPr>
                <w:rFonts w:ascii="Times New Roman" w:hAnsi="Times New Roman"/>
                <w:spacing w:val="63"/>
                <w:lang w:val="ru-RU"/>
              </w:rPr>
              <w:t xml:space="preserve"> </w:t>
            </w:r>
            <w:r w:rsidRPr="00284AFA">
              <w:rPr>
                <w:rFonts w:ascii="Times New Roman" w:hAnsi="Times New Roman"/>
                <w:lang w:val="ru-RU"/>
              </w:rPr>
              <w:t>с</w:t>
            </w:r>
            <w:r w:rsidRPr="00284AFA">
              <w:rPr>
                <w:rFonts w:ascii="Times New Roman" w:hAnsi="Times New Roman"/>
                <w:spacing w:val="65"/>
                <w:lang w:val="ru-RU"/>
              </w:rPr>
              <w:t xml:space="preserve"> </w:t>
            </w:r>
            <w:r w:rsidRPr="00284AFA">
              <w:rPr>
                <w:rFonts w:ascii="Times New Roman" w:hAnsi="Times New Roman"/>
                <w:lang w:val="ru-RU"/>
              </w:rPr>
              <w:t>направлениями</w:t>
            </w:r>
            <w:r w:rsidRPr="00284AFA">
              <w:rPr>
                <w:rFonts w:ascii="Times New Roman" w:hAnsi="Times New Roman"/>
                <w:spacing w:val="63"/>
                <w:lang w:val="ru-RU"/>
              </w:rPr>
              <w:t xml:space="preserve"> </w:t>
            </w:r>
            <w:r w:rsidRPr="00284AFA">
              <w:rPr>
                <w:rFonts w:ascii="Times New Roman" w:hAnsi="Times New Roman"/>
                <w:lang w:val="ru-RU"/>
              </w:rPr>
              <w:t>работы</w:t>
            </w:r>
            <w:r w:rsidRPr="00284AFA">
              <w:rPr>
                <w:rFonts w:ascii="Times New Roman" w:hAnsi="Times New Roman"/>
                <w:spacing w:val="65"/>
                <w:lang w:val="ru-RU"/>
              </w:rPr>
              <w:t xml:space="preserve"> </w:t>
            </w:r>
            <w:r w:rsidRPr="00284AFA">
              <w:rPr>
                <w:rFonts w:ascii="Times New Roman" w:hAnsi="Times New Roman"/>
                <w:lang w:val="ru-RU"/>
              </w:rPr>
              <w:t>служб.</w:t>
            </w:r>
            <w:r w:rsidRPr="00284AFA">
              <w:rPr>
                <w:rFonts w:ascii="Times New Roman" w:hAnsi="Times New Roman"/>
                <w:spacing w:val="65"/>
                <w:lang w:val="ru-RU"/>
              </w:rPr>
              <w:t xml:space="preserve"> </w:t>
            </w:r>
            <w:r w:rsidRPr="00284AFA">
              <w:rPr>
                <w:rFonts w:ascii="Times New Roman" w:hAnsi="Times New Roman"/>
                <w:lang w:val="ru-RU"/>
              </w:rPr>
              <w:t>Ознакомление</w:t>
            </w:r>
            <w:r w:rsidRPr="00284AFA">
              <w:rPr>
                <w:rFonts w:ascii="Times New Roman" w:hAnsi="Times New Roman"/>
                <w:spacing w:val="66"/>
                <w:lang w:val="ru-RU"/>
              </w:rPr>
              <w:t xml:space="preserve"> </w:t>
            </w:r>
            <w:r w:rsidRPr="00284AFA">
              <w:rPr>
                <w:rFonts w:ascii="Times New Roman" w:hAnsi="Times New Roman"/>
                <w:lang w:val="ru-RU"/>
              </w:rPr>
              <w:t>с</w:t>
            </w:r>
            <w:r w:rsidRPr="00284AFA">
              <w:rPr>
                <w:rFonts w:ascii="Times New Roman" w:hAnsi="Times New Roman"/>
                <w:spacing w:val="65"/>
                <w:lang w:val="ru-RU"/>
              </w:rPr>
              <w:t xml:space="preserve"> </w:t>
            </w:r>
            <w:r w:rsidRPr="00284AFA">
              <w:rPr>
                <w:rFonts w:ascii="Times New Roman" w:hAnsi="Times New Roman"/>
                <w:lang w:val="ru-RU"/>
              </w:rPr>
              <w:t>организацией</w:t>
            </w:r>
          </w:p>
          <w:p w14:paraId="0CC43878" w14:textId="77777777" w:rsidR="00284AFA" w:rsidRPr="00284AFA" w:rsidRDefault="00284AFA" w:rsidP="00284AFA">
            <w:pPr>
              <w:spacing w:line="249" w:lineRule="exact"/>
              <w:jc w:val="left"/>
              <w:rPr>
                <w:rFonts w:ascii="Times New Roman" w:hAnsi="Times New Roman"/>
                <w:lang w:val="ru-RU"/>
              </w:rPr>
            </w:pPr>
            <w:r w:rsidRPr="00284AFA">
              <w:rPr>
                <w:rFonts w:ascii="Times New Roman" w:hAnsi="Times New Roman"/>
                <w:lang w:val="ru-RU"/>
              </w:rPr>
              <w:t>рабочего</w:t>
            </w:r>
            <w:r w:rsidRPr="00284AFA">
              <w:rPr>
                <w:rFonts w:ascii="Times New Roman" w:hAnsi="Times New Roman"/>
                <w:spacing w:val="-3"/>
                <w:lang w:val="ru-RU"/>
              </w:rPr>
              <w:t xml:space="preserve"> </w:t>
            </w:r>
            <w:r w:rsidRPr="00284AFA">
              <w:rPr>
                <w:rFonts w:ascii="Times New Roman" w:hAnsi="Times New Roman"/>
                <w:lang w:val="ru-RU"/>
              </w:rPr>
              <w:t>места</w:t>
            </w:r>
            <w:r w:rsidRPr="00284AFA">
              <w:rPr>
                <w:rFonts w:ascii="Times New Roman" w:hAnsi="Times New Roman"/>
                <w:spacing w:val="-3"/>
                <w:lang w:val="ru-RU"/>
              </w:rPr>
              <w:t xml:space="preserve"> </w:t>
            </w:r>
            <w:r w:rsidRPr="00284AFA">
              <w:rPr>
                <w:rFonts w:ascii="Times New Roman" w:hAnsi="Times New Roman"/>
                <w:lang w:val="ru-RU"/>
              </w:rPr>
              <w:t>служб</w:t>
            </w:r>
            <w:r w:rsidRPr="00284AFA">
              <w:rPr>
                <w:rFonts w:ascii="Times New Roman" w:hAnsi="Times New Roman"/>
                <w:spacing w:val="-2"/>
                <w:lang w:val="ru-RU"/>
              </w:rPr>
              <w:t xml:space="preserve"> </w:t>
            </w:r>
            <w:r w:rsidRPr="00284AFA">
              <w:rPr>
                <w:rFonts w:ascii="Times New Roman" w:hAnsi="Times New Roman"/>
                <w:lang w:val="ru-RU"/>
              </w:rPr>
              <w:t>предприятий</w:t>
            </w:r>
            <w:r w:rsidRPr="00284AFA">
              <w:rPr>
                <w:rFonts w:ascii="Times New Roman" w:hAnsi="Times New Roman"/>
                <w:spacing w:val="-3"/>
                <w:lang w:val="ru-RU"/>
              </w:rPr>
              <w:t xml:space="preserve"> </w:t>
            </w:r>
            <w:r w:rsidRPr="00284AFA">
              <w:rPr>
                <w:rFonts w:ascii="Times New Roman" w:hAnsi="Times New Roman"/>
                <w:lang w:val="ru-RU"/>
              </w:rPr>
              <w:t>туризма</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гостеприимства</w:t>
            </w:r>
          </w:p>
        </w:tc>
        <w:tc>
          <w:tcPr>
            <w:tcW w:w="636" w:type="pct"/>
            <w:tcBorders>
              <w:top w:val="single" w:sz="4" w:space="0" w:color="000000"/>
              <w:left w:val="single" w:sz="4" w:space="0" w:color="000000"/>
              <w:bottom w:val="single" w:sz="4" w:space="0" w:color="000000"/>
              <w:right w:val="single" w:sz="4" w:space="0" w:color="000000"/>
            </w:tcBorders>
          </w:tcPr>
          <w:p w14:paraId="5EB7124F" w14:textId="77777777" w:rsidR="00284AFA" w:rsidRPr="00284AFA" w:rsidRDefault="00284AFA" w:rsidP="00284AFA">
            <w:pPr>
              <w:spacing w:before="213"/>
              <w:jc w:val="center"/>
              <w:rPr>
                <w:rFonts w:ascii="Times New Roman" w:hAnsi="Times New Roman"/>
                <w:bCs/>
                <w:sz w:val="18"/>
                <w:lang w:val="ru-RU"/>
              </w:rPr>
            </w:pPr>
          </w:p>
        </w:tc>
      </w:tr>
      <w:tr w:rsidR="00284AFA" w:rsidRPr="00284AFA" w14:paraId="4225ECA3" w14:textId="77777777" w:rsidTr="00284AFA">
        <w:trPr>
          <w:trHeight w:val="28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1716F9C" w14:textId="77777777" w:rsidR="00284AFA" w:rsidRPr="00284AFA" w:rsidRDefault="00284AFA" w:rsidP="00284AFA">
            <w:pPr>
              <w:jc w:val="left"/>
              <w:rPr>
                <w:rFonts w:ascii="Times New Roman" w:hAnsi="Times New Roman"/>
                <w:b/>
                <w:lang w:val="ru-RU"/>
              </w:rPr>
            </w:pPr>
          </w:p>
        </w:tc>
        <w:tc>
          <w:tcPr>
            <w:tcW w:w="3181" w:type="pct"/>
            <w:tcBorders>
              <w:top w:val="single" w:sz="4" w:space="0" w:color="000000"/>
              <w:left w:val="single" w:sz="4" w:space="0" w:color="000000"/>
              <w:bottom w:val="single" w:sz="4" w:space="0" w:color="000000"/>
              <w:right w:val="single" w:sz="4" w:space="0" w:color="000000"/>
            </w:tcBorders>
            <w:hideMark/>
          </w:tcPr>
          <w:p w14:paraId="47D36D5E" w14:textId="77777777" w:rsidR="00284AFA" w:rsidRPr="00284AFA" w:rsidRDefault="00284AFA" w:rsidP="00284AFA">
            <w:pPr>
              <w:spacing w:line="229" w:lineRule="exact"/>
              <w:jc w:val="left"/>
              <w:rPr>
                <w:rFonts w:ascii="Times New Roman" w:hAnsi="Times New Roman"/>
              </w:rPr>
            </w:pPr>
            <w:r w:rsidRPr="00284AFA">
              <w:rPr>
                <w:rFonts w:ascii="Times New Roman" w:hAnsi="Times New Roman"/>
                <w:b/>
                <w:szCs w:val="24"/>
              </w:rPr>
              <w:t>Самостоятельная учебная работа</w:t>
            </w:r>
          </w:p>
        </w:tc>
        <w:tc>
          <w:tcPr>
            <w:tcW w:w="636" w:type="pct"/>
            <w:tcBorders>
              <w:top w:val="single" w:sz="4" w:space="0" w:color="000000"/>
              <w:left w:val="single" w:sz="4" w:space="0" w:color="000000"/>
              <w:bottom w:val="single" w:sz="4" w:space="0" w:color="000000"/>
              <w:right w:val="single" w:sz="4" w:space="0" w:color="000000"/>
            </w:tcBorders>
            <w:hideMark/>
          </w:tcPr>
          <w:p w14:paraId="151783BF" w14:textId="77777777" w:rsidR="00284AFA" w:rsidRPr="00284AFA" w:rsidRDefault="00284AFA" w:rsidP="00284AFA">
            <w:pPr>
              <w:spacing w:before="213"/>
              <w:jc w:val="center"/>
              <w:rPr>
                <w:rFonts w:ascii="Times New Roman" w:hAnsi="Times New Roman"/>
                <w:b/>
                <w:bCs/>
              </w:rPr>
            </w:pPr>
            <w:r w:rsidRPr="00284AFA">
              <w:rPr>
                <w:rFonts w:ascii="Times New Roman" w:hAnsi="Times New Roman"/>
                <w:b/>
                <w:bCs/>
              </w:rPr>
              <w:t>10</w:t>
            </w:r>
          </w:p>
        </w:tc>
      </w:tr>
      <w:tr w:rsidR="00284AFA" w:rsidRPr="00284AFA" w14:paraId="39BF47C7" w14:textId="77777777" w:rsidTr="00284AFA">
        <w:trPr>
          <w:trHeight w:val="28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3F3F02C"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0051A25A" w14:textId="77777777" w:rsidR="00284AFA" w:rsidRPr="00284AFA" w:rsidRDefault="00284AFA" w:rsidP="00284AFA">
            <w:pPr>
              <w:spacing w:line="236" w:lineRule="exact"/>
              <w:rPr>
                <w:rFonts w:ascii="Times New Roman" w:hAnsi="Times New Roman"/>
                <w:lang w:val="ru-RU"/>
              </w:rPr>
            </w:pPr>
            <w:r w:rsidRPr="00284AFA">
              <w:rPr>
                <w:rFonts w:ascii="Times New Roman" w:hAnsi="Times New Roman"/>
                <w:lang w:val="ru-RU"/>
              </w:rPr>
              <w:t>Службы предприятий</w:t>
            </w:r>
            <w:r w:rsidRPr="00284AFA">
              <w:rPr>
                <w:rFonts w:ascii="Times New Roman" w:hAnsi="Times New Roman"/>
                <w:spacing w:val="53"/>
                <w:lang w:val="ru-RU"/>
              </w:rPr>
              <w:t xml:space="preserve"> </w:t>
            </w:r>
            <w:r w:rsidRPr="00284AFA">
              <w:rPr>
                <w:rFonts w:ascii="Times New Roman" w:hAnsi="Times New Roman"/>
                <w:lang w:val="ru-RU"/>
              </w:rPr>
              <w:t>туризма  и</w:t>
            </w:r>
            <w:r w:rsidRPr="00284AFA">
              <w:rPr>
                <w:rFonts w:ascii="Times New Roman" w:hAnsi="Times New Roman"/>
                <w:spacing w:val="1"/>
                <w:lang w:val="ru-RU"/>
              </w:rPr>
              <w:t xml:space="preserve"> </w:t>
            </w:r>
            <w:r w:rsidRPr="00284AFA">
              <w:rPr>
                <w:rFonts w:ascii="Times New Roman" w:hAnsi="Times New Roman"/>
                <w:lang w:val="ru-RU"/>
              </w:rPr>
              <w:t>гостеприимства:</w:t>
            </w:r>
            <w:r w:rsidRPr="00284AFA">
              <w:rPr>
                <w:rFonts w:ascii="Times New Roman" w:hAnsi="Times New Roman"/>
                <w:spacing w:val="2"/>
                <w:lang w:val="ru-RU"/>
              </w:rPr>
              <w:t xml:space="preserve"> </w:t>
            </w:r>
            <w:r w:rsidRPr="00284AFA">
              <w:rPr>
                <w:rFonts w:ascii="Times New Roman" w:hAnsi="Times New Roman"/>
                <w:lang w:val="ru-RU"/>
              </w:rPr>
              <w:t>цели,  основные  функции,</w:t>
            </w:r>
            <w:r w:rsidRPr="00284AFA">
              <w:rPr>
                <w:rFonts w:ascii="Times New Roman" w:hAnsi="Times New Roman"/>
                <w:spacing w:val="54"/>
                <w:lang w:val="ru-RU"/>
              </w:rPr>
              <w:t xml:space="preserve"> </w:t>
            </w:r>
            <w:r w:rsidRPr="00284AFA">
              <w:rPr>
                <w:rFonts w:ascii="Times New Roman" w:hAnsi="Times New Roman"/>
                <w:lang w:val="ru-RU"/>
              </w:rPr>
              <w:t>состав</w:t>
            </w:r>
            <w:r w:rsidRPr="00284AFA">
              <w:rPr>
                <w:rFonts w:ascii="Times New Roman" w:hAnsi="Times New Roman"/>
                <w:spacing w:val="54"/>
                <w:lang w:val="ru-RU"/>
              </w:rPr>
              <w:t xml:space="preserve"> </w:t>
            </w:r>
            <w:r w:rsidRPr="00284AFA">
              <w:rPr>
                <w:rFonts w:ascii="Times New Roman" w:hAnsi="Times New Roman"/>
                <w:lang w:val="ru-RU"/>
              </w:rPr>
              <w:t>персонала.</w:t>
            </w:r>
            <w:r w:rsidRPr="00284AFA">
              <w:rPr>
                <w:rFonts w:ascii="Times New Roman" w:hAnsi="Times New Roman"/>
                <w:spacing w:val="56"/>
                <w:lang w:val="ru-RU"/>
              </w:rPr>
              <w:t xml:space="preserve"> </w:t>
            </w:r>
            <w:r w:rsidRPr="00284AFA">
              <w:rPr>
                <w:rFonts w:ascii="Times New Roman" w:hAnsi="Times New Roman"/>
                <w:lang w:val="ru-RU"/>
              </w:rPr>
              <w:t>Каналы продаж</w:t>
            </w:r>
            <w:r w:rsidRPr="00284AFA">
              <w:rPr>
                <w:rFonts w:ascii="Times New Roman" w:hAnsi="Times New Roman"/>
                <w:spacing w:val="80"/>
                <w:lang w:val="ru-RU"/>
              </w:rPr>
              <w:t xml:space="preserve"> </w:t>
            </w:r>
            <w:r w:rsidRPr="00284AFA">
              <w:rPr>
                <w:rFonts w:ascii="Times New Roman" w:hAnsi="Times New Roman"/>
                <w:lang w:val="ru-RU"/>
              </w:rPr>
              <w:t xml:space="preserve">гостиничного  </w:t>
            </w:r>
            <w:r w:rsidRPr="00284AFA">
              <w:rPr>
                <w:rFonts w:ascii="Times New Roman" w:hAnsi="Times New Roman"/>
                <w:spacing w:val="22"/>
                <w:lang w:val="ru-RU"/>
              </w:rPr>
              <w:t xml:space="preserve"> </w:t>
            </w:r>
            <w:r w:rsidRPr="00284AFA">
              <w:rPr>
                <w:rFonts w:ascii="Times New Roman" w:hAnsi="Times New Roman"/>
                <w:lang w:val="ru-RU"/>
              </w:rPr>
              <w:t xml:space="preserve">продукта.  </w:t>
            </w:r>
            <w:r w:rsidRPr="00284AFA">
              <w:rPr>
                <w:rFonts w:ascii="Times New Roman" w:hAnsi="Times New Roman"/>
                <w:spacing w:val="22"/>
                <w:lang w:val="ru-RU"/>
              </w:rPr>
              <w:t xml:space="preserve"> </w:t>
            </w:r>
            <w:r w:rsidRPr="00284AFA">
              <w:rPr>
                <w:rFonts w:ascii="Times New Roman" w:hAnsi="Times New Roman"/>
                <w:lang w:val="ru-RU"/>
              </w:rPr>
              <w:t xml:space="preserve">Показатели  </w:t>
            </w:r>
            <w:r w:rsidRPr="00284AFA">
              <w:rPr>
                <w:rFonts w:ascii="Times New Roman" w:hAnsi="Times New Roman"/>
                <w:spacing w:val="23"/>
                <w:lang w:val="ru-RU"/>
              </w:rPr>
              <w:t xml:space="preserve"> </w:t>
            </w:r>
            <w:r w:rsidRPr="00284AFA">
              <w:rPr>
                <w:rFonts w:ascii="Times New Roman" w:hAnsi="Times New Roman"/>
                <w:lang w:val="ru-RU"/>
              </w:rPr>
              <w:t xml:space="preserve">оценки  </w:t>
            </w:r>
            <w:r w:rsidRPr="00284AFA">
              <w:rPr>
                <w:rFonts w:ascii="Times New Roman" w:hAnsi="Times New Roman"/>
                <w:spacing w:val="22"/>
                <w:lang w:val="ru-RU"/>
              </w:rPr>
              <w:t xml:space="preserve"> </w:t>
            </w:r>
            <w:r w:rsidRPr="00284AFA">
              <w:rPr>
                <w:rFonts w:ascii="Times New Roman" w:hAnsi="Times New Roman"/>
                <w:lang w:val="ru-RU"/>
              </w:rPr>
              <w:t xml:space="preserve">деятельности  </w:t>
            </w:r>
            <w:r w:rsidRPr="00284AFA">
              <w:rPr>
                <w:rFonts w:ascii="Times New Roman" w:hAnsi="Times New Roman"/>
                <w:spacing w:val="21"/>
                <w:lang w:val="ru-RU"/>
              </w:rPr>
              <w:t xml:space="preserve"> </w:t>
            </w:r>
            <w:r w:rsidRPr="00284AFA">
              <w:rPr>
                <w:rFonts w:ascii="Times New Roman" w:hAnsi="Times New Roman"/>
                <w:lang w:val="ru-RU"/>
              </w:rPr>
              <w:t xml:space="preserve">предприятий  </w:t>
            </w:r>
            <w:r w:rsidRPr="00284AFA">
              <w:rPr>
                <w:rFonts w:ascii="Times New Roman" w:hAnsi="Times New Roman"/>
                <w:spacing w:val="23"/>
                <w:lang w:val="ru-RU"/>
              </w:rPr>
              <w:t xml:space="preserve"> </w:t>
            </w:r>
            <w:r w:rsidRPr="00284AFA">
              <w:rPr>
                <w:rFonts w:ascii="Times New Roman" w:hAnsi="Times New Roman"/>
                <w:lang w:val="ru-RU"/>
              </w:rPr>
              <w:t>туризма</w:t>
            </w:r>
            <w:r w:rsidRPr="00284AFA">
              <w:rPr>
                <w:rFonts w:ascii="Times New Roman" w:hAnsi="Times New Roman"/>
                <w:spacing w:val="-52"/>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гостеприимства. Сотрудники</w:t>
            </w:r>
            <w:r w:rsidRPr="00284AFA">
              <w:rPr>
                <w:rFonts w:ascii="Times New Roman" w:hAnsi="Times New Roman"/>
                <w:lang w:val="ru-RU"/>
              </w:rPr>
              <w:tab/>
              <w:t>служб</w:t>
            </w:r>
            <w:r w:rsidRPr="00284AFA">
              <w:rPr>
                <w:rFonts w:ascii="Times New Roman" w:hAnsi="Times New Roman"/>
                <w:lang w:val="ru-RU"/>
              </w:rPr>
              <w:tab/>
              <w:t>предприятий</w:t>
            </w:r>
            <w:r w:rsidRPr="00284AFA">
              <w:rPr>
                <w:rFonts w:ascii="Times New Roman" w:hAnsi="Times New Roman"/>
                <w:lang w:val="ru-RU"/>
              </w:rPr>
              <w:tab/>
              <w:t>туризма</w:t>
            </w:r>
            <w:r w:rsidRPr="00284AFA">
              <w:rPr>
                <w:rFonts w:ascii="Times New Roman" w:hAnsi="Times New Roman"/>
                <w:lang w:val="ru-RU"/>
              </w:rPr>
              <w:tab/>
              <w:t>и</w:t>
            </w:r>
            <w:r w:rsidRPr="00284AFA">
              <w:rPr>
                <w:rFonts w:ascii="Times New Roman" w:hAnsi="Times New Roman"/>
                <w:spacing w:val="-1"/>
                <w:lang w:val="ru-RU"/>
              </w:rPr>
              <w:t xml:space="preserve"> </w:t>
            </w:r>
            <w:r w:rsidRPr="00284AFA">
              <w:rPr>
                <w:rFonts w:ascii="Times New Roman" w:hAnsi="Times New Roman"/>
                <w:lang w:val="ru-RU"/>
              </w:rPr>
              <w:t>гостеприимства: подбор,</w:t>
            </w:r>
            <w:r w:rsidRPr="00284AFA">
              <w:rPr>
                <w:rFonts w:ascii="Times New Roman" w:hAnsi="Times New Roman"/>
                <w:lang w:val="ru-RU"/>
              </w:rPr>
              <w:tab/>
              <w:t>требования, профессиональные</w:t>
            </w:r>
            <w:r w:rsidRPr="00284AFA">
              <w:rPr>
                <w:rFonts w:ascii="Times New Roman" w:hAnsi="Times New Roman"/>
                <w:spacing w:val="78"/>
                <w:lang w:val="ru-RU"/>
              </w:rPr>
              <w:t xml:space="preserve"> </w:t>
            </w:r>
            <w:r w:rsidRPr="00284AFA">
              <w:rPr>
                <w:rFonts w:ascii="Times New Roman" w:hAnsi="Times New Roman"/>
                <w:lang w:val="ru-RU"/>
              </w:rPr>
              <w:t xml:space="preserve">компетенции,  </w:t>
            </w:r>
            <w:r w:rsidRPr="00284AFA">
              <w:rPr>
                <w:rFonts w:ascii="Times New Roman" w:hAnsi="Times New Roman"/>
                <w:spacing w:val="21"/>
                <w:lang w:val="ru-RU"/>
              </w:rPr>
              <w:t xml:space="preserve"> </w:t>
            </w:r>
            <w:r w:rsidRPr="00284AFA">
              <w:rPr>
                <w:rFonts w:ascii="Times New Roman" w:hAnsi="Times New Roman"/>
                <w:lang w:val="ru-RU"/>
              </w:rPr>
              <w:t xml:space="preserve">качества,  </w:t>
            </w:r>
            <w:r w:rsidRPr="00284AFA">
              <w:rPr>
                <w:rFonts w:ascii="Times New Roman" w:hAnsi="Times New Roman"/>
                <w:spacing w:val="21"/>
                <w:lang w:val="ru-RU"/>
              </w:rPr>
              <w:t xml:space="preserve"> </w:t>
            </w:r>
            <w:r w:rsidRPr="00284AFA">
              <w:rPr>
                <w:rFonts w:ascii="Times New Roman" w:hAnsi="Times New Roman"/>
                <w:lang w:val="ru-RU"/>
              </w:rPr>
              <w:t xml:space="preserve">необходимые  </w:t>
            </w:r>
            <w:r w:rsidRPr="00284AFA">
              <w:rPr>
                <w:rFonts w:ascii="Times New Roman" w:hAnsi="Times New Roman"/>
                <w:spacing w:val="21"/>
                <w:lang w:val="ru-RU"/>
              </w:rPr>
              <w:t xml:space="preserve"> </w:t>
            </w:r>
            <w:r w:rsidRPr="00284AFA">
              <w:rPr>
                <w:rFonts w:ascii="Times New Roman" w:hAnsi="Times New Roman"/>
                <w:lang w:val="ru-RU"/>
              </w:rPr>
              <w:t xml:space="preserve">успешному  </w:t>
            </w:r>
            <w:r w:rsidRPr="00284AFA">
              <w:rPr>
                <w:rFonts w:ascii="Times New Roman" w:hAnsi="Times New Roman"/>
                <w:spacing w:val="22"/>
                <w:lang w:val="ru-RU"/>
              </w:rPr>
              <w:t xml:space="preserve"> </w:t>
            </w:r>
            <w:r w:rsidRPr="00284AFA">
              <w:rPr>
                <w:rFonts w:ascii="Times New Roman" w:hAnsi="Times New Roman"/>
                <w:lang w:val="ru-RU"/>
              </w:rPr>
              <w:t xml:space="preserve">продавцу.  </w:t>
            </w:r>
            <w:r w:rsidRPr="00284AFA">
              <w:rPr>
                <w:rFonts w:ascii="Times New Roman" w:hAnsi="Times New Roman"/>
                <w:spacing w:val="21"/>
                <w:lang w:val="ru-RU"/>
              </w:rPr>
              <w:t xml:space="preserve"> </w:t>
            </w:r>
            <w:r w:rsidRPr="00284AFA">
              <w:rPr>
                <w:rFonts w:ascii="Times New Roman" w:hAnsi="Times New Roman"/>
                <w:lang w:val="ru-RU"/>
              </w:rPr>
              <w:t>Функции сотрудников</w:t>
            </w:r>
            <w:r w:rsidRPr="00284AFA">
              <w:rPr>
                <w:rFonts w:ascii="Times New Roman" w:hAnsi="Times New Roman"/>
                <w:spacing w:val="10"/>
                <w:lang w:val="ru-RU"/>
              </w:rPr>
              <w:t xml:space="preserve"> </w:t>
            </w:r>
            <w:r w:rsidRPr="00284AFA">
              <w:rPr>
                <w:rFonts w:ascii="Times New Roman" w:hAnsi="Times New Roman"/>
                <w:lang w:val="ru-RU"/>
              </w:rPr>
              <w:t>в</w:t>
            </w:r>
            <w:r w:rsidRPr="00284AFA">
              <w:rPr>
                <w:rFonts w:ascii="Times New Roman" w:hAnsi="Times New Roman"/>
                <w:spacing w:val="63"/>
                <w:lang w:val="ru-RU"/>
              </w:rPr>
              <w:t xml:space="preserve"> </w:t>
            </w:r>
            <w:r w:rsidRPr="00284AFA">
              <w:rPr>
                <w:rFonts w:ascii="Times New Roman" w:hAnsi="Times New Roman"/>
                <w:lang w:val="ru-RU"/>
              </w:rPr>
              <w:t>соответствии</w:t>
            </w:r>
            <w:r w:rsidRPr="00284AFA">
              <w:rPr>
                <w:rFonts w:ascii="Times New Roman" w:hAnsi="Times New Roman"/>
                <w:spacing w:val="63"/>
                <w:lang w:val="ru-RU"/>
              </w:rPr>
              <w:t xml:space="preserve"> </w:t>
            </w:r>
            <w:r w:rsidRPr="00284AFA">
              <w:rPr>
                <w:rFonts w:ascii="Times New Roman" w:hAnsi="Times New Roman"/>
                <w:lang w:val="ru-RU"/>
              </w:rPr>
              <w:t>с</w:t>
            </w:r>
            <w:r w:rsidRPr="00284AFA">
              <w:rPr>
                <w:rFonts w:ascii="Times New Roman" w:hAnsi="Times New Roman"/>
                <w:spacing w:val="65"/>
                <w:lang w:val="ru-RU"/>
              </w:rPr>
              <w:t xml:space="preserve"> </w:t>
            </w:r>
            <w:r w:rsidRPr="00284AFA">
              <w:rPr>
                <w:rFonts w:ascii="Times New Roman" w:hAnsi="Times New Roman"/>
                <w:lang w:val="ru-RU"/>
              </w:rPr>
              <w:t>направлениями</w:t>
            </w:r>
            <w:r w:rsidRPr="00284AFA">
              <w:rPr>
                <w:rFonts w:ascii="Times New Roman" w:hAnsi="Times New Roman"/>
                <w:spacing w:val="63"/>
                <w:lang w:val="ru-RU"/>
              </w:rPr>
              <w:t xml:space="preserve"> </w:t>
            </w:r>
            <w:r w:rsidRPr="00284AFA">
              <w:rPr>
                <w:rFonts w:ascii="Times New Roman" w:hAnsi="Times New Roman"/>
                <w:lang w:val="ru-RU"/>
              </w:rPr>
              <w:t>работы</w:t>
            </w:r>
            <w:r w:rsidRPr="00284AFA">
              <w:rPr>
                <w:rFonts w:ascii="Times New Roman" w:hAnsi="Times New Roman"/>
                <w:spacing w:val="65"/>
                <w:lang w:val="ru-RU"/>
              </w:rPr>
              <w:t xml:space="preserve"> </w:t>
            </w:r>
            <w:r w:rsidRPr="00284AFA">
              <w:rPr>
                <w:rFonts w:ascii="Times New Roman" w:hAnsi="Times New Roman"/>
                <w:lang w:val="ru-RU"/>
              </w:rPr>
              <w:t>служб.</w:t>
            </w:r>
            <w:r w:rsidRPr="00284AFA">
              <w:rPr>
                <w:rFonts w:ascii="Times New Roman" w:hAnsi="Times New Roman"/>
                <w:spacing w:val="65"/>
                <w:lang w:val="ru-RU"/>
              </w:rPr>
              <w:t xml:space="preserve"> </w:t>
            </w:r>
            <w:r w:rsidRPr="00284AFA">
              <w:rPr>
                <w:rFonts w:ascii="Times New Roman" w:hAnsi="Times New Roman"/>
                <w:lang w:val="ru-RU"/>
              </w:rPr>
              <w:t>Ознакомление</w:t>
            </w:r>
            <w:r w:rsidRPr="00284AFA">
              <w:rPr>
                <w:rFonts w:ascii="Times New Roman" w:hAnsi="Times New Roman"/>
                <w:spacing w:val="66"/>
                <w:lang w:val="ru-RU"/>
              </w:rPr>
              <w:t xml:space="preserve"> </w:t>
            </w:r>
            <w:r w:rsidRPr="00284AFA">
              <w:rPr>
                <w:rFonts w:ascii="Times New Roman" w:hAnsi="Times New Roman"/>
                <w:lang w:val="ru-RU"/>
              </w:rPr>
              <w:t>с</w:t>
            </w:r>
            <w:r w:rsidRPr="00284AFA">
              <w:rPr>
                <w:rFonts w:ascii="Times New Roman" w:hAnsi="Times New Roman"/>
                <w:spacing w:val="65"/>
                <w:lang w:val="ru-RU"/>
              </w:rPr>
              <w:t xml:space="preserve"> </w:t>
            </w:r>
            <w:r w:rsidRPr="00284AFA">
              <w:rPr>
                <w:rFonts w:ascii="Times New Roman" w:hAnsi="Times New Roman"/>
                <w:lang w:val="ru-RU"/>
              </w:rPr>
              <w:t>организацией рабочего</w:t>
            </w:r>
            <w:r w:rsidRPr="00284AFA">
              <w:rPr>
                <w:rFonts w:ascii="Times New Roman" w:hAnsi="Times New Roman"/>
                <w:spacing w:val="-3"/>
                <w:lang w:val="ru-RU"/>
              </w:rPr>
              <w:t xml:space="preserve"> </w:t>
            </w:r>
            <w:r w:rsidRPr="00284AFA">
              <w:rPr>
                <w:rFonts w:ascii="Times New Roman" w:hAnsi="Times New Roman"/>
                <w:lang w:val="ru-RU"/>
              </w:rPr>
              <w:t>места</w:t>
            </w:r>
            <w:r w:rsidRPr="00284AFA">
              <w:rPr>
                <w:rFonts w:ascii="Times New Roman" w:hAnsi="Times New Roman"/>
                <w:spacing w:val="-3"/>
                <w:lang w:val="ru-RU"/>
              </w:rPr>
              <w:t xml:space="preserve"> </w:t>
            </w:r>
            <w:r w:rsidRPr="00284AFA">
              <w:rPr>
                <w:rFonts w:ascii="Times New Roman" w:hAnsi="Times New Roman"/>
                <w:lang w:val="ru-RU"/>
              </w:rPr>
              <w:t>служб</w:t>
            </w:r>
            <w:r w:rsidRPr="00284AFA">
              <w:rPr>
                <w:rFonts w:ascii="Times New Roman" w:hAnsi="Times New Roman"/>
                <w:spacing w:val="-2"/>
                <w:lang w:val="ru-RU"/>
              </w:rPr>
              <w:t xml:space="preserve"> </w:t>
            </w:r>
            <w:r w:rsidRPr="00284AFA">
              <w:rPr>
                <w:rFonts w:ascii="Times New Roman" w:hAnsi="Times New Roman"/>
                <w:lang w:val="ru-RU"/>
              </w:rPr>
              <w:t>предприятий</w:t>
            </w:r>
            <w:r w:rsidRPr="00284AFA">
              <w:rPr>
                <w:rFonts w:ascii="Times New Roman" w:hAnsi="Times New Roman"/>
                <w:spacing w:val="-3"/>
                <w:lang w:val="ru-RU"/>
              </w:rPr>
              <w:t xml:space="preserve"> </w:t>
            </w:r>
            <w:r w:rsidRPr="00284AFA">
              <w:rPr>
                <w:rFonts w:ascii="Times New Roman" w:hAnsi="Times New Roman"/>
                <w:lang w:val="ru-RU"/>
              </w:rPr>
              <w:t>туризма</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гостеприимства</w:t>
            </w:r>
          </w:p>
        </w:tc>
        <w:tc>
          <w:tcPr>
            <w:tcW w:w="636" w:type="pct"/>
            <w:tcBorders>
              <w:top w:val="single" w:sz="4" w:space="0" w:color="000000"/>
              <w:left w:val="single" w:sz="4" w:space="0" w:color="000000"/>
              <w:bottom w:val="single" w:sz="4" w:space="0" w:color="000000"/>
              <w:right w:val="single" w:sz="4" w:space="0" w:color="000000"/>
            </w:tcBorders>
          </w:tcPr>
          <w:p w14:paraId="56CE0C6B" w14:textId="77777777" w:rsidR="00284AFA" w:rsidRPr="00284AFA" w:rsidRDefault="00284AFA" w:rsidP="00284AFA">
            <w:pPr>
              <w:spacing w:before="213"/>
              <w:jc w:val="center"/>
              <w:rPr>
                <w:rFonts w:ascii="Times New Roman" w:hAnsi="Times New Roman"/>
                <w:bCs/>
                <w:sz w:val="18"/>
                <w:lang w:val="ru-RU"/>
              </w:rPr>
            </w:pPr>
          </w:p>
        </w:tc>
      </w:tr>
      <w:tr w:rsidR="00284AFA" w:rsidRPr="00284AFA" w14:paraId="7335046C" w14:textId="77777777" w:rsidTr="00284AFA">
        <w:trPr>
          <w:trHeight w:val="253"/>
        </w:trPr>
        <w:tc>
          <w:tcPr>
            <w:tcW w:w="1183" w:type="pct"/>
            <w:gridSpan w:val="2"/>
            <w:vMerge w:val="restart"/>
            <w:tcBorders>
              <w:top w:val="single" w:sz="4" w:space="0" w:color="000000"/>
              <w:left w:val="single" w:sz="4" w:space="0" w:color="000000"/>
              <w:bottom w:val="single" w:sz="4" w:space="0" w:color="000000"/>
              <w:right w:val="single" w:sz="4" w:space="0" w:color="000000"/>
            </w:tcBorders>
            <w:hideMark/>
          </w:tcPr>
          <w:p w14:paraId="7A317C86" w14:textId="77777777" w:rsidR="00284AFA" w:rsidRPr="00284AFA" w:rsidRDefault="00284AFA" w:rsidP="00284AFA">
            <w:pPr>
              <w:spacing w:line="234" w:lineRule="exact"/>
              <w:jc w:val="left"/>
              <w:rPr>
                <w:rFonts w:ascii="Times New Roman" w:hAnsi="Times New Roman"/>
                <w:b/>
                <w:lang w:val="ru-RU"/>
              </w:rPr>
            </w:pPr>
            <w:r w:rsidRPr="00284AFA">
              <w:rPr>
                <w:rFonts w:ascii="Times New Roman" w:hAnsi="Times New Roman"/>
                <w:b/>
                <w:lang w:val="ru-RU"/>
              </w:rPr>
              <w:t>Тема 1.2.</w:t>
            </w:r>
            <w:r w:rsidRPr="00284AFA">
              <w:rPr>
                <w:rFonts w:ascii="Times New Roman" w:hAnsi="Times New Roman"/>
                <w:b/>
                <w:spacing w:val="-2"/>
                <w:lang w:val="ru-RU"/>
              </w:rPr>
              <w:t xml:space="preserve"> </w:t>
            </w:r>
            <w:r w:rsidRPr="00284AFA">
              <w:rPr>
                <w:rFonts w:ascii="Times New Roman" w:hAnsi="Times New Roman"/>
                <w:b/>
                <w:lang w:val="ru-RU"/>
              </w:rPr>
              <w:t>Функции</w:t>
            </w:r>
          </w:p>
          <w:p w14:paraId="57831BB6" w14:textId="77777777" w:rsidR="00284AFA" w:rsidRPr="00284AFA" w:rsidRDefault="00284AFA" w:rsidP="00284AFA">
            <w:pPr>
              <w:spacing w:line="228" w:lineRule="exact"/>
              <w:jc w:val="left"/>
              <w:rPr>
                <w:rFonts w:ascii="Times New Roman" w:hAnsi="Times New Roman"/>
                <w:b/>
                <w:lang w:val="ru-RU"/>
              </w:rPr>
            </w:pPr>
            <w:r w:rsidRPr="00284AFA">
              <w:rPr>
                <w:rFonts w:ascii="Times New Roman" w:hAnsi="Times New Roman"/>
                <w:b/>
                <w:lang w:val="ru-RU"/>
              </w:rPr>
              <w:t>управления</w:t>
            </w:r>
            <w:r w:rsidRPr="00284AFA">
              <w:rPr>
                <w:rFonts w:ascii="Times New Roman" w:hAnsi="Times New Roman"/>
                <w:b/>
                <w:spacing w:val="-3"/>
                <w:lang w:val="ru-RU"/>
              </w:rPr>
              <w:t xml:space="preserve"> </w:t>
            </w:r>
            <w:r w:rsidRPr="00284AFA">
              <w:rPr>
                <w:rFonts w:ascii="Times New Roman" w:hAnsi="Times New Roman"/>
                <w:b/>
                <w:lang w:val="ru-RU"/>
              </w:rPr>
              <w:t>службами</w:t>
            </w:r>
          </w:p>
          <w:p w14:paraId="5BCAF8D8" w14:textId="77777777" w:rsidR="00284AFA" w:rsidRPr="00284AFA" w:rsidRDefault="00284AFA" w:rsidP="00284AFA">
            <w:pPr>
              <w:spacing w:line="233" w:lineRule="exact"/>
              <w:jc w:val="left"/>
              <w:rPr>
                <w:rFonts w:ascii="Times New Roman" w:hAnsi="Times New Roman"/>
                <w:b/>
                <w:lang w:val="ru-RU"/>
              </w:rPr>
            </w:pPr>
            <w:r w:rsidRPr="00284AFA">
              <w:rPr>
                <w:rFonts w:ascii="Times New Roman" w:hAnsi="Times New Roman"/>
                <w:b/>
                <w:lang w:val="ru-RU"/>
              </w:rPr>
              <w:t>предприятий</w:t>
            </w:r>
            <w:r w:rsidRPr="00284AFA">
              <w:rPr>
                <w:rFonts w:ascii="Times New Roman" w:hAnsi="Times New Roman"/>
                <w:b/>
                <w:spacing w:val="-4"/>
                <w:lang w:val="ru-RU"/>
              </w:rPr>
              <w:t xml:space="preserve"> </w:t>
            </w:r>
            <w:r w:rsidRPr="00284AFA">
              <w:rPr>
                <w:rFonts w:ascii="Times New Roman" w:hAnsi="Times New Roman"/>
                <w:b/>
                <w:lang w:val="ru-RU"/>
              </w:rPr>
              <w:t>туризма</w:t>
            </w:r>
          </w:p>
          <w:p w14:paraId="14B96D9C" w14:textId="77777777" w:rsidR="00284AFA" w:rsidRPr="00284AFA" w:rsidRDefault="00284AFA" w:rsidP="00284AFA">
            <w:pPr>
              <w:spacing w:line="237" w:lineRule="exact"/>
              <w:jc w:val="left"/>
              <w:rPr>
                <w:rFonts w:ascii="Times New Roman" w:hAnsi="Times New Roman"/>
                <w:b/>
              </w:rPr>
            </w:pPr>
            <w:r w:rsidRPr="00284AFA">
              <w:rPr>
                <w:rFonts w:ascii="Times New Roman" w:hAnsi="Times New Roman"/>
                <w:b/>
              </w:rPr>
              <w:t>и</w:t>
            </w:r>
            <w:r w:rsidRPr="00284AFA">
              <w:rPr>
                <w:rFonts w:ascii="Times New Roman" w:hAnsi="Times New Roman"/>
                <w:b/>
                <w:spacing w:val="-3"/>
              </w:rPr>
              <w:t xml:space="preserve"> </w:t>
            </w:r>
            <w:r w:rsidRPr="00284AFA">
              <w:rPr>
                <w:rFonts w:ascii="Times New Roman" w:hAnsi="Times New Roman"/>
                <w:b/>
              </w:rPr>
              <w:t>гостеприимства</w:t>
            </w:r>
          </w:p>
        </w:tc>
        <w:tc>
          <w:tcPr>
            <w:tcW w:w="3181" w:type="pct"/>
            <w:tcBorders>
              <w:top w:val="single" w:sz="4" w:space="0" w:color="000000"/>
              <w:left w:val="single" w:sz="4" w:space="0" w:color="000000"/>
              <w:bottom w:val="single" w:sz="4" w:space="0" w:color="000000"/>
              <w:right w:val="single" w:sz="4" w:space="0" w:color="000000"/>
            </w:tcBorders>
            <w:hideMark/>
          </w:tcPr>
          <w:p w14:paraId="28AEA5CE" w14:textId="77777777" w:rsidR="00284AFA" w:rsidRPr="00284AFA" w:rsidRDefault="00284AFA" w:rsidP="00284AFA">
            <w:pPr>
              <w:spacing w:line="234" w:lineRule="exact"/>
              <w:jc w:val="left"/>
              <w:rPr>
                <w:rFonts w:ascii="Times New Roman" w:hAnsi="Times New Roman"/>
                <w:b/>
              </w:rPr>
            </w:pPr>
            <w:r w:rsidRPr="00284AFA">
              <w:rPr>
                <w:rFonts w:ascii="Times New Roman" w:hAnsi="Times New Roman"/>
                <w:b/>
                <w:bCs/>
                <w:szCs w:val="24"/>
              </w:rPr>
              <w:t>Содержание учебного материала</w:t>
            </w:r>
          </w:p>
        </w:tc>
        <w:tc>
          <w:tcPr>
            <w:tcW w:w="636" w:type="pct"/>
            <w:tcBorders>
              <w:top w:val="single" w:sz="4" w:space="0" w:color="000000"/>
              <w:left w:val="single" w:sz="4" w:space="0" w:color="000000"/>
              <w:bottom w:val="single" w:sz="4" w:space="0" w:color="000000"/>
              <w:right w:val="single" w:sz="4" w:space="0" w:color="000000"/>
            </w:tcBorders>
            <w:hideMark/>
          </w:tcPr>
          <w:p w14:paraId="4F1BA926" w14:textId="77777777" w:rsidR="00284AFA" w:rsidRPr="00284AFA" w:rsidRDefault="00284AFA" w:rsidP="00284AFA">
            <w:pPr>
              <w:spacing w:line="234" w:lineRule="exact"/>
              <w:ind w:right="118"/>
              <w:jc w:val="center"/>
              <w:rPr>
                <w:rFonts w:ascii="Times New Roman" w:hAnsi="Times New Roman"/>
                <w:b/>
              </w:rPr>
            </w:pPr>
            <w:r w:rsidRPr="00284AFA">
              <w:rPr>
                <w:rFonts w:ascii="Times New Roman" w:hAnsi="Times New Roman"/>
                <w:b/>
              </w:rPr>
              <w:t>10</w:t>
            </w:r>
          </w:p>
        </w:tc>
      </w:tr>
      <w:tr w:rsidR="00284AFA" w:rsidRPr="00284AFA" w14:paraId="0CEA159B" w14:textId="77777777" w:rsidTr="00284AFA">
        <w:trPr>
          <w:trHeight w:val="24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3F79978"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nil"/>
              <w:right w:val="single" w:sz="4" w:space="0" w:color="000000"/>
            </w:tcBorders>
            <w:hideMark/>
          </w:tcPr>
          <w:p w14:paraId="5CC782B5" w14:textId="77777777" w:rsidR="00284AFA" w:rsidRPr="00284AFA" w:rsidRDefault="00284AFA" w:rsidP="00284AFA">
            <w:pPr>
              <w:spacing w:line="228" w:lineRule="exact"/>
              <w:jc w:val="left"/>
              <w:rPr>
                <w:rFonts w:ascii="Times New Roman" w:hAnsi="Times New Roman"/>
                <w:lang w:val="ru-RU"/>
              </w:rPr>
            </w:pPr>
            <w:r w:rsidRPr="00284AFA">
              <w:rPr>
                <w:rFonts w:ascii="Times New Roman" w:hAnsi="Times New Roman"/>
                <w:lang w:val="ru-RU"/>
              </w:rPr>
              <w:t>Понятия:</w:t>
            </w:r>
            <w:r w:rsidRPr="00284AFA">
              <w:rPr>
                <w:rFonts w:ascii="Times New Roman" w:hAnsi="Times New Roman"/>
                <w:spacing w:val="-1"/>
                <w:lang w:val="ru-RU"/>
              </w:rPr>
              <w:t xml:space="preserve"> </w:t>
            </w:r>
            <w:r w:rsidRPr="00284AFA">
              <w:rPr>
                <w:rFonts w:ascii="Times New Roman" w:hAnsi="Times New Roman"/>
                <w:lang w:val="ru-RU"/>
              </w:rPr>
              <w:t>персонал,</w:t>
            </w:r>
            <w:r w:rsidRPr="00284AFA">
              <w:rPr>
                <w:rFonts w:ascii="Times New Roman" w:hAnsi="Times New Roman"/>
                <w:spacing w:val="-1"/>
                <w:lang w:val="ru-RU"/>
              </w:rPr>
              <w:t xml:space="preserve"> </w:t>
            </w:r>
            <w:r w:rsidRPr="00284AFA">
              <w:rPr>
                <w:rFonts w:ascii="Times New Roman" w:hAnsi="Times New Roman"/>
                <w:lang w:val="ru-RU"/>
              </w:rPr>
              <w:t>управление</w:t>
            </w:r>
            <w:r w:rsidRPr="00284AFA">
              <w:rPr>
                <w:rFonts w:ascii="Times New Roman" w:hAnsi="Times New Roman"/>
                <w:spacing w:val="-1"/>
                <w:lang w:val="ru-RU"/>
              </w:rPr>
              <w:t xml:space="preserve"> </w:t>
            </w:r>
            <w:r w:rsidRPr="00284AFA">
              <w:rPr>
                <w:rFonts w:ascii="Times New Roman" w:hAnsi="Times New Roman"/>
                <w:lang w:val="ru-RU"/>
              </w:rPr>
              <w:t>персоналом.</w:t>
            </w:r>
            <w:r w:rsidRPr="00284AFA">
              <w:rPr>
                <w:rFonts w:ascii="Times New Roman" w:hAnsi="Times New Roman"/>
                <w:spacing w:val="-2"/>
                <w:lang w:val="ru-RU"/>
              </w:rPr>
              <w:t xml:space="preserve"> </w:t>
            </w:r>
            <w:r w:rsidRPr="00284AFA">
              <w:rPr>
                <w:rFonts w:ascii="Times New Roman" w:hAnsi="Times New Roman"/>
                <w:lang w:val="ru-RU"/>
              </w:rPr>
              <w:t>Цели,</w:t>
            </w:r>
            <w:r w:rsidRPr="00284AFA">
              <w:rPr>
                <w:rFonts w:ascii="Times New Roman" w:hAnsi="Times New Roman"/>
                <w:spacing w:val="-3"/>
                <w:lang w:val="ru-RU"/>
              </w:rPr>
              <w:t xml:space="preserve"> </w:t>
            </w:r>
            <w:r w:rsidRPr="00284AFA">
              <w:rPr>
                <w:rFonts w:ascii="Times New Roman" w:hAnsi="Times New Roman"/>
                <w:lang w:val="ru-RU"/>
              </w:rPr>
              <w:t>функции</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принципы</w:t>
            </w:r>
            <w:r w:rsidRPr="00284AFA">
              <w:rPr>
                <w:rFonts w:ascii="Times New Roman" w:hAnsi="Times New Roman"/>
                <w:spacing w:val="-2"/>
                <w:lang w:val="ru-RU"/>
              </w:rPr>
              <w:t xml:space="preserve"> </w:t>
            </w:r>
            <w:r w:rsidRPr="00284AFA">
              <w:rPr>
                <w:rFonts w:ascii="Times New Roman" w:hAnsi="Times New Roman"/>
                <w:lang w:val="ru-RU"/>
              </w:rPr>
              <w:t>управления</w:t>
            </w:r>
            <w:r w:rsidRPr="00284AFA">
              <w:rPr>
                <w:rFonts w:ascii="Times New Roman" w:hAnsi="Times New Roman"/>
                <w:spacing w:val="-2"/>
                <w:lang w:val="ru-RU"/>
              </w:rPr>
              <w:t xml:space="preserve"> </w:t>
            </w:r>
            <w:r w:rsidRPr="00284AFA">
              <w:rPr>
                <w:rFonts w:ascii="Times New Roman" w:hAnsi="Times New Roman"/>
                <w:lang w:val="ru-RU"/>
              </w:rPr>
              <w:t>персоналом.</w:t>
            </w:r>
          </w:p>
        </w:tc>
        <w:tc>
          <w:tcPr>
            <w:tcW w:w="636" w:type="pct"/>
            <w:vMerge w:val="restart"/>
            <w:tcBorders>
              <w:top w:val="single" w:sz="4" w:space="0" w:color="000000"/>
              <w:left w:val="single" w:sz="4" w:space="0" w:color="000000"/>
              <w:bottom w:val="single" w:sz="4" w:space="0" w:color="auto"/>
              <w:right w:val="single" w:sz="4" w:space="0" w:color="000000"/>
            </w:tcBorders>
          </w:tcPr>
          <w:p w14:paraId="6CEE4C18" w14:textId="77777777" w:rsidR="00284AFA" w:rsidRPr="00284AFA" w:rsidRDefault="00284AFA" w:rsidP="00284AFA">
            <w:pPr>
              <w:spacing w:before="4" w:line="233" w:lineRule="exact"/>
              <w:jc w:val="center"/>
              <w:rPr>
                <w:rFonts w:ascii="Times New Roman" w:hAnsi="Times New Roman"/>
                <w:sz w:val="18"/>
                <w:lang w:val="ru-RU"/>
              </w:rPr>
            </w:pPr>
          </w:p>
        </w:tc>
      </w:tr>
      <w:tr w:rsidR="00284AFA" w:rsidRPr="00284AFA" w14:paraId="4B011F68" w14:textId="77777777" w:rsidTr="00284AFA">
        <w:trPr>
          <w:trHeight w:val="25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B4B898B" w14:textId="77777777" w:rsidR="00284AFA" w:rsidRPr="00284AFA" w:rsidRDefault="00284AFA" w:rsidP="00284AFA">
            <w:pPr>
              <w:jc w:val="left"/>
              <w:rPr>
                <w:rFonts w:ascii="Times New Roman" w:hAnsi="Times New Roman"/>
                <w:b/>
                <w:lang w:val="ru-RU"/>
              </w:rPr>
            </w:pPr>
          </w:p>
        </w:tc>
        <w:tc>
          <w:tcPr>
            <w:tcW w:w="3181" w:type="pct"/>
            <w:tcBorders>
              <w:top w:val="nil"/>
              <w:left w:val="single" w:sz="4" w:space="0" w:color="000000"/>
              <w:bottom w:val="nil"/>
              <w:right w:val="single" w:sz="4" w:space="0" w:color="000000"/>
            </w:tcBorders>
            <w:hideMark/>
          </w:tcPr>
          <w:p w14:paraId="6BE84FBE" w14:textId="77777777" w:rsidR="00284AFA" w:rsidRPr="00284AFA" w:rsidRDefault="00284AFA" w:rsidP="00284AFA">
            <w:pPr>
              <w:spacing w:line="233" w:lineRule="exact"/>
              <w:jc w:val="left"/>
              <w:rPr>
                <w:rFonts w:ascii="Times New Roman" w:hAnsi="Times New Roman"/>
              </w:rPr>
            </w:pPr>
            <w:r w:rsidRPr="00284AFA">
              <w:rPr>
                <w:rFonts w:ascii="Times New Roman" w:hAnsi="Times New Roman"/>
                <w:lang w:val="ru-RU"/>
              </w:rPr>
              <w:t>Категории</w:t>
            </w:r>
            <w:r w:rsidRPr="00284AFA">
              <w:rPr>
                <w:rFonts w:ascii="Times New Roman" w:hAnsi="Times New Roman"/>
                <w:spacing w:val="52"/>
                <w:lang w:val="ru-RU"/>
              </w:rPr>
              <w:t xml:space="preserve"> </w:t>
            </w:r>
            <w:r w:rsidRPr="00284AFA">
              <w:rPr>
                <w:rFonts w:ascii="Times New Roman" w:hAnsi="Times New Roman"/>
                <w:lang w:val="ru-RU"/>
              </w:rPr>
              <w:t>персонала</w:t>
            </w:r>
            <w:r w:rsidRPr="00284AFA">
              <w:rPr>
                <w:rFonts w:ascii="Times New Roman" w:hAnsi="Times New Roman"/>
                <w:spacing w:val="53"/>
                <w:lang w:val="ru-RU"/>
              </w:rPr>
              <w:t xml:space="preserve"> </w:t>
            </w:r>
            <w:r w:rsidRPr="00284AFA">
              <w:rPr>
                <w:rFonts w:ascii="Times New Roman" w:hAnsi="Times New Roman"/>
                <w:lang w:val="ru-RU"/>
              </w:rPr>
              <w:t>служб</w:t>
            </w:r>
            <w:r w:rsidRPr="00284AFA">
              <w:rPr>
                <w:rFonts w:ascii="Times New Roman" w:hAnsi="Times New Roman"/>
                <w:spacing w:val="1"/>
                <w:lang w:val="ru-RU"/>
              </w:rPr>
              <w:t xml:space="preserve"> </w:t>
            </w:r>
            <w:r w:rsidRPr="00284AFA">
              <w:rPr>
                <w:rFonts w:ascii="Times New Roman" w:hAnsi="Times New Roman"/>
                <w:lang w:val="ru-RU"/>
              </w:rPr>
              <w:t>предприятий</w:t>
            </w:r>
            <w:r w:rsidRPr="00284AFA">
              <w:rPr>
                <w:rFonts w:ascii="Times New Roman" w:hAnsi="Times New Roman"/>
                <w:spacing w:val="52"/>
                <w:lang w:val="ru-RU"/>
              </w:rPr>
              <w:t xml:space="preserve"> </w:t>
            </w:r>
            <w:r w:rsidRPr="00284AFA">
              <w:rPr>
                <w:rFonts w:ascii="Times New Roman" w:hAnsi="Times New Roman"/>
                <w:lang w:val="ru-RU"/>
              </w:rPr>
              <w:t>туризма</w:t>
            </w:r>
            <w:r w:rsidRPr="00284AFA">
              <w:rPr>
                <w:rFonts w:ascii="Times New Roman" w:hAnsi="Times New Roman"/>
                <w:spacing w:val="53"/>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гостеприимства.</w:t>
            </w:r>
            <w:r w:rsidRPr="00284AFA">
              <w:rPr>
                <w:rFonts w:ascii="Times New Roman" w:hAnsi="Times New Roman"/>
                <w:spacing w:val="53"/>
                <w:lang w:val="ru-RU"/>
              </w:rPr>
              <w:t xml:space="preserve"> </w:t>
            </w:r>
            <w:r w:rsidRPr="00284AFA">
              <w:rPr>
                <w:rFonts w:ascii="Times New Roman" w:hAnsi="Times New Roman"/>
              </w:rPr>
              <w:t>Основные</w:t>
            </w:r>
            <w:r w:rsidRPr="00284AFA">
              <w:rPr>
                <w:rFonts w:ascii="Times New Roman" w:hAnsi="Times New Roman"/>
                <w:spacing w:val="54"/>
              </w:rPr>
              <w:t xml:space="preserve"> </w:t>
            </w:r>
            <w:r w:rsidRPr="00284AFA">
              <w:rPr>
                <w:rFonts w:ascii="Times New Roman" w:hAnsi="Times New Roman"/>
              </w:rPr>
              <w:t>требования</w:t>
            </w:r>
            <w:r w:rsidRPr="00284AFA">
              <w:rPr>
                <w:rFonts w:ascii="Times New Roman" w:hAnsi="Times New Roman"/>
                <w:spacing w:val="52"/>
              </w:rPr>
              <w:t xml:space="preserve"> </w:t>
            </w:r>
            <w:r w:rsidRPr="00284AFA">
              <w:rPr>
                <w:rFonts w:ascii="Times New Roman" w:hAnsi="Times New Roman"/>
              </w:rPr>
              <w:t>к</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A481958" w14:textId="77777777" w:rsidR="00284AFA" w:rsidRPr="00284AFA" w:rsidRDefault="00284AFA" w:rsidP="00284AFA">
            <w:pPr>
              <w:jc w:val="left"/>
              <w:rPr>
                <w:rFonts w:ascii="Times New Roman" w:hAnsi="Times New Roman"/>
                <w:sz w:val="18"/>
              </w:rPr>
            </w:pPr>
          </w:p>
        </w:tc>
      </w:tr>
      <w:tr w:rsidR="00284AFA" w:rsidRPr="00284AFA" w14:paraId="2E0A79A6" w14:textId="77777777" w:rsidTr="00284AFA">
        <w:trPr>
          <w:trHeight w:val="25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51EBBD7" w14:textId="77777777" w:rsidR="00284AFA" w:rsidRPr="00284AFA" w:rsidRDefault="00284AFA" w:rsidP="00284AFA">
            <w:pPr>
              <w:jc w:val="left"/>
              <w:rPr>
                <w:rFonts w:ascii="Times New Roman" w:hAnsi="Times New Roman"/>
                <w:b/>
              </w:rPr>
            </w:pPr>
          </w:p>
        </w:tc>
        <w:tc>
          <w:tcPr>
            <w:tcW w:w="3181" w:type="pct"/>
            <w:tcBorders>
              <w:top w:val="nil"/>
              <w:left w:val="single" w:sz="4" w:space="0" w:color="000000"/>
              <w:bottom w:val="single" w:sz="4" w:space="0" w:color="000000"/>
              <w:right w:val="single" w:sz="4" w:space="0" w:color="000000"/>
            </w:tcBorders>
            <w:hideMark/>
          </w:tcPr>
          <w:p w14:paraId="0718DF88" w14:textId="77777777" w:rsidR="00284AFA" w:rsidRPr="00284AFA" w:rsidRDefault="00284AFA" w:rsidP="00284AFA">
            <w:pPr>
              <w:spacing w:line="237" w:lineRule="exact"/>
              <w:jc w:val="left"/>
              <w:rPr>
                <w:rFonts w:ascii="Times New Roman" w:hAnsi="Times New Roman"/>
                <w:lang w:val="ru-RU"/>
              </w:rPr>
            </w:pPr>
            <w:r w:rsidRPr="00284AFA">
              <w:rPr>
                <w:rFonts w:ascii="Times New Roman" w:hAnsi="Times New Roman"/>
                <w:lang w:val="ru-RU"/>
              </w:rPr>
              <w:t>персоналу.</w:t>
            </w:r>
            <w:r w:rsidRPr="00284AFA">
              <w:rPr>
                <w:rFonts w:ascii="Times New Roman" w:hAnsi="Times New Roman"/>
                <w:spacing w:val="-4"/>
                <w:lang w:val="ru-RU"/>
              </w:rPr>
              <w:t xml:space="preserve"> </w:t>
            </w:r>
            <w:r w:rsidRPr="00284AFA">
              <w:rPr>
                <w:rFonts w:ascii="Times New Roman" w:hAnsi="Times New Roman"/>
                <w:lang w:val="ru-RU"/>
              </w:rPr>
              <w:t>Корпоративная</w:t>
            </w:r>
            <w:r w:rsidRPr="00284AFA">
              <w:rPr>
                <w:rFonts w:ascii="Times New Roman" w:hAnsi="Times New Roman"/>
                <w:spacing w:val="-4"/>
                <w:lang w:val="ru-RU"/>
              </w:rPr>
              <w:t xml:space="preserve"> </w:t>
            </w:r>
            <w:r w:rsidRPr="00284AFA">
              <w:rPr>
                <w:rFonts w:ascii="Times New Roman" w:hAnsi="Times New Roman"/>
                <w:lang w:val="ru-RU"/>
              </w:rPr>
              <w:t>культура:</w:t>
            </w:r>
            <w:r w:rsidRPr="00284AFA">
              <w:rPr>
                <w:rFonts w:ascii="Times New Roman" w:hAnsi="Times New Roman"/>
                <w:spacing w:val="-2"/>
                <w:lang w:val="ru-RU"/>
              </w:rPr>
              <w:t xml:space="preserve"> </w:t>
            </w:r>
            <w:r w:rsidRPr="00284AFA">
              <w:rPr>
                <w:rFonts w:ascii="Times New Roman" w:hAnsi="Times New Roman"/>
                <w:lang w:val="ru-RU"/>
              </w:rPr>
              <w:t>понятие,</w:t>
            </w:r>
            <w:r w:rsidRPr="00284AFA">
              <w:rPr>
                <w:rFonts w:ascii="Times New Roman" w:hAnsi="Times New Roman"/>
                <w:spacing w:val="-4"/>
                <w:lang w:val="ru-RU"/>
              </w:rPr>
              <w:t xml:space="preserve"> </w:t>
            </w:r>
            <w:r w:rsidRPr="00284AFA">
              <w:rPr>
                <w:rFonts w:ascii="Times New Roman" w:hAnsi="Times New Roman"/>
                <w:lang w:val="ru-RU"/>
              </w:rPr>
              <w:t>сущность,</w:t>
            </w:r>
            <w:r w:rsidRPr="00284AFA">
              <w:rPr>
                <w:rFonts w:ascii="Times New Roman" w:hAnsi="Times New Roman"/>
                <w:spacing w:val="-3"/>
                <w:lang w:val="ru-RU"/>
              </w:rPr>
              <w:t xml:space="preserve"> </w:t>
            </w:r>
            <w:r w:rsidRPr="00284AFA">
              <w:rPr>
                <w:rFonts w:ascii="Times New Roman" w:hAnsi="Times New Roman"/>
                <w:lang w:val="ru-RU"/>
              </w:rPr>
              <w:t>цель,</w:t>
            </w:r>
            <w:r w:rsidRPr="00284AFA">
              <w:rPr>
                <w:rFonts w:ascii="Times New Roman" w:hAnsi="Times New Roman"/>
                <w:spacing w:val="-6"/>
                <w:lang w:val="ru-RU"/>
              </w:rPr>
              <w:t xml:space="preserve"> </w:t>
            </w:r>
            <w:r w:rsidRPr="00284AFA">
              <w:rPr>
                <w:rFonts w:ascii="Times New Roman" w:hAnsi="Times New Roman"/>
                <w:lang w:val="ru-RU"/>
              </w:rPr>
              <w:t>задачи,</w:t>
            </w:r>
            <w:r w:rsidRPr="00284AFA">
              <w:rPr>
                <w:rFonts w:ascii="Times New Roman" w:hAnsi="Times New Roman"/>
                <w:spacing w:val="-6"/>
                <w:lang w:val="ru-RU"/>
              </w:rPr>
              <w:t xml:space="preserve"> </w:t>
            </w:r>
            <w:r w:rsidRPr="00284AFA">
              <w:rPr>
                <w:rFonts w:ascii="Times New Roman" w:hAnsi="Times New Roman"/>
                <w:lang w:val="ru-RU"/>
              </w:rPr>
              <w:t>функции</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0440F43" w14:textId="77777777" w:rsidR="00284AFA" w:rsidRPr="00284AFA" w:rsidRDefault="00284AFA" w:rsidP="00284AFA">
            <w:pPr>
              <w:jc w:val="left"/>
              <w:rPr>
                <w:rFonts w:ascii="Times New Roman" w:hAnsi="Times New Roman"/>
                <w:sz w:val="18"/>
                <w:lang w:val="ru-RU"/>
              </w:rPr>
            </w:pPr>
          </w:p>
        </w:tc>
      </w:tr>
      <w:tr w:rsidR="00284AFA" w:rsidRPr="00284AFA" w14:paraId="2DDA32CA" w14:textId="77777777" w:rsidTr="00284AFA">
        <w:trPr>
          <w:trHeight w:val="25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2E995E4" w14:textId="77777777" w:rsidR="00284AFA" w:rsidRPr="00284AFA" w:rsidRDefault="00284AFA" w:rsidP="00284AFA">
            <w:pPr>
              <w:jc w:val="left"/>
              <w:rPr>
                <w:rFonts w:ascii="Times New Roman" w:hAnsi="Times New Roman"/>
                <w:b/>
                <w:lang w:val="ru-RU"/>
              </w:rPr>
            </w:pPr>
          </w:p>
        </w:tc>
        <w:tc>
          <w:tcPr>
            <w:tcW w:w="3181" w:type="pct"/>
            <w:tcBorders>
              <w:top w:val="single" w:sz="4" w:space="0" w:color="000000"/>
              <w:left w:val="single" w:sz="4" w:space="0" w:color="000000"/>
              <w:bottom w:val="single" w:sz="4" w:space="0" w:color="000000"/>
              <w:right w:val="single" w:sz="4" w:space="0" w:color="000000"/>
            </w:tcBorders>
            <w:hideMark/>
          </w:tcPr>
          <w:p w14:paraId="36283BB2" w14:textId="77777777" w:rsidR="00284AFA" w:rsidRPr="00284AFA" w:rsidRDefault="00284AFA" w:rsidP="00284AFA">
            <w:pPr>
              <w:spacing w:line="231" w:lineRule="exact"/>
              <w:jc w:val="left"/>
              <w:rPr>
                <w:rFonts w:ascii="Times New Roman" w:hAnsi="Times New Roman"/>
                <w:lang w:val="ru-RU"/>
              </w:rPr>
            </w:pPr>
            <w:r w:rsidRPr="00284AFA">
              <w:rPr>
                <w:rFonts w:ascii="Times New Roman" w:hAnsi="Times New Roman"/>
                <w:lang w:val="ru-RU"/>
              </w:rPr>
              <w:t>Функции</w:t>
            </w:r>
            <w:r w:rsidRPr="00284AFA">
              <w:rPr>
                <w:rFonts w:ascii="Times New Roman" w:hAnsi="Times New Roman"/>
                <w:spacing w:val="-3"/>
                <w:lang w:val="ru-RU"/>
              </w:rPr>
              <w:t xml:space="preserve"> </w:t>
            </w:r>
            <w:r w:rsidRPr="00284AFA">
              <w:rPr>
                <w:rFonts w:ascii="Times New Roman" w:hAnsi="Times New Roman"/>
                <w:lang w:val="ru-RU"/>
              </w:rPr>
              <w:t>управления:</w:t>
            </w:r>
            <w:r w:rsidRPr="00284AFA">
              <w:rPr>
                <w:rFonts w:ascii="Times New Roman" w:hAnsi="Times New Roman"/>
                <w:spacing w:val="-1"/>
                <w:lang w:val="ru-RU"/>
              </w:rPr>
              <w:t xml:space="preserve"> </w:t>
            </w:r>
            <w:r w:rsidRPr="00284AFA">
              <w:rPr>
                <w:rFonts w:ascii="Times New Roman" w:hAnsi="Times New Roman"/>
                <w:lang w:val="ru-RU"/>
              </w:rPr>
              <w:t>понятие,</w:t>
            </w:r>
            <w:r w:rsidRPr="00284AFA">
              <w:rPr>
                <w:rFonts w:ascii="Times New Roman" w:hAnsi="Times New Roman"/>
                <w:spacing w:val="-3"/>
                <w:lang w:val="ru-RU"/>
              </w:rPr>
              <w:t xml:space="preserve"> </w:t>
            </w:r>
            <w:r w:rsidRPr="00284AFA">
              <w:rPr>
                <w:rFonts w:ascii="Times New Roman" w:hAnsi="Times New Roman"/>
                <w:lang w:val="ru-RU"/>
              </w:rPr>
              <w:t>виды,</w:t>
            </w:r>
            <w:r w:rsidRPr="00284AFA">
              <w:rPr>
                <w:rFonts w:ascii="Times New Roman" w:hAnsi="Times New Roman"/>
                <w:spacing w:val="-2"/>
                <w:lang w:val="ru-RU"/>
              </w:rPr>
              <w:t xml:space="preserve"> </w:t>
            </w:r>
            <w:r w:rsidRPr="00284AFA">
              <w:rPr>
                <w:rFonts w:ascii="Times New Roman" w:hAnsi="Times New Roman"/>
                <w:lang w:val="ru-RU"/>
              </w:rPr>
              <w:t>взаимосвязь.</w:t>
            </w:r>
            <w:r w:rsidRPr="00284AFA">
              <w:rPr>
                <w:rFonts w:ascii="Times New Roman" w:hAnsi="Times New Roman"/>
                <w:spacing w:val="-5"/>
                <w:lang w:val="ru-RU"/>
              </w:rPr>
              <w:t xml:space="preserve"> </w:t>
            </w:r>
            <w:r w:rsidRPr="00284AFA">
              <w:rPr>
                <w:rFonts w:ascii="Times New Roman" w:hAnsi="Times New Roman"/>
                <w:lang w:val="ru-RU"/>
              </w:rPr>
              <w:t>Особенности</w:t>
            </w:r>
            <w:r w:rsidRPr="00284AFA">
              <w:rPr>
                <w:rFonts w:ascii="Times New Roman" w:hAnsi="Times New Roman"/>
                <w:spacing w:val="-3"/>
                <w:lang w:val="ru-RU"/>
              </w:rPr>
              <w:t xml:space="preserve"> </w:t>
            </w:r>
            <w:r w:rsidRPr="00284AFA">
              <w:rPr>
                <w:rFonts w:ascii="Times New Roman" w:hAnsi="Times New Roman"/>
                <w:lang w:val="ru-RU"/>
              </w:rPr>
              <w:t>общих</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6"/>
                <w:lang w:val="ru-RU"/>
              </w:rPr>
              <w:t xml:space="preserve"> </w:t>
            </w:r>
            <w:r w:rsidRPr="00284AFA">
              <w:rPr>
                <w:rFonts w:ascii="Times New Roman" w:hAnsi="Times New Roman"/>
                <w:lang w:val="ru-RU"/>
              </w:rPr>
              <w:t>специальных</w:t>
            </w:r>
            <w:r w:rsidRPr="00284AFA">
              <w:rPr>
                <w:rFonts w:ascii="Times New Roman" w:hAnsi="Times New Roman"/>
                <w:spacing w:val="-5"/>
                <w:lang w:val="ru-RU"/>
              </w:rPr>
              <w:t xml:space="preserve"> </w:t>
            </w:r>
            <w:r w:rsidRPr="00284AFA">
              <w:rPr>
                <w:rFonts w:ascii="Times New Roman" w:hAnsi="Times New Roman"/>
                <w:lang w:val="ru-RU"/>
              </w:rPr>
              <w:t>функций. Планирование:</w:t>
            </w:r>
            <w:r w:rsidRPr="00284AFA">
              <w:rPr>
                <w:rFonts w:ascii="Times New Roman" w:hAnsi="Times New Roman"/>
                <w:spacing w:val="11"/>
                <w:lang w:val="ru-RU"/>
              </w:rPr>
              <w:t xml:space="preserve"> </w:t>
            </w:r>
            <w:r w:rsidRPr="00284AFA">
              <w:rPr>
                <w:rFonts w:ascii="Times New Roman" w:hAnsi="Times New Roman"/>
                <w:lang w:val="ru-RU"/>
              </w:rPr>
              <w:t>понятие,</w:t>
            </w:r>
            <w:r w:rsidRPr="00284AFA">
              <w:rPr>
                <w:rFonts w:ascii="Times New Roman" w:hAnsi="Times New Roman"/>
                <w:spacing w:val="12"/>
                <w:lang w:val="ru-RU"/>
              </w:rPr>
              <w:t xml:space="preserve"> </w:t>
            </w:r>
            <w:r w:rsidRPr="00284AFA">
              <w:rPr>
                <w:rFonts w:ascii="Times New Roman" w:hAnsi="Times New Roman"/>
                <w:lang w:val="ru-RU"/>
              </w:rPr>
              <w:t>значение,</w:t>
            </w:r>
            <w:r w:rsidRPr="00284AFA">
              <w:rPr>
                <w:rFonts w:ascii="Times New Roman" w:hAnsi="Times New Roman"/>
                <w:spacing w:val="10"/>
                <w:lang w:val="ru-RU"/>
              </w:rPr>
              <w:t xml:space="preserve"> </w:t>
            </w:r>
            <w:r w:rsidRPr="00284AFA">
              <w:rPr>
                <w:rFonts w:ascii="Times New Roman" w:hAnsi="Times New Roman"/>
                <w:lang w:val="ru-RU"/>
              </w:rPr>
              <w:t>классификация,</w:t>
            </w:r>
            <w:r w:rsidRPr="00284AFA">
              <w:rPr>
                <w:rFonts w:ascii="Times New Roman" w:hAnsi="Times New Roman"/>
                <w:spacing w:val="10"/>
                <w:lang w:val="ru-RU"/>
              </w:rPr>
              <w:t xml:space="preserve"> </w:t>
            </w:r>
            <w:r w:rsidRPr="00284AFA">
              <w:rPr>
                <w:rFonts w:ascii="Times New Roman" w:hAnsi="Times New Roman"/>
                <w:lang w:val="ru-RU"/>
              </w:rPr>
              <w:t>формы,</w:t>
            </w:r>
            <w:r w:rsidRPr="00284AFA">
              <w:rPr>
                <w:rFonts w:ascii="Times New Roman" w:hAnsi="Times New Roman"/>
                <w:spacing w:val="9"/>
                <w:lang w:val="ru-RU"/>
              </w:rPr>
              <w:t xml:space="preserve"> </w:t>
            </w:r>
            <w:r w:rsidRPr="00284AFA">
              <w:rPr>
                <w:rFonts w:ascii="Times New Roman" w:hAnsi="Times New Roman"/>
                <w:lang w:val="ru-RU"/>
              </w:rPr>
              <w:t>основные</w:t>
            </w:r>
            <w:r w:rsidRPr="00284AFA">
              <w:rPr>
                <w:rFonts w:ascii="Times New Roman" w:hAnsi="Times New Roman"/>
                <w:spacing w:val="11"/>
                <w:lang w:val="ru-RU"/>
              </w:rPr>
              <w:t xml:space="preserve"> </w:t>
            </w:r>
            <w:r w:rsidRPr="00284AFA">
              <w:rPr>
                <w:rFonts w:ascii="Times New Roman" w:hAnsi="Times New Roman"/>
                <w:lang w:val="ru-RU"/>
              </w:rPr>
              <w:t>стадии.</w:t>
            </w:r>
            <w:r w:rsidRPr="00284AFA">
              <w:rPr>
                <w:rFonts w:ascii="Times New Roman" w:hAnsi="Times New Roman"/>
                <w:spacing w:val="9"/>
                <w:lang w:val="ru-RU"/>
              </w:rPr>
              <w:t xml:space="preserve"> </w:t>
            </w:r>
            <w:r w:rsidRPr="00284AFA">
              <w:rPr>
                <w:rFonts w:ascii="Times New Roman" w:hAnsi="Times New Roman"/>
                <w:lang w:val="ru-RU"/>
              </w:rPr>
              <w:t>Роль</w:t>
            </w:r>
            <w:r w:rsidRPr="00284AFA">
              <w:rPr>
                <w:rFonts w:ascii="Times New Roman" w:hAnsi="Times New Roman"/>
                <w:spacing w:val="9"/>
                <w:lang w:val="ru-RU"/>
              </w:rPr>
              <w:t xml:space="preserve"> </w:t>
            </w:r>
            <w:r w:rsidRPr="00284AFA">
              <w:rPr>
                <w:rFonts w:ascii="Times New Roman" w:hAnsi="Times New Roman"/>
                <w:lang w:val="ru-RU"/>
              </w:rPr>
              <w:t>планирования</w:t>
            </w:r>
          </w:p>
          <w:p w14:paraId="4086FCC5" w14:textId="77777777" w:rsidR="00284AFA" w:rsidRPr="00284AFA" w:rsidRDefault="00284AFA" w:rsidP="00284AFA">
            <w:pPr>
              <w:spacing w:line="238" w:lineRule="exact"/>
              <w:jc w:val="left"/>
              <w:rPr>
                <w:rFonts w:ascii="Times New Roman" w:hAnsi="Times New Roman"/>
                <w:lang w:val="ru-RU"/>
              </w:rPr>
            </w:pPr>
            <w:r w:rsidRPr="00284AFA">
              <w:rPr>
                <w:rFonts w:ascii="Times New Roman" w:hAnsi="Times New Roman"/>
                <w:lang w:val="ru-RU"/>
              </w:rPr>
              <w:t>в</w:t>
            </w:r>
            <w:r w:rsidRPr="00284AFA">
              <w:rPr>
                <w:rFonts w:ascii="Times New Roman" w:hAnsi="Times New Roman"/>
                <w:spacing w:val="10"/>
                <w:lang w:val="ru-RU"/>
              </w:rPr>
              <w:t xml:space="preserve"> </w:t>
            </w:r>
            <w:r w:rsidRPr="00284AFA">
              <w:rPr>
                <w:rFonts w:ascii="Times New Roman" w:hAnsi="Times New Roman"/>
                <w:lang w:val="ru-RU"/>
              </w:rPr>
              <w:t>структурных</w:t>
            </w:r>
            <w:r w:rsidRPr="00284AFA">
              <w:rPr>
                <w:rFonts w:ascii="Times New Roman" w:hAnsi="Times New Roman"/>
                <w:spacing w:val="11"/>
                <w:lang w:val="ru-RU"/>
              </w:rPr>
              <w:t xml:space="preserve"> </w:t>
            </w:r>
            <w:r w:rsidRPr="00284AFA">
              <w:rPr>
                <w:rFonts w:ascii="Times New Roman" w:hAnsi="Times New Roman"/>
                <w:lang w:val="ru-RU"/>
              </w:rPr>
              <w:t>подразделениях</w:t>
            </w:r>
            <w:r w:rsidRPr="00284AFA">
              <w:rPr>
                <w:rFonts w:ascii="Times New Roman" w:hAnsi="Times New Roman"/>
                <w:spacing w:val="12"/>
                <w:lang w:val="ru-RU"/>
              </w:rPr>
              <w:t xml:space="preserve"> </w:t>
            </w:r>
            <w:r w:rsidRPr="00284AFA">
              <w:rPr>
                <w:rFonts w:ascii="Times New Roman" w:hAnsi="Times New Roman"/>
                <w:lang w:val="ru-RU"/>
              </w:rPr>
              <w:t>предприятий</w:t>
            </w:r>
            <w:r w:rsidRPr="00284AFA">
              <w:rPr>
                <w:rFonts w:ascii="Times New Roman" w:hAnsi="Times New Roman"/>
                <w:spacing w:val="10"/>
                <w:lang w:val="ru-RU"/>
              </w:rPr>
              <w:t xml:space="preserve"> </w:t>
            </w:r>
            <w:r w:rsidRPr="00284AFA">
              <w:rPr>
                <w:rFonts w:ascii="Times New Roman" w:hAnsi="Times New Roman"/>
                <w:lang w:val="ru-RU"/>
              </w:rPr>
              <w:t>туризма</w:t>
            </w:r>
            <w:r w:rsidRPr="00284AFA">
              <w:rPr>
                <w:rFonts w:ascii="Times New Roman" w:hAnsi="Times New Roman"/>
                <w:spacing w:val="11"/>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гостеприимства.</w:t>
            </w:r>
            <w:r w:rsidRPr="00284AFA">
              <w:rPr>
                <w:rFonts w:ascii="Times New Roman" w:hAnsi="Times New Roman"/>
                <w:spacing w:val="10"/>
                <w:lang w:val="ru-RU"/>
              </w:rPr>
              <w:t xml:space="preserve"> </w:t>
            </w:r>
            <w:r w:rsidRPr="00284AFA">
              <w:rPr>
                <w:rFonts w:ascii="Times New Roman" w:hAnsi="Times New Roman"/>
                <w:lang w:val="ru-RU"/>
              </w:rPr>
              <w:t>Виды</w:t>
            </w:r>
            <w:r w:rsidRPr="00284AFA">
              <w:rPr>
                <w:rFonts w:ascii="Times New Roman" w:hAnsi="Times New Roman"/>
                <w:spacing w:val="11"/>
                <w:lang w:val="ru-RU"/>
              </w:rPr>
              <w:t xml:space="preserve"> </w:t>
            </w:r>
            <w:r w:rsidRPr="00284AFA">
              <w:rPr>
                <w:rFonts w:ascii="Times New Roman" w:hAnsi="Times New Roman"/>
                <w:lang w:val="ru-RU"/>
              </w:rPr>
              <w:t>планов.</w:t>
            </w:r>
            <w:r w:rsidRPr="00284AFA">
              <w:rPr>
                <w:rFonts w:ascii="Times New Roman" w:hAnsi="Times New Roman"/>
                <w:spacing w:val="12"/>
                <w:lang w:val="ru-RU"/>
              </w:rPr>
              <w:t xml:space="preserve"> </w:t>
            </w:r>
            <w:r w:rsidRPr="00284AFA">
              <w:rPr>
                <w:rFonts w:ascii="Times New Roman" w:hAnsi="Times New Roman"/>
                <w:lang w:val="ru-RU"/>
              </w:rPr>
              <w:t>Методика</w:t>
            </w:r>
          </w:p>
          <w:p w14:paraId="159BFAFE" w14:textId="77777777" w:rsidR="00284AFA" w:rsidRPr="00284AFA" w:rsidRDefault="00284AFA" w:rsidP="00284AFA">
            <w:pPr>
              <w:spacing w:line="235" w:lineRule="exact"/>
              <w:jc w:val="left"/>
              <w:rPr>
                <w:rFonts w:ascii="Times New Roman" w:hAnsi="Times New Roman"/>
                <w:lang w:val="ru-RU"/>
              </w:rPr>
            </w:pPr>
            <w:r w:rsidRPr="00284AFA">
              <w:rPr>
                <w:rFonts w:ascii="Times New Roman" w:hAnsi="Times New Roman"/>
                <w:lang w:val="ru-RU"/>
              </w:rPr>
              <w:t>определения</w:t>
            </w:r>
            <w:r w:rsidRPr="00284AFA">
              <w:rPr>
                <w:rFonts w:ascii="Times New Roman" w:hAnsi="Times New Roman"/>
                <w:spacing w:val="-3"/>
                <w:lang w:val="ru-RU"/>
              </w:rPr>
              <w:t xml:space="preserve"> </w:t>
            </w:r>
            <w:r w:rsidRPr="00284AFA">
              <w:rPr>
                <w:rFonts w:ascii="Times New Roman" w:hAnsi="Times New Roman"/>
                <w:lang w:val="ru-RU"/>
              </w:rPr>
              <w:t>потребности</w:t>
            </w:r>
            <w:r w:rsidRPr="00284AFA">
              <w:rPr>
                <w:rFonts w:ascii="Times New Roman" w:hAnsi="Times New Roman"/>
                <w:spacing w:val="-4"/>
                <w:lang w:val="ru-RU"/>
              </w:rPr>
              <w:t xml:space="preserve"> </w:t>
            </w:r>
            <w:r w:rsidRPr="00284AFA">
              <w:rPr>
                <w:rFonts w:ascii="Times New Roman" w:hAnsi="Times New Roman"/>
                <w:lang w:val="ru-RU"/>
              </w:rPr>
              <w:t>служб</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1"/>
                <w:lang w:val="ru-RU"/>
              </w:rPr>
              <w:t xml:space="preserve"> </w:t>
            </w:r>
            <w:r w:rsidRPr="00284AFA">
              <w:rPr>
                <w:rFonts w:ascii="Times New Roman" w:hAnsi="Times New Roman"/>
                <w:lang w:val="ru-RU"/>
              </w:rPr>
              <w:t>материальных</w:t>
            </w:r>
            <w:r w:rsidRPr="00284AFA">
              <w:rPr>
                <w:rFonts w:ascii="Times New Roman" w:hAnsi="Times New Roman"/>
                <w:spacing w:val="-1"/>
                <w:lang w:val="ru-RU"/>
              </w:rPr>
              <w:t xml:space="preserve"> </w:t>
            </w:r>
            <w:r w:rsidRPr="00284AFA">
              <w:rPr>
                <w:rFonts w:ascii="Times New Roman" w:hAnsi="Times New Roman"/>
                <w:lang w:val="ru-RU"/>
              </w:rPr>
              <w:t>ресурсах</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персонале</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BF8AB8E" w14:textId="77777777" w:rsidR="00284AFA" w:rsidRPr="00284AFA" w:rsidRDefault="00284AFA" w:rsidP="00284AFA">
            <w:pPr>
              <w:jc w:val="left"/>
              <w:rPr>
                <w:rFonts w:ascii="Times New Roman" w:hAnsi="Times New Roman"/>
                <w:sz w:val="18"/>
                <w:lang w:val="ru-RU"/>
              </w:rPr>
            </w:pPr>
          </w:p>
        </w:tc>
      </w:tr>
      <w:tr w:rsidR="00284AFA" w:rsidRPr="00284AFA" w14:paraId="2535A588" w14:textId="77777777" w:rsidTr="00284AFA">
        <w:trPr>
          <w:trHeight w:val="25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6DB3ECF" w14:textId="77777777" w:rsidR="00284AFA" w:rsidRPr="00284AFA" w:rsidRDefault="00284AFA" w:rsidP="00284AFA">
            <w:pPr>
              <w:jc w:val="left"/>
              <w:rPr>
                <w:rFonts w:ascii="Times New Roman" w:hAnsi="Times New Roman"/>
                <w:b/>
                <w:lang w:val="ru-RU"/>
              </w:rPr>
            </w:pPr>
          </w:p>
        </w:tc>
        <w:tc>
          <w:tcPr>
            <w:tcW w:w="3181" w:type="pct"/>
            <w:tcBorders>
              <w:top w:val="single" w:sz="4" w:space="0" w:color="000000"/>
              <w:left w:val="single" w:sz="4" w:space="0" w:color="000000"/>
              <w:bottom w:val="single" w:sz="4" w:space="0" w:color="000000"/>
              <w:right w:val="single" w:sz="4" w:space="0" w:color="000000"/>
            </w:tcBorders>
            <w:hideMark/>
          </w:tcPr>
          <w:p w14:paraId="4405535B" w14:textId="77777777" w:rsidR="00284AFA" w:rsidRPr="00284AFA" w:rsidRDefault="00284AFA" w:rsidP="00284AFA">
            <w:pPr>
              <w:spacing w:line="235" w:lineRule="exact"/>
              <w:jc w:val="left"/>
              <w:rPr>
                <w:rFonts w:ascii="Times New Roman" w:hAnsi="Times New Roman"/>
              </w:rPr>
            </w:pPr>
            <w:r w:rsidRPr="00284AFA">
              <w:rPr>
                <w:rFonts w:ascii="Times New Roman" w:hAnsi="Times New Roman"/>
                <w:b/>
                <w:szCs w:val="24"/>
              </w:rPr>
              <w:t>Самостоятельная учебная работа</w:t>
            </w:r>
          </w:p>
        </w:tc>
        <w:tc>
          <w:tcPr>
            <w:tcW w:w="636" w:type="pct"/>
            <w:vMerge w:val="restart"/>
            <w:tcBorders>
              <w:top w:val="single" w:sz="4" w:space="0" w:color="auto"/>
              <w:left w:val="single" w:sz="4" w:space="0" w:color="000000"/>
              <w:bottom w:val="single" w:sz="4" w:space="0" w:color="000000"/>
              <w:right w:val="single" w:sz="4" w:space="0" w:color="000000"/>
            </w:tcBorders>
            <w:hideMark/>
          </w:tcPr>
          <w:p w14:paraId="1B5BA0D4" w14:textId="77777777" w:rsidR="00284AFA" w:rsidRPr="00284AFA" w:rsidRDefault="00284AFA" w:rsidP="00284AFA">
            <w:pPr>
              <w:spacing w:before="4" w:line="233" w:lineRule="exact"/>
              <w:jc w:val="center"/>
              <w:rPr>
                <w:rFonts w:ascii="Times New Roman" w:hAnsi="Times New Roman"/>
                <w:b/>
              </w:rPr>
            </w:pPr>
            <w:r w:rsidRPr="00284AFA">
              <w:rPr>
                <w:rFonts w:ascii="Times New Roman" w:hAnsi="Times New Roman"/>
                <w:b/>
              </w:rPr>
              <w:t>100</w:t>
            </w:r>
          </w:p>
        </w:tc>
      </w:tr>
      <w:tr w:rsidR="00284AFA" w:rsidRPr="00284AFA" w14:paraId="3182E1C5" w14:textId="77777777" w:rsidTr="00284AFA">
        <w:trPr>
          <w:trHeight w:val="25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61C14F2"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nil"/>
              <w:right w:val="single" w:sz="4" w:space="0" w:color="000000"/>
            </w:tcBorders>
            <w:hideMark/>
          </w:tcPr>
          <w:p w14:paraId="4E5C46C7" w14:textId="77777777" w:rsidR="00284AFA" w:rsidRPr="00284AFA" w:rsidRDefault="00284AFA" w:rsidP="00284AFA">
            <w:pPr>
              <w:spacing w:line="232" w:lineRule="exact"/>
              <w:jc w:val="left"/>
              <w:rPr>
                <w:rFonts w:ascii="Times New Roman" w:hAnsi="Times New Roman"/>
              </w:rPr>
            </w:pPr>
            <w:r w:rsidRPr="00284AFA">
              <w:rPr>
                <w:rFonts w:ascii="Times New Roman" w:hAnsi="Times New Roman"/>
                <w:lang w:val="ru-RU"/>
              </w:rPr>
              <w:t>Организация</w:t>
            </w:r>
            <w:r w:rsidRPr="00284AFA">
              <w:rPr>
                <w:rFonts w:ascii="Times New Roman" w:hAnsi="Times New Roman"/>
                <w:spacing w:val="29"/>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координация</w:t>
            </w:r>
            <w:r w:rsidRPr="00284AFA">
              <w:rPr>
                <w:rFonts w:ascii="Times New Roman" w:hAnsi="Times New Roman"/>
                <w:spacing w:val="83"/>
                <w:lang w:val="ru-RU"/>
              </w:rPr>
              <w:t xml:space="preserve"> </w:t>
            </w:r>
            <w:r w:rsidRPr="00284AFA">
              <w:rPr>
                <w:rFonts w:ascii="Times New Roman" w:hAnsi="Times New Roman"/>
                <w:lang w:val="ru-RU"/>
              </w:rPr>
              <w:t>деятельности</w:t>
            </w:r>
            <w:r w:rsidRPr="00284AFA">
              <w:rPr>
                <w:rFonts w:ascii="Times New Roman" w:hAnsi="Times New Roman"/>
                <w:spacing w:val="82"/>
                <w:lang w:val="ru-RU"/>
              </w:rPr>
              <w:t xml:space="preserve"> </w:t>
            </w:r>
            <w:r w:rsidRPr="00284AFA">
              <w:rPr>
                <w:rFonts w:ascii="Times New Roman" w:hAnsi="Times New Roman"/>
                <w:lang w:val="ru-RU"/>
              </w:rPr>
              <w:t>персонала</w:t>
            </w:r>
            <w:r w:rsidRPr="00284AFA">
              <w:rPr>
                <w:rFonts w:ascii="Times New Roman" w:hAnsi="Times New Roman"/>
                <w:spacing w:val="84"/>
                <w:lang w:val="ru-RU"/>
              </w:rPr>
              <w:t xml:space="preserve"> </w:t>
            </w:r>
            <w:r w:rsidRPr="00284AFA">
              <w:rPr>
                <w:rFonts w:ascii="Times New Roman" w:hAnsi="Times New Roman"/>
                <w:lang w:val="ru-RU"/>
              </w:rPr>
              <w:t>структурного</w:t>
            </w:r>
            <w:r w:rsidRPr="00284AFA">
              <w:rPr>
                <w:rFonts w:ascii="Times New Roman" w:hAnsi="Times New Roman"/>
                <w:spacing w:val="84"/>
                <w:lang w:val="ru-RU"/>
              </w:rPr>
              <w:t xml:space="preserve"> </w:t>
            </w:r>
            <w:r w:rsidRPr="00284AFA">
              <w:rPr>
                <w:rFonts w:ascii="Times New Roman" w:hAnsi="Times New Roman"/>
                <w:lang w:val="ru-RU"/>
              </w:rPr>
              <w:t>подразделения.</w:t>
            </w:r>
            <w:r w:rsidRPr="00284AFA">
              <w:rPr>
                <w:rFonts w:ascii="Times New Roman" w:hAnsi="Times New Roman"/>
                <w:spacing w:val="84"/>
                <w:lang w:val="ru-RU"/>
              </w:rPr>
              <w:t xml:space="preserve"> </w:t>
            </w:r>
            <w:r w:rsidRPr="00284AFA">
              <w:rPr>
                <w:rFonts w:ascii="Times New Roman" w:hAnsi="Times New Roman"/>
              </w:rPr>
              <w:t>Функция</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45142958" w14:textId="77777777" w:rsidR="00284AFA" w:rsidRPr="00284AFA" w:rsidRDefault="00284AFA" w:rsidP="00284AFA">
            <w:pPr>
              <w:jc w:val="left"/>
              <w:rPr>
                <w:rFonts w:ascii="Times New Roman" w:hAnsi="Times New Roman"/>
                <w:b/>
              </w:rPr>
            </w:pPr>
          </w:p>
        </w:tc>
      </w:tr>
      <w:tr w:rsidR="00284AFA" w:rsidRPr="00284AFA" w14:paraId="625C2C7D" w14:textId="77777777" w:rsidTr="00284AFA">
        <w:trPr>
          <w:trHeight w:val="25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51C2361" w14:textId="77777777" w:rsidR="00284AFA" w:rsidRPr="00284AFA" w:rsidRDefault="00284AFA" w:rsidP="00284AFA">
            <w:pPr>
              <w:jc w:val="left"/>
              <w:rPr>
                <w:rFonts w:ascii="Times New Roman" w:hAnsi="Times New Roman"/>
                <w:b/>
              </w:rPr>
            </w:pPr>
          </w:p>
        </w:tc>
        <w:tc>
          <w:tcPr>
            <w:tcW w:w="3181" w:type="pct"/>
            <w:tcBorders>
              <w:top w:val="nil"/>
              <w:left w:val="single" w:sz="4" w:space="0" w:color="000000"/>
              <w:bottom w:val="nil"/>
              <w:right w:val="single" w:sz="4" w:space="0" w:color="000000"/>
            </w:tcBorders>
            <w:hideMark/>
          </w:tcPr>
          <w:p w14:paraId="2385E76E" w14:textId="77777777" w:rsidR="00284AFA" w:rsidRPr="00284AFA" w:rsidRDefault="00284AFA" w:rsidP="00284AFA">
            <w:pPr>
              <w:spacing w:line="233" w:lineRule="exact"/>
              <w:jc w:val="left"/>
              <w:rPr>
                <w:rFonts w:ascii="Times New Roman" w:hAnsi="Times New Roman"/>
              </w:rPr>
            </w:pPr>
            <w:r w:rsidRPr="00284AFA">
              <w:rPr>
                <w:rFonts w:ascii="Times New Roman" w:hAnsi="Times New Roman"/>
                <w:lang w:val="ru-RU"/>
              </w:rPr>
              <w:t>организации:</w:t>
            </w:r>
            <w:r w:rsidRPr="00284AFA">
              <w:rPr>
                <w:rFonts w:ascii="Times New Roman" w:hAnsi="Times New Roman"/>
                <w:spacing w:val="-2"/>
                <w:lang w:val="ru-RU"/>
              </w:rPr>
              <w:t xml:space="preserve"> </w:t>
            </w:r>
            <w:r w:rsidRPr="00284AFA">
              <w:rPr>
                <w:rFonts w:ascii="Times New Roman" w:hAnsi="Times New Roman"/>
                <w:lang w:val="ru-RU"/>
              </w:rPr>
              <w:t>понятие,</w:t>
            </w:r>
            <w:r w:rsidRPr="00284AFA">
              <w:rPr>
                <w:rFonts w:ascii="Times New Roman" w:hAnsi="Times New Roman"/>
                <w:spacing w:val="-5"/>
                <w:lang w:val="ru-RU"/>
              </w:rPr>
              <w:t xml:space="preserve"> </w:t>
            </w:r>
            <w:r w:rsidRPr="00284AFA">
              <w:rPr>
                <w:rFonts w:ascii="Times New Roman" w:hAnsi="Times New Roman"/>
                <w:lang w:val="ru-RU"/>
              </w:rPr>
              <w:t>сущность.</w:t>
            </w:r>
            <w:r w:rsidRPr="00284AFA">
              <w:rPr>
                <w:rFonts w:ascii="Times New Roman" w:hAnsi="Times New Roman"/>
                <w:spacing w:val="-2"/>
                <w:lang w:val="ru-RU"/>
              </w:rPr>
              <w:t xml:space="preserve"> </w:t>
            </w:r>
            <w:r w:rsidRPr="00284AFA">
              <w:rPr>
                <w:rFonts w:ascii="Times New Roman" w:hAnsi="Times New Roman"/>
                <w:lang w:val="ru-RU"/>
              </w:rPr>
              <w:t>Распределение</w:t>
            </w:r>
            <w:r w:rsidRPr="00284AFA">
              <w:rPr>
                <w:rFonts w:ascii="Times New Roman" w:hAnsi="Times New Roman"/>
                <w:spacing w:val="-2"/>
                <w:lang w:val="ru-RU"/>
              </w:rPr>
              <w:t xml:space="preserve"> </w:t>
            </w:r>
            <w:r w:rsidRPr="00284AFA">
              <w:rPr>
                <w:rFonts w:ascii="Times New Roman" w:hAnsi="Times New Roman"/>
                <w:lang w:val="ru-RU"/>
              </w:rPr>
              <w:t>задач</w:t>
            </w:r>
            <w:r w:rsidRPr="00284AFA">
              <w:rPr>
                <w:rFonts w:ascii="Times New Roman" w:hAnsi="Times New Roman"/>
                <w:spacing w:val="-3"/>
                <w:lang w:val="ru-RU"/>
              </w:rPr>
              <w:t xml:space="preserve"> </w:t>
            </w:r>
            <w:r w:rsidRPr="00284AFA">
              <w:rPr>
                <w:rFonts w:ascii="Times New Roman" w:hAnsi="Times New Roman"/>
                <w:lang w:val="ru-RU"/>
              </w:rPr>
              <w:t>на</w:t>
            </w:r>
            <w:r w:rsidRPr="00284AFA">
              <w:rPr>
                <w:rFonts w:ascii="Times New Roman" w:hAnsi="Times New Roman"/>
                <w:spacing w:val="-2"/>
                <w:lang w:val="ru-RU"/>
              </w:rPr>
              <w:t xml:space="preserve"> </w:t>
            </w:r>
            <w:r w:rsidRPr="00284AFA">
              <w:rPr>
                <w:rFonts w:ascii="Times New Roman" w:hAnsi="Times New Roman"/>
                <w:lang w:val="ru-RU"/>
              </w:rPr>
              <w:t>предприятии.</w:t>
            </w:r>
            <w:r w:rsidRPr="00284AFA">
              <w:rPr>
                <w:rFonts w:ascii="Times New Roman" w:hAnsi="Times New Roman"/>
                <w:spacing w:val="-2"/>
                <w:lang w:val="ru-RU"/>
              </w:rPr>
              <w:t xml:space="preserve"> </w:t>
            </w:r>
            <w:r w:rsidRPr="00284AFA">
              <w:rPr>
                <w:rFonts w:ascii="Times New Roman" w:hAnsi="Times New Roman"/>
              </w:rPr>
              <w:t>Сущность</w:t>
            </w:r>
            <w:r w:rsidRPr="00284AFA">
              <w:rPr>
                <w:rFonts w:ascii="Times New Roman" w:hAnsi="Times New Roman"/>
                <w:spacing w:val="-2"/>
              </w:rPr>
              <w:t xml:space="preserve"> </w:t>
            </w:r>
            <w:r w:rsidRPr="00284AFA">
              <w:rPr>
                <w:rFonts w:ascii="Times New Roman" w:hAnsi="Times New Roman"/>
              </w:rPr>
              <w:t>делегирования.</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30C1A5C" w14:textId="77777777" w:rsidR="00284AFA" w:rsidRPr="00284AFA" w:rsidRDefault="00284AFA" w:rsidP="00284AFA">
            <w:pPr>
              <w:jc w:val="left"/>
              <w:rPr>
                <w:rFonts w:ascii="Times New Roman" w:hAnsi="Times New Roman"/>
                <w:b/>
              </w:rPr>
            </w:pPr>
          </w:p>
        </w:tc>
      </w:tr>
      <w:tr w:rsidR="00284AFA" w:rsidRPr="00284AFA" w14:paraId="12B46BCA"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52394ED" w14:textId="77777777" w:rsidR="00284AFA" w:rsidRPr="00284AFA" w:rsidRDefault="00284AFA" w:rsidP="00284AFA">
            <w:pPr>
              <w:jc w:val="left"/>
              <w:rPr>
                <w:rFonts w:ascii="Times New Roman" w:hAnsi="Times New Roman"/>
                <w:b/>
              </w:rPr>
            </w:pPr>
          </w:p>
        </w:tc>
        <w:tc>
          <w:tcPr>
            <w:tcW w:w="3181" w:type="pct"/>
            <w:tcBorders>
              <w:top w:val="nil"/>
              <w:left w:val="single" w:sz="4" w:space="0" w:color="000000"/>
              <w:bottom w:val="single" w:sz="4" w:space="0" w:color="000000"/>
              <w:right w:val="single" w:sz="4" w:space="0" w:color="000000"/>
            </w:tcBorders>
            <w:hideMark/>
          </w:tcPr>
          <w:p w14:paraId="4114EF96" w14:textId="77777777" w:rsidR="00284AFA" w:rsidRPr="00284AFA" w:rsidRDefault="00284AFA" w:rsidP="00284AFA">
            <w:pPr>
              <w:spacing w:line="235" w:lineRule="exact"/>
              <w:jc w:val="left"/>
              <w:rPr>
                <w:rFonts w:ascii="Times New Roman" w:hAnsi="Times New Roman"/>
              </w:rPr>
            </w:pPr>
            <w:r w:rsidRPr="00284AFA">
              <w:rPr>
                <w:rFonts w:ascii="Times New Roman" w:hAnsi="Times New Roman"/>
                <w:lang w:val="ru-RU"/>
              </w:rPr>
              <w:t>Содержание</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виды</w:t>
            </w:r>
            <w:r w:rsidRPr="00284AFA">
              <w:rPr>
                <w:rFonts w:ascii="Times New Roman" w:hAnsi="Times New Roman"/>
                <w:spacing w:val="-2"/>
                <w:lang w:val="ru-RU"/>
              </w:rPr>
              <w:t xml:space="preserve"> </w:t>
            </w:r>
            <w:r w:rsidRPr="00284AFA">
              <w:rPr>
                <w:rFonts w:ascii="Times New Roman" w:hAnsi="Times New Roman"/>
                <w:lang w:val="ru-RU"/>
              </w:rPr>
              <w:t>полномочий</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ответственности.</w:t>
            </w:r>
            <w:r w:rsidRPr="00284AFA">
              <w:rPr>
                <w:rFonts w:ascii="Times New Roman" w:hAnsi="Times New Roman"/>
                <w:spacing w:val="-2"/>
                <w:lang w:val="ru-RU"/>
              </w:rPr>
              <w:t xml:space="preserve"> </w:t>
            </w:r>
            <w:r w:rsidRPr="00284AFA">
              <w:rPr>
                <w:rFonts w:ascii="Times New Roman" w:hAnsi="Times New Roman"/>
              </w:rPr>
              <w:t>Пределы</w:t>
            </w:r>
            <w:r w:rsidRPr="00284AFA">
              <w:rPr>
                <w:rFonts w:ascii="Times New Roman" w:hAnsi="Times New Roman"/>
                <w:spacing w:val="-1"/>
              </w:rPr>
              <w:t xml:space="preserve"> </w:t>
            </w:r>
            <w:r w:rsidRPr="00284AFA">
              <w:rPr>
                <w:rFonts w:ascii="Times New Roman" w:hAnsi="Times New Roman"/>
              </w:rPr>
              <w:t>полномочий</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B381CC4" w14:textId="77777777" w:rsidR="00284AFA" w:rsidRPr="00284AFA" w:rsidRDefault="00284AFA" w:rsidP="00284AFA">
            <w:pPr>
              <w:jc w:val="left"/>
              <w:rPr>
                <w:rFonts w:ascii="Times New Roman" w:hAnsi="Times New Roman"/>
                <w:b/>
              </w:rPr>
            </w:pPr>
          </w:p>
        </w:tc>
      </w:tr>
      <w:tr w:rsidR="00284AFA" w:rsidRPr="00284AFA" w14:paraId="7DADF0E2" w14:textId="77777777" w:rsidTr="00284AFA">
        <w:trPr>
          <w:trHeight w:val="25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E97DD08"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nil"/>
              <w:right w:val="single" w:sz="4" w:space="0" w:color="000000"/>
            </w:tcBorders>
            <w:hideMark/>
          </w:tcPr>
          <w:p w14:paraId="13073BAC" w14:textId="77777777" w:rsidR="00284AFA" w:rsidRPr="00284AFA" w:rsidRDefault="00284AFA" w:rsidP="00284AFA">
            <w:pPr>
              <w:spacing w:line="231" w:lineRule="exact"/>
              <w:jc w:val="left"/>
              <w:rPr>
                <w:rFonts w:ascii="Times New Roman" w:hAnsi="Times New Roman"/>
                <w:lang w:val="ru-RU"/>
              </w:rPr>
            </w:pPr>
            <w:r w:rsidRPr="00284AFA">
              <w:rPr>
                <w:rFonts w:ascii="Times New Roman" w:hAnsi="Times New Roman"/>
                <w:lang w:val="ru-RU"/>
              </w:rPr>
              <w:t>Цели,</w:t>
            </w:r>
            <w:r w:rsidRPr="00284AFA">
              <w:rPr>
                <w:rFonts w:ascii="Times New Roman" w:hAnsi="Times New Roman"/>
                <w:spacing w:val="26"/>
                <w:lang w:val="ru-RU"/>
              </w:rPr>
              <w:t xml:space="preserve"> </w:t>
            </w:r>
            <w:r w:rsidRPr="00284AFA">
              <w:rPr>
                <w:rFonts w:ascii="Times New Roman" w:hAnsi="Times New Roman"/>
                <w:lang w:val="ru-RU"/>
              </w:rPr>
              <w:t>задачи</w:t>
            </w:r>
            <w:r w:rsidRPr="00284AFA">
              <w:rPr>
                <w:rFonts w:ascii="Times New Roman" w:hAnsi="Times New Roman"/>
                <w:spacing w:val="76"/>
                <w:lang w:val="ru-RU"/>
              </w:rPr>
              <w:t xml:space="preserve"> </w:t>
            </w:r>
            <w:r w:rsidRPr="00284AFA">
              <w:rPr>
                <w:rFonts w:ascii="Times New Roman" w:hAnsi="Times New Roman"/>
                <w:lang w:val="ru-RU"/>
              </w:rPr>
              <w:t>и принципы</w:t>
            </w:r>
            <w:r w:rsidRPr="00284AFA">
              <w:rPr>
                <w:rFonts w:ascii="Times New Roman" w:hAnsi="Times New Roman"/>
                <w:spacing w:val="80"/>
                <w:lang w:val="ru-RU"/>
              </w:rPr>
              <w:t xml:space="preserve"> </w:t>
            </w:r>
            <w:r w:rsidRPr="00284AFA">
              <w:rPr>
                <w:rFonts w:ascii="Times New Roman" w:hAnsi="Times New Roman"/>
                <w:lang w:val="ru-RU"/>
              </w:rPr>
              <w:t>организации</w:t>
            </w:r>
            <w:r w:rsidRPr="00284AFA">
              <w:rPr>
                <w:rFonts w:ascii="Times New Roman" w:hAnsi="Times New Roman"/>
                <w:spacing w:val="79"/>
                <w:lang w:val="ru-RU"/>
              </w:rPr>
              <w:t xml:space="preserve"> </w:t>
            </w:r>
            <w:r w:rsidRPr="00284AFA">
              <w:rPr>
                <w:rFonts w:ascii="Times New Roman" w:hAnsi="Times New Roman"/>
                <w:lang w:val="ru-RU"/>
              </w:rPr>
              <w:t>труда.</w:t>
            </w:r>
            <w:r w:rsidRPr="00284AFA">
              <w:rPr>
                <w:rFonts w:ascii="Times New Roman" w:hAnsi="Times New Roman"/>
                <w:spacing w:val="78"/>
                <w:lang w:val="ru-RU"/>
              </w:rPr>
              <w:t xml:space="preserve"> </w:t>
            </w:r>
            <w:r w:rsidRPr="00284AFA">
              <w:rPr>
                <w:rFonts w:ascii="Times New Roman" w:hAnsi="Times New Roman"/>
                <w:lang w:val="ru-RU"/>
              </w:rPr>
              <w:t>Формы</w:t>
            </w:r>
            <w:r w:rsidRPr="00284AFA">
              <w:rPr>
                <w:rFonts w:ascii="Times New Roman" w:hAnsi="Times New Roman"/>
                <w:spacing w:val="77"/>
                <w:lang w:val="ru-RU"/>
              </w:rPr>
              <w:t xml:space="preserve"> </w:t>
            </w:r>
            <w:r w:rsidRPr="00284AFA">
              <w:rPr>
                <w:rFonts w:ascii="Times New Roman" w:hAnsi="Times New Roman"/>
                <w:lang w:val="ru-RU"/>
              </w:rPr>
              <w:t xml:space="preserve">и </w:t>
            </w:r>
            <w:r w:rsidRPr="00284AFA">
              <w:rPr>
                <w:rFonts w:ascii="Times New Roman" w:hAnsi="Times New Roman"/>
                <w:lang w:val="ru-RU"/>
              </w:rPr>
              <w:lastRenderedPageBreak/>
              <w:t>виды</w:t>
            </w:r>
            <w:r w:rsidRPr="00284AFA">
              <w:rPr>
                <w:rFonts w:ascii="Times New Roman" w:hAnsi="Times New Roman"/>
                <w:spacing w:val="80"/>
                <w:lang w:val="ru-RU"/>
              </w:rPr>
              <w:t xml:space="preserve"> </w:t>
            </w:r>
            <w:r w:rsidRPr="00284AFA">
              <w:rPr>
                <w:rFonts w:ascii="Times New Roman" w:hAnsi="Times New Roman"/>
                <w:lang w:val="ru-RU"/>
              </w:rPr>
              <w:t>разделения</w:t>
            </w:r>
            <w:r w:rsidRPr="00284AFA">
              <w:rPr>
                <w:rFonts w:ascii="Times New Roman" w:hAnsi="Times New Roman"/>
                <w:spacing w:val="79"/>
                <w:lang w:val="ru-RU"/>
              </w:rPr>
              <w:t xml:space="preserve"> </w:t>
            </w:r>
            <w:r w:rsidRPr="00284AFA">
              <w:rPr>
                <w:rFonts w:ascii="Times New Roman" w:hAnsi="Times New Roman"/>
                <w:lang w:val="ru-RU"/>
              </w:rPr>
              <w:t>труда</w:t>
            </w:r>
            <w:r w:rsidRPr="00284AFA">
              <w:rPr>
                <w:rFonts w:ascii="Times New Roman" w:hAnsi="Times New Roman"/>
                <w:spacing w:val="81"/>
                <w:lang w:val="ru-RU"/>
              </w:rPr>
              <w:t xml:space="preserve"> </w:t>
            </w:r>
            <w:r w:rsidRPr="00284AFA">
              <w:rPr>
                <w:rFonts w:ascii="Times New Roman" w:hAnsi="Times New Roman"/>
                <w:lang w:val="ru-RU"/>
              </w:rPr>
              <w:t>в</w:t>
            </w:r>
            <w:r w:rsidRPr="00284AFA">
              <w:rPr>
                <w:rFonts w:ascii="Times New Roman" w:hAnsi="Times New Roman"/>
                <w:spacing w:val="78"/>
                <w:lang w:val="ru-RU"/>
              </w:rPr>
              <w:t xml:space="preserve"> </w:t>
            </w:r>
            <w:r w:rsidRPr="00284AFA">
              <w:rPr>
                <w:rFonts w:ascii="Times New Roman" w:hAnsi="Times New Roman"/>
                <w:lang w:val="ru-RU"/>
              </w:rPr>
              <w:t>службах</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788FF11" w14:textId="77777777" w:rsidR="00284AFA" w:rsidRPr="00284AFA" w:rsidRDefault="00284AFA" w:rsidP="00284AFA">
            <w:pPr>
              <w:jc w:val="left"/>
              <w:rPr>
                <w:rFonts w:ascii="Times New Roman" w:hAnsi="Times New Roman"/>
                <w:b/>
                <w:lang w:val="ru-RU"/>
              </w:rPr>
            </w:pPr>
          </w:p>
        </w:tc>
      </w:tr>
      <w:tr w:rsidR="00284AFA" w:rsidRPr="00284AFA" w14:paraId="6D3B6225"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4FF19C5" w14:textId="77777777" w:rsidR="00284AFA" w:rsidRPr="00284AFA" w:rsidRDefault="00284AFA" w:rsidP="00284AFA">
            <w:pPr>
              <w:jc w:val="left"/>
              <w:rPr>
                <w:rFonts w:ascii="Times New Roman" w:hAnsi="Times New Roman"/>
                <w:b/>
                <w:lang w:val="ru-RU"/>
              </w:rPr>
            </w:pPr>
          </w:p>
        </w:tc>
        <w:tc>
          <w:tcPr>
            <w:tcW w:w="3181" w:type="pct"/>
            <w:tcBorders>
              <w:top w:val="nil"/>
              <w:left w:val="single" w:sz="4" w:space="0" w:color="000000"/>
              <w:bottom w:val="nil"/>
              <w:right w:val="single" w:sz="4" w:space="0" w:color="000000"/>
            </w:tcBorders>
            <w:hideMark/>
          </w:tcPr>
          <w:p w14:paraId="198C6439" w14:textId="77777777" w:rsidR="00284AFA" w:rsidRPr="00284AFA" w:rsidRDefault="00284AFA" w:rsidP="00284AFA">
            <w:pPr>
              <w:spacing w:line="235" w:lineRule="exact"/>
              <w:jc w:val="left"/>
              <w:rPr>
                <w:rFonts w:ascii="Times New Roman" w:hAnsi="Times New Roman"/>
                <w:lang w:val="ru-RU"/>
              </w:rPr>
            </w:pPr>
            <w:r w:rsidRPr="00284AFA">
              <w:rPr>
                <w:rFonts w:ascii="Times New Roman" w:hAnsi="Times New Roman"/>
                <w:lang w:val="ru-RU"/>
              </w:rPr>
              <w:t>предприятий</w:t>
            </w:r>
            <w:r w:rsidRPr="00284AFA">
              <w:rPr>
                <w:rFonts w:ascii="Times New Roman" w:hAnsi="Times New Roman"/>
                <w:spacing w:val="-3"/>
                <w:lang w:val="ru-RU"/>
              </w:rPr>
              <w:t xml:space="preserve"> </w:t>
            </w:r>
            <w:r w:rsidRPr="00284AFA">
              <w:rPr>
                <w:rFonts w:ascii="Times New Roman" w:hAnsi="Times New Roman"/>
                <w:lang w:val="ru-RU"/>
              </w:rPr>
              <w:t>туризма</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гостеприимства.</w:t>
            </w:r>
            <w:r w:rsidRPr="00284AFA">
              <w:rPr>
                <w:rFonts w:ascii="Times New Roman" w:hAnsi="Times New Roman"/>
                <w:spacing w:val="-2"/>
                <w:lang w:val="ru-RU"/>
              </w:rPr>
              <w:t xml:space="preserve"> </w:t>
            </w:r>
            <w:r w:rsidRPr="00284AFA">
              <w:rPr>
                <w:rFonts w:ascii="Times New Roman" w:hAnsi="Times New Roman"/>
                <w:lang w:val="ru-RU"/>
              </w:rPr>
              <w:t>Сущность</w:t>
            </w:r>
            <w:r w:rsidRPr="00284AFA">
              <w:rPr>
                <w:rFonts w:ascii="Times New Roman" w:hAnsi="Times New Roman"/>
                <w:spacing w:val="-5"/>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виды</w:t>
            </w:r>
            <w:r w:rsidRPr="00284AFA">
              <w:rPr>
                <w:rFonts w:ascii="Times New Roman" w:hAnsi="Times New Roman"/>
                <w:spacing w:val="-2"/>
                <w:lang w:val="ru-RU"/>
              </w:rPr>
              <w:t xml:space="preserve"> </w:t>
            </w:r>
            <w:r w:rsidRPr="00284AFA">
              <w:rPr>
                <w:rFonts w:ascii="Times New Roman" w:hAnsi="Times New Roman"/>
                <w:lang w:val="ru-RU"/>
              </w:rPr>
              <w:t>нормирования</w:t>
            </w:r>
            <w:r w:rsidRPr="00284AFA">
              <w:rPr>
                <w:rFonts w:ascii="Times New Roman" w:hAnsi="Times New Roman"/>
                <w:spacing w:val="-3"/>
                <w:lang w:val="ru-RU"/>
              </w:rPr>
              <w:t xml:space="preserve"> </w:t>
            </w:r>
            <w:r w:rsidRPr="00284AFA">
              <w:rPr>
                <w:rFonts w:ascii="Times New Roman" w:hAnsi="Times New Roman"/>
                <w:lang w:val="ru-RU"/>
              </w:rPr>
              <w:t>труда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9EDA763" w14:textId="77777777" w:rsidR="00284AFA" w:rsidRPr="00284AFA" w:rsidRDefault="00284AFA" w:rsidP="00284AFA">
            <w:pPr>
              <w:jc w:val="left"/>
              <w:rPr>
                <w:rFonts w:ascii="Times New Roman" w:hAnsi="Times New Roman"/>
                <w:b/>
                <w:lang w:val="ru-RU"/>
              </w:rPr>
            </w:pPr>
          </w:p>
        </w:tc>
      </w:tr>
      <w:tr w:rsidR="00284AFA" w:rsidRPr="00284AFA" w14:paraId="5127EA8C"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A3115D6" w14:textId="77777777" w:rsidR="00284AFA" w:rsidRPr="00284AFA" w:rsidRDefault="00284AFA" w:rsidP="00284AFA">
            <w:pPr>
              <w:jc w:val="left"/>
              <w:rPr>
                <w:rFonts w:ascii="Times New Roman" w:hAnsi="Times New Roman"/>
                <w:b/>
                <w:lang w:val="ru-RU"/>
              </w:rPr>
            </w:pPr>
          </w:p>
        </w:tc>
        <w:tc>
          <w:tcPr>
            <w:tcW w:w="3181" w:type="pct"/>
            <w:tcBorders>
              <w:top w:val="nil"/>
              <w:left w:val="single" w:sz="4" w:space="0" w:color="000000"/>
              <w:bottom w:val="single" w:sz="4" w:space="0" w:color="000000"/>
              <w:right w:val="single" w:sz="4" w:space="0" w:color="000000"/>
            </w:tcBorders>
            <w:hideMark/>
          </w:tcPr>
          <w:p w14:paraId="681F77E6" w14:textId="77777777" w:rsidR="00284AFA" w:rsidRPr="00284AFA" w:rsidRDefault="00284AFA" w:rsidP="00284AFA">
            <w:pPr>
              <w:jc w:val="left"/>
              <w:rPr>
                <w:rFonts w:ascii="Times New Roman" w:hAnsi="Times New Roman"/>
                <w:lang w:val="ru-RU"/>
              </w:rPr>
            </w:pPr>
            <w:r w:rsidRPr="00284AFA">
              <w:rPr>
                <w:rFonts w:ascii="Times New Roman" w:hAnsi="Times New Roman"/>
                <w:lang w:val="ru-RU"/>
              </w:rPr>
              <w:t>Организационные</w:t>
            </w:r>
            <w:r w:rsidRPr="00284AFA">
              <w:rPr>
                <w:rFonts w:ascii="Times New Roman" w:hAnsi="Times New Roman"/>
                <w:spacing w:val="4"/>
                <w:lang w:val="ru-RU"/>
              </w:rPr>
              <w:t xml:space="preserve"> </w:t>
            </w:r>
            <w:r w:rsidRPr="00284AFA">
              <w:rPr>
                <w:rFonts w:ascii="Times New Roman" w:hAnsi="Times New Roman"/>
                <w:lang w:val="ru-RU"/>
              </w:rPr>
              <w:t>структуры</w:t>
            </w:r>
            <w:r w:rsidRPr="00284AFA">
              <w:rPr>
                <w:rFonts w:ascii="Times New Roman" w:hAnsi="Times New Roman"/>
                <w:spacing w:val="6"/>
                <w:lang w:val="ru-RU"/>
              </w:rPr>
              <w:t xml:space="preserve"> </w:t>
            </w:r>
            <w:r w:rsidRPr="00284AFA">
              <w:rPr>
                <w:rFonts w:ascii="Times New Roman" w:hAnsi="Times New Roman"/>
                <w:lang w:val="ru-RU"/>
              </w:rPr>
              <w:t>управления:</w:t>
            </w:r>
            <w:r w:rsidRPr="00284AFA">
              <w:rPr>
                <w:rFonts w:ascii="Times New Roman" w:hAnsi="Times New Roman"/>
                <w:spacing w:val="5"/>
                <w:lang w:val="ru-RU"/>
              </w:rPr>
              <w:t xml:space="preserve"> </w:t>
            </w:r>
            <w:r w:rsidRPr="00284AFA">
              <w:rPr>
                <w:rFonts w:ascii="Times New Roman" w:hAnsi="Times New Roman"/>
                <w:lang w:val="ru-RU"/>
              </w:rPr>
              <w:t>понятие,</w:t>
            </w:r>
            <w:r w:rsidRPr="00284AFA">
              <w:rPr>
                <w:rFonts w:ascii="Times New Roman" w:hAnsi="Times New Roman"/>
                <w:spacing w:val="4"/>
                <w:lang w:val="ru-RU"/>
              </w:rPr>
              <w:t xml:space="preserve"> </w:t>
            </w:r>
            <w:r w:rsidRPr="00284AFA">
              <w:rPr>
                <w:rFonts w:ascii="Times New Roman" w:hAnsi="Times New Roman"/>
                <w:lang w:val="ru-RU"/>
              </w:rPr>
              <w:t>требования,</w:t>
            </w:r>
            <w:r w:rsidRPr="00284AFA">
              <w:rPr>
                <w:rFonts w:ascii="Times New Roman" w:hAnsi="Times New Roman"/>
                <w:spacing w:val="4"/>
                <w:lang w:val="ru-RU"/>
              </w:rPr>
              <w:t xml:space="preserve"> </w:t>
            </w:r>
            <w:r w:rsidRPr="00284AFA">
              <w:rPr>
                <w:rFonts w:ascii="Times New Roman" w:hAnsi="Times New Roman"/>
                <w:lang w:val="ru-RU"/>
              </w:rPr>
              <w:t>предъявляемые</w:t>
            </w:r>
            <w:r w:rsidRPr="00284AFA">
              <w:rPr>
                <w:rFonts w:ascii="Times New Roman" w:hAnsi="Times New Roman"/>
                <w:spacing w:val="4"/>
                <w:lang w:val="ru-RU"/>
              </w:rPr>
              <w:t xml:space="preserve"> </w:t>
            </w:r>
            <w:r w:rsidRPr="00284AFA">
              <w:rPr>
                <w:rFonts w:ascii="Times New Roman" w:hAnsi="Times New Roman"/>
                <w:lang w:val="ru-RU"/>
              </w:rPr>
              <w:t>к</w:t>
            </w:r>
            <w:r w:rsidRPr="00284AFA">
              <w:rPr>
                <w:rFonts w:ascii="Times New Roman" w:hAnsi="Times New Roman"/>
                <w:spacing w:val="4"/>
                <w:lang w:val="ru-RU"/>
              </w:rPr>
              <w:t xml:space="preserve"> </w:t>
            </w:r>
            <w:r w:rsidRPr="00284AFA">
              <w:rPr>
                <w:rFonts w:ascii="Times New Roman" w:hAnsi="Times New Roman"/>
                <w:lang w:val="ru-RU"/>
              </w:rPr>
              <w:t>ним,</w:t>
            </w:r>
            <w:r w:rsidRPr="00284AFA">
              <w:rPr>
                <w:rFonts w:ascii="Times New Roman" w:hAnsi="Times New Roman"/>
                <w:spacing w:val="3"/>
                <w:lang w:val="ru-RU"/>
              </w:rPr>
              <w:t xml:space="preserve"> </w:t>
            </w:r>
            <w:r w:rsidRPr="00284AFA">
              <w:rPr>
                <w:rFonts w:ascii="Times New Roman" w:hAnsi="Times New Roman"/>
                <w:lang w:val="ru-RU"/>
              </w:rPr>
              <w:t>принципы</w:t>
            </w:r>
            <w:r w:rsidRPr="00284AFA">
              <w:rPr>
                <w:rFonts w:ascii="Times New Roman" w:hAnsi="Times New Roman"/>
                <w:spacing w:val="-52"/>
                <w:lang w:val="ru-RU"/>
              </w:rPr>
              <w:t xml:space="preserve"> </w:t>
            </w:r>
            <w:r w:rsidRPr="00284AFA">
              <w:rPr>
                <w:rFonts w:ascii="Times New Roman" w:hAnsi="Times New Roman"/>
                <w:lang w:val="ru-RU"/>
              </w:rPr>
              <w:t>построения.</w:t>
            </w:r>
            <w:r w:rsidRPr="00284AFA">
              <w:rPr>
                <w:rFonts w:ascii="Times New Roman" w:hAnsi="Times New Roman"/>
                <w:spacing w:val="14"/>
                <w:lang w:val="ru-RU"/>
              </w:rPr>
              <w:t xml:space="preserve"> </w:t>
            </w:r>
            <w:r w:rsidRPr="00284AFA">
              <w:rPr>
                <w:rFonts w:ascii="Times New Roman" w:hAnsi="Times New Roman"/>
                <w:lang w:val="ru-RU"/>
              </w:rPr>
              <w:t>Структурные</w:t>
            </w:r>
            <w:r w:rsidRPr="00284AFA">
              <w:rPr>
                <w:rFonts w:ascii="Times New Roman" w:hAnsi="Times New Roman"/>
                <w:spacing w:val="14"/>
                <w:lang w:val="ru-RU"/>
              </w:rPr>
              <w:t xml:space="preserve"> </w:t>
            </w:r>
            <w:r w:rsidRPr="00284AFA">
              <w:rPr>
                <w:rFonts w:ascii="Times New Roman" w:hAnsi="Times New Roman"/>
                <w:lang w:val="ru-RU"/>
              </w:rPr>
              <w:t>подразделения,</w:t>
            </w:r>
            <w:r w:rsidRPr="00284AFA">
              <w:rPr>
                <w:rFonts w:ascii="Times New Roman" w:hAnsi="Times New Roman"/>
                <w:spacing w:val="13"/>
                <w:lang w:val="ru-RU"/>
              </w:rPr>
              <w:t xml:space="preserve"> </w:t>
            </w:r>
            <w:r w:rsidRPr="00284AFA">
              <w:rPr>
                <w:rFonts w:ascii="Times New Roman" w:hAnsi="Times New Roman"/>
                <w:lang w:val="ru-RU"/>
              </w:rPr>
              <w:t>звенья</w:t>
            </w:r>
            <w:r w:rsidRPr="00284AFA">
              <w:rPr>
                <w:rFonts w:ascii="Times New Roman" w:hAnsi="Times New Roman"/>
                <w:spacing w:val="13"/>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ступени</w:t>
            </w:r>
            <w:r w:rsidRPr="00284AFA">
              <w:rPr>
                <w:rFonts w:ascii="Times New Roman" w:hAnsi="Times New Roman"/>
                <w:spacing w:val="13"/>
                <w:lang w:val="ru-RU"/>
              </w:rPr>
              <w:t xml:space="preserve"> </w:t>
            </w:r>
            <w:r w:rsidRPr="00284AFA">
              <w:rPr>
                <w:rFonts w:ascii="Times New Roman" w:hAnsi="Times New Roman"/>
                <w:lang w:val="ru-RU"/>
              </w:rPr>
              <w:t>управления.</w:t>
            </w:r>
            <w:r w:rsidRPr="00284AFA">
              <w:rPr>
                <w:rFonts w:ascii="Times New Roman" w:hAnsi="Times New Roman"/>
                <w:spacing w:val="13"/>
                <w:lang w:val="ru-RU"/>
              </w:rPr>
              <w:t xml:space="preserve"> </w:t>
            </w:r>
            <w:r w:rsidRPr="00284AFA">
              <w:rPr>
                <w:rFonts w:ascii="Times New Roman" w:hAnsi="Times New Roman"/>
                <w:lang w:val="ru-RU"/>
              </w:rPr>
              <w:t>Взаимосвязи</w:t>
            </w:r>
            <w:r w:rsidRPr="00284AFA">
              <w:rPr>
                <w:rFonts w:ascii="Times New Roman" w:hAnsi="Times New Roman"/>
                <w:spacing w:val="13"/>
                <w:lang w:val="ru-RU"/>
              </w:rPr>
              <w:t xml:space="preserve"> </w:t>
            </w:r>
            <w:r w:rsidRPr="00284AFA">
              <w:rPr>
                <w:rFonts w:ascii="Times New Roman" w:hAnsi="Times New Roman"/>
                <w:lang w:val="ru-RU"/>
              </w:rPr>
              <w:t>служб.</w:t>
            </w:r>
          </w:p>
          <w:p w14:paraId="1A47A57F" w14:textId="77777777" w:rsidR="00284AFA" w:rsidRPr="00284AFA" w:rsidRDefault="00284AFA" w:rsidP="00284AFA">
            <w:pPr>
              <w:spacing w:line="235" w:lineRule="exact"/>
              <w:jc w:val="left"/>
              <w:rPr>
                <w:rFonts w:ascii="Times New Roman" w:hAnsi="Times New Roman"/>
                <w:lang w:val="ru-RU"/>
              </w:rPr>
            </w:pPr>
            <w:r w:rsidRPr="00284AFA">
              <w:rPr>
                <w:rFonts w:ascii="Times New Roman" w:hAnsi="Times New Roman"/>
                <w:lang w:val="ru-RU"/>
              </w:rPr>
              <w:t>Виды</w:t>
            </w:r>
            <w:r w:rsidRPr="00284AFA">
              <w:rPr>
                <w:rFonts w:ascii="Times New Roman" w:hAnsi="Times New Roman"/>
                <w:spacing w:val="9"/>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функции</w:t>
            </w:r>
            <w:r w:rsidRPr="00284AFA">
              <w:rPr>
                <w:rFonts w:ascii="Times New Roman" w:hAnsi="Times New Roman"/>
                <w:spacing w:val="9"/>
                <w:lang w:val="ru-RU"/>
              </w:rPr>
              <w:t xml:space="preserve"> </w:t>
            </w:r>
            <w:r w:rsidRPr="00284AFA">
              <w:rPr>
                <w:rFonts w:ascii="Times New Roman" w:hAnsi="Times New Roman"/>
                <w:lang w:val="ru-RU"/>
              </w:rPr>
              <w:t>уровней</w:t>
            </w:r>
            <w:r w:rsidRPr="00284AFA">
              <w:rPr>
                <w:rFonts w:ascii="Times New Roman" w:hAnsi="Times New Roman"/>
                <w:spacing w:val="9"/>
                <w:lang w:val="ru-RU"/>
              </w:rPr>
              <w:t xml:space="preserve"> </w:t>
            </w:r>
            <w:r w:rsidRPr="00284AFA">
              <w:rPr>
                <w:rFonts w:ascii="Times New Roman" w:hAnsi="Times New Roman"/>
                <w:lang w:val="ru-RU"/>
              </w:rPr>
              <w:t>управления.</w:t>
            </w:r>
            <w:r w:rsidRPr="00284AFA">
              <w:rPr>
                <w:rFonts w:ascii="Times New Roman" w:hAnsi="Times New Roman"/>
                <w:spacing w:val="10"/>
                <w:lang w:val="ru-RU"/>
              </w:rPr>
              <w:t xml:space="preserve"> </w:t>
            </w:r>
            <w:r w:rsidRPr="00284AFA">
              <w:rPr>
                <w:rFonts w:ascii="Times New Roman" w:hAnsi="Times New Roman"/>
                <w:lang w:val="ru-RU"/>
              </w:rPr>
              <w:t>Централизация</w:t>
            </w:r>
            <w:r w:rsidRPr="00284AFA">
              <w:rPr>
                <w:rFonts w:ascii="Times New Roman" w:hAnsi="Times New Roman"/>
                <w:spacing w:val="8"/>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децентрализация</w:t>
            </w:r>
            <w:r w:rsidRPr="00284AFA">
              <w:rPr>
                <w:rFonts w:ascii="Times New Roman" w:hAnsi="Times New Roman"/>
                <w:spacing w:val="8"/>
                <w:lang w:val="ru-RU"/>
              </w:rPr>
              <w:t xml:space="preserve"> </w:t>
            </w:r>
            <w:r w:rsidRPr="00284AFA">
              <w:rPr>
                <w:rFonts w:ascii="Times New Roman" w:hAnsi="Times New Roman"/>
                <w:lang w:val="ru-RU"/>
              </w:rPr>
              <w:t>управления.</w:t>
            </w:r>
            <w:r w:rsidRPr="00284AFA">
              <w:rPr>
                <w:rFonts w:ascii="Times New Roman" w:hAnsi="Times New Roman"/>
                <w:spacing w:val="9"/>
                <w:lang w:val="ru-RU"/>
              </w:rPr>
              <w:t xml:space="preserve"> </w:t>
            </w:r>
            <w:r w:rsidRPr="00284AFA">
              <w:rPr>
                <w:rFonts w:ascii="Times New Roman" w:hAnsi="Times New Roman"/>
                <w:lang w:val="ru-RU"/>
              </w:rPr>
              <w:t>Структура</w:t>
            </w:r>
            <w:r w:rsidRPr="00284AFA">
              <w:rPr>
                <w:rFonts w:ascii="Times New Roman" w:hAnsi="Times New Roman"/>
                <w:spacing w:val="-52"/>
                <w:lang w:val="ru-RU"/>
              </w:rPr>
              <w:t xml:space="preserve"> </w:t>
            </w:r>
            <w:r w:rsidRPr="00284AFA">
              <w:rPr>
                <w:rFonts w:ascii="Times New Roman" w:hAnsi="Times New Roman"/>
                <w:lang w:val="ru-RU"/>
              </w:rPr>
              <w:t>служб</w:t>
            </w:r>
            <w:r w:rsidRPr="00284AFA">
              <w:rPr>
                <w:rFonts w:ascii="Times New Roman" w:hAnsi="Times New Roman"/>
                <w:spacing w:val="-1"/>
                <w:lang w:val="ru-RU"/>
              </w:rPr>
              <w:t xml:space="preserve"> </w:t>
            </w:r>
            <w:r w:rsidRPr="00284AFA">
              <w:rPr>
                <w:rFonts w:ascii="Times New Roman" w:hAnsi="Times New Roman"/>
                <w:lang w:val="ru-RU"/>
              </w:rPr>
              <w:t>предприятий туризма и</w:t>
            </w:r>
            <w:r w:rsidRPr="00284AFA">
              <w:rPr>
                <w:rFonts w:ascii="Times New Roman" w:hAnsi="Times New Roman"/>
                <w:spacing w:val="-1"/>
                <w:lang w:val="ru-RU"/>
              </w:rPr>
              <w:t xml:space="preserve"> </w:t>
            </w:r>
            <w:r w:rsidRPr="00284AFA">
              <w:rPr>
                <w:rFonts w:ascii="Times New Roman" w:hAnsi="Times New Roman"/>
                <w:lang w:val="ru-RU"/>
              </w:rPr>
              <w:t>гостеприимства</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их</w:t>
            </w:r>
            <w:r w:rsidRPr="00284AFA">
              <w:rPr>
                <w:rFonts w:ascii="Times New Roman" w:hAnsi="Times New Roman"/>
                <w:spacing w:val="-3"/>
                <w:lang w:val="ru-RU"/>
              </w:rPr>
              <w:t xml:space="preserve"> </w:t>
            </w:r>
            <w:r w:rsidRPr="00284AFA">
              <w:rPr>
                <w:rFonts w:ascii="Times New Roman" w:hAnsi="Times New Roman"/>
                <w:lang w:val="ru-RU"/>
              </w:rPr>
              <w:t>взаимосвязь</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49A4C50A" w14:textId="77777777" w:rsidR="00284AFA" w:rsidRPr="00284AFA" w:rsidRDefault="00284AFA" w:rsidP="00284AFA">
            <w:pPr>
              <w:jc w:val="left"/>
              <w:rPr>
                <w:rFonts w:ascii="Times New Roman" w:hAnsi="Times New Roman"/>
                <w:b/>
                <w:lang w:val="ru-RU"/>
              </w:rPr>
            </w:pPr>
          </w:p>
        </w:tc>
      </w:tr>
      <w:tr w:rsidR="00284AFA" w:rsidRPr="00284AFA" w14:paraId="2F2525EF"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35DD581" w14:textId="77777777" w:rsidR="00284AFA" w:rsidRPr="00284AFA" w:rsidRDefault="00284AFA" w:rsidP="00284AFA">
            <w:pPr>
              <w:jc w:val="left"/>
              <w:rPr>
                <w:rFonts w:ascii="Times New Roman" w:hAnsi="Times New Roman"/>
                <w:b/>
                <w:lang w:val="ru-RU"/>
              </w:rPr>
            </w:pPr>
          </w:p>
        </w:tc>
        <w:tc>
          <w:tcPr>
            <w:tcW w:w="3181" w:type="pct"/>
            <w:tcBorders>
              <w:top w:val="nil"/>
              <w:left w:val="single" w:sz="4" w:space="0" w:color="000000"/>
              <w:bottom w:val="single" w:sz="4" w:space="0" w:color="000000"/>
              <w:right w:val="single" w:sz="4" w:space="0" w:color="000000"/>
            </w:tcBorders>
            <w:hideMark/>
          </w:tcPr>
          <w:p w14:paraId="41D464C5" w14:textId="77777777" w:rsidR="00284AFA" w:rsidRPr="00284AFA" w:rsidRDefault="00284AFA" w:rsidP="00284AFA">
            <w:pPr>
              <w:jc w:val="left"/>
              <w:rPr>
                <w:rFonts w:ascii="Times New Roman" w:hAnsi="Times New Roman"/>
                <w:lang w:val="ru-RU"/>
              </w:rPr>
            </w:pPr>
            <w:r w:rsidRPr="00284AFA">
              <w:rPr>
                <w:rFonts w:ascii="Times New Roman" w:hAnsi="Times New Roman"/>
                <w:lang w:val="ru-RU"/>
              </w:rPr>
              <w:t>Виды</w:t>
            </w:r>
            <w:r w:rsidRPr="00284AFA">
              <w:rPr>
                <w:rFonts w:ascii="Times New Roman" w:hAnsi="Times New Roman"/>
                <w:spacing w:val="30"/>
                <w:lang w:val="ru-RU"/>
              </w:rPr>
              <w:t xml:space="preserve"> </w:t>
            </w:r>
            <w:r w:rsidRPr="00284AFA">
              <w:rPr>
                <w:rFonts w:ascii="Times New Roman" w:hAnsi="Times New Roman"/>
                <w:lang w:val="ru-RU"/>
              </w:rPr>
              <w:t>организационных</w:t>
            </w:r>
            <w:r w:rsidRPr="00284AFA">
              <w:rPr>
                <w:rFonts w:ascii="Times New Roman" w:hAnsi="Times New Roman"/>
                <w:spacing w:val="28"/>
                <w:lang w:val="ru-RU"/>
              </w:rPr>
              <w:t xml:space="preserve"> </w:t>
            </w:r>
            <w:r w:rsidRPr="00284AFA">
              <w:rPr>
                <w:rFonts w:ascii="Times New Roman" w:hAnsi="Times New Roman"/>
                <w:lang w:val="ru-RU"/>
              </w:rPr>
              <w:t>структур</w:t>
            </w:r>
            <w:r w:rsidRPr="00284AFA">
              <w:rPr>
                <w:rFonts w:ascii="Times New Roman" w:hAnsi="Times New Roman"/>
                <w:spacing w:val="34"/>
                <w:lang w:val="ru-RU"/>
              </w:rPr>
              <w:t xml:space="preserve"> </w:t>
            </w:r>
            <w:r w:rsidRPr="00284AFA">
              <w:rPr>
                <w:rFonts w:ascii="Times New Roman" w:hAnsi="Times New Roman"/>
                <w:lang w:val="ru-RU"/>
              </w:rPr>
              <w:t>управления</w:t>
            </w:r>
            <w:r w:rsidRPr="00284AFA">
              <w:rPr>
                <w:rFonts w:ascii="Times New Roman" w:hAnsi="Times New Roman"/>
                <w:spacing w:val="28"/>
                <w:lang w:val="ru-RU"/>
              </w:rPr>
              <w:t xml:space="preserve"> </w:t>
            </w:r>
            <w:r w:rsidRPr="00284AFA">
              <w:rPr>
                <w:rFonts w:ascii="Times New Roman" w:hAnsi="Times New Roman"/>
                <w:lang w:val="ru-RU"/>
              </w:rPr>
              <w:t>(линейная,</w:t>
            </w:r>
            <w:r w:rsidRPr="00284AFA">
              <w:rPr>
                <w:rFonts w:ascii="Times New Roman" w:hAnsi="Times New Roman"/>
                <w:spacing w:val="29"/>
                <w:lang w:val="ru-RU"/>
              </w:rPr>
              <w:t xml:space="preserve"> </w:t>
            </w:r>
            <w:r w:rsidRPr="00284AFA">
              <w:rPr>
                <w:rFonts w:ascii="Times New Roman" w:hAnsi="Times New Roman"/>
                <w:lang w:val="ru-RU"/>
              </w:rPr>
              <w:t>функциональная,</w:t>
            </w:r>
            <w:r w:rsidRPr="00284AFA">
              <w:rPr>
                <w:rFonts w:ascii="Times New Roman" w:hAnsi="Times New Roman"/>
                <w:spacing w:val="30"/>
                <w:lang w:val="ru-RU"/>
              </w:rPr>
              <w:t xml:space="preserve"> </w:t>
            </w:r>
            <w:r w:rsidRPr="00284AFA">
              <w:rPr>
                <w:rFonts w:ascii="Times New Roman" w:hAnsi="Times New Roman"/>
                <w:lang w:val="ru-RU"/>
              </w:rPr>
              <w:t>линейноштабная,</w:t>
            </w:r>
            <w:r w:rsidRPr="00284AFA">
              <w:rPr>
                <w:rFonts w:ascii="Times New Roman" w:hAnsi="Times New Roman"/>
                <w:spacing w:val="-52"/>
                <w:lang w:val="ru-RU"/>
              </w:rPr>
              <w:t xml:space="preserve"> </w:t>
            </w:r>
            <w:r w:rsidRPr="00284AFA">
              <w:rPr>
                <w:rFonts w:ascii="Times New Roman" w:hAnsi="Times New Roman"/>
                <w:lang w:val="ru-RU"/>
              </w:rPr>
              <w:t>девизиональная,</w:t>
            </w:r>
            <w:r w:rsidRPr="00284AFA">
              <w:rPr>
                <w:rFonts w:ascii="Times New Roman" w:hAnsi="Times New Roman"/>
                <w:spacing w:val="25"/>
                <w:lang w:val="ru-RU"/>
              </w:rPr>
              <w:t xml:space="preserve"> </w:t>
            </w:r>
            <w:r w:rsidRPr="00284AFA">
              <w:rPr>
                <w:rFonts w:ascii="Times New Roman" w:hAnsi="Times New Roman"/>
                <w:lang w:val="ru-RU"/>
              </w:rPr>
              <w:t>матричная,</w:t>
            </w:r>
            <w:r w:rsidRPr="00284AFA">
              <w:rPr>
                <w:rFonts w:ascii="Times New Roman" w:hAnsi="Times New Roman"/>
                <w:spacing w:val="25"/>
                <w:lang w:val="ru-RU"/>
              </w:rPr>
              <w:t xml:space="preserve"> </w:t>
            </w:r>
            <w:r w:rsidRPr="00284AFA">
              <w:rPr>
                <w:rFonts w:ascii="Times New Roman" w:hAnsi="Times New Roman"/>
                <w:lang w:val="ru-RU"/>
              </w:rPr>
              <w:t>управление</w:t>
            </w:r>
            <w:r w:rsidRPr="00284AFA">
              <w:rPr>
                <w:rFonts w:ascii="Times New Roman" w:hAnsi="Times New Roman"/>
                <w:spacing w:val="25"/>
                <w:lang w:val="ru-RU"/>
              </w:rPr>
              <w:t xml:space="preserve"> </w:t>
            </w:r>
            <w:r w:rsidRPr="00284AFA">
              <w:rPr>
                <w:rFonts w:ascii="Times New Roman" w:hAnsi="Times New Roman"/>
                <w:lang w:val="ru-RU"/>
              </w:rPr>
              <w:t>по</w:t>
            </w:r>
            <w:r w:rsidRPr="00284AFA">
              <w:rPr>
                <w:rFonts w:ascii="Times New Roman" w:hAnsi="Times New Roman"/>
                <w:spacing w:val="24"/>
                <w:lang w:val="ru-RU"/>
              </w:rPr>
              <w:t xml:space="preserve"> </w:t>
            </w:r>
            <w:r w:rsidRPr="00284AFA">
              <w:rPr>
                <w:rFonts w:ascii="Times New Roman" w:hAnsi="Times New Roman"/>
                <w:lang w:val="ru-RU"/>
              </w:rPr>
              <w:t>проекту),</w:t>
            </w:r>
            <w:r w:rsidRPr="00284AFA">
              <w:rPr>
                <w:rFonts w:ascii="Times New Roman" w:hAnsi="Times New Roman"/>
                <w:spacing w:val="25"/>
                <w:lang w:val="ru-RU"/>
              </w:rPr>
              <w:t xml:space="preserve"> </w:t>
            </w:r>
            <w:r w:rsidRPr="00284AFA">
              <w:rPr>
                <w:rFonts w:ascii="Times New Roman" w:hAnsi="Times New Roman"/>
                <w:lang w:val="ru-RU"/>
              </w:rPr>
              <w:t>их</w:t>
            </w:r>
            <w:r w:rsidRPr="00284AFA">
              <w:rPr>
                <w:rFonts w:ascii="Times New Roman" w:hAnsi="Times New Roman"/>
                <w:spacing w:val="23"/>
                <w:lang w:val="ru-RU"/>
              </w:rPr>
              <w:t xml:space="preserve"> </w:t>
            </w:r>
            <w:r w:rsidRPr="00284AFA">
              <w:rPr>
                <w:rFonts w:ascii="Times New Roman" w:hAnsi="Times New Roman"/>
                <w:lang w:val="ru-RU"/>
              </w:rPr>
              <w:t>характеристика,</w:t>
            </w:r>
            <w:r w:rsidRPr="00284AFA">
              <w:rPr>
                <w:rFonts w:ascii="Times New Roman" w:hAnsi="Times New Roman"/>
                <w:spacing w:val="25"/>
                <w:lang w:val="ru-RU"/>
              </w:rPr>
              <w:t xml:space="preserve"> </w:t>
            </w:r>
            <w:r w:rsidRPr="00284AFA">
              <w:rPr>
                <w:rFonts w:ascii="Times New Roman" w:hAnsi="Times New Roman"/>
                <w:lang w:val="ru-RU"/>
              </w:rPr>
              <w:t>преимущества</w:t>
            </w:r>
          </w:p>
          <w:p w14:paraId="0C2AA82B" w14:textId="77777777" w:rsidR="00284AFA" w:rsidRPr="00284AFA" w:rsidRDefault="00284AFA" w:rsidP="00284AFA">
            <w:pPr>
              <w:jc w:val="left"/>
              <w:rPr>
                <w:rFonts w:ascii="Times New Roman" w:hAnsi="Times New Roman"/>
                <w:lang w:val="ru-RU"/>
              </w:rPr>
            </w:pP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недостатки.</w:t>
            </w:r>
            <w:r w:rsidRPr="00284AFA">
              <w:rPr>
                <w:rFonts w:ascii="Times New Roman" w:hAnsi="Times New Roman"/>
                <w:spacing w:val="-5"/>
                <w:lang w:val="ru-RU"/>
              </w:rPr>
              <w:t xml:space="preserve"> </w:t>
            </w:r>
            <w:r w:rsidRPr="00284AFA">
              <w:rPr>
                <w:rFonts w:ascii="Times New Roman" w:hAnsi="Times New Roman"/>
                <w:lang w:val="ru-RU"/>
              </w:rPr>
              <w:t>Типовая</w:t>
            </w:r>
            <w:r w:rsidRPr="00284AFA">
              <w:rPr>
                <w:rFonts w:ascii="Times New Roman" w:hAnsi="Times New Roman"/>
                <w:spacing w:val="-3"/>
                <w:lang w:val="ru-RU"/>
              </w:rPr>
              <w:t xml:space="preserve"> </w:t>
            </w:r>
            <w:r w:rsidRPr="00284AFA">
              <w:rPr>
                <w:rFonts w:ascii="Times New Roman" w:hAnsi="Times New Roman"/>
                <w:lang w:val="ru-RU"/>
              </w:rPr>
              <w:t>организационная</w:t>
            </w:r>
            <w:r w:rsidRPr="00284AFA">
              <w:rPr>
                <w:rFonts w:ascii="Times New Roman" w:hAnsi="Times New Roman"/>
                <w:spacing w:val="-2"/>
                <w:lang w:val="ru-RU"/>
              </w:rPr>
              <w:t xml:space="preserve"> </w:t>
            </w:r>
            <w:r w:rsidRPr="00284AFA">
              <w:rPr>
                <w:rFonts w:ascii="Times New Roman" w:hAnsi="Times New Roman"/>
                <w:lang w:val="ru-RU"/>
              </w:rPr>
              <w:t>структура</w:t>
            </w:r>
            <w:r w:rsidRPr="00284AFA">
              <w:rPr>
                <w:rFonts w:ascii="Times New Roman" w:hAnsi="Times New Roman"/>
                <w:spacing w:val="-5"/>
                <w:lang w:val="ru-RU"/>
              </w:rPr>
              <w:t xml:space="preserve"> </w:t>
            </w:r>
            <w:r w:rsidRPr="00284AFA">
              <w:rPr>
                <w:rFonts w:ascii="Times New Roman" w:hAnsi="Times New Roman"/>
                <w:lang w:val="ru-RU"/>
              </w:rPr>
              <w:t>предприятий</w:t>
            </w:r>
            <w:r w:rsidRPr="00284AFA">
              <w:rPr>
                <w:rFonts w:ascii="Times New Roman" w:hAnsi="Times New Roman"/>
                <w:spacing w:val="-2"/>
                <w:lang w:val="ru-RU"/>
              </w:rPr>
              <w:t xml:space="preserve"> </w:t>
            </w:r>
            <w:r w:rsidRPr="00284AFA">
              <w:rPr>
                <w:rFonts w:ascii="Times New Roman" w:hAnsi="Times New Roman"/>
                <w:lang w:val="ru-RU"/>
              </w:rPr>
              <w:t>туризма</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гостеприимства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B8241DA" w14:textId="77777777" w:rsidR="00284AFA" w:rsidRPr="00284AFA" w:rsidRDefault="00284AFA" w:rsidP="00284AFA">
            <w:pPr>
              <w:jc w:val="left"/>
              <w:rPr>
                <w:rFonts w:ascii="Times New Roman" w:hAnsi="Times New Roman"/>
                <w:b/>
                <w:lang w:val="ru-RU"/>
              </w:rPr>
            </w:pPr>
          </w:p>
        </w:tc>
      </w:tr>
      <w:tr w:rsidR="00284AFA" w:rsidRPr="00284AFA" w14:paraId="679EAA78"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F2CFE38" w14:textId="77777777" w:rsidR="00284AFA" w:rsidRPr="00284AFA" w:rsidRDefault="00284AFA" w:rsidP="00284AFA">
            <w:pPr>
              <w:jc w:val="left"/>
              <w:rPr>
                <w:rFonts w:ascii="Times New Roman" w:hAnsi="Times New Roman"/>
                <w:b/>
                <w:lang w:val="ru-RU"/>
              </w:rPr>
            </w:pPr>
          </w:p>
        </w:tc>
        <w:tc>
          <w:tcPr>
            <w:tcW w:w="3181" w:type="pct"/>
            <w:tcBorders>
              <w:top w:val="nil"/>
              <w:left w:val="single" w:sz="4" w:space="0" w:color="000000"/>
              <w:bottom w:val="single" w:sz="4" w:space="0" w:color="000000"/>
              <w:right w:val="single" w:sz="4" w:space="0" w:color="000000"/>
            </w:tcBorders>
            <w:hideMark/>
          </w:tcPr>
          <w:p w14:paraId="3C216D41" w14:textId="77777777" w:rsidR="00284AFA" w:rsidRPr="00284AFA" w:rsidRDefault="00284AFA" w:rsidP="00284AFA">
            <w:pPr>
              <w:spacing w:line="246" w:lineRule="exact"/>
              <w:jc w:val="left"/>
              <w:rPr>
                <w:rFonts w:ascii="Times New Roman" w:hAnsi="Times New Roman"/>
                <w:lang w:val="ru-RU"/>
              </w:rPr>
            </w:pPr>
            <w:r w:rsidRPr="00284AFA">
              <w:rPr>
                <w:rFonts w:ascii="Times New Roman" w:hAnsi="Times New Roman"/>
                <w:lang w:val="ru-RU"/>
              </w:rPr>
              <w:t>Мотивация</w:t>
            </w:r>
            <w:r w:rsidRPr="00284AFA">
              <w:rPr>
                <w:rFonts w:ascii="Times New Roman" w:hAnsi="Times New Roman"/>
                <w:spacing w:val="-1"/>
                <w:lang w:val="ru-RU"/>
              </w:rPr>
              <w:t xml:space="preserve"> </w:t>
            </w:r>
            <w:r w:rsidRPr="00284AFA">
              <w:rPr>
                <w:rFonts w:ascii="Times New Roman" w:hAnsi="Times New Roman"/>
                <w:lang w:val="ru-RU"/>
              </w:rPr>
              <w:t>труда. Понятие</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назначение</w:t>
            </w:r>
            <w:r w:rsidRPr="00284AFA">
              <w:rPr>
                <w:rFonts w:ascii="Times New Roman" w:hAnsi="Times New Roman"/>
                <w:spacing w:val="1"/>
                <w:lang w:val="ru-RU"/>
              </w:rPr>
              <w:t xml:space="preserve"> </w:t>
            </w:r>
            <w:r w:rsidRPr="00284AFA">
              <w:rPr>
                <w:rFonts w:ascii="Times New Roman" w:hAnsi="Times New Roman"/>
                <w:lang w:val="ru-RU"/>
              </w:rPr>
              <w:t>мотивации.</w:t>
            </w:r>
            <w:r w:rsidRPr="00284AFA">
              <w:rPr>
                <w:rFonts w:ascii="Times New Roman" w:hAnsi="Times New Roman"/>
                <w:spacing w:val="-1"/>
                <w:lang w:val="ru-RU"/>
              </w:rPr>
              <w:t xml:space="preserve"> </w:t>
            </w:r>
            <w:r w:rsidRPr="00284AFA">
              <w:rPr>
                <w:rFonts w:ascii="Times New Roman" w:hAnsi="Times New Roman"/>
                <w:lang w:val="ru-RU"/>
              </w:rPr>
              <w:t>Критерии</w:t>
            </w:r>
            <w:r w:rsidRPr="00284AFA">
              <w:rPr>
                <w:rFonts w:ascii="Times New Roman" w:hAnsi="Times New Roman"/>
                <w:spacing w:val="-1"/>
                <w:lang w:val="ru-RU"/>
              </w:rPr>
              <w:t xml:space="preserve"> </w:t>
            </w:r>
            <w:r w:rsidRPr="00284AFA">
              <w:rPr>
                <w:rFonts w:ascii="Times New Roman" w:hAnsi="Times New Roman"/>
                <w:lang w:val="ru-RU"/>
              </w:rPr>
              <w:t>мотивации</w:t>
            </w:r>
            <w:r w:rsidRPr="00284AFA">
              <w:rPr>
                <w:rFonts w:ascii="Times New Roman" w:hAnsi="Times New Roman"/>
                <w:spacing w:val="3"/>
                <w:lang w:val="ru-RU"/>
              </w:rPr>
              <w:t xml:space="preserve"> </w:t>
            </w:r>
            <w:r w:rsidRPr="00284AFA">
              <w:rPr>
                <w:rFonts w:ascii="Times New Roman" w:hAnsi="Times New Roman"/>
                <w:lang w:val="ru-RU"/>
              </w:rPr>
              <w:t>(потребности,</w:t>
            </w:r>
            <w:r w:rsidRPr="00284AFA">
              <w:rPr>
                <w:rFonts w:ascii="Times New Roman" w:hAnsi="Times New Roman"/>
                <w:spacing w:val="-1"/>
                <w:lang w:val="ru-RU"/>
              </w:rPr>
              <w:t xml:space="preserve"> </w:t>
            </w:r>
            <w:r w:rsidRPr="00284AFA">
              <w:rPr>
                <w:rFonts w:ascii="Times New Roman" w:hAnsi="Times New Roman"/>
                <w:lang w:val="ru-RU"/>
              </w:rPr>
              <w:t>мотивы,</w:t>
            </w:r>
          </w:p>
          <w:p w14:paraId="69693851" w14:textId="77777777" w:rsidR="00284AFA" w:rsidRPr="00284AFA" w:rsidRDefault="00284AFA" w:rsidP="00284AFA">
            <w:pPr>
              <w:jc w:val="left"/>
              <w:rPr>
                <w:rFonts w:ascii="Times New Roman" w:hAnsi="Times New Roman"/>
              </w:rPr>
            </w:pPr>
            <w:r w:rsidRPr="00284AFA">
              <w:rPr>
                <w:rFonts w:ascii="Times New Roman" w:hAnsi="Times New Roman"/>
                <w:lang w:val="ru-RU"/>
              </w:rPr>
              <w:t>стимулы,</w:t>
            </w:r>
            <w:r w:rsidRPr="00284AFA">
              <w:rPr>
                <w:rFonts w:ascii="Times New Roman" w:hAnsi="Times New Roman"/>
                <w:spacing w:val="-4"/>
                <w:lang w:val="ru-RU"/>
              </w:rPr>
              <w:t xml:space="preserve"> </w:t>
            </w:r>
            <w:r w:rsidRPr="00284AFA">
              <w:rPr>
                <w:rFonts w:ascii="Times New Roman" w:hAnsi="Times New Roman"/>
                <w:lang w:val="ru-RU"/>
              </w:rPr>
              <w:t>вознаграждение)</w:t>
            </w:r>
            <w:r w:rsidRPr="00284AFA">
              <w:rPr>
                <w:rFonts w:ascii="Times New Roman" w:hAnsi="Times New Roman"/>
                <w:spacing w:val="-4"/>
                <w:lang w:val="ru-RU"/>
              </w:rPr>
              <w:t xml:space="preserve"> </w:t>
            </w:r>
            <w:r w:rsidRPr="00284AFA">
              <w:rPr>
                <w:rFonts w:ascii="Times New Roman" w:hAnsi="Times New Roman"/>
                <w:lang w:val="ru-RU"/>
              </w:rPr>
              <w:t>труда.</w:t>
            </w:r>
            <w:r w:rsidRPr="00284AFA">
              <w:rPr>
                <w:rFonts w:ascii="Times New Roman" w:hAnsi="Times New Roman"/>
                <w:spacing w:val="-3"/>
                <w:lang w:val="ru-RU"/>
              </w:rPr>
              <w:t xml:space="preserve"> </w:t>
            </w:r>
            <w:r w:rsidRPr="00284AFA">
              <w:rPr>
                <w:rFonts w:ascii="Times New Roman" w:hAnsi="Times New Roman"/>
              </w:rPr>
              <w:t>Мотивационный</w:t>
            </w:r>
            <w:r w:rsidRPr="00284AFA">
              <w:rPr>
                <w:rFonts w:ascii="Times New Roman" w:hAnsi="Times New Roman"/>
                <w:spacing w:val="-6"/>
              </w:rPr>
              <w:t xml:space="preserve"> </w:t>
            </w:r>
            <w:r w:rsidRPr="00284AFA">
              <w:rPr>
                <w:rFonts w:ascii="Times New Roman" w:hAnsi="Times New Roman"/>
              </w:rPr>
              <w:t>процесс.</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4A2763D" w14:textId="77777777" w:rsidR="00284AFA" w:rsidRPr="00284AFA" w:rsidRDefault="00284AFA" w:rsidP="00284AFA">
            <w:pPr>
              <w:jc w:val="left"/>
              <w:rPr>
                <w:rFonts w:ascii="Times New Roman" w:hAnsi="Times New Roman"/>
                <w:b/>
              </w:rPr>
            </w:pPr>
          </w:p>
        </w:tc>
      </w:tr>
      <w:tr w:rsidR="00284AFA" w:rsidRPr="00284AFA" w14:paraId="0CF2DFDA"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CFEB328" w14:textId="77777777" w:rsidR="00284AFA" w:rsidRPr="00284AFA" w:rsidRDefault="00284AFA" w:rsidP="00284AFA">
            <w:pPr>
              <w:jc w:val="left"/>
              <w:rPr>
                <w:rFonts w:ascii="Times New Roman" w:hAnsi="Times New Roman"/>
                <w:b/>
              </w:rPr>
            </w:pPr>
          </w:p>
        </w:tc>
        <w:tc>
          <w:tcPr>
            <w:tcW w:w="3181" w:type="pct"/>
            <w:tcBorders>
              <w:top w:val="nil"/>
              <w:left w:val="single" w:sz="4" w:space="0" w:color="000000"/>
              <w:bottom w:val="single" w:sz="4" w:space="0" w:color="000000"/>
              <w:right w:val="single" w:sz="4" w:space="0" w:color="000000"/>
            </w:tcBorders>
            <w:hideMark/>
          </w:tcPr>
          <w:p w14:paraId="622BDF25" w14:textId="77777777" w:rsidR="00284AFA" w:rsidRPr="00284AFA" w:rsidRDefault="00284AFA" w:rsidP="00284AFA">
            <w:pPr>
              <w:spacing w:line="246" w:lineRule="exact"/>
              <w:jc w:val="left"/>
              <w:rPr>
                <w:rFonts w:ascii="Times New Roman" w:hAnsi="Times New Roman"/>
                <w:lang w:val="ru-RU"/>
              </w:rPr>
            </w:pPr>
            <w:r w:rsidRPr="00284AFA">
              <w:rPr>
                <w:rFonts w:ascii="Times New Roman" w:hAnsi="Times New Roman"/>
                <w:lang w:val="ru-RU"/>
              </w:rPr>
              <w:t>Лояльность</w:t>
            </w:r>
            <w:r w:rsidRPr="00284AFA">
              <w:rPr>
                <w:rFonts w:ascii="Times New Roman" w:hAnsi="Times New Roman"/>
                <w:spacing w:val="36"/>
                <w:lang w:val="ru-RU"/>
              </w:rPr>
              <w:t xml:space="preserve"> </w:t>
            </w:r>
            <w:r w:rsidRPr="00284AFA">
              <w:rPr>
                <w:rFonts w:ascii="Times New Roman" w:hAnsi="Times New Roman"/>
                <w:lang w:val="ru-RU"/>
              </w:rPr>
              <w:t>персонала:</w:t>
            </w:r>
            <w:r w:rsidRPr="00284AFA">
              <w:rPr>
                <w:rFonts w:ascii="Times New Roman" w:hAnsi="Times New Roman"/>
                <w:spacing w:val="89"/>
                <w:lang w:val="ru-RU"/>
              </w:rPr>
              <w:t xml:space="preserve"> </w:t>
            </w:r>
            <w:r w:rsidRPr="00284AFA">
              <w:rPr>
                <w:rFonts w:ascii="Times New Roman" w:hAnsi="Times New Roman"/>
                <w:lang w:val="ru-RU"/>
              </w:rPr>
              <w:t>понятие,</w:t>
            </w:r>
            <w:r w:rsidRPr="00284AFA">
              <w:rPr>
                <w:rFonts w:ascii="Times New Roman" w:hAnsi="Times New Roman"/>
                <w:spacing w:val="91"/>
                <w:lang w:val="ru-RU"/>
              </w:rPr>
              <w:t xml:space="preserve"> </w:t>
            </w:r>
            <w:r w:rsidRPr="00284AFA">
              <w:rPr>
                <w:rFonts w:ascii="Times New Roman" w:hAnsi="Times New Roman"/>
                <w:lang w:val="ru-RU"/>
              </w:rPr>
              <w:t>виды,</w:t>
            </w:r>
            <w:r w:rsidRPr="00284AFA">
              <w:rPr>
                <w:rFonts w:ascii="Times New Roman" w:hAnsi="Times New Roman"/>
                <w:spacing w:val="89"/>
                <w:lang w:val="ru-RU"/>
              </w:rPr>
              <w:t xml:space="preserve"> </w:t>
            </w:r>
            <w:r w:rsidRPr="00284AFA">
              <w:rPr>
                <w:rFonts w:ascii="Times New Roman" w:hAnsi="Times New Roman"/>
                <w:lang w:val="ru-RU"/>
              </w:rPr>
              <w:t>формирование.</w:t>
            </w:r>
            <w:r w:rsidRPr="00284AFA">
              <w:rPr>
                <w:rFonts w:ascii="Times New Roman" w:hAnsi="Times New Roman"/>
                <w:spacing w:val="91"/>
                <w:lang w:val="ru-RU"/>
              </w:rPr>
              <w:t xml:space="preserve"> </w:t>
            </w:r>
            <w:r w:rsidRPr="00284AFA">
              <w:rPr>
                <w:rFonts w:ascii="Times New Roman" w:hAnsi="Times New Roman"/>
                <w:lang w:val="ru-RU"/>
              </w:rPr>
              <w:t>Факторы,</w:t>
            </w:r>
            <w:r w:rsidRPr="00284AFA">
              <w:rPr>
                <w:rFonts w:ascii="Times New Roman" w:hAnsi="Times New Roman"/>
                <w:spacing w:val="92"/>
                <w:lang w:val="ru-RU"/>
              </w:rPr>
              <w:t xml:space="preserve"> </w:t>
            </w:r>
            <w:r w:rsidRPr="00284AFA">
              <w:rPr>
                <w:rFonts w:ascii="Times New Roman" w:hAnsi="Times New Roman"/>
                <w:lang w:val="ru-RU"/>
              </w:rPr>
              <w:t>влияющие</w:t>
            </w:r>
            <w:r w:rsidRPr="00284AFA">
              <w:rPr>
                <w:rFonts w:ascii="Times New Roman" w:hAnsi="Times New Roman"/>
                <w:spacing w:val="90"/>
                <w:lang w:val="ru-RU"/>
              </w:rPr>
              <w:t xml:space="preserve"> </w:t>
            </w:r>
            <w:r w:rsidRPr="00284AFA">
              <w:rPr>
                <w:rFonts w:ascii="Times New Roman" w:hAnsi="Times New Roman"/>
                <w:lang w:val="ru-RU"/>
              </w:rPr>
              <w:t>на</w:t>
            </w:r>
            <w:r w:rsidRPr="00284AFA">
              <w:rPr>
                <w:rFonts w:ascii="Times New Roman" w:hAnsi="Times New Roman"/>
                <w:spacing w:val="92"/>
                <w:lang w:val="ru-RU"/>
              </w:rPr>
              <w:t xml:space="preserve"> </w:t>
            </w:r>
            <w:r w:rsidRPr="00284AFA">
              <w:rPr>
                <w:rFonts w:ascii="Times New Roman" w:hAnsi="Times New Roman"/>
                <w:lang w:val="ru-RU"/>
              </w:rPr>
              <w:t>лояльность</w:t>
            </w:r>
          </w:p>
          <w:p w14:paraId="481C7192" w14:textId="77777777" w:rsidR="00284AFA" w:rsidRPr="00284AFA" w:rsidRDefault="00284AFA" w:rsidP="00284AFA">
            <w:pPr>
              <w:spacing w:line="246" w:lineRule="exact"/>
              <w:jc w:val="left"/>
              <w:rPr>
                <w:rFonts w:ascii="Times New Roman" w:hAnsi="Times New Roman"/>
              </w:rPr>
            </w:pPr>
            <w:r w:rsidRPr="00284AFA">
              <w:rPr>
                <w:rFonts w:ascii="Times New Roman" w:hAnsi="Times New Roman"/>
                <w:lang w:val="ru-RU"/>
              </w:rPr>
              <w:t>персонала.</w:t>
            </w:r>
            <w:r w:rsidRPr="00284AFA">
              <w:rPr>
                <w:rFonts w:ascii="Times New Roman" w:hAnsi="Times New Roman"/>
                <w:spacing w:val="-3"/>
                <w:lang w:val="ru-RU"/>
              </w:rPr>
              <w:t xml:space="preserve"> </w:t>
            </w:r>
            <w:r w:rsidRPr="00284AFA">
              <w:rPr>
                <w:rFonts w:ascii="Times New Roman" w:hAnsi="Times New Roman"/>
                <w:lang w:val="ru-RU"/>
              </w:rPr>
              <w:t>Оценка</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пути</w:t>
            </w:r>
            <w:r w:rsidRPr="00284AFA">
              <w:rPr>
                <w:rFonts w:ascii="Times New Roman" w:hAnsi="Times New Roman"/>
                <w:spacing w:val="-3"/>
                <w:lang w:val="ru-RU"/>
              </w:rPr>
              <w:t xml:space="preserve"> </w:t>
            </w:r>
            <w:r w:rsidRPr="00284AFA">
              <w:rPr>
                <w:rFonts w:ascii="Times New Roman" w:hAnsi="Times New Roman"/>
                <w:lang w:val="ru-RU"/>
              </w:rPr>
              <w:t>повышения</w:t>
            </w:r>
            <w:r w:rsidRPr="00284AFA">
              <w:rPr>
                <w:rFonts w:ascii="Times New Roman" w:hAnsi="Times New Roman"/>
                <w:spacing w:val="-3"/>
                <w:lang w:val="ru-RU"/>
              </w:rPr>
              <w:t xml:space="preserve"> </w:t>
            </w:r>
            <w:r w:rsidRPr="00284AFA">
              <w:rPr>
                <w:rFonts w:ascii="Times New Roman" w:hAnsi="Times New Roman"/>
                <w:lang w:val="ru-RU"/>
              </w:rPr>
              <w:t>лояльности</w:t>
            </w:r>
            <w:r w:rsidRPr="00284AFA">
              <w:rPr>
                <w:rFonts w:ascii="Times New Roman" w:hAnsi="Times New Roman"/>
                <w:spacing w:val="-3"/>
                <w:lang w:val="ru-RU"/>
              </w:rPr>
              <w:t xml:space="preserve"> </w:t>
            </w:r>
            <w:r w:rsidRPr="00284AFA">
              <w:rPr>
                <w:rFonts w:ascii="Times New Roman" w:hAnsi="Times New Roman"/>
                <w:lang w:val="ru-RU"/>
              </w:rPr>
              <w:t>персонала.</w:t>
            </w:r>
            <w:r w:rsidRPr="00284AFA">
              <w:rPr>
                <w:rFonts w:ascii="Times New Roman" w:hAnsi="Times New Roman"/>
                <w:spacing w:val="-1"/>
                <w:lang w:val="ru-RU"/>
              </w:rPr>
              <w:t xml:space="preserve"> </w:t>
            </w:r>
            <w:r w:rsidRPr="00284AFA">
              <w:rPr>
                <w:rFonts w:ascii="Times New Roman" w:hAnsi="Times New Roman"/>
              </w:rPr>
              <w:t>Психология</w:t>
            </w:r>
            <w:r w:rsidRPr="00284AFA">
              <w:rPr>
                <w:rFonts w:ascii="Times New Roman" w:hAnsi="Times New Roman"/>
                <w:spacing w:val="-4"/>
              </w:rPr>
              <w:t xml:space="preserve"> </w:t>
            </w:r>
            <w:r w:rsidRPr="00284AFA">
              <w:rPr>
                <w:rFonts w:ascii="Times New Roman" w:hAnsi="Times New Roman"/>
              </w:rPr>
              <w:t>коллектива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63DD3CC" w14:textId="77777777" w:rsidR="00284AFA" w:rsidRPr="00284AFA" w:rsidRDefault="00284AFA" w:rsidP="00284AFA">
            <w:pPr>
              <w:jc w:val="left"/>
              <w:rPr>
                <w:rFonts w:ascii="Times New Roman" w:hAnsi="Times New Roman"/>
                <w:b/>
              </w:rPr>
            </w:pPr>
          </w:p>
        </w:tc>
      </w:tr>
      <w:tr w:rsidR="00284AFA" w:rsidRPr="00284AFA" w14:paraId="76C8CA6D"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C825E26" w14:textId="77777777" w:rsidR="00284AFA" w:rsidRPr="00284AFA" w:rsidRDefault="00284AFA" w:rsidP="00284AFA">
            <w:pPr>
              <w:jc w:val="left"/>
              <w:rPr>
                <w:rFonts w:ascii="Times New Roman" w:hAnsi="Times New Roman"/>
                <w:b/>
              </w:rPr>
            </w:pPr>
          </w:p>
        </w:tc>
        <w:tc>
          <w:tcPr>
            <w:tcW w:w="3181" w:type="pct"/>
            <w:tcBorders>
              <w:top w:val="nil"/>
              <w:left w:val="single" w:sz="4" w:space="0" w:color="000000"/>
              <w:bottom w:val="single" w:sz="4" w:space="0" w:color="000000"/>
              <w:right w:val="single" w:sz="4" w:space="0" w:color="000000"/>
            </w:tcBorders>
            <w:hideMark/>
          </w:tcPr>
          <w:p w14:paraId="1062BB3D" w14:textId="77777777" w:rsidR="00284AFA" w:rsidRPr="00284AFA" w:rsidRDefault="00284AFA" w:rsidP="00284AFA">
            <w:pPr>
              <w:spacing w:line="246" w:lineRule="exact"/>
              <w:jc w:val="left"/>
              <w:rPr>
                <w:rFonts w:ascii="Times New Roman" w:hAnsi="Times New Roman"/>
                <w:lang w:val="ru-RU"/>
              </w:rPr>
            </w:pPr>
            <w:r w:rsidRPr="00284AFA">
              <w:rPr>
                <w:rFonts w:ascii="Times New Roman" w:hAnsi="Times New Roman"/>
                <w:b/>
                <w:bCs/>
                <w:szCs w:val="24"/>
                <w:lang w:val="ru-RU"/>
              </w:rPr>
              <w:t>В том числе практических занятий</w:t>
            </w:r>
          </w:p>
        </w:tc>
        <w:tc>
          <w:tcPr>
            <w:tcW w:w="636" w:type="pct"/>
            <w:vMerge w:val="restart"/>
            <w:tcBorders>
              <w:top w:val="single" w:sz="4" w:space="0" w:color="000000"/>
              <w:left w:val="single" w:sz="4" w:space="0" w:color="000000"/>
              <w:bottom w:val="single" w:sz="4" w:space="0" w:color="000000"/>
              <w:right w:val="single" w:sz="4" w:space="0" w:color="000000"/>
            </w:tcBorders>
            <w:hideMark/>
          </w:tcPr>
          <w:p w14:paraId="36B5C80F" w14:textId="77777777" w:rsidR="00284AFA" w:rsidRPr="00284AFA" w:rsidRDefault="00284AFA" w:rsidP="00284AFA">
            <w:pPr>
              <w:jc w:val="center"/>
              <w:rPr>
                <w:rFonts w:ascii="Times New Roman" w:hAnsi="Times New Roman"/>
                <w:sz w:val="18"/>
              </w:rPr>
            </w:pPr>
            <w:r w:rsidRPr="00284AFA">
              <w:rPr>
                <w:rFonts w:ascii="Times New Roman" w:hAnsi="Times New Roman"/>
                <w:b/>
              </w:rPr>
              <w:t>18</w:t>
            </w:r>
          </w:p>
        </w:tc>
      </w:tr>
      <w:tr w:rsidR="00284AFA" w:rsidRPr="00284AFA" w14:paraId="6E312119"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00AB5C8" w14:textId="77777777" w:rsidR="00284AFA" w:rsidRPr="00284AFA" w:rsidRDefault="00284AFA" w:rsidP="00284AFA">
            <w:pPr>
              <w:jc w:val="left"/>
              <w:rPr>
                <w:rFonts w:ascii="Times New Roman" w:hAnsi="Times New Roman"/>
                <w:b/>
              </w:rPr>
            </w:pPr>
          </w:p>
        </w:tc>
        <w:tc>
          <w:tcPr>
            <w:tcW w:w="3181" w:type="pct"/>
            <w:tcBorders>
              <w:top w:val="nil"/>
              <w:left w:val="single" w:sz="4" w:space="0" w:color="000000"/>
              <w:bottom w:val="single" w:sz="4" w:space="0" w:color="000000"/>
              <w:right w:val="single" w:sz="4" w:space="0" w:color="000000"/>
            </w:tcBorders>
            <w:hideMark/>
          </w:tcPr>
          <w:p w14:paraId="05EC68A4" w14:textId="77777777" w:rsidR="00284AFA" w:rsidRPr="00284AFA" w:rsidRDefault="00284AFA" w:rsidP="00284AFA">
            <w:pPr>
              <w:tabs>
                <w:tab w:val="left" w:pos="1425"/>
                <w:tab w:val="left" w:pos="2242"/>
                <w:tab w:val="left" w:pos="3878"/>
                <w:tab w:val="left" w:pos="4696"/>
                <w:tab w:val="left" w:pos="6226"/>
                <w:tab w:val="left" w:pos="7085"/>
                <w:tab w:val="left" w:pos="8575"/>
              </w:tabs>
              <w:spacing w:line="247" w:lineRule="exact"/>
              <w:jc w:val="left"/>
              <w:rPr>
                <w:rFonts w:ascii="Times New Roman" w:hAnsi="Times New Roman"/>
                <w:lang w:val="ru-RU"/>
              </w:rPr>
            </w:pPr>
            <w:r w:rsidRPr="00284AFA">
              <w:rPr>
                <w:rFonts w:ascii="Times New Roman" w:hAnsi="Times New Roman"/>
                <w:lang w:val="ru-RU"/>
              </w:rPr>
              <w:t>Разработка</w:t>
            </w:r>
            <w:r w:rsidRPr="00284AFA">
              <w:rPr>
                <w:rFonts w:ascii="Times New Roman" w:hAnsi="Times New Roman"/>
                <w:lang w:val="ru-RU"/>
              </w:rPr>
              <w:tab/>
              <w:t>плана</w:t>
            </w:r>
            <w:r w:rsidRPr="00284AFA">
              <w:rPr>
                <w:rFonts w:ascii="Times New Roman" w:hAnsi="Times New Roman"/>
                <w:lang w:val="ru-RU"/>
              </w:rPr>
              <w:tab/>
              <w:t>и</w:t>
            </w:r>
            <w:r w:rsidRPr="00284AFA">
              <w:rPr>
                <w:rFonts w:ascii="Times New Roman" w:hAnsi="Times New Roman"/>
                <w:spacing w:val="-2"/>
                <w:lang w:val="ru-RU"/>
              </w:rPr>
              <w:t xml:space="preserve"> </w:t>
            </w:r>
            <w:r w:rsidRPr="00284AFA">
              <w:rPr>
                <w:rFonts w:ascii="Times New Roman" w:hAnsi="Times New Roman"/>
                <w:lang w:val="ru-RU"/>
              </w:rPr>
              <w:t>определение</w:t>
            </w:r>
            <w:r w:rsidRPr="00284AFA">
              <w:rPr>
                <w:rFonts w:ascii="Times New Roman" w:hAnsi="Times New Roman"/>
                <w:lang w:val="ru-RU"/>
              </w:rPr>
              <w:tab/>
              <w:t>целей</w:t>
            </w:r>
            <w:r w:rsidRPr="00284AFA">
              <w:rPr>
                <w:rFonts w:ascii="Times New Roman" w:hAnsi="Times New Roman"/>
                <w:lang w:val="ru-RU"/>
              </w:rPr>
              <w:tab/>
              <w:t>деятельности</w:t>
            </w:r>
            <w:r w:rsidRPr="00284AFA">
              <w:rPr>
                <w:rFonts w:ascii="Times New Roman" w:hAnsi="Times New Roman"/>
                <w:lang w:val="ru-RU"/>
              </w:rPr>
              <w:tab/>
              <w:t>служб</w:t>
            </w:r>
            <w:r w:rsidRPr="00284AFA">
              <w:rPr>
                <w:rFonts w:ascii="Times New Roman" w:hAnsi="Times New Roman"/>
                <w:lang w:val="ru-RU"/>
              </w:rPr>
              <w:tab/>
              <w:t>предприятий</w:t>
            </w:r>
            <w:r w:rsidRPr="00284AFA">
              <w:rPr>
                <w:rFonts w:ascii="Times New Roman" w:hAnsi="Times New Roman"/>
                <w:lang w:val="ru-RU"/>
              </w:rPr>
              <w:tab/>
              <w:t>туризма</w:t>
            </w:r>
          </w:p>
          <w:p w14:paraId="59770AC8" w14:textId="77777777" w:rsidR="00284AFA" w:rsidRPr="00284AFA" w:rsidRDefault="00284AFA" w:rsidP="00284AFA">
            <w:pPr>
              <w:spacing w:line="246" w:lineRule="exact"/>
              <w:jc w:val="left"/>
              <w:rPr>
                <w:rFonts w:ascii="Times New Roman" w:hAnsi="Times New Roman"/>
                <w:b/>
                <w:bCs/>
                <w:szCs w:val="24"/>
              </w:rPr>
            </w:pPr>
            <w:r w:rsidRPr="00284AFA">
              <w:rPr>
                <w:rFonts w:ascii="Times New Roman" w:hAnsi="Times New Roman"/>
              </w:rPr>
              <w:t>и</w:t>
            </w:r>
            <w:r w:rsidRPr="00284AFA">
              <w:rPr>
                <w:rFonts w:ascii="Times New Roman" w:hAnsi="Times New Roman"/>
                <w:spacing w:val="-2"/>
              </w:rPr>
              <w:t xml:space="preserve"> </w:t>
            </w:r>
            <w:r w:rsidRPr="00284AFA">
              <w:rPr>
                <w:rFonts w:ascii="Times New Roman" w:hAnsi="Times New Roman"/>
              </w:rPr>
              <w:t>гостеприимства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E58521" w14:textId="77777777" w:rsidR="00284AFA" w:rsidRPr="00284AFA" w:rsidRDefault="00284AFA" w:rsidP="00284AFA">
            <w:pPr>
              <w:jc w:val="left"/>
              <w:rPr>
                <w:rFonts w:ascii="Times New Roman" w:hAnsi="Times New Roman"/>
                <w:sz w:val="18"/>
              </w:rPr>
            </w:pPr>
          </w:p>
        </w:tc>
      </w:tr>
      <w:tr w:rsidR="00284AFA" w:rsidRPr="00284AFA" w14:paraId="259F6192"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DCF9B50" w14:textId="77777777" w:rsidR="00284AFA" w:rsidRPr="00284AFA" w:rsidRDefault="00284AFA" w:rsidP="00284AFA">
            <w:pPr>
              <w:jc w:val="left"/>
              <w:rPr>
                <w:rFonts w:ascii="Times New Roman" w:hAnsi="Times New Roman"/>
                <w:b/>
              </w:rPr>
            </w:pPr>
          </w:p>
        </w:tc>
        <w:tc>
          <w:tcPr>
            <w:tcW w:w="3181" w:type="pct"/>
            <w:tcBorders>
              <w:top w:val="nil"/>
              <w:left w:val="single" w:sz="4" w:space="0" w:color="000000"/>
              <w:bottom w:val="single" w:sz="4" w:space="0" w:color="000000"/>
              <w:right w:val="single" w:sz="4" w:space="0" w:color="000000"/>
            </w:tcBorders>
            <w:hideMark/>
          </w:tcPr>
          <w:p w14:paraId="5086472B" w14:textId="77777777" w:rsidR="00284AFA" w:rsidRPr="00284AFA" w:rsidRDefault="00284AFA" w:rsidP="00284AFA">
            <w:pPr>
              <w:tabs>
                <w:tab w:val="left" w:pos="1425"/>
                <w:tab w:val="left" w:pos="2242"/>
                <w:tab w:val="left" w:pos="3878"/>
                <w:tab w:val="left" w:pos="4696"/>
                <w:tab w:val="left" w:pos="6226"/>
                <w:tab w:val="left" w:pos="7085"/>
                <w:tab w:val="left" w:pos="8575"/>
              </w:tabs>
              <w:spacing w:line="247" w:lineRule="exact"/>
              <w:jc w:val="left"/>
              <w:rPr>
                <w:rFonts w:ascii="Times New Roman" w:hAnsi="Times New Roman"/>
                <w:lang w:val="ru-RU"/>
              </w:rPr>
            </w:pPr>
            <w:r w:rsidRPr="00284AFA">
              <w:rPr>
                <w:rFonts w:ascii="Times New Roman" w:hAnsi="Times New Roman"/>
                <w:lang w:val="ru-RU"/>
              </w:rPr>
              <w:t>Составление</w:t>
            </w:r>
            <w:r w:rsidRPr="00284AFA">
              <w:rPr>
                <w:rFonts w:ascii="Times New Roman" w:hAnsi="Times New Roman"/>
                <w:spacing w:val="-3"/>
                <w:lang w:val="ru-RU"/>
              </w:rPr>
              <w:t xml:space="preserve"> </w:t>
            </w:r>
            <w:r w:rsidRPr="00284AFA">
              <w:rPr>
                <w:rFonts w:ascii="Times New Roman" w:hAnsi="Times New Roman"/>
                <w:lang w:val="ru-RU"/>
              </w:rPr>
              <w:t>схемы</w:t>
            </w:r>
            <w:r w:rsidRPr="00284AFA">
              <w:rPr>
                <w:rFonts w:ascii="Times New Roman" w:hAnsi="Times New Roman"/>
                <w:spacing w:val="-2"/>
                <w:lang w:val="ru-RU"/>
              </w:rPr>
              <w:t xml:space="preserve"> </w:t>
            </w:r>
            <w:r w:rsidRPr="00284AFA">
              <w:rPr>
                <w:rFonts w:ascii="Times New Roman" w:hAnsi="Times New Roman"/>
                <w:lang w:val="ru-RU"/>
              </w:rPr>
              <w:t>взаимодействия</w:t>
            </w:r>
            <w:r w:rsidRPr="00284AFA">
              <w:rPr>
                <w:rFonts w:ascii="Times New Roman" w:hAnsi="Times New Roman"/>
                <w:spacing w:val="-4"/>
                <w:lang w:val="ru-RU"/>
              </w:rPr>
              <w:t xml:space="preserve"> </w:t>
            </w:r>
            <w:r w:rsidRPr="00284AFA">
              <w:rPr>
                <w:rFonts w:ascii="Times New Roman" w:hAnsi="Times New Roman"/>
                <w:lang w:val="ru-RU"/>
              </w:rPr>
              <w:t>служб</w:t>
            </w:r>
            <w:r w:rsidRPr="00284AFA">
              <w:rPr>
                <w:rFonts w:ascii="Times New Roman" w:hAnsi="Times New Roman"/>
                <w:spacing w:val="-1"/>
                <w:lang w:val="ru-RU"/>
              </w:rPr>
              <w:t xml:space="preserve"> </w:t>
            </w:r>
            <w:r w:rsidRPr="00284AFA">
              <w:rPr>
                <w:rFonts w:ascii="Times New Roman" w:hAnsi="Times New Roman"/>
                <w:lang w:val="ru-RU"/>
              </w:rPr>
              <w:t>предприятий</w:t>
            </w:r>
            <w:r w:rsidRPr="00284AFA">
              <w:rPr>
                <w:rFonts w:ascii="Times New Roman" w:hAnsi="Times New Roman"/>
                <w:spacing w:val="-2"/>
                <w:lang w:val="ru-RU"/>
              </w:rPr>
              <w:t xml:space="preserve"> </w:t>
            </w:r>
            <w:r w:rsidRPr="00284AFA">
              <w:rPr>
                <w:rFonts w:ascii="Times New Roman" w:hAnsi="Times New Roman"/>
                <w:lang w:val="ru-RU"/>
              </w:rPr>
              <w:t>туризма</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гостеприимства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65273E" w14:textId="77777777" w:rsidR="00284AFA" w:rsidRPr="00284AFA" w:rsidRDefault="00284AFA" w:rsidP="00284AFA">
            <w:pPr>
              <w:jc w:val="left"/>
              <w:rPr>
                <w:rFonts w:ascii="Times New Roman" w:hAnsi="Times New Roman"/>
                <w:sz w:val="18"/>
                <w:lang w:val="ru-RU"/>
              </w:rPr>
            </w:pPr>
          </w:p>
        </w:tc>
      </w:tr>
      <w:tr w:rsidR="00284AFA" w:rsidRPr="00284AFA" w14:paraId="0D1EF34B"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E6EF507" w14:textId="77777777" w:rsidR="00284AFA" w:rsidRPr="00284AFA" w:rsidRDefault="00284AFA" w:rsidP="00284AFA">
            <w:pPr>
              <w:jc w:val="left"/>
              <w:rPr>
                <w:rFonts w:ascii="Times New Roman" w:hAnsi="Times New Roman"/>
                <w:b/>
                <w:lang w:val="ru-RU"/>
              </w:rPr>
            </w:pPr>
          </w:p>
        </w:tc>
        <w:tc>
          <w:tcPr>
            <w:tcW w:w="3181" w:type="pct"/>
            <w:tcBorders>
              <w:top w:val="nil"/>
              <w:left w:val="single" w:sz="4" w:space="0" w:color="000000"/>
              <w:bottom w:val="single" w:sz="4" w:space="0" w:color="000000"/>
              <w:right w:val="single" w:sz="4" w:space="0" w:color="000000"/>
            </w:tcBorders>
            <w:hideMark/>
          </w:tcPr>
          <w:p w14:paraId="31BB0953" w14:textId="77777777" w:rsidR="00284AFA" w:rsidRPr="00284AFA" w:rsidRDefault="00284AFA" w:rsidP="00284AFA">
            <w:pPr>
              <w:tabs>
                <w:tab w:val="left" w:pos="1425"/>
                <w:tab w:val="left" w:pos="2242"/>
                <w:tab w:val="left" w:pos="3878"/>
                <w:tab w:val="left" w:pos="4696"/>
                <w:tab w:val="left" w:pos="6226"/>
                <w:tab w:val="left" w:pos="7085"/>
                <w:tab w:val="left" w:pos="8575"/>
              </w:tabs>
              <w:spacing w:line="247" w:lineRule="exact"/>
              <w:jc w:val="left"/>
              <w:rPr>
                <w:rFonts w:ascii="Times New Roman" w:hAnsi="Times New Roman"/>
                <w:lang w:val="ru-RU"/>
              </w:rPr>
            </w:pPr>
            <w:r w:rsidRPr="00284AFA">
              <w:rPr>
                <w:rFonts w:ascii="Times New Roman" w:hAnsi="Times New Roman"/>
                <w:lang w:val="ru-RU"/>
              </w:rPr>
              <w:t>Составление</w:t>
            </w:r>
            <w:r w:rsidRPr="00284AFA">
              <w:rPr>
                <w:rFonts w:ascii="Times New Roman" w:hAnsi="Times New Roman"/>
                <w:spacing w:val="-5"/>
                <w:lang w:val="ru-RU"/>
              </w:rPr>
              <w:t xml:space="preserve"> </w:t>
            </w:r>
            <w:r w:rsidRPr="00284AFA">
              <w:rPr>
                <w:rFonts w:ascii="Times New Roman" w:hAnsi="Times New Roman"/>
                <w:lang w:val="ru-RU"/>
              </w:rPr>
              <w:t>графиков</w:t>
            </w:r>
            <w:r w:rsidRPr="00284AFA">
              <w:rPr>
                <w:rFonts w:ascii="Times New Roman" w:hAnsi="Times New Roman"/>
                <w:spacing w:val="-2"/>
                <w:lang w:val="ru-RU"/>
              </w:rPr>
              <w:t xml:space="preserve"> </w:t>
            </w:r>
            <w:r w:rsidRPr="00284AFA">
              <w:rPr>
                <w:rFonts w:ascii="Times New Roman" w:hAnsi="Times New Roman"/>
                <w:lang w:val="ru-RU"/>
              </w:rPr>
              <w:t>выхода</w:t>
            </w:r>
            <w:r w:rsidRPr="00284AFA">
              <w:rPr>
                <w:rFonts w:ascii="Times New Roman" w:hAnsi="Times New Roman"/>
                <w:spacing w:val="-1"/>
                <w:lang w:val="ru-RU"/>
              </w:rPr>
              <w:t xml:space="preserve"> </w:t>
            </w:r>
            <w:r w:rsidRPr="00284AFA">
              <w:rPr>
                <w:rFonts w:ascii="Times New Roman" w:hAnsi="Times New Roman"/>
                <w:lang w:val="ru-RU"/>
              </w:rPr>
              <w:t>на</w:t>
            </w:r>
            <w:r w:rsidRPr="00284AFA">
              <w:rPr>
                <w:rFonts w:ascii="Times New Roman" w:hAnsi="Times New Roman"/>
                <w:spacing w:val="-2"/>
                <w:lang w:val="ru-RU"/>
              </w:rPr>
              <w:t xml:space="preserve"> </w:t>
            </w:r>
            <w:r w:rsidRPr="00284AFA">
              <w:rPr>
                <w:rFonts w:ascii="Times New Roman" w:hAnsi="Times New Roman"/>
                <w:lang w:val="ru-RU"/>
              </w:rPr>
              <w:t>работу.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6191B0" w14:textId="77777777" w:rsidR="00284AFA" w:rsidRPr="00284AFA" w:rsidRDefault="00284AFA" w:rsidP="00284AFA">
            <w:pPr>
              <w:jc w:val="left"/>
              <w:rPr>
                <w:rFonts w:ascii="Times New Roman" w:hAnsi="Times New Roman"/>
                <w:sz w:val="18"/>
                <w:lang w:val="ru-RU"/>
              </w:rPr>
            </w:pPr>
          </w:p>
        </w:tc>
      </w:tr>
      <w:tr w:rsidR="00284AFA" w:rsidRPr="00284AFA" w14:paraId="3B3AC700"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7683C84" w14:textId="77777777" w:rsidR="00284AFA" w:rsidRPr="00284AFA" w:rsidRDefault="00284AFA" w:rsidP="00284AFA">
            <w:pPr>
              <w:jc w:val="left"/>
              <w:rPr>
                <w:rFonts w:ascii="Times New Roman" w:hAnsi="Times New Roman"/>
                <w:b/>
                <w:lang w:val="ru-RU"/>
              </w:rPr>
            </w:pPr>
          </w:p>
        </w:tc>
        <w:tc>
          <w:tcPr>
            <w:tcW w:w="3181" w:type="pct"/>
            <w:tcBorders>
              <w:top w:val="nil"/>
              <w:left w:val="single" w:sz="4" w:space="0" w:color="000000"/>
              <w:bottom w:val="single" w:sz="4" w:space="0" w:color="000000"/>
              <w:right w:val="single" w:sz="4" w:space="0" w:color="000000"/>
            </w:tcBorders>
            <w:hideMark/>
          </w:tcPr>
          <w:p w14:paraId="74E67D99" w14:textId="77777777" w:rsidR="00284AFA" w:rsidRPr="00284AFA" w:rsidRDefault="00284AFA" w:rsidP="00284AFA">
            <w:pPr>
              <w:spacing w:line="252" w:lineRule="exact"/>
              <w:jc w:val="left"/>
              <w:rPr>
                <w:rFonts w:ascii="Times New Roman" w:hAnsi="Times New Roman"/>
                <w:spacing w:val="-3"/>
                <w:lang w:val="ru-RU"/>
              </w:rPr>
            </w:pPr>
            <w:r w:rsidRPr="00284AFA">
              <w:rPr>
                <w:rFonts w:ascii="Times New Roman" w:hAnsi="Times New Roman"/>
                <w:lang w:val="ru-RU"/>
              </w:rPr>
              <w:t>Отработка</w:t>
            </w:r>
            <w:r w:rsidRPr="00284AFA">
              <w:rPr>
                <w:rFonts w:ascii="Times New Roman" w:hAnsi="Times New Roman"/>
                <w:spacing w:val="19"/>
                <w:lang w:val="ru-RU"/>
              </w:rPr>
              <w:t xml:space="preserve"> </w:t>
            </w:r>
            <w:r w:rsidRPr="00284AFA">
              <w:rPr>
                <w:rFonts w:ascii="Times New Roman" w:hAnsi="Times New Roman"/>
                <w:lang w:val="ru-RU"/>
              </w:rPr>
              <w:t>методики</w:t>
            </w:r>
            <w:r w:rsidRPr="00284AFA">
              <w:rPr>
                <w:rFonts w:ascii="Times New Roman" w:hAnsi="Times New Roman"/>
                <w:spacing w:val="18"/>
                <w:lang w:val="ru-RU"/>
              </w:rPr>
              <w:t xml:space="preserve"> </w:t>
            </w:r>
            <w:r w:rsidRPr="00284AFA">
              <w:rPr>
                <w:rFonts w:ascii="Times New Roman" w:hAnsi="Times New Roman"/>
                <w:lang w:val="ru-RU"/>
              </w:rPr>
              <w:t>выявления</w:t>
            </w:r>
            <w:r w:rsidRPr="00284AFA">
              <w:rPr>
                <w:rFonts w:ascii="Times New Roman" w:hAnsi="Times New Roman"/>
                <w:spacing w:val="17"/>
                <w:lang w:val="ru-RU"/>
              </w:rPr>
              <w:t xml:space="preserve"> </w:t>
            </w:r>
            <w:r w:rsidRPr="00284AFA">
              <w:rPr>
                <w:rFonts w:ascii="Times New Roman" w:hAnsi="Times New Roman"/>
                <w:lang w:val="ru-RU"/>
              </w:rPr>
              <w:t>потребностей</w:t>
            </w:r>
            <w:r w:rsidRPr="00284AFA">
              <w:rPr>
                <w:rFonts w:ascii="Times New Roman" w:hAnsi="Times New Roman"/>
                <w:spacing w:val="17"/>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мотивов</w:t>
            </w:r>
            <w:r w:rsidRPr="00284AFA">
              <w:rPr>
                <w:rFonts w:ascii="Times New Roman" w:hAnsi="Times New Roman"/>
                <w:spacing w:val="17"/>
                <w:lang w:val="ru-RU"/>
              </w:rPr>
              <w:t xml:space="preserve"> </w:t>
            </w:r>
            <w:r w:rsidRPr="00284AFA">
              <w:rPr>
                <w:rFonts w:ascii="Times New Roman" w:hAnsi="Times New Roman"/>
                <w:lang w:val="ru-RU"/>
              </w:rPr>
              <w:t>поведения</w:t>
            </w:r>
            <w:r w:rsidRPr="00284AFA">
              <w:rPr>
                <w:rFonts w:ascii="Times New Roman" w:hAnsi="Times New Roman"/>
                <w:spacing w:val="17"/>
                <w:lang w:val="ru-RU"/>
              </w:rPr>
              <w:t xml:space="preserve"> </w:t>
            </w:r>
            <w:r w:rsidRPr="00284AFA">
              <w:rPr>
                <w:rFonts w:ascii="Times New Roman" w:hAnsi="Times New Roman"/>
                <w:lang w:val="ru-RU"/>
              </w:rPr>
              <w:t>персонала</w:t>
            </w:r>
            <w:r w:rsidRPr="00284AFA">
              <w:rPr>
                <w:rFonts w:ascii="Times New Roman" w:hAnsi="Times New Roman"/>
                <w:spacing w:val="18"/>
                <w:lang w:val="ru-RU"/>
              </w:rPr>
              <w:t xml:space="preserve"> </w:t>
            </w:r>
            <w:r w:rsidRPr="00284AFA">
              <w:rPr>
                <w:rFonts w:ascii="Times New Roman" w:hAnsi="Times New Roman"/>
                <w:lang w:val="ru-RU"/>
              </w:rPr>
              <w:t>структурного</w:t>
            </w:r>
            <w:r w:rsidRPr="00284AFA">
              <w:rPr>
                <w:rFonts w:ascii="Times New Roman" w:hAnsi="Times New Roman"/>
                <w:spacing w:val="-52"/>
                <w:lang w:val="ru-RU"/>
              </w:rPr>
              <w:t xml:space="preserve"> </w:t>
            </w:r>
            <w:r w:rsidRPr="00284AFA">
              <w:rPr>
                <w:rFonts w:ascii="Times New Roman" w:hAnsi="Times New Roman"/>
                <w:lang w:val="ru-RU"/>
              </w:rPr>
              <w:t>подразделения.</w:t>
            </w:r>
            <w:r w:rsidRPr="00284AFA">
              <w:rPr>
                <w:rFonts w:ascii="Times New Roman" w:hAnsi="Times New Roman"/>
                <w:spacing w:val="-3"/>
                <w:lang w:val="ru-RU"/>
              </w:rPr>
              <w:t xml:space="preserve"> </w:t>
            </w:r>
          </w:p>
          <w:p w14:paraId="496D5B48" w14:textId="77777777" w:rsidR="00284AFA" w:rsidRPr="00284AFA" w:rsidRDefault="00284AFA" w:rsidP="00284AFA">
            <w:pPr>
              <w:tabs>
                <w:tab w:val="left" w:pos="1425"/>
                <w:tab w:val="left" w:pos="2242"/>
                <w:tab w:val="left" w:pos="3878"/>
                <w:tab w:val="left" w:pos="4696"/>
                <w:tab w:val="left" w:pos="6226"/>
                <w:tab w:val="left" w:pos="7085"/>
                <w:tab w:val="left" w:pos="8575"/>
              </w:tabs>
              <w:spacing w:line="247" w:lineRule="exact"/>
              <w:jc w:val="left"/>
              <w:rPr>
                <w:rFonts w:ascii="Times New Roman" w:hAnsi="Times New Roman"/>
                <w:lang w:val="ru-RU"/>
              </w:rPr>
            </w:pPr>
            <w:r w:rsidRPr="00284AFA">
              <w:rPr>
                <w:rFonts w:ascii="Times New Roman" w:hAnsi="Times New Roman"/>
                <w:lang w:val="ru-RU"/>
              </w:rPr>
              <w:t>Подготовка</w:t>
            </w:r>
            <w:r w:rsidRPr="00284AFA">
              <w:rPr>
                <w:rFonts w:ascii="Times New Roman" w:hAnsi="Times New Roman"/>
                <w:spacing w:val="-2"/>
                <w:lang w:val="ru-RU"/>
              </w:rPr>
              <w:t xml:space="preserve"> </w:t>
            </w:r>
            <w:r w:rsidRPr="00284AFA">
              <w:rPr>
                <w:rFonts w:ascii="Times New Roman" w:hAnsi="Times New Roman"/>
                <w:lang w:val="ru-RU"/>
              </w:rPr>
              <w:t>индивидуальных</w:t>
            </w:r>
            <w:r w:rsidRPr="00284AFA">
              <w:rPr>
                <w:rFonts w:ascii="Times New Roman" w:hAnsi="Times New Roman"/>
                <w:spacing w:val="-5"/>
                <w:lang w:val="ru-RU"/>
              </w:rPr>
              <w:t xml:space="preserve"> </w:t>
            </w:r>
            <w:r w:rsidRPr="00284AFA">
              <w:rPr>
                <w:rFonts w:ascii="Times New Roman" w:hAnsi="Times New Roman"/>
                <w:lang w:val="ru-RU"/>
              </w:rPr>
              <w:t>рекомендаций</w:t>
            </w:r>
            <w:r w:rsidRPr="00284AFA">
              <w:rPr>
                <w:rFonts w:ascii="Times New Roman" w:hAnsi="Times New Roman"/>
                <w:spacing w:val="-2"/>
                <w:lang w:val="ru-RU"/>
              </w:rPr>
              <w:t xml:space="preserve"> </w:t>
            </w:r>
            <w:r w:rsidRPr="00284AFA">
              <w:rPr>
                <w:rFonts w:ascii="Times New Roman" w:hAnsi="Times New Roman"/>
                <w:lang w:val="ru-RU"/>
              </w:rPr>
              <w:t>по</w:t>
            </w:r>
            <w:r w:rsidRPr="00284AFA">
              <w:rPr>
                <w:rFonts w:ascii="Times New Roman" w:hAnsi="Times New Roman"/>
                <w:spacing w:val="-2"/>
                <w:lang w:val="ru-RU"/>
              </w:rPr>
              <w:t xml:space="preserve"> </w:t>
            </w:r>
            <w:r w:rsidRPr="00284AFA">
              <w:rPr>
                <w:rFonts w:ascii="Times New Roman" w:hAnsi="Times New Roman"/>
                <w:lang w:val="ru-RU"/>
              </w:rPr>
              <w:t>повышению</w:t>
            </w:r>
            <w:r w:rsidRPr="00284AFA">
              <w:rPr>
                <w:rFonts w:ascii="Times New Roman" w:hAnsi="Times New Roman"/>
                <w:spacing w:val="-4"/>
                <w:lang w:val="ru-RU"/>
              </w:rPr>
              <w:t xml:space="preserve"> </w:t>
            </w:r>
            <w:r w:rsidRPr="00284AFA">
              <w:rPr>
                <w:rFonts w:ascii="Times New Roman" w:hAnsi="Times New Roman"/>
                <w:lang w:val="ru-RU"/>
              </w:rPr>
              <w:t>мотивации</w:t>
            </w:r>
            <w:r w:rsidRPr="00284AFA">
              <w:rPr>
                <w:rFonts w:ascii="Times New Roman" w:hAnsi="Times New Roman"/>
                <w:spacing w:val="-2"/>
                <w:lang w:val="ru-RU"/>
              </w:rPr>
              <w:t xml:space="preserve"> </w:t>
            </w:r>
            <w:r w:rsidRPr="00284AFA">
              <w:rPr>
                <w:rFonts w:ascii="Times New Roman" w:hAnsi="Times New Roman"/>
                <w:lang w:val="ru-RU"/>
              </w:rPr>
              <w:t>к</w:t>
            </w:r>
            <w:r w:rsidRPr="00284AFA">
              <w:rPr>
                <w:rFonts w:ascii="Times New Roman" w:hAnsi="Times New Roman"/>
                <w:spacing w:val="-2"/>
                <w:lang w:val="ru-RU"/>
              </w:rPr>
              <w:t xml:space="preserve"> </w:t>
            </w:r>
            <w:r w:rsidRPr="00284AFA">
              <w:rPr>
                <w:rFonts w:ascii="Times New Roman" w:hAnsi="Times New Roman"/>
                <w:lang w:val="ru-RU"/>
              </w:rPr>
              <w:t>труду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53A703" w14:textId="77777777" w:rsidR="00284AFA" w:rsidRPr="00284AFA" w:rsidRDefault="00284AFA" w:rsidP="00284AFA">
            <w:pPr>
              <w:jc w:val="left"/>
              <w:rPr>
                <w:rFonts w:ascii="Times New Roman" w:hAnsi="Times New Roman"/>
                <w:sz w:val="18"/>
                <w:lang w:val="ru-RU"/>
              </w:rPr>
            </w:pPr>
          </w:p>
        </w:tc>
      </w:tr>
      <w:tr w:rsidR="00284AFA" w:rsidRPr="00284AFA" w14:paraId="50251A7B"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8F12B95" w14:textId="77777777" w:rsidR="00284AFA" w:rsidRPr="00284AFA" w:rsidRDefault="00284AFA" w:rsidP="00284AFA">
            <w:pPr>
              <w:jc w:val="left"/>
              <w:rPr>
                <w:rFonts w:ascii="Times New Roman" w:hAnsi="Times New Roman"/>
                <w:b/>
                <w:lang w:val="ru-RU"/>
              </w:rPr>
            </w:pPr>
          </w:p>
        </w:tc>
        <w:tc>
          <w:tcPr>
            <w:tcW w:w="3181" w:type="pct"/>
            <w:tcBorders>
              <w:top w:val="nil"/>
              <w:left w:val="single" w:sz="4" w:space="0" w:color="000000"/>
              <w:bottom w:val="single" w:sz="4" w:space="0" w:color="000000"/>
              <w:right w:val="single" w:sz="4" w:space="0" w:color="000000"/>
            </w:tcBorders>
            <w:hideMark/>
          </w:tcPr>
          <w:p w14:paraId="3721E924" w14:textId="77777777" w:rsidR="00284AFA" w:rsidRPr="00284AFA" w:rsidRDefault="00284AFA" w:rsidP="00284AFA">
            <w:pPr>
              <w:spacing w:line="252" w:lineRule="exact"/>
              <w:jc w:val="left"/>
              <w:rPr>
                <w:rFonts w:ascii="Times New Roman" w:hAnsi="Times New Roman"/>
                <w:lang w:val="ru-RU"/>
              </w:rPr>
            </w:pPr>
            <w:r w:rsidRPr="00284AFA">
              <w:rPr>
                <w:rFonts w:ascii="Times New Roman" w:hAnsi="Times New Roman"/>
                <w:lang w:val="ru-RU"/>
              </w:rPr>
              <w:t>Разработка</w:t>
            </w:r>
            <w:r w:rsidRPr="00284AFA">
              <w:rPr>
                <w:rFonts w:ascii="Times New Roman" w:hAnsi="Times New Roman"/>
                <w:spacing w:val="-2"/>
                <w:lang w:val="ru-RU"/>
              </w:rPr>
              <w:t xml:space="preserve"> </w:t>
            </w:r>
            <w:r w:rsidRPr="00284AFA">
              <w:rPr>
                <w:rFonts w:ascii="Times New Roman" w:hAnsi="Times New Roman"/>
                <w:lang w:val="ru-RU"/>
              </w:rPr>
              <w:t>программы</w:t>
            </w:r>
            <w:r w:rsidRPr="00284AFA">
              <w:rPr>
                <w:rFonts w:ascii="Times New Roman" w:hAnsi="Times New Roman"/>
                <w:spacing w:val="-3"/>
                <w:lang w:val="ru-RU"/>
              </w:rPr>
              <w:t xml:space="preserve"> </w:t>
            </w:r>
            <w:r w:rsidRPr="00284AFA">
              <w:rPr>
                <w:rFonts w:ascii="Times New Roman" w:hAnsi="Times New Roman"/>
                <w:lang w:val="ru-RU"/>
              </w:rPr>
              <w:t>формирования</w:t>
            </w:r>
            <w:r w:rsidRPr="00284AFA">
              <w:rPr>
                <w:rFonts w:ascii="Times New Roman" w:hAnsi="Times New Roman"/>
                <w:spacing w:val="-2"/>
                <w:lang w:val="ru-RU"/>
              </w:rPr>
              <w:t xml:space="preserve"> </w:t>
            </w:r>
            <w:r w:rsidRPr="00284AFA">
              <w:rPr>
                <w:rFonts w:ascii="Times New Roman" w:hAnsi="Times New Roman"/>
                <w:lang w:val="ru-RU"/>
              </w:rPr>
              <w:t>лояльности</w:t>
            </w:r>
            <w:r w:rsidRPr="00284AFA">
              <w:rPr>
                <w:rFonts w:ascii="Times New Roman" w:hAnsi="Times New Roman"/>
                <w:spacing w:val="-1"/>
                <w:lang w:val="ru-RU"/>
              </w:rPr>
              <w:t xml:space="preserve"> </w:t>
            </w:r>
            <w:r w:rsidRPr="00284AFA">
              <w:rPr>
                <w:rFonts w:ascii="Times New Roman" w:hAnsi="Times New Roman"/>
                <w:lang w:val="ru-RU"/>
              </w:rPr>
              <w:t>персонала.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F9E724" w14:textId="77777777" w:rsidR="00284AFA" w:rsidRPr="00284AFA" w:rsidRDefault="00284AFA" w:rsidP="00284AFA">
            <w:pPr>
              <w:jc w:val="left"/>
              <w:rPr>
                <w:rFonts w:ascii="Times New Roman" w:hAnsi="Times New Roman"/>
                <w:sz w:val="18"/>
                <w:lang w:val="ru-RU"/>
              </w:rPr>
            </w:pPr>
          </w:p>
        </w:tc>
      </w:tr>
      <w:tr w:rsidR="00284AFA" w:rsidRPr="00284AFA" w14:paraId="40FC80D6" w14:textId="77777777" w:rsidTr="00284AFA">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A75C8AF" w14:textId="77777777" w:rsidR="00284AFA" w:rsidRPr="00284AFA" w:rsidRDefault="00284AFA" w:rsidP="00284AFA">
            <w:pPr>
              <w:jc w:val="left"/>
              <w:rPr>
                <w:rFonts w:ascii="Times New Roman" w:hAnsi="Times New Roman"/>
                <w:b/>
                <w:lang w:val="ru-RU"/>
              </w:rPr>
            </w:pPr>
          </w:p>
        </w:tc>
        <w:tc>
          <w:tcPr>
            <w:tcW w:w="3181" w:type="pct"/>
            <w:tcBorders>
              <w:top w:val="nil"/>
              <w:left w:val="single" w:sz="4" w:space="0" w:color="000000"/>
              <w:bottom w:val="single" w:sz="4" w:space="0" w:color="000000"/>
              <w:right w:val="single" w:sz="4" w:space="0" w:color="000000"/>
            </w:tcBorders>
            <w:hideMark/>
          </w:tcPr>
          <w:p w14:paraId="53A0BFE8" w14:textId="77777777" w:rsidR="00284AFA" w:rsidRPr="00284AFA" w:rsidRDefault="00284AFA" w:rsidP="00284AFA">
            <w:pPr>
              <w:spacing w:line="247" w:lineRule="exact"/>
              <w:jc w:val="left"/>
              <w:rPr>
                <w:rFonts w:ascii="Times New Roman" w:hAnsi="Times New Roman"/>
                <w:spacing w:val="84"/>
                <w:lang w:val="ru-RU"/>
              </w:rPr>
            </w:pPr>
            <w:r w:rsidRPr="00284AFA">
              <w:rPr>
                <w:rFonts w:ascii="Times New Roman" w:hAnsi="Times New Roman"/>
                <w:lang w:val="ru-RU"/>
              </w:rPr>
              <w:t>Составление</w:t>
            </w:r>
            <w:r w:rsidRPr="00284AFA">
              <w:rPr>
                <w:rFonts w:ascii="Times New Roman" w:hAnsi="Times New Roman"/>
                <w:spacing w:val="31"/>
                <w:lang w:val="ru-RU"/>
              </w:rPr>
              <w:t xml:space="preserve"> </w:t>
            </w:r>
            <w:r w:rsidRPr="00284AFA">
              <w:rPr>
                <w:rFonts w:ascii="Times New Roman" w:hAnsi="Times New Roman"/>
                <w:lang w:val="ru-RU"/>
              </w:rPr>
              <w:t>схемы</w:t>
            </w:r>
            <w:r w:rsidRPr="00284AFA">
              <w:rPr>
                <w:rFonts w:ascii="Times New Roman" w:hAnsi="Times New Roman"/>
                <w:spacing w:val="85"/>
                <w:lang w:val="ru-RU"/>
              </w:rPr>
              <w:t xml:space="preserve"> </w:t>
            </w:r>
            <w:r w:rsidRPr="00284AFA">
              <w:rPr>
                <w:rFonts w:ascii="Times New Roman" w:hAnsi="Times New Roman"/>
                <w:lang w:val="ru-RU"/>
              </w:rPr>
              <w:t>проведения</w:t>
            </w:r>
            <w:r w:rsidRPr="00284AFA">
              <w:rPr>
                <w:rFonts w:ascii="Times New Roman" w:hAnsi="Times New Roman"/>
                <w:spacing w:val="87"/>
                <w:lang w:val="ru-RU"/>
              </w:rPr>
              <w:t xml:space="preserve"> </w:t>
            </w:r>
            <w:r w:rsidRPr="00284AFA">
              <w:rPr>
                <w:rFonts w:ascii="Times New Roman" w:hAnsi="Times New Roman"/>
                <w:lang w:val="ru-RU"/>
              </w:rPr>
              <w:t>контроля</w:t>
            </w:r>
            <w:r w:rsidRPr="00284AFA">
              <w:rPr>
                <w:rFonts w:ascii="Times New Roman" w:hAnsi="Times New Roman"/>
                <w:spacing w:val="87"/>
                <w:lang w:val="ru-RU"/>
              </w:rPr>
              <w:t xml:space="preserve"> </w:t>
            </w:r>
            <w:r w:rsidRPr="00284AFA">
              <w:rPr>
                <w:rFonts w:ascii="Times New Roman" w:hAnsi="Times New Roman"/>
                <w:lang w:val="ru-RU"/>
              </w:rPr>
              <w:t>в</w:t>
            </w:r>
            <w:r w:rsidRPr="00284AFA">
              <w:rPr>
                <w:rFonts w:ascii="Times New Roman" w:hAnsi="Times New Roman"/>
                <w:spacing w:val="86"/>
                <w:lang w:val="ru-RU"/>
              </w:rPr>
              <w:t xml:space="preserve"> </w:t>
            </w:r>
            <w:r w:rsidRPr="00284AFA">
              <w:rPr>
                <w:rFonts w:ascii="Times New Roman" w:hAnsi="Times New Roman"/>
                <w:lang w:val="ru-RU"/>
              </w:rPr>
              <w:t>заданном</w:t>
            </w:r>
            <w:r w:rsidRPr="00284AFA">
              <w:rPr>
                <w:rFonts w:ascii="Times New Roman" w:hAnsi="Times New Roman"/>
                <w:spacing w:val="87"/>
                <w:lang w:val="ru-RU"/>
              </w:rPr>
              <w:t xml:space="preserve"> </w:t>
            </w:r>
            <w:r w:rsidRPr="00284AFA">
              <w:rPr>
                <w:rFonts w:ascii="Times New Roman" w:hAnsi="Times New Roman"/>
                <w:lang w:val="ru-RU"/>
              </w:rPr>
              <w:t>структурном</w:t>
            </w:r>
            <w:r w:rsidRPr="00284AFA">
              <w:rPr>
                <w:rFonts w:ascii="Times New Roman" w:hAnsi="Times New Roman"/>
                <w:spacing w:val="86"/>
                <w:lang w:val="ru-RU"/>
              </w:rPr>
              <w:t xml:space="preserve"> </w:t>
            </w:r>
            <w:r w:rsidRPr="00284AFA">
              <w:rPr>
                <w:rFonts w:ascii="Times New Roman" w:hAnsi="Times New Roman"/>
                <w:lang w:val="ru-RU"/>
              </w:rPr>
              <w:t>подразделении.</w:t>
            </w:r>
            <w:r w:rsidRPr="00284AFA">
              <w:rPr>
                <w:rFonts w:ascii="Times New Roman" w:hAnsi="Times New Roman"/>
                <w:spacing w:val="84"/>
                <w:lang w:val="ru-RU"/>
              </w:rPr>
              <w:t xml:space="preserve"> </w:t>
            </w:r>
          </w:p>
          <w:p w14:paraId="58EF1B6B" w14:textId="77777777" w:rsidR="00284AFA" w:rsidRPr="00284AFA" w:rsidRDefault="00284AFA" w:rsidP="00284AFA">
            <w:pPr>
              <w:spacing w:line="252" w:lineRule="exact"/>
              <w:jc w:val="left"/>
              <w:rPr>
                <w:rFonts w:ascii="Times New Roman" w:hAnsi="Times New Roman"/>
              </w:rPr>
            </w:pPr>
            <w:r w:rsidRPr="00284AFA">
              <w:rPr>
                <w:rFonts w:ascii="Times New Roman" w:hAnsi="Times New Roman"/>
              </w:rPr>
              <w:t>Оценка эффективности</w:t>
            </w:r>
            <w:r w:rsidRPr="00284AFA">
              <w:rPr>
                <w:rFonts w:ascii="Times New Roman" w:hAnsi="Times New Roman"/>
                <w:spacing w:val="-5"/>
              </w:rPr>
              <w:t xml:space="preserve"> </w:t>
            </w:r>
            <w:r w:rsidRPr="00284AFA">
              <w:rPr>
                <w:rFonts w:ascii="Times New Roman" w:hAnsi="Times New Roman"/>
              </w:rPr>
              <w:t>работы</w:t>
            </w:r>
            <w:r w:rsidRPr="00284AFA">
              <w:rPr>
                <w:rFonts w:ascii="Times New Roman" w:hAnsi="Times New Roman"/>
                <w:spacing w:val="-4"/>
              </w:rPr>
              <w:t xml:space="preserve"> </w:t>
            </w:r>
            <w:r w:rsidRPr="00284AFA">
              <w:rPr>
                <w:rFonts w:ascii="Times New Roman" w:hAnsi="Times New Roman"/>
              </w:rPr>
              <w:t>служб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FBC68A" w14:textId="77777777" w:rsidR="00284AFA" w:rsidRPr="00284AFA" w:rsidRDefault="00284AFA" w:rsidP="00284AFA">
            <w:pPr>
              <w:jc w:val="left"/>
              <w:rPr>
                <w:rFonts w:ascii="Times New Roman" w:hAnsi="Times New Roman"/>
                <w:sz w:val="18"/>
              </w:rPr>
            </w:pPr>
          </w:p>
        </w:tc>
      </w:tr>
      <w:tr w:rsidR="00284AFA" w:rsidRPr="00284AFA" w14:paraId="1DBA7EDE" w14:textId="77777777" w:rsidTr="00284AFA">
        <w:trPr>
          <w:gridBefore w:val="1"/>
          <w:wBefore w:w="3" w:type="pct"/>
          <w:trHeight w:val="310"/>
        </w:trPr>
        <w:tc>
          <w:tcPr>
            <w:tcW w:w="4360" w:type="pct"/>
            <w:gridSpan w:val="2"/>
            <w:tcBorders>
              <w:top w:val="single" w:sz="4" w:space="0" w:color="000000"/>
              <w:left w:val="single" w:sz="4" w:space="0" w:color="000000"/>
              <w:bottom w:val="single" w:sz="4" w:space="0" w:color="000000"/>
              <w:right w:val="single" w:sz="4" w:space="0" w:color="000000"/>
            </w:tcBorders>
            <w:vAlign w:val="center"/>
            <w:hideMark/>
          </w:tcPr>
          <w:p w14:paraId="31E77061" w14:textId="77777777" w:rsidR="00284AFA" w:rsidRPr="00284AFA" w:rsidRDefault="00284AFA" w:rsidP="00284AFA">
            <w:pPr>
              <w:spacing w:line="247" w:lineRule="exact"/>
              <w:jc w:val="left"/>
              <w:rPr>
                <w:rFonts w:ascii="Times New Roman" w:hAnsi="Times New Roman"/>
                <w:b/>
              </w:rPr>
            </w:pPr>
            <w:r w:rsidRPr="00284AFA">
              <w:rPr>
                <w:rFonts w:ascii="Times New Roman" w:hAnsi="Times New Roman"/>
                <w:b/>
              </w:rPr>
              <w:t>Контрольная работа - 1</w:t>
            </w:r>
          </w:p>
        </w:tc>
        <w:tc>
          <w:tcPr>
            <w:tcW w:w="636" w:type="pct"/>
            <w:tcBorders>
              <w:top w:val="single" w:sz="4" w:space="0" w:color="000000"/>
              <w:left w:val="single" w:sz="4" w:space="0" w:color="000000"/>
              <w:bottom w:val="single" w:sz="4" w:space="0" w:color="000000"/>
              <w:right w:val="single" w:sz="4" w:space="0" w:color="000000"/>
            </w:tcBorders>
          </w:tcPr>
          <w:p w14:paraId="16CEFC87" w14:textId="77777777" w:rsidR="00284AFA" w:rsidRPr="00284AFA" w:rsidRDefault="00284AFA" w:rsidP="00284AFA">
            <w:pPr>
              <w:spacing w:before="121"/>
              <w:jc w:val="center"/>
              <w:rPr>
                <w:rFonts w:ascii="Times New Roman" w:hAnsi="Times New Roman"/>
                <w:i/>
                <w:iCs/>
              </w:rPr>
            </w:pPr>
          </w:p>
        </w:tc>
      </w:tr>
      <w:tr w:rsidR="00284AFA" w:rsidRPr="00284AFA" w14:paraId="1172B3F6" w14:textId="77777777" w:rsidTr="00284AFA">
        <w:trPr>
          <w:gridBefore w:val="1"/>
          <w:wBefore w:w="3" w:type="pct"/>
          <w:trHeight w:val="310"/>
        </w:trPr>
        <w:tc>
          <w:tcPr>
            <w:tcW w:w="4360" w:type="pct"/>
            <w:gridSpan w:val="2"/>
            <w:tcBorders>
              <w:top w:val="single" w:sz="4" w:space="0" w:color="000000"/>
              <w:left w:val="single" w:sz="4" w:space="0" w:color="000000"/>
              <w:bottom w:val="single" w:sz="4" w:space="0" w:color="000000"/>
              <w:right w:val="single" w:sz="4" w:space="0" w:color="000000"/>
            </w:tcBorders>
            <w:hideMark/>
          </w:tcPr>
          <w:p w14:paraId="16A1CA7D" w14:textId="77777777" w:rsidR="00284AFA" w:rsidRPr="00284AFA" w:rsidRDefault="00284AFA" w:rsidP="00284AFA">
            <w:pPr>
              <w:spacing w:line="247" w:lineRule="exact"/>
              <w:jc w:val="left"/>
              <w:rPr>
                <w:rFonts w:ascii="Times New Roman" w:hAnsi="Times New Roman"/>
                <w:b/>
                <w:lang w:val="ru-RU"/>
              </w:rPr>
            </w:pPr>
            <w:r w:rsidRPr="00284AFA">
              <w:rPr>
                <w:rFonts w:ascii="Times New Roman" w:hAnsi="Times New Roman"/>
                <w:b/>
                <w:bCs/>
                <w:szCs w:val="24"/>
                <w:lang w:val="ru-RU"/>
              </w:rPr>
              <w:t>Промежуточная аттестация  по МДК 01.01- экзамен</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57E1EDF5" w14:textId="77777777" w:rsidR="00284AFA" w:rsidRPr="00284AFA" w:rsidRDefault="00284AFA" w:rsidP="00284AFA">
            <w:pPr>
              <w:spacing w:before="121"/>
              <w:jc w:val="center"/>
              <w:rPr>
                <w:rFonts w:ascii="Times New Roman" w:hAnsi="Times New Roman"/>
                <w:i/>
                <w:iCs/>
              </w:rPr>
            </w:pPr>
            <w:r w:rsidRPr="00284AFA">
              <w:rPr>
                <w:rFonts w:ascii="Times New Roman" w:hAnsi="Times New Roman"/>
                <w:b/>
                <w:bCs/>
                <w:szCs w:val="24"/>
              </w:rPr>
              <w:t>6</w:t>
            </w:r>
          </w:p>
        </w:tc>
      </w:tr>
      <w:tr w:rsidR="00284AFA" w:rsidRPr="00284AFA" w14:paraId="1C619832" w14:textId="77777777" w:rsidTr="00284AFA">
        <w:trPr>
          <w:gridBefore w:val="1"/>
          <w:wBefore w:w="3" w:type="pct"/>
          <w:trHeight w:val="290"/>
        </w:trPr>
        <w:tc>
          <w:tcPr>
            <w:tcW w:w="4360" w:type="pct"/>
            <w:gridSpan w:val="2"/>
            <w:tcBorders>
              <w:top w:val="single" w:sz="4" w:space="0" w:color="000000"/>
              <w:left w:val="single" w:sz="4" w:space="0" w:color="000000"/>
              <w:bottom w:val="single" w:sz="4" w:space="0" w:color="000000"/>
              <w:right w:val="single" w:sz="4" w:space="0" w:color="000000"/>
            </w:tcBorders>
            <w:hideMark/>
          </w:tcPr>
          <w:p w14:paraId="786EA3AE" w14:textId="77777777" w:rsidR="00284AFA" w:rsidRPr="00284AFA" w:rsidRDefault="00284AFA" w:rsidP="00284AFA">
            <w:pPr>
              <w:spacing w:line="247" w:lineRule="exact"/>
              <w:jc w:val="left"/>
              <w:rPr>
                <w:rFonts w:ascii="Times New Roman" w:hAnsi="Times New Roman"/>
              </w:rPr>
            </w:pPr>
            <w:r w:rsidRPr="00284AFA">
              <w:rPr>
                <w:rFonts w:ascii="Times New Roman" w:hAnsi="Times New Roman"/>
                <w:b/>
              </w:rPr>
              <w:t>МДК</w:t>
            </w:r>
            <w:r w:rsidRPr="00284AFA">
              <w:rPr>
                <w:rFonts w:ascii="Times New Roman" w:hAnsi="Times New Roman"/>
                <w:b/>
                <w:spacing w:val="-2"/>
              </w:rPr>
              <w:t xml:space="preserve"> </w:t>
            </w:r>
            <w:r w:rsidRPr="00284AFA">
              <w:rPr>
                <w:rFonts w:ascii="Times New Roman" w:hAnsi="Times New Roman"/>
                <w:b/>
              </w:rPr>
              <w:t>01.02</w:t>
            </w:r>
            <w:r w:rsidRPr="00284AFA">
              <w:rPr>
                <w:rFonts w:ascii="Times New Roman" w:hAnsi="Times New Roman"/>
                <w:b/>
                <w:spacing w:val="-4"/>
              </w:rPr>
              <w:t xml:space="preserve"> </w:t>
            </w:r>
            <w:r w:rsidRPr="00284AFA">
              <w:rPr>
                <w:rFonts w:ascii="Times New Roman" w:hAnsi="Times New Roman"/>
                <w:b/>
              </w:rPr>
              <w:t>Изучение</w:t>
            </w:r>
            <w:r w:rsidRPr="00284AFA">
              <w:rPr>
                <w:rFonts w:ascii="Times New Roman" w:hAnsi="Times New Roman"/>
                <w:b/>
                <w:spacing w:val="-2"/>
              </w:rPr>
              <w:t xml:space="preserve"> </w:t>
            </w:r>
            <w:r w:rsidRPr="00284AFA">
              <w:rPr>
                <w:rFonts w:ascii="Times New Roman" w:hAnsi="Times New Roman"/>
                <w:b/>
              </w:rPr>
              <w:t>основ</w:t>
            </w:r>
            <w:r w:rsidRPr="00284AFA">
              <w:rPr>
                <w:rFonts w:ascii="Times New Roman" w:hAnsi="Times New Roman"/>
                <w:b/>
                <w:spacing w:val="-1"/>
              </w:rPr>
              <w:t xml:space="preserve"> </w:t>
            </w:r>
            <w:r w:rsidRPr="00284AFA">
              <w:rPr>
                <w:rFonts w:ascii="Times New Roman" w:hAnsi="Times New Roman"/>
                <w:b/>
              </w:rPr>
              <w:t>делопроизводства</w:t>
            </w:r>
          </w:p>
        </w:tc>
        <w:tc>
          <w:tcPr>
            <w:tcW w:w="636" w:type="pct"/>
            <w:tcBorders>
              <w:top w:val="single" w:sz="4" w:space="0" w:color="000000"/>
              <w:left w:val="single" w:sz="4" w:space="0" w:color="000000"/>
              <w:bottom w:val="single" w:sz="4" w:space="0" w:color="000000"/>
              <w:right w:val="single" w:sz="4" w:space="0" w:color="000000"/>
            </w:tcBorders>
            <w:hideMark/>
          </w:tcPr>
          <w:p w14:paraId="478A36B5" w14:textId="77777777" w:rsidR="00284AFA" w:rsidRPr="00284AFA" w:rsidRDefault="00284AFA" w:rsidP="00284AFA">
            <w:pPr>
              <w:spacing w:before="17"/>
              <w:ind w:right="115"/>
              <w:jc w:val="center"/>
              <w:rPr>
                <w:rFonts w:ascii="Times New Roman" w:hAnsi="Times New Roman"/>
                <w:b/>
              </w:rPr>
            </w:pPr>
            <w:r w:rsidRPr="00284AFA">
              <w:rPr>
                <w:rFonts w:ascii="Times New Roman" w:hAnsi="Times New Roman"/>
                <w:b/>
              </w:rPr>
              <w:t>110</w:t>
            </w:r>
          </w:p>
        </w:tc>
      </w:tr>
      <w:tr w:rsidR="00284AFA" w:rsidRPr="00284AFA" w14:paraId="4F2E7331" w14:textId="77777777" w:rsidTr="00284AFA">
        <w:trPr>
          <w:gridBefore w:val="1"/>
          <w:wBefore w:w="3" w:type="pct"/>
          <w:trHeight w:val="454"/>
        </w:trPr>
        <w:tc>
          <w:tcPr>
            <w:tcW w:w="4360" w:type="pct"/>
            <w:gridSpan w:val="2"/>
            <w:tcBorders>
              <w:top w:val="single" w:sz="4" w:space="0" w:color="000000"/>
              <w:left w:val="single" w:sz="4" w:space="0" w:color="000000"/>
              <w:bottom w:val="single" w:sz="4" w:space="0" w:color="000000"/>
              <w:right w:val="single" w:sz="4" w:space="0" w:color="000000"/>
            </w:tcBorders>
            <w:hideMark/>
          </w:tcPr>
          <w:p w14:paraId="671872DB" w14:textId="77777777" w:rsidR="00284AFA" w:rsidRPr="00284AFA" w:rsidRDefault="00284AFA" w:rsidP="00284AFA">
            <w:pPr>
              <w:spacing w:line="232" w:lineRule="exact"/>
              <w:jc w:val="left"/>
              <w:rPr>
                <w:rFonts w:ascii="Times New Roman" w:hAnsi="Times New Roman"/>
                <w:b/>
              </w:rPr>
            </w:pPr>
            <w:r w:rsidRPr="00284AFA">
              <w:rPr>
                <w:rFonts w:ascii="Times New Roman" w:hAnsi="Times New Roman"/>
                <w:b/>
              </w:rPr>
              <w:t>МДК</w:t>
            </w:r>
            <w:r w:rsidRPr="00284AFA">
              <w:rPr>
                <w:rFonts w:ascii="Times New Roman" w:hAnsi="Times New Roman"/>
                <w:b/>
                <w:spacing w:val="-2"/>
              </w:rPr>
              <w:t xml:space="preserve"> </w:t>
            </w:r>
            <w:r w:rsidRPr="00284AFA">
              <w:rPr>
                <w:rFonts w:ascii="Times New Roman" w:hAnsi="Times New Roman"/>
                <w:b/>
              </w:rPr>
              <w:t>01.02</w:t>
            </w:r>
            <w:r w:rsidRPr="00284AFA">
              <w:rPr>
                <w:rFonts w:ascii="Times New Roman" w:hAnsi="Times New Roman"/>
                <w:b/>
                <w:spacing w:val="-4"/>
              </w:rPr>
              <w:t xml:space="preserve"> </w:t>
            </w:r>
            <w:r w:rsidRPr="00284AFA">
              <w:rPr>
                <w:rFonts w:ascii="Times New Roman" w:hAnsi="Times New Roman"/>
                <w:b/>
              </w:rPr>
              <w:t>Изучение</w:t>
            </w:r>
            <w:r w:rsidRPr="00284AFA">
              <w:rPr>
                <w:rFonts w:ascii="Times New Roman" w:hAnsi="Times New Roman"/>
                <w:b/>
                <w:spacing w:val="-2"/>
              </w:rPr>
              <w:t xml:space="preserve"> </w:t>
            </w:r>
            <w:r w:rsidRPr="00284AFA">
              <w:rPr>
                <w:rFonts w:ascii="Times New Roman" w:hAnsi="Times New Roman"/>
                <w:b/>
              </w:rPr>
              <w:t>основ</w:t>
            </w:r>
            <w:r w:rsidRPr="00284AFA">
              <w:rPr>
                <w:rFonts w:ascii="Times New Roman" w:hAnsi="Times New Roman"/>
                <w:b/>
                <w:spacing w:val="-1"/>
              </w:rPr>
              <w:t xml:space="preserve"> </w:t>
            </w:r>
            <w:r w:rsidRPr="00284AFA">
              <w:rPr>
                <w:rFonts w:ascii="Times New Roman" w:hAnsi="Times New Roman"/>
                <w:b/>
              </w:rPr>
              <w:t>делопроизводства</w:t>
            </w:r>
          </w:p>
        </w:tc>
        <w:tc>
          <w:tcPr>
            <w:tcW w:w="636" w:type="pct"/>
            <w:tcBorders>
              <w:top w:val="single" w:sz="4" w:space="0" w:color="000000"/>
              <w:left w:val="single" w:sz="4" w:space="0" w:color="000000"/>
              <w:bottom w:val="single" w:sz="4" w:space="0" w:color="000000"/>
              <w:right w:val="single" w:sz="4" w:space="0" w:color="000000"/>
            </w:tcBorders>
            <w:hideMark/>
          </w:tcPr>
          <w:p w14:paraId="2FFB1A58" w14:textId="77777777" w:rsidR="00284AFA" w:rsidRPr="00284AFA" w:rsidRDefault="00284AFA" w:rsidP="00284AFA">
            <w:pPr>
              <w:spacing w:line="232" w:lineRule="exact"/>
              <w:ind w:right="115"/>
              <w:jc w:val="center"/>
              <w:rPr>
                <w:rFonts w:ascii="Times New Roman" w:hAnsi="Times New Roman"/>
                <w:b/>
              </w:rPr>
            </w:pPr>
            <w:r w:rsidRPr="00284AFA">
              <w:rPr>
                <w:rFonts w:ascii="Times New Roman" w:hAnsi="Times New Roman"/>
                <w:b/>
              </w:rPr>
              <w:t>32/78</w:t>
            </w:r>
          </w:p>
        </w:tc>
      </w:tr>
      <w:tr w:rsidR="00284AFA" w:rsidRPr="00284AFA" w14:paraId="7E128966" w14:textId="77777777" w:rsidTr="00284AFA">
        <w:trPr>
          <w:gridBefore w:val="1"/>
          <w:wBefore w:w="3" w:type="pct"/>
          <w:trHeight w:val="236"/>
        </w:trPr>
        <w:tc>
          <w:tcPr>
            <w:tcW w:w="1180" w:type="pct"/>
            <w:vMerge w:val="restart"/>
            <w:tcBorders>
              <w:top w:val="single" w:sz="4" w:space="0" w:color="000000"/>
              <w:left w:val="single" w:sz="4" w:space="0" w:color="000000"/>
              <w:bottom w:val="single" w:sz="4" w:space="0" w:color="000000"/>
              <w:right w:val="single" w:sz="4" w:space="0" w:color="000000"/>
            </w:tcBorders>
            <w:hideMark/>
          </w:tcPr>
          <w:p w14:paraId="4405F4BE" w14:textId="77777777" w:rsidR="00284AFA" w:rsidRPr="00284AFA" w:rsidRDefault="00284AFA" w:rsidP="00284AFA">
            <w:pPr>
              <w:ind w:right="99"/>
              <w:jc w:val="left"/>
              <w:rPr>
                <w:rFonts w:ascii="Times New Roman" w:hAnsi="Times New Roman"/>
                <w:b/>
                <w:lang w:val="ru-RU"/>
              </w:rPr>
            </w:pPr>
            <w:r w:rsidRPr="00284AFA">
              <w:rPr>
                <w:rFonts w:ascii="Times New Roman" w:hAnsi="Times New Roman"/>
                <w:b/>
                <w:lang w:val="ru-RU"/>
              </w:rPr>
              <w:t xml:space="preserve">Тема 2.1. Делопроизводства </w:t>
            </w:r>
            <w:r w:rsidRPr="00284AFA">
              <w:rPr>
                <w:rFonts w:ascii="Times New Roman" w:hAnsi="Times New Roman"/>
                <w:b/>
                <w:spacing w:val="-52"/>
                <w:lang w:val="ru-RU"/>
              </w:rPr>
              <w:t xml:space="preserve"> </w:t>
            </w:r>
            <w:r w:rsidRPr="00284AFA">
              <w:rPr>
                <w:rFonts w:ascii="Times New Roman" w:hAnsi="Times New Roman"/>
                <w:b/>
                <w:lang w:val="ru-RU"/>
              </w:rPr>
              <w:t>и</w:t>
            </w:r>
            <w:r w:rsidRPr="00284AFA">
              <w:rPr>
                <w:rFonts w:ascii="Times New Roman" w:hAnsi="Times New Roman"/>
                <w:b/>
                <w:spacing w:val="-1"/>
                <w:lang w:val="ru-RU"/>
              </w:rPr>
              <w:t xml:space="preserve"> </w:t>
            </w:r>
            <w:r w:rsidRPr="00284AFA">
              <w:rPr>
                <w:rFonts w:ascii="Times New Roman" w:hAnsi="Times New Roman"/>
                <w:b/>
                <w:lang w:val="ru-RU"/>
              </w:rPr>
              <w:t>общие нормы</w:t>
            </w:r>
          </w:p>
          <w:p w14:paraId="338B03FA" w14:textId="77777777" w:rsidR="00284AFA" w:rsidRPr="00284AFA" w:rsidRDefault="00284AFA" w:rsidP="00284AFA">
            <w:pPr>
              <w:jc w:val="left"/>
              <w:rPr>
                <w:rFonts w:ascii="Times New Roman" w:hAnsi="Times New Roman"/>
                <w:b/>
                <w:lang w:val="ru-RU"/>
              </w:rPr>
            </w:pPr>
            <w:r w:rsidRPr="00284AFA">
              <w:rPr>
                <w:rFonts w:ascii="Times New Roman" w:hAnsi="Times New Roman"/>
                <w:b/>
                <w:lang w:val="ru-RU"/>
              </w:rPr>
              <w:t>оформления</w:t>
            </w:r>
            <w:r w:rsidRPr="00284AFA">
              <w:rPr>
                <w:rFonts w:ascii="Times New Roman" w:hAnsi="Times New Roman"/>
                <w:b/>
                <w:spacing w:val="-4"/>
                <w:lang w:val="ru-RU"/>
              </w:rPr>
              <w:t xml:space="preserve"> </w:t>
            </w:r>
            <w:r w:rsidRPr="00284AFA">
              <w:rPr>
                <w:rFonts w:ascii="Times New Roman" w:hAnsi="Times New Roman"/>
                <w:b/>
                <w:lang w:val="ru-RU"/>
              </w:rPr>
              <w:t>документов</w:t>
            </w:r>
          </w:p>
        </w:tc>
        <w:tc>
          <w:tcPr>
            <w:tcW w:w="3181" w:type="pct"/>
            <w:tcBorders>
              <w:top w:val="single" w:sz="4" w:space="0" w:color="000000"/>
              <w:left w:val="single" w:sz="4" w:space="0" w:color="000000"/>
              <w:bottom w:val="single" w:sz="4" w:space="0" w:color="000000"/>
              <w:right w:val="single" w:sz="4" w:space="0" w:color="000000"/>
            </w:tcBorders>
            <w:hideMark/>
          </w:tcPr>
          <w:p w14:paraId="77245752" w14:textId="77777777" w:rsidR="00284AFA" w:rsidRPr="00284AFA" w:rsidRDefault="00284AFA" w:rsidP="00284AFA">
            <w:pPr>
              <w:spacing w:line="252" w:lineRule="exact"/>
              <w:jc w:val="left"/>
              <w:rPr>
                <w:rFonts w:ascii="Times New Roman" w:hAnsi="Times New Roman"/>
                <w:b/>
              </w:rPr>
            </w:pPr>
            <w:r w:rsidRPr="00284AFA">
              <w:rPr>
                <w:rFonts w:ascii="Times New Roman" w:hAnsi="Times New Roman"/>
                <w:b/>
                <w:bCs/>
                <w:szCs w:val="24"/>
              </w:rPr>
              <w:t>Содержание учебного материала</w:t>
            </w:r>
          </w:p>
        </w:tc>
        <w:tc>
          <w:tcPr>
            <w:tcW w:w="636" w:type="pct"/>
            <w:tcBorders>
              <w:top w:val="single" w:sz="4" w:space="0" w:color="000000"/>
              <w:left w:val="single" w:sz="4" w:space="0" w:color="000000"/>
              <w:bottom w:val="single" w:sz="4" w:space="0" w:color="000000"/>
              <w:right w:val="single" w:sz="4" w:space="0" w:color="000000"/>
            </w:tcBorders>
            <w:hideMark/>
          </w:tcPr>
          <w:p w14:paraId="4836EC42" w14:textId="77777777" w:rsidR="00284AFA" w:rsidRPr="00284AFA" w:rsidRDefault="00284AFA" w:rsidP="00284AFA">
            <w:pPr>
              <w:spacing w:before="99"/>
              <w:jc w:val="center"/>
              <w:rPr>
                <w:rFonts w:ascii="Times New Roman" w:hAnsi="Times New Roman"/>
                <w:b/>
              </w:rPr>
            </w:pPr>
            <w:r w:rsidRPr="00284AFA">
              <w:rPr>
                <w:rFonts w:ascii="Times New Roman" w:hAnsi="Times New Roman"/>
                <w:b/>
              </w:rPr>
              <w:t>4</w:t>
            </w:r>
          </w:p>
        </w:tc>
      </w:tr>
      <w:tr w:rsidR="00284AFA" w:rsidRPr="00284AFA" w14:paraId="624D8C85" w14:textId="77777777" w:rsidTr="00284AFA">
        <w:trPr>
          <w:gridBefore w:val="1"/>
          <w:wBefore w:w="3" w:type="pct"/>
          <w:trHeight w:val="4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2DFDB3"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076A8862" w14:textId="77777777" w:rsidR="00284AFA" w:rsidRPr="00284AFA" w:rsidRDefault="00284AFA" w:rsidP="00284AFA">
            <w:pPr>
              <w:spacing w:line="234" w:lineRule="exact"/>
              <w:jc w:val="left"/>
              <w:rPr>
                <w:rFonts w:ascii="Times New Roman" w:hAnsi="Times New Roman"/>
                <w:lang w:val="ru-RU"/>
              </w:rPr>
            </w:pPr>
            <w:r w:rsidRPr="00284AFA">
              <w:rPr>
                <w:rFonts w:ascii="Times New Roman" w:hAnsi="Times New Roman"/>
                <w:lang w:val="ru-RU"/>
              </w:rPr>
              <w:t>Документ</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его</w:t>
            </w:r>
            <w:r w:rsidRPr="00284AFA">
              <w:rPr>
                <w:rFonts w:ascii="Times New Roman" w:hAnsi="Times New Roman"/>
                <w:spacing w:val="-5"/>
                <w:lang w:val="ru-RU"/>
              </w:rPr>
              <w:t xml:space="preserve"> </w:t>
            </w:r>
            <w:r w:rsidRPr="00284AFA">
              <w:rPr>
                <w:rFonts w:ascii="Times New Roman" w:hAnsi="Times New Roman"/>
                <w:lang w:val="ru-RU"/>
              </w:rPr>
              <w:t xml:space="preserve">функции. </w:t>
            </w:r>
          </w:p>
          <w:p w14:paraId="1CFECE9A" w14:textId="77777777" w:rsidR="00284AFA" w:rsidRPr="00284AFA" w:rsidRDefault="00284AFA" w:rsidP="00284AFA">
            <w:pPr>
              <w:spacing w:line="234" w:lineRule="exact"/>
              <w:jc w:val="left"/>
              <w:rPr>
                <w:rFonts w:ascii="Times New Roman" w:hAnsi="Times New Roman"/>
                <w:lang w:val="ru-RU"/>
              </w:rPr>
            </w:pPr>
            <w:r w:rsidRPr="00284AFA">
              <w:rPr>
                <w:rFonts w:ascii="Times New Roman" w:hAnsi="Times New Roman"/>
                <w:lang w:val="ru-RU"/>
              </w:rPr>
              <w:t>Нормативно-методическая</w:t>
            </w:r>
            <w:r w:rsidRPr="00284AFA">
              <w:rPr>
                <w:rFonts w:ascii="Times New Roman" w:hAnsi="Times New Roman"/>
                <w:spacing w:val="-5"/>
                <w:lang w:val="ru-RU"/>
              </w:rPr>
              <w:t xml:space="preserve"> </w:t>
            </w:r>
            <w:r w:rsidRPr="00284AFA">
              <w:rPr>
                <w:rFonts w:ascii="Times New Roman" w:hAnsi="Times New Roman"/>
                <w:lang w:val="ru-RU"/>
              </w:rPr>
              <w:t>база</w:t>
            </w:r>
            <w:r w:rsidRPr="00284AFA">
              <w:rPr>
                <w:rFonts w:ascii="Times New Roman" w:hAnsi="Times New Roman"/>
                <w:spacing w:val="-4"/>
                <w:lang w:val="ru-RU"/>
              </w:rPr>
              <w:t xml:space="preserve"> </w:t>
            </w:r>
            <w:r w:rsidRPr="00284AFA">
              <w:rPr>
                <w:rFonts w:ascii="Times New Roman" w:hAnsi="Times New Roman"/>
                <w:lang w:val="ru-RU"/>
              </w:rPr>
              <w:t>документационного</w:t>
            </w:r>
            <w:r w:rsidRPr="00284AFA">
              <w:rPr>
                <w:rFonts w:ascii="Times New Roman" w:hAnsi="Times New Roman"/>
                <w:spacing w:val="-3"/>
                <w:lang w:val="ru-RU"/>
              </w:rPr>
              <w:t xml:space="preserve"> </w:t>
            </w:r>
            <w:r w:rsidRPr="00284AFA">
              <w:rPr>
                <w:rFonts w:ascii="Times New Roman" w:hAnsi="Times New Roman"/>
                <w:lang w:val="ru-RU"/>
              </w:rPr>
              <w:t>обеспечения</w:t>
            </w:r>
            <w:r w:rsidRPr="00284AFA">
              <w:rPr>
                <w:rFonts w:ascii="Times New Roman" w:hAnsi="Times New Roman"/>
                <w:spacing w:val="-5"/>
                <w:lang w:val="ru-RU"/>
              </w:rPr>
              <w:t xml:space="preserve"> </w:t>
            </w:r>
            <w:r w:rsidRPr="00284AFA">
              <w:rPr>
                <w:rFonts w:ascii="Times New Roman" w:hAnsi="Times New Roman"/>
                <w:lang w:val="ru-RU"/>
              </w:rPr>
              <w:t>управления.</w:t>
            </w:r>
          </w:p>
        </w:tc>
        <w:tc>
          <w:tcPr>
            <w:tcW w:w="636" w:type="pct"/>
            <w:tcBorders>
              <w:top w:val="single" w:sz="4" w:space="0" w:color="000000"/>
              <w:left w:val="single" w:sz="4" w:space="0" w:color="000000"/>
              <w:bottom w:val="single" w:sz="4" w:space="0" w:color="000000"/>
              <w:right w:val="single" w:sz="4" w:space="0" w:color="000000"/>
            </w:tcBorders>
          </w:tcPr>
          <w:p w14:paraId="7648A9DB" w14:textId="77777777" w:rsidR="00284AFA" w:rsidRPr="00284AFA" w:rsidRDefault="00284AFA" w:rsidP="00284AFA">
            <w:pPr>
              <w:spacing w:before="10"/>
              <w:jc w:val="left"/>
              <w:rPr>
                <w:rFonts w:ascii="Times New Roman" w:hAnsi="Times New Roman"/>
                <w:b/>
                <w:sz w:val="33"/>
                <w:lang w:val="ru-RU"/>
              </w:rPr>
            </w:pPr>
          </w:p>
          <w:p w14:paraId="5CA93470" w14:textId="77777777" w:rsidR="00284AFA" w:rsidRPr="00284AFA" w:rsidRDefault="00284AFA" w:rsidP="00284AFA">
            <w:pPr>
              <w:jc w:val="center"/>
              <w:rPr>
                <w:rFonts w:ascii="Times New Roman" w:hAnsi="Times New Roman"/>
                <w:lang w:val="ru-RU"/>
              </w:rPr>
            </w:pPr>
          </w:p>
        </w:tc>
      </w:tr>
      <w:tr w:rsidR="00284AFA" w:rsidRPr="00284AFA" w14:paraId="6162C16E" w14:textId="77777777" w:rsidTr="00284AFA">
        <w:trPr>
          <w:gridBefore w:val="1"/>
          <w:wBefore w:w="3" w:type="pct"/>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14B05E" w14:textId="77777777" w:rsidR="00284AFA" w:rsidRPr="00284AFA" w:rsidRDefault="00284AFA" w:rsidP="00284AFA">
            <w:pPr>
              <w:jc w:val="left"/>
              <w:rPr>
                <w:rFonts w:ascii="Times New Roman" w:hAnsi="Times New Roman"/>
                <w:b/>
                <w:lang w:val="ru-RU"/>
              </w:rPr>
            </w:pPr>
          </w:p>
        </w:tc>
        <w:tc>
          <w:tcPr>
            <w:tcW w:w="3181" w:type="pct"/>
            <w:tcBorders>
              <w:top w:val="single" w:sz="4" w:space="0" w:color="000000"/>
              <w:left w:val="single" w:sz="4" w:space="0" w:color="000000"/>
              <w:bottom w:val="single" w:sz="4" w:space="0" w:color="000000"/>
              <w:right w:val="single" w:sz="4" w:space="0" w:color="000000"/>
            </w:tcBorders>
            <w:hideMark/>
          </w:tcPr>
          <w:p w14:paraId="38BEEF20" w14:textId="77777777" w:rsidR="00284AFA" w:rsidRPr="00284AFA" w:rsidRDefault="00284AFA" w:rsidP="00284AFA">
            <w:pPr>
              <w:spacing w:line="234" w:lineRule="exact"/>
              <w:jc w:val="left"/>
              <w:rPr>
                <w:rFonts w:ascii="Times New Roman" w:hAnsi="Times New Roman"/>
              </w:rPr>
            </w:pPr>
            <w:r w:rsidRPr="00284AFA">
              <w:rPr>
                <w:rFonts w:ascii="Times New Roman" w:hAnsi="Times New Roman"/>
                <w:b/>
                <w:szCs w:val="24"/>
              </w:rPr>
              <w:t>Самостоятельная учебная работа</w:t>
            </w:r>
          </w:p>
        </w:tc>
        <w:tc>
          <w:tcPr>
            <w:tcW w:w="636" w:type="pct"/>
            <w:tcBorders>
              <w:top w:val="single" w:sz="4" w:space="0" w:color="000000"/>
              <w:left w:val="single" w:sz="4" w:space="0" w:color="000000"/>
              <w:bottom w:val="single" w:sz="4" w:space="0" w:color="auto"/>
              <w:right w:val="single" w:sz="4" w:space="0" w:color="000000"/>
            </w:tcBorders>
            <w:hideMark/>
          </w:tcPr>
          <w:p w14:paraId="0FE86476" w14:textId="77777777" w:rsidR="00284AFA" w:rsidRPr="00284AFA" w:rsidRDefault="00284AFA" w:rsidP="00284AFA">
            <w:pPr>
              <w:spacing w:before="10"/>
              <w:jc w:val="center"/>
              <w:rPr>
                <w:rFonts w:ascii="Times New Roman" w:hAnsi="Times New Roman"/>
                <w:b/>
                <w:szCs w:val="24"/>
              </w:rPr>
            </w:pPr>
            <w:r w:rsidRPr="00284AFA">
              <w:rPr>
                <w:rFonts w:ascii="Times New Roman" w:hAnsi="Times New Roman"/>
                <w:b/>
                <w:szCs w:val="24"/>
              </w:rPr>
              <w:t>10</w:t>
            </w:r>
          </w:p>
        </w:tc>
      </w:tr>
      <w:tr w:rsidR="00284AFA" w:rsidRPr="00284AFA" w14:paraId="269612A1" w14:textId="77777777" w:rsidTr="00284AFA">
        <w:trPr>
          <w:gridBefore w:val="1"/>
          <w:wBefore w:w="3" w:type="pct"/>
          <w:trHeight w:val="5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A38C81"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3151E7C9" w14:textId="77777777" w:rsidR="00284AFA" w:rsidRPr="00284AFA" w:rsidRDefault="00284AFA" w:rsidP="00284AFA">
            <w:pPr>
              <w:spacing w:line="234" w:lineRule="exact"/>
              <w:jc w:val="left"/>
              <w:rPr>
                <w:rFonts w:ascii="Times New Roman" w:hAnsi="Times New Roman"/>
                <w:lang w:val="ru-RU"/>
              </w:rPr>
            </w:pPr>
            <w:r w:rsidRPr="00284AFA">
              <w:rPr>
                <w:rFonts w:ascii="Times New Roman" w:hAnsi="Times New Roman"/>
                <w:lang w:val="ru-RU"/>
              </w:rPr>
              <w:t>Требования</w:t>
            </w:r>
            <w:r w:rsidRPr="00284AFA">
              <w:rPr>
                <w:rFonts w:ascii="Times New Roman" w:hAnsi="Times New Roman"/>
                <w:spacing w:val="-3"/>
                <w:lang w:val="ru-RU"/>
              </w:rPr>
              <w:t xml:space="preserve"> </w:t>
            </w:r>
            <w:r w:rsidRPr="00284AFA">
              <w:rPr>
                <w:rFonts w:ascii="Times New Roman" w:hAnsi="Times New Roman"/>
                <w:lang w:val="ru-RU"/>
              </w:rPr>
              <w:t>к</w:t>
            </w:r>
            <w:r w:rsidRPr="00284AFA">
              <w:rPr>
                <w:rFonts w:ascii="Times New Roman" w:hAnsi="Times New Roman"/>
                <w:spacing w:val="-3"/>
                <w:lang w:val="ru-RU"/>
              </w:rPr>
              <w:t xml:space="preserve"> </w:t>
            </w:r>
            <w:r w:rsidRPr="00284AFA">
              <w:rPr>
                <w:rFonts w:ascii="Times New Roman" w:hAnsi="Times New Roman"/>
                <w:lang w:val="ru-RU"/>
              </w:rPr>
              <w:t>составлению</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оформлению</w:t>
            </w:r>
            <w:r w:rsidRPr="00284AFA">
              <w:rPr>
                <w:rFonts w:ascii="Times New Roman" w:hAnsi="Times New Roman"/>
                <w:spacing w:val="-2"/>
                <w:lang w:val="ru-RU"/>
              </w:rPr>
              <w:t xml:space="preserve"> </w:t>
            </w:r>
            <w:r w:rsidRPr="00284AFA">
              <w:rPr>
                <w:rFonts w:ascii="Times New Roman" w:hAnsi="Times New Roman"/>
                <w:lang w:val="ru-RU"/>
              </w:rPr>
              <w:t>деловых</w:t>
            </w:r>
            <w:r w:rsidRPr="00284AFA">
              <w:rPr>
                <w:rFonts w:ascii="Times New Roman" w:hAnsi="Times New Roman"/>
                <w:spacing w:val="-1"/>
                <w:lang w:val="ru-RU"/>
              </w:rPr>
              <w:t xml:space="preserve"> </w:t>
            </w:r>
            <w:r w:rsidRPr="00284AFA">
              <w:rPr>
                <w:rFonts w:ascii="Times New Roman" w:hAnsi="Times New Roman"/>
                <w:lang w:val="ru-RU"/>
              </w:rPr>
              <w:t>документов.</w:t>
            </w:r>
          </w:p>
          <w:p w14:paraId="2E35E954" w14:textId="77777777" w:rsidR="00284AFA" w:rsidRPr="00284AFA" w:rsidRDefault="00284AFA" w:rsidP="00284AFA">
            <w:pPr>
              <w:spacing w:line="234" w:lineRule="exact"/>
              <w:jc w:val="left"/>
              <w:rPr>
                <w:rFonts w:ascii="Times New Roman" w:hAnsi="Times New Roman"/>
                <w:b/>
                <w:szCs w:val="24"/>
                <w:lang w:val="ru-RU"/>
              </w:rPr>
            </w:pPr>
            <w:r w:rsidRPr="00284AFA">
              <w:rPr>
                <w:rFonts w:ascii="Times New Roman" w:hAnsi="Times New Roman"/>
                <w:lang w:val="ru-RU"/>
              </w:rPr>
              <w:t>Классификация</w:t>
            </w:r>
            <w:r w:rsidRPr="00284AFA">
              <w:rPr>
                <w:rFonts w:ascii="Times New Roman" w:hAnsi="Times New Roman"/>
                <w:spacing w:val="-6"/>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структура</w:t>
            </w:r>
            <w:r w:rsidRPr="00284AFA">
              <w:rPr>
                <w:rFonts w:ascii="Times New Roman" w:hAnsi="Times New Roman"/>
                <w:spacing w:val="-4"/>
                <w:lang w:val="ru-RU"/>
              </w:rPr>
              <w:t xml:space="preserve"> </w:t>
            </w:r>
            <w:r w:rsidRPr="00284AFA">
              <w:rPr>
                <w:rFonts w:ascii="Times New Roman" w:hAnsi="Times New Roman"/>
                <w:lang w:val="ru-RU"/>
              </w:rPr>
              <w:t>организационно-распорядительных</w:t>
            </w:r>
            <w:r w:rsidRPr="00284AFA">
              <w:rPr>
                <w:rFonts w:ascii="Times New Roman" w:hAnsi="Times New Roman"/>
                <w:spacing w:val="-6"/>
                <w:lang w:val="ru-RU"/>
              </w:rPr>
              <w:t xml:space="preserve"> </w:t>
            </w:r>
            <w:r w:rsidRPr="00284AFA">
              <w:rPr>
                <w:rFonts w:ascii="Times New Roman" w:hAnsi="Times New Roman"/>
                <w:lang w:val="ru-RU"/>
              </w:rPr>
              <w:t>документов.</w:t>
            </w:r>
          </w:p>
        </w:tc>
        <w:tc>
          <w:tcPr>
            <w:tcW w:w="636" w:type="pct"/>
            <w:tcBorders>
              <w:top w:val="single" w:sz="4" w:space="0" w:color="auto"/>
              <w:left w:val="single" w:sz="4" w:space="0" w:color="000000"/>
              <w:bottom w:val="single" w:sz="4" w:space="0" w:color="000000"/>
              <w:right w:val="single" w:sz="4" w:space="0" w:color="000000"/>
            </w:tcBorders>
          </w:tcPr>
          <w:p w14:paraId="65451727" w14:textId="77777777" w:rsidR="00284AFA" w:rsidRPr="00284AFA" w:rsidRDefault="00284AFA" w:rsidP="00284AFA">
            <w:pPr>
              <w:spacing w:before="10"/>
              <w:jc w:val="center"/>
              <w:rPr>
                <w:rFonts w:ascii="Times New Roman" w:hAnsi="Times New Roman"/>
                <w:b/>
                <w:sz w:val="33"/>
                <w:lang w:val="ru-RU"/>
              </w:rPr>
            </w:pPr>
          </w:p>
        </w:tc>
      </w:tr>
      <w:tr w:rsidR="00284AFA" w:rsidRPr="00284AFA" w14:paraId="2626D602" w14:textId="77777777" w:rsidTr="00284AFA">
        <w:trPr>
          <w:gridBefore w:val="1"/>
          <w:wBefore w:w="3" w:type="pct"/>
          <w:trHeight w:val="252"/>
        </w:trPr>
        <w:tc>
          <w:tcPr>
            <w:tcW w:w="1180" w:type="pct"/>
            <w:vMerge w:val="restart"/>
            <w:tcBorders>
              <w:top w:val="single" w:sz="4" w:space="0" w:color="000000"/>
              <w:left w:val="single" w:sz="4" w:space="0" w:color="000000"/>
              <w:bottom w:val="single" w:sz="4" w:space="0" w:color="000000"/>
              <w:right w:val="single" w:sz="4" w:space="0" w:color="000000"/>
            </w:tcBorders>
          </w:tcPr>
          <w:p w14:paraId="66556DB2" w14:textId="77777777" w:rsidR="00284AFA" w:rsidRPr="00284AFA" w:rsidRDefault="00284AFA" w:rsidP="00284AFA">
            <w:pPr>
              <w:spacing w:before="1"/>
              <w:ind w:right="326"/>
              <w:jc w:val="left"/>
              <w:rPr>
                <w:rFonts w:ascii="Times New Roman" w:hAnsi="Times New Roman"/>
                <w:b/>
                <w:lang w:val="ru-RU"/>
              </w:rPr>
            </w:pPr>
            <w:r w:rsidRPr="00284AFA">
              <w:rPr>
                <w:rFonts w:ascii="Times New Roman" w:hAnsi="Times New Roman"/>
                <w:b/>
                <w:lang w:val="ru-RU"/>
              </w:rPr>
              <w:lastRenderedPageBreak/>
              <w:t>Тема 2.2. Основные виды</w:t>
            </w:r>
            <w:r w:rsidRPr="00284AFA">
              <w:rPr>
                <w:rFonts w:ascii="Times New Roman" w:hAnsi="Times New Roman"/>
                <w:b/>
                <w:spacing w:val="-52"/>
                <w:lang w:val="ru-RU"/>
              </w:rPr>
              <w:t xml:space="preserve"> </w:t>
            </w:r>
            <w:r w:rsidRPr="00284AFA">
              <w:rPr>
                <w:rFonts w:ascii="Times New Roman" w:hAnsi="Times New Roman"/>
                <w:b/>
                <w:lang w:val="ru-RU"/>
              </w:rPr>
              <w:t>управленческих</w:t>
            </w:r>
          </w:p>
          <w:p w14:paraId="765E433E" w14:textId="77777777" w:rsidR="00284AFA" w:rsidRPr="00284AFA" w:rsidRDefault="00284AFA" w:rsidP="00284AFA">
            <w:pPr>
              <w:jc w:val="left"/>
              <w:rPr>
                <w:rFonts w:ascii="Times New Roman" w:hAnsi="Times New Roman"/>
                <w:b/>
                <w:lang w:val="ru-RU"/>
              </w:rPr>
            </w:pPr>
            <w:r w:rsidRPr="00284AFA">
              <w:rPr>
                <w:rFonts w:ascii="Times New Roman" w:hAnsi="Times New Roman"/>
                <w:b/>
                <w:lang w:val="ru-RU"/>
              </w:rPr>
              <w:t>документов</w:t>
            </w:r>
          </w:p>
          <w:p w14:paraId="19468BD9" w14:textId="77777777" w:rsidR="00284AFA" w:rsidRPr="00284AFA" w:rsidRDefault="00284AFA" w:rsidP="00284AFA">
            <w:pPr>
              <w:spacing w:before="4"/>
              <w:jc w:val="left"/>
              <w:rPr>
                <w:rFonts w:ascii="Times New Roman" w:hAnsi="Times New Roman"/>
                <w:b/>
                <w:sz w:val="32"/>
                <w:lang w:val="ru-RU"/>
              </w:rPr>
            </w:pPr>
          </w:p>
          <w:p w14:paraId="426FD415" w14:textId="77777777" w:rsidR="00284AFA" w:rsidRPr="00284AFA" w:rsidRDefault="00284AFA" w:rsidP="00284AFA">
            <w:pPr>
              <w:spacing w:line="249" w:lineRule="exact"/>
              <w:jc w:val="left"/>
              <w:rPr>
                <w:rFonts w:ascii="Times New Roman" w:hAnsi="Times New Roman"/>
                <w:b/>
                <w:lang w:val="ru-RU"/>
              </w:rPr>
            </w:pPr>
          </w:p>
        </w:tc>
        <w:tc>
          <w:tcPr>
            <w:tcW w:w="3181" w:type="pct"/>
            <w:tcBorders>
              <w:top w:val="single" w:sz="4" w:space="0" w:color="000000"/>
              <w:left w:val="single" w:sz="4" w:space="0" w:color="000000"/>
              <w:bottom w:val="single" w:sz="4" w:space="0" w:color="000000"/>
              <w:right w:val="single" w:sz="4" w:space="0" w:color="000000"/>
            </w:tcBorders>
            <w:hideMark/>
          </w:tcPr>
          <w:p w14:paraId="5727F1B5" w14:textId="77777777" w:rsidR="00284AFA" w:rsidRPr="00284AFA" w:rsidRDefault="00284AFA" w:rsidP="00284AFA">
            <w:pPr>
              <w:spacing w:before="1"/>
              <w:jc w:val="left"/>
              <w:rPr>
                <w:rFonts w:ascii="Times New Roman" w:hAnsi="Times New Roman"/>
                <w:b/>
              </w:rPr>
            </w:pPr>
            <w:r w:rsidRPr="00284AFA">
              <w:rPr>
                <w:rFonts w:ascii="Times New Roman" w:hAnsi="Times New Roman"/>
                <w:b/>
                <w:bCs/>
                <w:szCs w:val="24"/>
              </w:rPr>
              <w:t>Содержание учебного материала</w:t>
            </w:r>
          </w:p>
        </w:tc>
        <w:tc>
          <w:tcPr>
            <w:tcW w:w="636" w:type="pct"/>
            <w:tcBorders>
              <w:top w:val="single" w:sz="4" w:space="0" w:color="000000"/>
              <w:left w:val="single" w:sz="4" w:space="0" w:color="000000"/>
              <w:bottom w:val="single" w:sz="4" w:space="0" w:color="000000"/>
              <w:right w:val="single" w:sz="4" w:space="0" w:color="000000"/>
            </w:tcBorders>
            <w:hideMark/>
          </w:tcPr>
          <w:p w14:paraId="3270A2EB" w14:textId="77777777" w:rsidR="00284AFA" w:rsidRPr="00284AFA" w:rsidRDefault="00284AFA" w:rsidP="00284AFA">
            <w:pPr>
              <w:spacing w:before="99"/>
              <w:ind w:right="115"/>
              <w:jc w:val="center"/>
              <w:rPr>
                <w:rFonts w:ascii="Times New Roman" w:hAnsi="Times New Roman"/>
                <w:b/>
              </w:rPr>
            </w:pPr>
            <w:r w:rsidRPr="00284AFA">
              <w:rPr>
                <w:rFonts w:ascii="Times New Roman" w:hAnsi="Times New Roman"/>
                <w:b/>
              </w:rPr>
              <w:t>10</w:t>
            </w:r>
          </w:p>
        </w:tc>
      </w:tr>
      <w:tr w:rsidR="00284AFA" w:rsidRPr="00284AFA" w14:paraId="4FC76779" w14:textId="77777777" w:rsidTr="00284AFA">
        <w:trPr>
          <w:gridBefore w:val="1"/>
          <w:wBefore w:w="3" w:type="pct"/>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ECCCE4"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297D0937" w14:textId="77777777" w:rsidR="00284AFA" w:rsidRPr="00284AFA" w:rsidRDefault="00284AFA" w:rsidP="00284AFA">
            <w:pPr>
              <w:spacing w:line="234" w:lineRule="exact"/>
              <w:jc w:val="left"/>
              <w:rPr>
                <w:rFonts w:ascii="Times New Roman" w:hAnsi="Times New Roman"/>
              </w:rPr>
            </w:pPr>
            <w:r w:rsidRPr="00284AFA">
              <w:rPr>
                <w:rFonts w:ascii="Times New Roman" w:hAnsi="Times New Roman"/>
              </w:rPr>
              <w:t>Виды</w:t>
            </w:r>
            <w:r w:rsidRPr="00284AFA">
              <w:rPr>
                <w:rFonts w:ascii="Times New Roman" w:hAnsi="Times New Roman"/>
                <w:spacing w:val="-4"/>
              </w:rPr>
              <w:t xml:space="preserve"> </w:t>
            </w:r>
            <w:r w:rsidRPr="00284AFA">
              <w:rPr>
                <w:rFonts w:ascii="Times New Roman" w:hAnsi="Times New Roman"/>
              </w:rPr>
              <w:t>информационно-справочных</w:t>
            </w:r>
            <w:r w:rsidRPr="00284AFA">
              <w:rPr>
                <w:rFonts w:ascii="Times New Roman" w:hAnsi="Times New Roman"/>
                <w:spacing w:val="-3"/>
              </w:rPr>
              <w:t xml:space="preserve"> </w:t>
            </w:r>
            <w:r w:rsidRPr="00284AFA">
              <w:rPr>
                <w:rFonts w:ascii="Times New Roman" w:hAnsi="Times New Roman"/>
              </w:rPr>
              <w:t xml:space="preserve">документов. </w:t>
            </w:r>
          </w:p>
        </w:tc>
        <w:tc>
          <w:tcPr>
            <w:tcW w:w="636" w:type="pct"/>
            <w:vMerge w:val="restart"/>
            <w:tcBorders>
              <w:top w:val="single" w:sz="4" w:space="0" w:color="000000"/>
              <w:left w:val="single" w:sz="4" w:space="0" w:color="000000"/>
              <w:bottom w:val="single" w:sz="4" w:space="0" w:color="auto"/>
              <w:right w:val="single" w:sz="4" w:space="0" w:color="000000"/>
            </w:tcBorders>
          </w:tcPr>
          <w:p w14:paraId="3CD75A46" w14:textId="77777777" w:rsidR="00284AFA" w:rsidRPr="00284AFA" w:rsidRDefault="00284AFA" w:rsidP="00284AFA">
            <w:pPr>
              <w:spacing w:before="5"/>
              <w:jc w:val="left"/>
              <w:rPr>
                <w:rFonts w:ascii="Times New Roman" w:hAnsi="Times New Roman"/>
                <w:b/>
              </w:rPr>
            </w:pPr>
          </w:p>
          <w:p w14:paraId="2CAEFA5C" w14:textId="77777777" w:rsidR="00284AFA" w:rsidRPr="00284AFA" w:rsidRDefault="00284AFA" w:rsidP="00284AFA">
            <w:pPr>
              <w:jc w:val="center"/>
              <w:rPr>
                <w:rFonts w:ascii="Times New Roman" w:hAnsi="Times New Roman"/>
                <w:b/>
              </w:rPr>
            </w:pPr>
            <w:r w:rsidRPr="00284AFA">
              <w:rPr>
                <w:rFonts w:ascii="Times New Roman" w:hAnsi="Times New Roman"/>
                <w:b/>
              </w:rPr>
              <w:t>20</w:t>
            </w:r>
          </w:p>
        </w:tc>
      </w:tr>
      <w:tr w:rsidR="00284AFA" w:rsidRPr="00284AFA" w14:paraId="509E3380" w14:textId="77777777" w:rsidTr="00284AFA">
        <w:trPr>
          <w:gridBefore w:val="1"/>
          <w:wBefore w:w="3" w:type="pct"/>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D974CF"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4462F999" w14:textId="77777777" w:rsidR="00284AFA" w:rsidRPr="00284AFA" w:rsidRDefault="00284AFA" w:rsidP="00284AFA">
            <w:pPr>
              <w:spacing w:line="232" w:lineRule="exact"/>
              <w:jc w:val="left"/>
              <w:rPr>
                <w:rFonts w:ascii="Times New Roman" w:hAnsi="Times New Roman"/>
              </w:rPr>
            </w:pPr>
            <w:r w:rsidRPr="00284AFA">
              <w:rPr>
                <w:rFonts w:ascii="Times New Roman" w:hAnsi="Times New Roman"/>
                <w:b/>
                <w:szCs w:val="24"/>
              </w:rPr>
              <w:t>Самостоятельная учебная работа</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40E389A" w14:textId="77777777" w:rsidR="00284AFA" w:rsidRPr="00284AFA" w:rsidRDefault="00284AFA" w:rsidP="00284AFA">
            <w:pPr>
              <w:jc w:val="left"/>
              <w:rPr>
                <w:rFonts w:ascii="Times New Roman" w:hAnsi="Times New Roman"/>
                <w:b/>
              </w:rPr>
            </w:pPr>
          </w:p>
        </w:tc>
      </w:tr>
      <w:tr w:rsidR="00284AFA" w:rsidRPr="00284AFA" w14:paraId="43F1E0C3" w14:textId="77777777" w:rsidTr="00284AFA">
        <w:trPr>
          <w:gridBefore w:val="1"/>
          <w:wBefore w:w="3" w:type="pct"/>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2AA13F"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5E78CF5E" w14:textId="77777777" w:rsidR="00284AFA" w:rsidRPr="00284AFA" w:rsidRDefault="00284AFA" w:rsidP="00284AFA">
            <w:pPr>
              <w:spacing w:line="234" w:lineRule="exact"/>
              <w:jc w:val="left"/>
              <w:rPr>
                <w:rFonts w:ascii="Times New Roman" w:hAnsi="Times New Roman"/>
              </w:rPr>
            </w:pPr>
            <w:r w:rsidRPr="00284AFA">
              <w:rPr>
                <w:rFonts w:ascii="Times New Roman" w:hAnsi="Times New Roman"/>
              </w:rPr>
              <w:t>Организационные</w:t>
            </w:r>
            <w:r w:rsidRPr="00284AFA">
              <w:rPr>
                <w:rFonts w:ascii="Times New Roman" w:hAnsi="Times New Roman"/>
                <w:spacing w:val="-5"/>
              </w:rPr>
              <w:t xml:space="preserve"> </w:t>
            </w:r>
            <w:r w:rsidRPr="00284AFA">
              <w:rPr>
                <w:rFonts w:ascii="Times New Roman" w:hAnsi="Times New Roman"/>
              </w:rPr>
              <w:t>документы. Распорядительные</w:t>
            </w:r>
            <w:r w:rsidRPr="00284AFA">
              <w:rPr>
                <w:rFonts w:ascii="Times New Roman" w:hAnsi="Times New Roman"/>
                <w:spacing w:val="-7"/>
              </w:rPr>
              <w:t xml:space="preserve"> </w:t>
            </w:r>
            <w:r w:rsidRPr="00284AFA">
              <w:rPr>
                <w:rFonts w:ascii="Times New Roman" w:hAnsi="Times New Roman"/>
              </w:rPr>
              <w:t>документы.</w:t>
            </w:r>
          </w:p>
        </w:tc>
        <w:tc>
          <w:tcPr>
            <w:tcW w:w="636" w:type="pct"/>
            <w:tcBorders>
              <w:top w:val="single" w:sz="4" w:space="0" w:color="auto"/>
              <w:left w:val="single" w:sz="4" w:space="0" w:color="000000"/>
              <w:bottom w:val="single" w:sz="4" w:space="0" w:color="000000"/>
              <w:right w:val="single" w:sz="4" w:space="0" w:color="000000"/>
            </w:tcBorders>
            <w:vAlign w:val="center"/>
            <w:hideMark/>
          </w:tcPr>
          <w:p w14:paraId="5BB82F0D" w14:textId="77777777" w:rsidR="00284AFA" w:rsidRPr="00284AFA" w:rsidRDefault="00284AFA" w:rsidP="00284AFA">
            <w:pPr>
              <w:spacing w:after="200" w:line="276" w:lineRule="auto"/>
              <w:jc w:val="left"/>
              <w:rPr>
                <w:rFonts w:ascii="Times New Roman" w:hAnsi="Times New Roman"/>
              </w:rPr>
            </w:pPr>
          </w:p>
        </w:tc>
      </w:tr>
      <w:tr w:rsidR="00284AFA" w:rsidRPr="00284AFA" w14:paraId="0DCC392B" w14:textId="77777777" w:rsidTr="00284AFA">
        <w:trPr>
          <w:gridBefore w:val="1"/>
          <w:wBefore w:w="3" w:type="pct"/>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4866EB"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41A10330" w14:textId="77777777" w:rsidR="00284AFA" w:rsidRPr="00284AFA" w:rsidRDefault="00284AFA" w:rsidP="00284AFA">
            <w:pPr>
              <w:spacing w:line="251" w:lineRule="exact"/>
              <w:jc w:val="left"/>
              <w:rPr>
                <w:rFonts w:ascii="Times New Roman" w:hAnsi="Times New Roman"/>
                <w:b/>
                <w:lang w:val="ru-RU"/>
              </w:rPr>
            </w:pPr>
            <w:r w:rsidRPr="00284AFA">
              <w:rPr>
                <w:rFonts w:ascii="Times New Roman" w:hAnsi="Times New Roman"/>
                <w:b/>
                <w:lang w:val="ru-RU"/>
              </w:rPr>
              <w:t>В том числе практических занятий</w:t>
            </w:r>
          </w:p>
        </w:tc>
        <w:tc>
          <w:tcPr>
            <w:tcW w:w="636" w:type="pct"/>
            <w:tcBorders>
              <w:top w:val="single" w:sz="4" w:space="0" w:color="000000"/>
              <w:left w:val="single" w:sz="4" w:space="0" w:color="000000"/>
              <w:bottom w:val="single" w:sz="4" w:space="0" w:color="000000"/>
              <w:right w:val="single" w:sz="4" w:space="0" w:color="000000"/>
            </w:tcBorders>
            <w:hideMark/>
          </w:tcPr>
          <w:p w14:paraId="59041CA8" w14:textId="77777777" w:rsidR="00284AFA" w:rsidRPr="00284AFA" w:rsidRDefault="00284AFA" w:rsidP="00284AFA">
            <w:pPr>
              <w:spacing w:line="251" w:lineRule="exact"/>
              <w:ind w:right="118"/>
              <w:jc w:val="center"/>
              <w:rPr>
                <w:rFonts w:ascii="Times New Roman" w:hAnsi="Times New Roman"/>
                <w:b/>
              </w:rPr>
            </w:pPr>
            <w:r w:rsidRPr="00284AFA">
              <w:rPr>
                <w:rFonts w:ascii="Times New Roman" w:hAnsi="Times New Roman"/>
                <w:b/>
              </w:rPr>
              <w:t>8</w:t>
            </w:r>
          </w:p>
        </w:tc>
      </w:tr>
      <w:tr w:rsidR="00284AFA" w:rsidRPr="00284AFA" w14:paraId="6455F717" w14:textId="77777777" w:rsidTr="00284AFA">
        <w:trPr>
          <w:gridBefore w:val="1"/>
          <w:wBefore w:w="3" w:type="pct"/>
          <w:trHeight w:val="10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B9DBD1"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6B32DFC7" w14:textId="77777777" w:rsidR="00284AFA" w:rsidRPr="00284AFA" w:rsidRDefault="00284AFA" w:rsidP="00284AFA">
            <w:pPr>
              <w:ind w:right="518"/>
              <w:jc w:val="left"/>
              <w:rPr>
                <w:rFonts w:ascii="Times New Roman" w:hAnsi="Times New Roman"/>
                <w:lang w:val="ru-RU"/>
              </w:rPr>
            </w:pPr>
            <w:r w:rsidRPr="00284AFA">
              <w:rPr>
                <w:rFonts w:ascii="Times New Roman" w:hAnsi="Times New Roman"/>
                <w:lang w:val="ru-RU"/>
              </w:rPr>
              <w:t>Составление и оформление организационных документов (устав, положение, учредительный</w:t>
            </w:r>
            <w:r w:rsidRPr="00284AFA">
              <w:rPr>
                <w:rFonts w:ascii="Times New Roman" w:hAnsi="Times New Roman"/>
                <w:spacing w:val="-52"/>
                <w:lang w:val="ru-RU"/>
              </w:rPr>
              <w:t xml:space="preserve"> </w:t>
            </w:r>
            <w:r w:rsidRPr="00284AFA">
              <w:rPr>
                <w:rFonts w:ascii="Times New Roman" w:hAnsi="Times New Roman"/>
                <w:lang w:val="ru-RU"/>
              </w:rPr>
              <w:t>договор,</w:t>
            </w:r>
            <w:r w:rsidRPr="00284AFA">
              <w:rPr>
                <w:rFonts w:ascii="Times New Roman" w:hAnsi="Times New Roman"/>
                <w:spacing w:val="-4"/>
                <w:lang w:val="ru-RU"/>
              </w:rPr>
              <w:t xml:space="preserve"> </w:t>
            </w:r>
            <w:r w:rsidRPr="00284AFA">
              <w:rPr>
                <w:rFonts w:ascii="Times New Roman" w:hAnsi="Times New Roman"/>
                <w:lang w:val="ru-RU"/>
              </w:rPr>
              <w:t>штатное</w:t>
            </w:r>
            <w:r w:rsidRPr="00284AFA">
              <w:rPr>
                <w:rFonts w:ascii="Times New Roman" w:hAnsi="Times New Roman"/>
                <w:spacing w:val="-2"/>
                <w:lang w:val="ru-RU"/>
              </w:rPr>
              <w:t xml:space="preserve"> </w:t>
            </w:r>
            <w:r w:rsidRPr="00284AFA">
              <w:rPr>
                <w:rFonts w:ascii="Times New Roman" w:hAnsi="Times New Roman"/>
                <w:lang w:val="ru-RU"/>
              </w:rPr>
              <w:t>расписание,</w:t>
            </w:r>
            <w:r w:rsidRPr="00284AFA">
              <w:rPr>
                <w:rFonts w:ascii="Times New Roman" w:hAnsi="Times New Roman"/>
                <w:spacing w:val="-1"/>
                <w:lang w:val="ru-RU"/>
              </w:rPr>
              <w:t xml:space="preserve"> </w:t>
            </w:r>
            <w:r w:rsidRPr="00284AFA">
              <w:rPr>
                <w:rFonts w:ascii="Times New Roman" w:hAnsi="Times New Roman"/>
                <w:lang w:val="ru-RU"/>
              </w:rPr>
              <w:t>структура, должностные инструкции)</w:t>
            </w:r>
          </w:p>
          <w:p w14:paraId="19BFC311" w14:textId="77777777" w:rsidR="00284AFA" w:rsidRPr="00284AFA" w:rsidRDefault="00284AFA" w:rsidP="00284AFA">
            <w:pPr>
              <w:spacing w:line="254" w:lineRule="exact"/>
              <w:ind w:right="749"/>
              <w:jc w:val="left"/>
              <w:rPr>
                <w:rFonts w:ascii="Times New Roman" w:hAnsi="Times New Roman"/>
                <w:lang w:val="ru-RU"/>
              </w:rPr>
            </w:pPr>
            <w:r w:rsidRPr="00284AFA">
              <w:rPr>
                <w:rFonts w:ascii="Times New Roman" w:hAnsi="Times New Roman"/>
                <w:lang w:val="ru-RU"/>
              </w:rPr>
              <w:t>Составление и оформление распорядительных документов (постановление, распоряжение,</w:t>
            </w:r>
            <w:r w:rsidRPr="00284AFA">
              <w:rPr>
                <w:rFonts w:ascii="Times New Roman" w:hAnsi="Times New Roman"/>
                <w:spacing w:val="-52"/>
                <w:lang w:val="ru-RU"/>
              </w:rPr>
              <w:t xml:space="preserve"> </w:t>
            </w:r>
            <w:r w:rsidRPr="00284AFA">
              <w:rPr>
                <w:rFonts w:ascii="Times New Roman" w:hAnsi="Times New Roman"/>
                <w:lang w:val="ru-RU"/>
              </w:rPr>
              <w:t>приказ,</w:t>
            </w:r>
            <w:r w:rsidRPr="00284AFA">
              <w:rPr>
                <w:rFonts w:ascii="Times New Roman" w:hAnsi="Times New Roman"/>
                <w:spacing w:val="-1"/>
                <w:lang w:val="ru-RU"/>
              </w:rPr>
              <w:t xml:space="preserve"> </w:t>
            </w:r>
            <w:r w:rsidRPr="00284AFA">
              <w:rPr>
                <w:rFonts w:ascii="Times New Roman" w:hAnsi="Times New Roman"/>
                <w:lang w:val="ru-RU"/>
              </w:rPr>
              <w:t>указание)</w:t>
            </w:r>
          </w:p>
        </w:tc>
        <w:tc>
          <w:tcPr>
            <w:tcW w:w="636" w:type="pct"/>
            <w:tcBorders>
              <w:top w:val="single" w:sz="4" w:space="0" w:color="000000"/>
              <w:left w:val="single" w:sz="4" w:space="0" w:color="000000"/>
              <w:bottom w:val="single" w:sz="4" w:space="0" w:color="000000"/>
              <w:right w:val="single" w:sz="4" w:space="0" w:color="000000"/>
            </w:tcBorders>
          </w:tcPr>
          <w:p w14:paraId="6CAB1AB2" w14:textId="77777777" w:rsidR="00284AFA" w:rsidRPr="00284AFA" w:rsidRDefault="00284AFA" w:rsidP="00284AFA">
            <w:pPr>
              <w:spacing w:before="2"/>
              <w:jc w:val="left"/>
              <w:rPr>
                <w:rFonts w:ascii="Times New Roman" w:hAnsi="Times New Roman"/>
                <w:b/>
                <w:lang w:val="ru-RU"/>
              </w:rPr>
            </w:pPr>
          </w:p>
          <w:p w14:paraId="7B2C0F5A" w14:textId="77777777" w:rsidR="00284AFA" w:rsidRPr="00284AFA" w:rsidRDefault="00284AFA" w:rsidP="00284AFA">
            <w:pPr>
              <w:ind w:right="118"/>
              <w:jc w:val="center"/>
              <w:rPr>
                <w:rFonts w:ascii="Times New Roman" w:hAnsi="Times New Roman"/>
                <w:lang w:val="ru-RU"/>
              </w:rPr>
            </w:pPr>
          </w:p>
        </w:tc>
      </w:tr>
      <w:tr w:rsidR="00284AFA" w:rsidRPr="00284AFA" w14:paraId="1D5FC71A" w14:textId="77777777" w:rsidTr="00284AFA">
        <w:trPr>
          <w:gridBefore w:val="1"/>
          <w:wBefore w:w="3" w:type="pct"/>
          <w:trHeight w:val="336"/>
        </w:trPr>
        <w:tc>
          <w:tcPr>
            <w:tcW w:w="1180" w:type="pct"/>
            <w:vMerge w:val="restart"/>
            <w:tcBorders>
              <w:top w:val="single" w:sz="4" w:space="0" w:color="000000"/>
              <w:left w:val="single" w:sz="4" w:space="0" w:color="000000"/>
              <w:bottom w:val="single" w:sz="4" w:space="0" w:color="000000"/>
              <w:right w:val="single" w:sz="4" w:space="0" w:color="000000"/>
            </w:tcBorders>
            <w:hideMark/>
          </w:tcPr>
          <w:p w14:paraId="50F50FE3" w14:textId="77777777" w:rsidR="00284AFA" w:rsidRPr="00284AFA" w:rsidRDefault="00284AFA" w:rsidP="00284AFA">
            <w:pPr>
              <w:ind w:right="602"/>
              <w:jc w:val="left"/>
              <w:rPr>
                <w:rFonts w:ascii="Times New Roman" w:hAnsi="Times New Roman"/>
                <w:b/>
                <w:lang w:val="ru-RU"/>
              </w:rPr>
            </w:pPr>
            <w:r w:rsidRPr="00284AFA">
              <w:rPr>
                <w:rFonts w:ascii="Times New Roman" w:hAnsi="Times New Roman"/>
                <w:b/>
                <w:lang w:val="ru-RU"/>
              </w:rPr>
              <w:t>Тема 2.3. Организация</w:t>
            </w:r>
            <w:r w:rsidRPr="00284AFA">
              <w:rPr>
                <w:rFonts w:ascii="Times New Roman" w:hAnsi="Times New Roman"/>
                <w:b/>
                <w:spacing w:val="-52"/>
                <w:lang w:val="ru-RU"/>
              </w:rPr>
              <w:t xml:space="preserve"> </w:t>
            </w:r>
            <w:r w:rsidRPr="00284AFA">
              <w:rPr>
                <w:rFonts w:ascii="Times New Roman" w:hAnsi="Times New Roman"/>
                <w:b/>
                <w:lang w:val="ru-RU"/>
              </w:rPr>
              <w:t>работы</w:t>
            </w:r>
            <w:r w:rsidRPr="00284AFA">
              <w:rPr>
                <w:rFonts w:ascii="Times New Roman" w:hAnsi="Times New Roman"/>
                <w:b/>
                <w:spacing w:val="-4"/>
                <w:lang w:val="ru-RU"/>
              </w:rPr>
              <w:t xml:space="preserve"> </w:t>
            </w:r>
            <w:r w:rsidRPr="00284AFA">
              <w:rPr>
                <w:rFonts w:ascii="Times New Roman" w:hAnsi="Times New Roman"/>
                <w:b/>
                <w:lang w:val="ru-RU"/>
              </w:rPr>
              <w:t>с</w:t>
            </w:r>
            <w:r w:rsidRPr="00284AFA">
              <w:rPr>
                <w:rFonts w:ascii="Times New Roman" w:hAnsi="Times New Roman"/>
                <w:b/>
                <w:spacing w:val="-5"/>
                <w:lang w:val="ru-RU"/>
              </w:rPr>
              <w:t xml:space="preserve"> </w:t>
            </w:r>
            <w:r w:rsidRPr="00284AFA">
              <w:rPr>
                <w:rFonts w:ascii="Times New Roman" w:hAnsi="Times New Roman"/>
                <w:b/>
                <w:lang w:val="ru-RU"/>
              </w:rPr>
              <w:t>документами</w:t>
            </w:r>
          </w:p>
        </w:tc>
        <w:tc>
          <w:tcPr>
            <w:tcW w:w="3181" w:type="pct"/>
            <w:tcBorders>
              <w:top w:val="single" w:sz="4" w:space="0" w:color="000000"/>
              <w:left w:val="single" w:sz="4" w:space="0" w:color="000000"/>
              <w:bottom w:val="single" w:sz="4" w:space="0" w:color="000000"/>
              <w:right w:val="single" w:sz="4" w:space="0" w:color="000000"/>
            </w:tcBorders>
            <w:hideMark/>
          </w:tcPr>
          <w:p w14:paraId="646F4BD5" w14:textId="77777777" w:rsidR="00284AFA" w:rsidRPr="00284AFA" w:rsidRDefault="00284AFA" w:rsidP="00284AFA">
            <w:pPr>
              <w:spacing w:line="250" w:lineRule="exact"/>
              <w:jc w:val="left"/>
              <w:rPr>
                <w:rFonts w:ascii="Times New Roman" w:hAnsi="Times New Roman"/>
                <w:b/>
              </w:rPr>
            </w:pPr>
            <w:r w:rsidRPr="00284AFA">
              <w:rPr>
                <w:rFonts w:ascii="Times New Roman" w:hAnsi="Times New Roman"/>
                <w:b/>
                <w:bCs/>
                <w:szCs w:val="24"/>
              </w:rPr>
              <w:t>Содержание учебного материала</w:t>
            </w:r>
          </w:p>
        </w:tc>
        <w:tc>
          <w:tcPr>
            <w:tcW w:w="636" w:type="pct"/>
            <w:tcBorders>
              <w:top w:val="single" w:sz="4" w:space="0" w:color="000000"/>
              <w:left w:val="single" w:sz="4" w:space="0" w:color="000000"/>
              <w:bottom w:val="single" w:sz="4" w:space="0" w:color="000000"/>
              <w:right w:val="single" w:sz="4" w:space="0" w:color="000000"/>
            </w:tcBorders>
            <w:hideMark/>
          </w:tcPr>
          <w:p w14:paraId="1CBD1873" w14:textId="77777777" w:rsidR="00284AFA" w:rsidRPr="00284AFA" w:rsidRDefault="00284AFA" w:rsidP="00284AFA">
            <w:pPr>
              <w:spacing w:before="40"/>
              <w:ind w:right="115"/>
              <w:jc w:val="center"/>
              <w:rPr>
                <w:rFonts w:ascii="Times New Roman" w:hAnsi="Times New Roman"/>
                <w:b/>
              </w:rPr>
            </w:pPr>
            <w:r w:rsidRPr="00284AFA">
              <w:rPr>
                <w:rFonts w:ascii="Times New Roman" w:hAnsi="Times New Roman"/>
                <w:b/>
              </w:rPr>
              <w:t>10</w:t>
            </w:r>
          </w:p>
        </w:tc>
      </w:tr>
      <w:tr w:rsidR="00284AFA" w:rsidRPr="00284AFA" w14:paraId="39624D54" w14:textId="77777777" w:rsidTr="00284AFA">
        <w:trPr>
          <w:gridBefore w:val="1"/>
          <w:wBefore w:w="3" w:type="pc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65E351"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25CEA771" w14:textId="77777777" w:rsidR="00284AFA" w:rsidRPr="00284AFA" w:rsidRDefault="00284AFA" w:rsidP="00284AFA">
            <w:pPr>
              <w:spacing w:line="247" w:lineRule="exact"/>
              <w:jc w:val="left"/>
              <w:rPr>
                <w:rFonts w:ascii="Times New Roman" w:hAnsi="Times New Roman"/>
              </w:rPr>
            </w:pPr>
            <w:r w:rsidRPr="00284AFA">
              <w:rPr>
                <w:rFonts w:ascii="Times New Roman" w:hAnsi="Times New Roman"/>
                <w:lang w:val="ru-RU"/>
              </w:rPr>
              <w:t>Понятие</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принципы</w:t>
            </w:r>
            <w:r w:rsidRPr="00284AFA">
              <w:rPr>
                <w:rFonts w:ascii="Times New Roman" w:hAnsi="Times New Roman"/>
                <w:spacing w:val="-1"/>
                <w:lang w:val="ru-RU"/>
              </w:rPr>
              <w:t xml:space="preserve"> </w:t>
            </w:r>
            <w:r w:rsidRPr="00284AFA">
              <w:rPr>
                <w:rFonts w:ascii="Times New Roman" w:hAnsi="Times New Roman"/>
                <w:lang w:val="ru-RU"/>
              </w:rPr>
              <w:t>организации</w:t>
            </w:r>
            <w:r w:rsidRPr="00284AFA">
              <w:rPr>
                <w:rFonts w:ascii="Times New Roman" w:hAnsi="Times New Roman"/>
                <w:spacing w:val="-2"/>
                <w:lang w:val="ru-RU"/>
              </w:rPr>
              <w:t xml:space="preserve"> </w:t>
            </w:r>
            <w:r w:rsidRPr="00284AFA">
              <w:rPr>
                <w:rFonts w:ascii="Times New Roman" w:hAnsi="Times New Roman"/>
                <w:lang w:val="ru-RU"/>
              </w:rPr>
              <w:t xml:space="preserve">документооборота.  </w:t>
            </w:r>
            <w:r w:rsidRPr="00284AFA">
              <w:rPr>
                <w:rFonts w:ascii="Times New Roman" w:hAnsi="Times New Roman"/>
              </w:rPr>
              <w:t>Порядок</w:t>
            </w:r>
            <w:r w:rsidRPr="00284AFA">
              <w:rPr>
                <w:rFonts w:ascii="Times New Roman" w:hAnsi="Times New Roman"/>
                <w:spacing w:val="-2"/>
              </w:rPr>
              <w:t xml:space="preserve"> </w:t>
            </w:r>
            <w:r w:rsidRPr="00284AFA">
              <w:rPr>
                <w:rFonts w:ascii="Times New Roman" w:hAnsi="Times New Roman"/>
              </w:rPr>
              <w:t>ведения</w:t>
            </w:r>
            <w:r w:rsidRPr="00284AFA">
              <w:rPr>
                <w:rFonts w:ascii="Times New Roman" w:hAnsi="Times New Roman"/>
                <w:spacing w:val="-4"/>
              </w:rPr>
              <w:t xml:space="preserve"> </w:t>
            </w:r>
            <w:r w:rsidRPr="00284AFA">
              <w:rPr>
                <w:rFonts w:ascii="Times New Roman" w:hAnsi="Times New Roman"/>
              </w:rPr>
              <w:t>документации</w:t>
            </w:r>
          </w:p>
        </w:tc>
        <w:tc>
          <w:tcPr>
            <w:tcW w:w="636" w:type="pct"/>
            <w:tcBorders>
              <w:top w:val="single" w:sz="4" w:space="0" w:color="000000"/>
              <w:left w:val="single" w:sz="4" w:space="0" w:color="000000"/>
              <w:bottom w:val="single" w:sz="4" w:space="0" w:color="auto"/>
              <w:right w:val="single" w:sz="4" w:space="0" w:color="000000"/>
            </w:tcBorders>
          </w:tcPr>
          <w:p w14:paraId="03FA6E33" w14:textId="77777777" w:rsidR="00284AFA" w:rsidRPr="00284AFA" w:rsidRDefault="00284AFA" w:rsidP="00284AFA">
            <w:pPr>
              <w:spacing w:before="1" w:line="248" w:lineRule="exact"/>
              <w:jc w:val="center"/>
              <w:rPr>
                <w:rFonts w:ascii="Times New Roman" w:hAnsi="Times New Roman"/>
              </w:rPr>
            </w:pPr>
          </w:p>
        </w:tc>
      </w:tr>
      <w:tr w:rsidR="00284AFA" w:rsidRPr="00284AFA" w14:paraId="23F0D232" w14:textId="77777777" w:rsidTr="00284AFA">
        <w:trPr>
          <w:gridBefore w:val="1"/>
          <w:wBefore w:w="3" w:type="pct"/>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3D6F34"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4EDFCFA4" w14:textId="77777777" w:rsidR="00284AFA" w:rsidRPr="00284AFA" w:rsidRDefault="00284AFA" w:rsidP="00284AFA">
            <w:pPr>
              <w:spacing w:line="247" w:lineRule="exact"/>
              <w:jc w:val="left"/>
              <w:rPr>
                <w:rFonts w:ascii="Times New Roman" w:hAnsi="Times New Roman"/>
              </w:rPr>
            </w:pPr>
            <w:r w:rsidRPr="00284AFA">
              <w:rPr>
                <w:rFonts w:ascii="Times New Roman" w:hAnsi="Times New Roman"/>
                <w:b/>
                <w:szCs w:val="24"/>
              </w:rPr>
              <w:t>Самостоятельная учебная работа</w:t>
            </w:r>
          </w:p>
        </w:tc>
        <w:tc>
          <w:tcPr>
            <w:tcW w:w="636" w:type="pct"/>
            <w:tcBorders>
              <w:top w:val="single" w:sz="4" w:space="0" w:color="auto"/>
              <w:left w:val="single" w:sz="4" w:space="0" w:color="000000"/>
              <w:bottom w:val="single" w:sz="4" w:space="0" w:color="auto"/>
              <w:right w:val="single" w:sz="4" w:space="0" w:color="000000"/>
            </w:tcBorders>
            <w:hideMark/>
          </w:tcPr>
          <w:p w14:paraId="7B2DB7CB" w14:textId="77777777" w:rsidR="00284AFA" w:rsidRPr="00284AFA" w:rsidRDefault="00284AFA" w:rsidP="00284AFA">
            <w:pPr>
              <w:spacing w:before="1" w:line="248" w:lineRule="exact"/>
              <w:jc w:val="center"/>
              <w:rPr>
                <w:rFonts w:ascii="Times New Roman" w:hAnsi="Times New Roman"/>
                <w:b/>
              </w:rPr>
            </w:pPr>
            <w:r w:rsidRPr="00284AFA">
              <w:rPr>
                <w:rFonts w:ascii="Times New Roman" w:hAnsi="Times New Roman"/>
                <w:b/>
              </w:rPr>
              <w:t>48</w:t>
            </w:r>
          </w:p>
        </w:tc>
      </w:tr>
      <w:tr w:rsidR="00284AFA" w:rsidRPr="00284AFA" w14:paraId="5F5C3747" w14:textId="77777777" w:rsidTr="00284AFA">
        <w:trPr>
          <w:gridBefore w:val="1"/>
          <w:wBefore w:w="3" w:type="pct"/>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BC8DEC"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249D74B2" w14:textId="77777777" w:rsidR="00284AFA" w:rsidRPr="00284AFA" w:rsidRDefault="00284AFA" w:rsidP="00284AFA">
            <w:pPr>
              <w:spacing w:line="246" w:lineRule="exact"/>
              <w:jc w:val="left"/>
              <w:rPr>
                <w:rFonts w:ascii="Times New Roman" w:hAnsi="Times New Roman"/>
                <w:lang w:val="ru-RU"/>
              </w:rPr>
            </w:pPr>
            <w:r w:rsidRPr="00284AFA">
              <w:rPr>
                <w:rFonts w:ascii="Times New Roman" w:hAnsi="Times New Roman"/>
                <w:lang w:val="ru-RU"/>
              </w:rPr>
              <w:t>Документы</w:t>
            </w:r>
            <w:r w:rsidRPr="00284AFA">
              <w:rPr>
                <w:rFonts w:ascii="Times New Roman" w:hAnsi="Times New Roman"/>
                <w:spacing w:val="-2"/>
                <w:lang w:val="ru-RU"/>
              </w:rPr>
              <w:t xml:space="preserve"> </w:t>
            </w:r>
            <w:r w:rsidRPr="00284AFA">
              <w:rPr>
                <w:rFonts w:ascii="Times New Roman" w:hAnsi="Times New Roman"/>
                <w:lang w:val="ru-RU"/>
              </w:rPr>
              <w:t>по</w:t>
            </w:r>
            <w:r w:rsidRPr="00284AFA">
              <w:rPr>
                <w:rFonts w:ascii="Times New Roman" w:hAnsi="Times New Roman"/>
                <w:spacing w:val="-1"/>
                <w:lang w:val="ru-RU"/>
              </w:rPr>
              <w:t xml:space="preserve"> </w:t>
            </w:r>
            <w:r w:rsidRPr="00284AFA">
              <w:rPr>
                <w:rFonts w:ascii="Times New Roman" w:hAnsi="Times New Roman"/>
                <w:lang w:val="ru-RU"/>
              </w:rPr>
              <w:t>трудовым</w:t>
            </w:r>
            <w:r w:rsidRPr="00284AFA">
              <w:rPr>
                <w:rFonts w:ascii="Times New Roman" w:hAnsi="Times New Roman"/>
                <w:spacing w:val="-4"/>
                <w:lang w:val="ru-RU"/>
              </w:rPr>
              <w:t xml:space="preserve"> </w:t>
            </w:r>
            <w:r w:rsidRPr="00284AFA">
              <w:rPr>
                <w:rFonts w:ascii="Times New Roman" w:hAnsi="Times New Roman"/>
                <w:lang w:val="ru-RU"/>
              </w:rPr>
              <w:t>отношениям.  Деловая</w:t>
            </w:r>
            <w:r w:rsidRPr="00284AFA">
              <w:rPr>
                <w:rFonts w:ascii="Times New Roman" w:hAnsi="Times New Roman"/>
                <w:spacing w:val="-2"/>
                <w:lang w:val="ru-RU"/>
              </w:rPr>
              <w:t xml:space="preserve"> </w:t>
            </w:r>
            <w:r w:rsidRPr="00284AFA">
              <w:rPr>
                <w:rFonts w:ascii="Times New Roman" w:hAnsi="Times New Roman"/>
                <w:lang w:val="ru-RU"/>
              </w:rPr>
              <w:t>речь</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ее</w:t>
            </w:r>
            <w:r w:rsidRPr="00284AFA">
              <w:rPr>
                <w:rFonts w:ascii="Times New Roman" w:hAnsi="Times New Roman"/>
                <w:spacing w:val="-3"/>
                <w:lang w:val="ru-RU"/>
              </w:rPr>
              <w:t xml:space="preserve"> </w:t>
            </w:r>
            <w:r w:rsidRPr="00284AFA">
              <w:rPr>
                <w:rFonts w:ascii="Times New Roman" w:hAnsi="Times New Roman"/>
                <w:lang w:val="ru-RU"/>
              </w:rPr>
              <w:t>грамматические</w:t>
            </w:r>
            <w:r w:rsidRPr="00284AFA">
              <w:rPr>
                <w:rFonts w:ascii="Times New Roman" w:hAnsi="Times New Roman"/>
                <w:spacing w:val="-1"/>
                <w:lang w:val="ru-RU"/>
              </w:rPr>
              <w:t xml:space="preserve"> </w:t>
            </w:r>
            <w:r w:rsidRPr="00284AFA">
              <w:rPr>
                <w:rFonts w:ascii="Times New Roman" w:hAnsi="Times New Roman"/>
                <w:lang w:val="ru-RU"/>
              </w:rPr>
              <w:t>особенности.</w:t>
            </w:r>
          </w:p>
        </w:tc>
        <w:tc>
          <w:tcPr>
            <w:tcW w:w="636" w:type="pct"/>
            <w:tcBorders>
              <w:top w:val="single" w:sz="4" w:space="0" w:color="auto"/>
              <w:left w:val="single" w:sz="4" w:space="0" w:color="000000"/>
              <w:bottom w:val="single" w:sz="4" w:space="0" w:color="000000"/>
              <w:right w:val="single" w:sz="4" w:space="0" w:color="000000"/>
            </w:tcBorders>
            <w:hideMark/>
          </w:tcPr>
          <w:p w14:paraId="4792A1F6" w14:textId="77777777" w:rsidR="00284AFA" w:rsidRPr="00284AFA" w:rsidRDefault="00284AFA" w:rsidP="00284AFA">
            <w:pPr>
              <w:spacing w:after="200" w:line="276" w:lineRule="auto"/>
              <w:jc w:val="left"/>
              <w:rPr>
                <w:rFonts w:ascii="Times New Roman" w:hAnsi="Times New Roman"/>
                <w:lang w:val="ru-RU"/>
              </w:rPr>
            </w:pPr>
          </w:p>
        </w:tc>
      </w:tr>
      <w:tr w:rsidR="00284AFA" w:rsidRPr="00284AFA" w14:paraId="3C847EEA" w14:textId="77777777" w:rsidTr="00284AFA">
        <w:trPr>
          <w:gridBefore w:val="1"/>
          <w:wBefore w:w="3" w:type="pct"/>
          <w:trHeight w:val="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C1819F" w14:textId="77777777" w:rsidR="00284AFA" w:rsidRPr="00284AFA" w:rsidRDefault="00284AFA" w:rsidP="00284AFA">
            <w:pPr>
              <w:jc w:val="left"/>
              <w:rPr>
                <w:rFonts w:ascii="Times New Roman" w:hAnsi="Times New Roman"/>
                <w:b/>
                <w:lang w:val="ru-RU"/>
              </w:rPr>
            </w:pPr>
          </w:p>
        </w:tc>
        <w:tc>
          <w:tcPr>
            <w:tcW w:w="3181" w:type="pct"/>
            <w:tcBorders>
              <w:top w:val="single" w:sz="4" w:space="0" w:color="000000"/>
              <w:left w:val="single" w:sz="4" w:space="0" w:color="000000"/>
              <w:bottom w:val="single" w:sz="4" w:space="0" w:color="000000"/>
              <w:right w:val="single" w:sz="4" w:space="0" w:color="000000"/>
            </w:tcBorders>
            <w:hideMark/>
          </w:tcPr>
          <w:p w14:paraId="6D96A100" w14:textId="77777777" w:rsidR="00284AFA" w:rsidRPr="00284AFA" w:rsidRDefault="00284AFA" w:rsidP="00284AFA">
            <w:pPr>
              <w:spacing w:line="251" w:lineRule="exact"/>
              <w:jc w:val="left"/>
              <w:rPr>
                <w:rFonts w:ascii="Times New Roman" w:hAnsi="Times New Roman"/>
                <w:b/>
                <w:lang w:val="ru-RU"/>
              </w:rPr>
            </w:pPr>
            <w:r w:rsidRPr="00284AFA">
              <w:rPr>
                <w:rFonts w:ascii="Times New Roman" w:hAnsi="Times New Roman"/>
                <w:b/>
                <w:lang w:val="ru-RU"/>
              </w:rPr>
              <w:t>В том числе практических занятий</w:t>
            </w:r>
          </w:p>
        </w:tc>
        <w:tc>
          <w:tcPr>
            <w:tcW w:w="636" w:type="pct"/>
            <w:tcBorders>
              <w:top w:val="single" w:sz="4" w:space="0" w:color="000000"/>
              <w:left w:val="single" w:sz="4" w:space="0" w:color="000000"/>
              <w:bottom w:val="single" w:sz="4" w:space="0" w:color="000000"/>
              <w:right w:val="single" w:sz="4" w:space="0" w:color="000000"/>
            </w:tcBorders>
            <w:hideMark/>
          </w:tcPr>
          <w:p w14:paraId="46AB8119" w14:textId="77777777" w:rsidR="00284AFA" w:rsidRPr="00284AFA" w:rsidRDefault="00284AFA" w:rsidP="00284AFA">
            <w:pPr>
              <w:spacing w:before="10" w:line="245" w:lineRule="exact"/>
              <w:ind w:right="118"/>
              <w:jc w:val="center"/>
              <w:rPr>
                <w:rFonts w:ascii="Times New Roman" w:hAnsi="Times New Roman"/>
                <w:b/>
              </w:rPr>
            </w:pPr>
            <w:r w:rsidRPr="00284AFA">
              <w:rPr>
                <w:rFonts w:ascii="Times New Roman" w:hAnsi="Times New Roman"/>
                <w:b/>
              </w:rPr>
              <w:t>4</w:t>
            </w:r>
          </w:p>
        </w:tc>
      </w:tr>
      <w:tr w:rsidR="00284AFA" w:rsidRPr="00284AFA" w14:paraId="42CF7CA6" w14:textId="77777777" w:rsidTr="00284AFA">
        <w:trPr>
          <w:gridBefore w:val="1"/>
          <w:wBefore w:w="3" w:type="pct"/>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05A0E3"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6CFA020C" w14:textId="77777777" w:rsidR="00284AFA" w:rsidRPr="00284AFA" w:rsidRDefault="00284AFA" w:rsidP="00284AFA">
            <w:pPr>
              <w:ind w:right="3292"/>
              <w:jc w:val="left"/>
              <w:rPr>
                <w:rFonts w:ascii="Times New Roman" w:hAnsi="Times New Roman"/>
                <w:lang w:val="ru-RU"/>
              </w:rPr>
            </w:pPr>
            <w:r w:rsidRPr="00284AFA">
              <w:rPr>
                <w:rFonts w:ascii="Times New Roman" w:hAnsi="Times New Roman"/>
                <w:lang w:val="ru-RU"/>
              </w:rPr>
              <w:t>Составление деловых писем в сфере туризма и гостеприимства.</w:t>
            </w:r>
            <w:r w:rsidRPr="00284AFA">
              <w:rPr>
                <w:rFonts w:ascii="Times New Roman" w:hAnsi="Times New Roman"/>
                <w:spacing w:val="-52"/>
                <w:lang w:val="ru-RU"/>
              </w:rPr>
              <w:t xml:space="preserve"> </w:t>
            </w:r>
            <w:r w:rsidRPr="00284AFA">
              <w:rPr>
                <w:rFonts w:ascii="Times New Roman" w:hAnsi="Times New Roman"/>
                <w:lang w:val="ru-RU"/>
              </w:rPr>
              <w:t>Составление</w:t>
            </w:r>
            <w:r w:rsidRPr="00284AFA">
              <w:rPr>
                <w:rFonts w:ascii="Times New Roman" w:hAnsi="Times New Roman"/>
                <w:spacing w:val="-1"/>
                <w:lang w:val="ru-RU"/>
              </w:rPr>
              <w:t xml:space="preserve"> </w:t>
            </w:r>
            <w:r w:rsidRPr="00284AFA">
              <w:rPr>
                <w:rFonts w:ascii="Times New Roman" w:hAnsi="Times New Roman"/>
                <w:lang w:val="ru-RU"/>
              </w:rPr>
              <w:t>приказов,</w:t>
            </w:r>
            <w:r w:rsidRPr="00284AFA">
              <w:rPr>
                <w:rFonts w:ascii="Times New Roman" w:hAnsi="Times New Roman"/>
                <w:spacing w:val="-1"/>
                <w:lang w:val="ru-RU"/>
              </w:rPr>
              <w:t xml:space="preserve"> </w:t>
            </w:r>
            <w:r w:rsidRPr="00284AFA">
              <w:rPr>
                <w:rFonts w:ascii="Times New Roman" w:hAnsi="Times New Roman"/>
                <w:lang w:val="ru-RU"/>
              </w:rPr>
              <w:t>личных дел,</w:t>
            </w:r>
            <w:r w:rsidRPr="00284AFA">
              <w:rPr>
                <w:rFonts w:ascii="Times New Roman" w:hAnsi="Times New Roman"/>
                <w:spacing w:val="-4"/>
                <w:lang w:val="ru-RU"/>
              </w:rPr>
              <w:t xml:space="preserve"> </w:t>
            </w:r>
            <w:r w:rsidRPr="00284AFA">
              <w:rPr>
                <w:rFonts w:ascii="Times New Roman" w:hAnsi="Times New Roman"/>
                <w:lang w:val="ru-RU"/>
              </w:rPr>
              <w:t>списка</w:t>
            </w:r>
            <w:r w:rsidRPr="00284AFA">
              <w:rPr>
                <w:rFonts w:ascii="Times New Roman" w:hAnsi="Times New Roman"/>
                <w:spacing w:val="-1"/>
                <w:lang w:val="ru-RU"/>
              </w:rPr>
              <w:t xml:space="preserve"> </w:t>
            </w:r>
            <w:r w:rsidRPr="00284AFA">
              <w:rPr>
                <w:rFonts w:ascii="Times New Roman" w:hAnsi="Times New Roman"/>
                <w:lang w:val="ru-RU"/>
              </w:rPr>
              <w:t>работников.</w:t>
            </w:r>
          </w:p>
        </w:tc>
        <w:tc>
          <w:tcPr>
            <w:tcW w:w="636" w:type="pct"/>
            <w:tcBorders>
              <w:top w:val="single" w:sz="4" w:space="0" w:color="000000"/>
              <w:left w:val="single" w:sz="4" w:space="0" w:color="000000"/>
              <w:bottom w:val="single" w:sz="4" w:space="0" w:color="000000"/>
              <w:right w:val="single" w:sz="4" w:space="0" w:color="000000"/>
            </w:tcBorders>
            <w:hideMark/>
          </w:tcPr>
          <w:p w14:paraId="4E2D818A" w14:textId="77777777" w:rsidR="00284AFA" w:rsidRPr="00284AFA" w:rsidRDefault="00284AFA" w:rsidP="00284AFA">
            <w:pPr>
              <w:spacing w:after="200" w:line="276" w:lineRule="auto"/>
              <w:jc w:val="left"/>
              <w:rPr>
                <w:rFonts w:ascii="Times New Roman" w:hAnsi="Times New Roman"/>
                <w:lang w:val="ru-RU"/>
              </w:rPr>
            </w:pPr>
          </w:p>
        </w:tc>
      </w:tr>
      <w:tr w:rsidR="00284AFA" w:rsidRPr="00284AFA" w14:paraId="228ABC8A" w14:textId="77777777" w:rsidTr="00284AFA">
        <w:trPr>
          <w:gridBefore w:val="1"/>
          <w:wBefore w:w="3" w:type="pct"/>
          <w:trHeight w:val="256"/>
        </w:trPr>
        <w:tc>
          <w:tcPr>
            <w:tcW w:w="4360" w:type="pct"/>
            <w:gridSpan w:val="2"/>
            <w:tcBorders>
              <w:top w:val="single" w:sz="4" w:space="0" w:color="000000"/>
              <w:left w:val="single" w:sz="4" w:space="0" w:color="000000"/>
              <w:bottom w:val="single" w:sz="4" w:space="0" w:color="000000"/>
              <w:right w:val="single" w:sz="4" w:space="0" w:color="000000"/>
            </w:tcBorders>
            <w:hideMark/>
          </w:tcPr>
          <w:p w14:paraId="2CEDCD43" w14:textId="77777777" w:rsidR="00284AFA" w:rsidRPr="00284AFA" w:rsidRDefault="00284AFA" w:rsidP="00284AFA">
            <w:pPr>
              <w:spacing w:line="252" w:lineRule="exact"/>
              <w:ind w:right="6200"/>
              <w:jc w:val="left"/>
              <w:rPr>
                <w:rFonts w:ascii="Times New Roman" w:hAnsi="Times New Roman"/>
              </w:rPr>
            </w:pPr>
            <w:r w:rsidRPr="00284AFA">
              <w:rPr>
                <w:rFonts w:ascii="Times New Roman" w:hAnsi="Times New Roman"/>
                <w:b/>
                <w:szCs w:val="24"/>
              </w:rPr>
              <w:t>Контрольная работа - 1</w:t>
            </w:r>
          </w:p>
        </w:tc>
        <w:tc>
          <w:tcPr>
            <w:tcW w:w="636" w:type="pct"/>
            <w:tcBorders>
              <w:top w:val="single" w:sz="4" w:space="0" w:color="000000"/>
              <w:left w:val="single" w:sz="4" w:space="0" w:color="000000"/>
              <w:bottom w:val="single" w:sz="4" w:space="0" w:color="000000"/>
              <w:right w:val="single" w:sz="4" w:space="0" w:color="000000"/>
            </w:tcBorders>
            <w:vAlign w:val="center"/>
          </w:tcPr>
          <w:p w14:paraId="39E85ED4" w14:textId="77777777" w:rsidR="00284AFA" w:rsidRPr="00284AFA" w:rsidRDefault="00284AFA" w:rsidP="00284AFA">
            <w:pPr>
              <w:spacing w:before="1"/>
              <w:ind w:right="118"/>
              <w:jc w:val="center"/>
              <w:rPr>
                <w:rFonts w:ascii="Times New Roman" w:hAnsi="Times New Roman"/>
              </w:rPr>
            </w:pPr>
          </w:p>
        </w:tc>
      </w:tr>
      <w:tr w:rsidR="00284AFA" w:rsidRPr="00284AFA" w14:paraId="03186560"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3F6FC596" w14:textId="77777777" w:rsidR="00284AFA" w:rsidRPr="00284AFA" w:rsidRDefault="00284AFA" w:rsidP="00284AFA">
            <w:pPr>
              <w:spacing w:line="254" w:lineRule="exact"/>
              <w:ind w:right="2204"/>
              <w:jc w:val="left"/>
              <w:rPr>
                <w:rFonts w:ascii="Times New Roman" w:hAnsi="Times New Roman"/>
                <w:lang w:val="ru-RU"/>
              </w:rPr>
            </w:pPr>
            <w:r w:rsidRPr="00284AFA">
              <w:rPr>
                <w:rFonts w:ascii="Times New Roman" w:hAnsi="Times New Roman"/>
                <w:b/>
                <w:szCs w:val="24"/>
                <w:lang w:val="ru-RU"/>
              </w:rPr>
              <w:t xml:space="preserve"> Промежуточная аттестация  по МДК 01.02 – дифференцированный зачет</w:t>
            </w:r>
          </w:p>
        </w:tc>
        <w:tc>
          <w:tcPr>
            <w:tcW w:w="636" w:type="pct"/>
            <w:tcBorders>
              <w:top w:val="single" w:sz="4" w:space="0" w:color="000000"/>
              <w:left w:val="single" w:sz="4" w:space="0" w:color="000000"/>
              <w:bottom w:val="single" w:sz="4" w:space="0" w:color="000000"/>
              <w:right w:val="single" w:sz="4" w:space="0" w:color="000000"/>
            </w:tcBorders>
            <w:vAlign w:val="center"/>
          </w:tcPr>
          <w:p w14:paraId="3DFBE1F6" w14:textId="77777777" w:rsidR="00284AFA" w:rsidRPr="00284AFA" w:rsidRDefault="00284AFA" w:rsidP="00284AFA">
            <w:pPr>
              <w:jc w:val="center"/>
              <w:rPr>
                <w:rFonts w:ascii="Times New Roman" w:hAnsi="Times New Roman"/>
                <w:lang w:val="ru-RU"/>
              </w:rPr>
            </w:pPr>
          </w:p>
        </w:tc>
      </w:tr>
      <w:tr w:rsidR="00284AFA" w:rsidRPr="00284AFA" w14:paraId="3719F77E"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59F5C088" w14:textId="77777777" w:rsidR="00284AFA" w:rsidRPr="00284AFA" w:rsidRDefault="00284AFA" w:rsidP="00284AFA">
            <w:pPr>
              <w:spacing w:line="254" w:lineRule="exact"/>
              <w:ind w:right="2204"/>
              <w:jc w:val="left"/>
              <w:rPr>
                <w:rFonts w:ascii="Times New Roman" w:hAnsi="Times New Roman"/>
                <w:b/>
                <w:szCs w:val="24"/>
                <w:lang w:val="ru-RU"/>
              </w:rPr>
            </w:pPr>
            <w:r w:rsidRPr="00284AFA">
              <w:rPr>
                <w:rFonts w:ascii="Times New Roman" w:hAnsi="Times New Roman"/>
                <w:b/>
                <w:szCs w:val="24"/>
                <w:lang w:val="ru-RU"/>
              </w:rPr>
              <w:t>МДК 01.03 Соблюдение норм этики делового общения (модуль на английском)</w:t>
            </w:r>
          </w:p>
        </w:tc>
        <w:tc>
          <w:tcPr>
            <w:tcW w:w="636" w:type="pct"/>
            <w:tcBorders>
              <w:top w:val="single" w:sz="4" w:space="0" w:color="000000"/>
              <w:left w:val="single" w:sz="4" w:space="0" w:color="000000"/>
              <w:bottom w:val="single" w:sz="4" w:space="0" w:color="000000"/>
              <w:right w:val="single" w:sz="4" w:space="0" w:color="000000"/>
            </w:tcBorders>
            <w:hideMark/>
          </w:tcPr>
          <w:p w14:paraId="43E80523" w14:textId="77777777" w:rsidR="00284AFA" w:rsidRPr="00284AFA" w:rsidRDefault="00284AFA" w:rsidP="00284AFA">
            <w:pPr>
              <w:jc w:val="center"/>
              <w:rPr>
                <w:rFonts w:ascii="Times New Roman" w:hAnsi="Times New Roman"/>
              </w:rPr>
            </w:pPr>
            <w:r w:rsidRPr="00284AFA">
              <w:rPr>
                <w:rFonts w:ascii="Times New Roman" w:hAnsi="Times New Roman"/>
                <w:b/>
              </w:rPr>
              <w:t>78</w:t>
            </w:r>
          </w:p>
        </w:tc>
      </w:tr>
      <w:tr w:rsidR="00284AFA" w:rsidRPr="00284AFA" w14:paraId="35A2012A"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7A386633" w14:textId="77777777" w:rsidR="00284AFA" w:rsidRPr="00284AFA" w:rsidRDefault="00284AFA" w:rsidP="00284AFA">
            <w:pPr>
              <w:spacing w:line="254" w:lineRule="exact"/>
              <w:ind w:right="2204"/>
              <w:jc w:val="left"/>
              <w:rPr>
                <w:rFonts w:ascii="Times New Roman" w:hAnsi="Times New Roman"/>
                <w:b/>
                <w:szCs w:val="24"/>
                <w:lang w:val="ru-RU"/>
              </w:rPr>
            </w:pPr>
            <w:r w:rsidRPr="00284AFA">
              <w:rPr>
                <w:rFonts w:ascii="Times New Roman" w:hAnsi="Times New Roman"/>
                <w:b/>
                <w:lang w:val="ru-RU"/>
              </w:rPr>
              <w:t>МДК</w:t>
            </w:r>
            <w:r w:rsidRPr="00284AFA">
              <w:rPr>
                <w:rFonts w:ascii="Times New Roman" w:hAnsi="Times New Roman"/>
                <w:b/>
                <w:spacing w:val="-1"/>
                <w:lang w:val="ru-RU"/>
              </w:rPr>
              <w:t xml:space="preserve"> </w:t>
            </w:r>
            <w:r w:rsidRPr="00284AFA">
              <w:rPr>
                <w:rFonts w:ascii="Times New Roman" w:hAnsi="Times New Roman"/>
                <w:b/>
                <w:lang w:val="ru-RU"/>
              </w:rPr>
              <w:t>01.03</w:t>
            </w:r>
            <w:r w:rsidRPr="00284AFA">
              <w:rPr>
                <w:rFonts w:ascii="Times New Roman" w:hAnsi="Times New Roman"/>
                <w:b/>
                <w:spacing w:val="-1"/>
                <w:lang w:val="ru-RU"/>
              </w:rPr>
              <w:t xml:space="preserve"> </w:t>
            </w:r>
            <w:r w:rsidRPr="00284AFA">
              <w:rPr>
                <w:rFonts w:ascii="Times New Roman" w:hAnsi="Times New Roman"/>
                <w:b/>
                <w:lang w:val="ru-RU"/>
              </w:rPr>
              <w:t>Соблюдение</w:t>
            </w:r>
            <w:r w:rsidRPr="00284AFA">
              <w:rPr>
                <w:rFonts w:ascii="Times New Roman" w:hAnsi="Times New Roman"/>
                <w:b/>
                <w:spacing w:val="-3"/>
                <w:lang w:val="ru-RU"/>
              </w:rPr>
              <w:t xml:space="preserve"> </w:t>
            </w:r>
            <w:r w:rsidRPr="00284AFA">
              <w:rPr>
                <w:rFonts w:ascii="Times New Roman" w:hAnsi="Times New Roman"/>
                <w:b/>
                <w:lang w:val="ru-RU"/>
              </w:rPr>
              <w:t>норм</w:t>
            </w:r>
            <w:r w:rsidRPr="00284AFA">
              <w:rPr>
                <w:rFonts w:ascii="Times New Roman" w:hAnsi="Times New Roman"/>
                <w:b/>
                <w:spacing w:val="-2"/>
                <w:lang w:val="ru-RU"/>
              </w:rPr>
              <w:t xml:space="preserve"> </w:t>
            </w:r>
            <w:r w:rsidRPr="00284AFA">
              <w:rPr>
                <w:rFonts w:ascii="Times New Roman" w:hAnsi="Times New Roman"/>
                <w:b/>
                <w:lang w:val="ru-RU"/>
              </w:rPr>
              <w:t>этики</w:t>
            </w:r>
            <w:r w:rsidRPr="00284AFA">
              <w:rPr>
                <w:rFonts w:ascii="Times New Roman" w:hAnsi="Times New Roman"/>
                <w:b/>
                <w:spacing w:val="-1"/>
                <w:lang w:val="ru-RU"/>
              </w:rPr>
              <w:t xml:space="preserve"> </w:t>
            </w:r>
            <w:r w:rsidRPr="00284AFA">
              <w:rPr>
                <w:rFonts w:ascii="Times New Roman" w:hAnsi="Times New Roman"/>
                <w:b/>
                <w:lang w:val="ru-RU"/>
              </w:rPr>
              <w:t>делового</w:t>
            </w:r>
            <w:r w:rsidRPr="00284AFA">
              <w:rPr>
                <w:rFonts w:ascii="Times New Roman" w:hAnsi="Times New Roman"/>
                <w:b/>
                <w:spacing w:val="-1"/>
                <w:lang w:val="ru-RU"/>
              </w:rPr>
              <w:t xml:space="preserve"> </w:t>
            </w:r>
            <w:r w:rsidRPr="00284AFA">
              <w:rPr>
                <w:rFonts w:ascii="Times New Roman" w:hAnsi="Times New Roman"/>
                <w:b/>
                <w:lang w:val="ru-RU"/>
              </w:rPr>
              <w:t>общения (модуль на английском)</w:t>
            </w:r>
          </w:p>
        </w:tc>
        <w:tc>
          <w:tcPr>
            <w:tcW w:w="636" w:type="pct"/>
            <w:tcBorders>
              <w:top w:val="single" w:sz="4" w:space="0" w:color="000000"/>
              <w:left w:val="single" w:sz="4" w:space="0" w:color="000000"/>
              <w:bottom w:val="single" w:sz="4" w:space="0" w:color="000000"/>
              <w:right w:val="single" w:sz="4" w:space="0" w:color="000000"/>
            </w:tcBorders>
            <w:hideMark/>
          </w:tcPr>
          <w:p w14:paraId="60B5B307" w14:textId="77777777" w:rsidR="00284AFA" w:rsidRPr="00284AFA" w:rsidRDefault="00284AFA" w:rsidP="00284AFA">
            <w:pPr>
              <w:jc w:val="center"/>
              <w:rPr>
                <w:rFonts w:ascii="Times New Roman" w:hAnsi="Times New Roman"/>
              </w:rPr>
            </w:pPr>
            <w:r w:rsidRPr="00284AFA">
              <w:rPr>
                <w:rFonts w:ascii="Times New Roman" w:hAnsi="Times New Roman"/>
                <w:b/>
              </w:rPr>
              <w:t>10/68</w:t>
            </w:r>
          </w:p>
        </w:tc>
      </w:tr>
      <w:tr w:rsidR="00284AFA" w:rsidRPr="00284AFA" w14:paraId="7327A31E" w14:textId="77777777" w:rsidTr="00284AFA">
        <w:trPr>
          <w:gridBefore w:val="1"/>
          <w:wBefore w:w="3" w:type="pct"/>
          <w:trHeight w:val="260"/>
        </w:trPr>
        <w:tc>
          <w:tcPr>
            <w:tcW w:w="1180" w:type="pct"/>
            <w:vMerge w:val="restart"/>
            <w:tcBorders>
              <w:top w:val="single" w:sz="4" w:space="0" w:color="000000"/>
              <w:left w:val="single" w:sz="4" w:space="0" w:color="000000"/>
              <w:bottom w:val="single" w:sz="4" w:space="0" w:color="000000"/>
              <w:right w:val="single" w:sz="4" w:space="0" w:color="auto"/>
            </w:tcBorders>
            <w:hideMark/>
          </w:tcPr>
          <w:p w14:paraId="23137822" w14:textId="77777777" w:rsidR="00284AFA" w:rsidRPr="00284AFA" w:rsidRDefault="00284AFA" w:rsidP="00284AFA">
            <w:pPr>
              <w:tabs>
                <w:tab w:val="left" w:pos="513"/>
                <w:tab w:val="left" w:pos="1002"/>
              </w:tabs>
              <w:spacing w:line="254" w:lineRule="exact"/>
              <w:ind w:right="-9"/>
              <w:jc w:val="left"/>
              <w:rPr>
                <w:rFonts w:ascii="Times New Roman" w:hAnsi="Times New Roman"/>
                <w:b/>
                <w:lang w:val="ru-RU"/>
              </w:rPr>
            </w:pPr>
            <w:r w:rsidRPr="00284AFA">
              <w:rPr>
                <w:rFonts w:ascii="Times New Roman" w:hAnsi="Times New Roman"/>
                <w:b/>
                <w:lang w:val="ru-RU"/>
              </w:rPr>
              <w:t>Тема 3.1.  Общие сведения об этической культуре</w:t>
            </w:r>
          </w:p>
        </w:tc>
        <w:tc>
          <w:tcPr>
            <w:tcW w:w="3181" w:type="pct"/>
            <w:tcBorders>
              <w:top w:val="single" w:sz="4" w:space="0" w:color="000000"/>
              <w:left w:val="single" w:sz="4" w:space="0" w:color="000000"/>
              <w:bottom w:val="single" w:sz="4" w:space="0" w:color="000000"/>
              <w:right w:val="single" w:sz="4" w:space="0" w:color="000000"/>
            </w:tcBorders>
            <w:hideMark/>
          </w:tcPr>
          <w:p w14:paraId="3CF47BF4"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b/>
                <w:bCs/>
                <w:szCs w:val="24"/>
              </w:rPr>
              <w:t>Содержание учебного материала</w:t>
            </w:r>
          </w:p>
        </w:tc>
        <w:tc>
          <w:tcPr>
            <w:tcW w:w="636" w:type="pct"/>
            <w:tcBorders>
              <w:top w:val="single" w:sz="4" w:space="0" w:color="000000"/>
              <w:left w:val="single" w:sz="4" w:space="0" w:color="000000"/>
              <w:bottom w:val="single" w:sz="4" w:space="0" w:color="000000"/>
              <w:right w:val="single" w:sz="4" w:space="0" w:color="000000"/>
            </w:tcBorders>
            <w:hideMark/>
          </w:tcPr>
          <w:p w14:paraId="0A44240C" w14:textId="77777777" w:rsidR="00284AFA" w:rsidRPr="00284AFA" w:rsidRDefault="00284AFA" w:rsidP="00284AFA">
            <w:pPr>
              <w:jc w:val="center"/>
              <w:rPr>
                <w:rFonts w:ascii="Times New Roman" w:hAnsi="Times New Roman"/>
                <w:b/>
              </w:rPr>
            </w:pPr>
            <w:r w:rsidRPr="00284AFA">
              <w:rPr>
                <w:rFonts w:ascii="Times New Roman" w:hAnsi="Times New Roman"/>
                <w:b/>
              </w:rPr>
              <w:t>10</w:t>
            </w:r>
          </w:p>
        </w:tc>
      </w:tr>
      <w:tr w:rsidR="00284AFA" w:rsidRPr="00284AFA" w14:paraId="2A978D78"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2A9B008"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52D2FFBE" w14:textId="77777777" w:rsidR="00284AFA" w:rsidRPr="00284AFA" w:rsidRDefault="00284AFA" w:rsidP="00284AFA">
            <w:pPr>
              <w:spacing w:line="254" w:lineRule="exact"/>
              <w:ind w:right="2204"/>
              <w:jc w:val="left"/>
              <w:rPr>
                <w:rFonts w:ascii="Times New Roman" w:hAnsi="Times New Roman"/>
                <w:b/>
                <w:lang w:val="ru-RU"/>
              </w:rPr>
            </w:pPr>
            <w:r w:rsidRPr="00284AFA">
              <w:rPr>
                <w:rFonts w:ascii="Times New Roman" w:hAnsi="Times New Roman"/>
                <w:szCs w:val="24"/>
                <w:lang w:val="ru-RU"/>
              </w:rPr>
              <w:t>Понятие: этика и</w:t>
            </w:r>
            <w:r w:rsidRPr="00284AFA">
              <w:rPr>
                <w:rFonts w:ascii="Times New Roman" w:hAnsi="Times New Roman"/>
                <w:szCs w:val="24"/>
              </w:rPr>
              <w:t> </w:t>
            </w:r>
            <w:r w:rsidRPr="00284AFA">
              <w:rPr>
                <w:rFonts w:ascii="Times New Roman" w:hAnsi="Times New Roman"/>
                <w:szCs w:val="24"/>
                <w:lang w:val="ru-RU"/>
              </w:rPr>
              <w:t>мораль. Категории этики. Нормы морали. Моральные принципы и</w:t>
            </w:r>
            <w:r w:rsidRPr="00284AFA">
              <w:rPr>
                <w:rFonts w:ascii="Times New Roman" w:hAnsi="Times New Roman"/>
                <w:szCs w:val="24"/>
              </w:rPr>
              <w:t> </w:t>
            </w:r>
            <w:r w:rsidRPr="00284AFA">
              <w:rPr>
                <w:rFonts w:ascii="Times New Roman" w:hAnsi="Times New Roman"/>
                <w:szCs w:val="24"/>
                <w:lang w:val="ru-RU"/>
              </w:rPr>
              <w:t>нормы как основа эффективного общения</w:t>
            </w:r>
          </w:p>
        </w:tc>
        <w:tc>
          <w:tcPr>
            <w:tcW w:w="636" w:type="pct"/>
            <w:tcBorders>
              <w:top w:val="single" w:sz="4" w:space="0" w:color="000000"/>
              <w:left w:val="single" w:sz="4" w:space="0" w:color="000000"/>
              <w:bottom w:val="single" w:sz="4" w:space="0" w:color="000000"/>
              <w:right w:val="single" w:sz="4" w:space="0" w:color="000000"/>
            </w:tcBorders>
          </w:tcPr>
          <w:p w14:paraId="03A9F7E4" w14:textId="77777777" w:rsidR="00284AFA" w:rsidRPr="00284AFA" w:rsidRDefault="00284AFA" w:rsidP="00284AFA">
            <w:pPr>
              <w:jc w:val="center"/>
              <w:rPr>
                <w:rFonts w:ascii="Times New Roman" w:hAnsi="Times New Roman"/>
                <w:b/>
                <w:lang w:val="ru-RU"/>
              </w:rPr>
            </w:pPr>
          </w:p>
        </w:tc>
      </w:tr>
      <w:tr w:rsidR="00284AFA" w:rsidRPr="00284AFA" w14:paraId="6E41ED13" w14:textId="77777777" w:rsidTr="00284AFA">
        <w:trPr>
          <w:gridBefore w:val="1"/>
          <w:wBefore w:w="3" w:type="pct"/>
          <w:trHeight w:val="260"/>
        </w:trPr>
        <w:tc>
          <w:tcPr>
            <w:tcW w:w="1180" w:type="pct"/>
            <w:vMerge w:val="restart"/>
            <w:tcBorders>
              <w:top w:val="single" w:sz="4" w:space="0" w:color="000000"/>
              <w:left w:val="single" w:sz="4" w:space="0" w:color="000000"/>
              <w:bottom w:val="single" w:sz="4" w:space="0" w:color="000000"/>
              <w:right w:val="single" w:sz="4" w:space="0" w:color="auto"/>
            </w:tcBorders>
            <w:hideMark/>
          </w:tcPr>
          <w:p w14:paraId="131AEB72" w14:textId="77777777" w:rsidR="00284AFA" w:rsidRPr="00284AFA" w:rsidRDefault="00284AFA" w:rsidP="00284AFA">
            <w:pPr>
              <w:spacing w:line="254" w:lineRule="exact"/>
              <w:ind w:right="-9"/>
              <w:jc w:val="left"/>
              <w:rPr>
                <w:rFonts w:ascii="Times New Roman" w:hAnsi="Times New Roman"/>
                <w:b/>
                <w:lang w:val="ru-RU"/>
              </w:rPr>
            </w:pPr>
            <w:r w:rsidRPr="00284AFA">
              <w:rPr>
                <w:rFonts w:ascii="Times New Roman" w:hAnsi="Times New Roman"/>
                <w:b/>
                <w:bCs/>
                <w:szCs w:val="24"/>
                <w:lang w:val="ru-RU"/>
              </w:rPr>
              <w:t>Тема 3.2. Организация и</w:t>
            </w:r>
            <w:r w:rsidRPr="00284AFA">
              <w:rPr>
                <w:rFonts w:ascii="Times New Roman" w:hAnsi="Times New Roman"/>
                <w:b/>
                <w:bCs/>
                <w:szCs w:val="24"/>
              </w:rPr>
              <w:t> </w:t>
            </w:r>
            <w:r w:rsidRPr="00284AFA">
              <w:rPr>
                <w:rFonts w:ascii="Times New Roman" w:hAnsi="Times New Roman"/>
                <w:b/>
                <w:bCs/>
                <w:szCs w:val="24"/>
                <w:lang w:val="ru-RU"/>
              </w:rPr>
              <w:t>технологии работы служб предприятий туризма и</w:t>
            </w:r>
            <w:r w:rsidRPr="00284AFA">
              <w:rPr>
                <w:rFonts w:ascii="Times New Roman" w:hAnsi="Times New Roman"/>
                <w:b/>
                <w:bCs/>
                <w:szCs w:val="24"/>
              </w:rPr>
              <w:t> </w:t>
            </w:r>
            <w:r w:rsidRPr="00284AFA">
              <w:rPr>
                <w:rFonts w:ascii="Times New Roman" w:hAnsi="Times New Roman"/>
                <w:b/>
                <w:bCs/>
                <w:szCs w:val="24"/>
                <w:lang w:val="ru-RU"/>
              </w:rPr>
              <w:t>гостеприимства с клиентами/гостями на английском языке</w:t>
            </w:r>
          </w:p>
        </w:tc>
        <w:tc>
          <w:tcPr>
            <w:tcW w:w="3181" w:type="pct"/>
            <w:tcBorders>
              <w:top w:val="single" w:sz="4" w:space="0" w:color="000000"/>
              <w:left w:val="single" w:sz="4" w:space="0" w:color="000000"/>
              <w:bottom w:val="single" w:sz="4" w:space="0" w:color="000000"/>
              <w:right w:val="single" w:sz="4" w:space="0" w:color="000000"/>
            </w:tcBorders>
            <w:hideMark/>
          </w:tcPr>
          <w:p w14:paraId="0AC72665"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b/>
                <w:szCs w:val="24"/>
              </w:rPr>
              <w:t>Самостоятельная учебная работа</w:t>
            </w:r>
          </w:p>
        </w:tc>
        <w:tc>
          <w:tcPr>
            <w:tcW w:w="636" w:type="pct"/>
            <w:tcBorders>
              <w:top w:val="single" w:sz="4" w:space="0" w:color="000000"/>
              <w:left w:val="single" w:sz="4" w:space="0" w:color="000000"/>
              <w:bottom w:val="single" w:sz="4" w:space="0" w:color="000000"/>
              <w:right w:val="single" w:sz="4" w:space="0" w:color="000000"/>
            </w:tcBorders>
            <w:hideMark/>
          </w:tcPr>
          <w:p w14:paraId="1518AA17" w14:textId="77777777" w:rsidR="00284AFA" w:rsidRPr="00284AFA" w:rsidRDefault="00284AFA" w:rsidP="00284AFA">
            <w:pPr>
              <w:jc w:val="center"/>
              <w:rPr>
                <w:rFonts w:ascii="Times New Roman" w:hAnsi="Times New Roman"/>
                <w:b/>
              </w:rPr>
            </w:pPr>
            <w:r w:rsidRPr="00284AFA">
              <w:rPr>
                <w:rFonts w:ascii="Times New Roman" w:hAnsi="Times New Roman"/>
                <w:b/>
              </w:rPr>
              <w:t>68</w:t>
            </w:r>
          </w:p>
        </w:tc>
      </w:tr>
      <w:tr w:rsidR="00284AFA" w:rsidRPr="00284AFA" w14:paraId="38A2B6B0"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230DEFF"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57E7C875" w14:textId="77777777" w:rsidR="00284AFA" w:rsidRPr="00284AFA" w:rsidRDefault="00284AFA" w:rsidP="00284AFA">
            <w:pPr>
              <w:suppressAutoHyphens/>
              <w:spacing w:after="255"/>
              <w:contextualSpacing/>
              <w:rPr>
                <w:rFonts w:ascii="Times New Roman" w:hAnsi="Times New Roman"/>
                <w:szCs w:val="24"/>
                <w:lang w:val="ru-RU"/>
              </w:rPr>
            </w:pPr>
            <w:r w:rsidRPr="00284AFA">
              <w:rPr>
                <w:rFonts w:ascii="Times New Roman" w:hAnsi="Times New Roman"/>
                <w:szCs w:val="24"/>
                <w:lang w:val="ru-RU"/>
              </w:rPr>
              <w:t xml:space="preserve">Деловой этикет в профессиональной деятельности. Взаимосвязь делового этикета </w:t>
            </w:r>
          </w:p>
          <w:p w14:paraId="72021907" w14:textId="77777777" w:rsidR="00284AFA" w:rsidRPr="00284AFA" w:rsidRDefault="00284AFA" w:rsidP="00284AFA">
            <w:pPr>
              <w:spacing w:line="254" w:lineRule="exact"/>
              <w:ind w:right="2204"/>
              <w:jc w:val="left"/>
              <w:rPr>
                <w:rFonts w:ascii="Times New Roman" w:hAnsi="Times New Roman"/>
                <w:b/>
                <w:lang w:val="ru-RU"/>
              </w:rPr>
            </w:pPr>
            <w:r w:rsidRPr="00284AFA">
              <w:rPr>
                <w:rFonts w:ascii="Times New Roman" w:hAnsi="Times New Roman"/>
                <w:szCs w:val="24"/>
                <w:lang w:val="ru-RU"/>
              </w:rPr>
              <w:t>и этики деловых отношений.</w:t>
            </w:r>
          </w:p>
        </w:tc>
        <w:tc>
          <w:tcPr>
            <w:tcW w:w="636" w:type="pct"/>
            <w:tcBorders>
              <w:top w:val="single" w:sz="4" w:space="0" w:color="000000"/>
              <w:left w:val="single" w:sz="4" w:space="0" w:color="000000"/>
              <w:bottom w:val="single" w:sz="4" w:space="0" w:color="000000"/>
              <w:right w:val="single" w:sz="4" w:space="0" w:color="000000"/>
            </w:tcBorders>
          </w:tcPr>
          <w:p w14:paraId="55870A4B" w14:textId="77777777" w:rsidR="00284AFA" w:rsidRPr="00284AFA" w:rsidRDefault="00284AFA" w:rsidP="00284AFA">
            <w:pPr>
              <w:jc w:val="center"/>
              <w:rPr>
                <w:rFonts w:ascii="Times New Roman" w:hAnsi="Times New Roman"/>
                <w:b/>
                <w:lang w:val="ru-RU"/>
              </w:rPr>
            </w:pPr>
          </w:p>
        </w:tc>
      </w:tr>
      <w:tr w:rsidR="00284AFA" w:rsidRPr="00284AFA" w14:paraId="3F4A57DA"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54756CD" w14:textId="77777777" w:rsidR="00284AFA" w:rsidRPr="00284AFA" w:rsidRDefault="00284AFA" w:rsidP="00284AFA">
            <w:pPr>
              <w:jc w:val="left"/>
              <w:rPr>
                <w:rFonts w:ascii="Times New Roman" w:hAnsi="Times New Roman"/>
                <w:b/>
                <w:lang w:val="ru-RU"/>
              </w:rPr>
            </w:pPr>
          </w:p>
        </w:tc>
        <w:tc>
          <w:tcPr>
            <w:tcW w:w="3181" w:type="pct"/>
            <w:tcBorders>
              <w:top w:val="single" w:sz="4" w:space="0" w:color="000000"/>
              <w:left w:val="single" w:sz="4" w:space="0" w:color="000000"/>
              <w:bottom w:val="single" w:sz="4" w:space="0" w:color="000000"/>
              <w:right w:val="single" w:sz="4" w:space="0" w:color="000000"/>
            </w:tcBorders>
            <w:hideMark/>
          </w:tcPr>
          <w:p w14:paraId="2CD9E0A6" w14:textId="77777777" w:rsidR="00284AFA" w:rsidRPr="00284AFA" w:rsidRDefault="00284AFA" w:rsidP="00284AFA">
            <w:pPr>
              <w:spacing w:line="254" w:lineRule="exact"/>
              <w:ind w:right="2204"/>
              <w:jc w:val="left"/>
              <w:rPr>
                <w:rFonts w:ascii="Times New Roman" w:hAnsi="Times New Roman"/>
                <w:b/>
                <w:lang w:val="ru-RU"/>
              </w:rPr>
            </w:pPr>
            <w:r w:rsidRPr="00284AFA">
              <w:rPr>
                <w:rFonts w:ascii="Times New Roman" w:hAnsi="Times New Roman"/>
                <w:szCs w:val="24"/>
                <w:lang w:val="ru-RU"/>
              </w:rPr>
              <w:t>Деловое общение. Этика и</w:t>
            </w:r>
            <w:r w:rsidRPr="00284AFA">
              <w:rPr>
                <w:rFonts w:ascii="Times New Roman" w:hAnsi="Times New Roman"/>
                <w:szCs w:val="24"/>
              </w:rPr>
              <w:t> </w:t>
            </w:r>
            <w:r w:rsidRPr="00284AFA">
              <w:rPr>
                <w:rFonts w:ascii="Times New Roman" w:hAnsi="Times New Roman"/>
                <w:szCs w:val="24"/>
                <w:lang w:val="ru-RU"/>
              </w:rPr>
              <w:t>этикет.</w:t>
            </w:r>
          </w:p>
        </w:tc>
        <w:tc>
          <w:tcPr>
            <w:tcW w:w="636" w:type="pct"/>
            <w:tcBorders>
              <w:top w:val="single" w:sz="4" w:space="0" w:color="000000"/>
              <w:left w:val="single" w:sz="4" w:space="0" w:color="000000"/>
              <w:bottom w:val="single" w:sz="4" w:space="0" w:color="000000"/>
              <w:right w:val="single" w:sz="4" w:space="0" w:color="000000"/>
            </w:tcBorders>
          </w:tcPr>
          <w:p w14:paraId="3D8C028B" w14:textId="77777777" w:rsidR="00284AFA" w:rsidRPr="00284AFA" w:rsidRDefault="00284AFA" w:rsidP="00284AFA">
            <w:pPr>
              <w:jc w:val="center"/>
              <w:rPr>
                <w:rFonts w:ascii="Times New Roman" w:hAnsi="Times New Roman"/>
                <w:b/>
                <w:lang w:val="ru-RU"/>
              </w:rPr>
            </w:pPr>
          </w:p>
        </w:tc>
      </w:tr>
      <w:tr w:rsidR="00284AFA" w:rsidRPr="00284AFA" w14:paraId="4F9501BB"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219195E" w14:textId="77777777" w:rsidR="00284AFA" w:rsidRPr="00284AFA" w:rsidRDefault="00284AFA" w:rsidP="00284AFA">
            <w:pPr>
              <w:jc w:val="left"/>
              <w:rPr>
                <w:rFonts w:ascii="Times New Roman" w:hAnsi="Times New Roman"/>
                <w:b/>
                <w:lang w:val="ru-RU"/>
              </w:rPr>
            </w:pPr>
          </w:p>
        </w:tc>
        <w:tc>
          <w:tcPr>
            <w:tcW w:w="3181" w:type="pct"/>
            <w:tcBorders>
              <w:top w:val="single" w:sz="4" w:space="0" w:color="000000"/>
              <w:left w:val="single" w:sz="4" w:space="0" w:color="000000"/>
              <w:bottom w:val="single" w:sz="4" w:space="0" w:color="000000"/>
              <w:right w:val="single" w:sz="4" w:space="0" w:color="000000"/>
            </w:tcBorders>
            <w:hideMark/>
          </w:tcPr>
          <w:p w14:paraId="37EEF674" w14:textId="77777777" w:rsidR="00284AFA" w:rsidRPr="00284AFA" w:rsidRDefault="00284AFA" w:rsidP="00284AFA">
            <w:pPr>
              <w:spacing w:line="254" w:lineRule="exact"/>
              <w:ind w:right="39"/>
              <w:jc w:val="left"/>
              <w:rPr>
                <w:rFonts w:ascii="Times New Roman" w:hAnsi="Times New Roman"/>
                <w:b/>
              </w:rPr>
            </w:pPr>
            <w:r w:rsidRPr="00284AFA">
              <w:rPr>
                <w:rFonts w:ascii="Times New Roman" w:hAnsi="Times New Roman"/>
                <w:szCs w:val="24"/>
                <w:lang w:val="ru-RU"/>
              </w:rPr>
              <w:t>Службы предприятий туризма и</w:t>
            </w:r>
            <w:r w:rsidRPr="00284AFA">
              <w:rPr>
                <w:rFonts w:ascii="Times New Roman" w:hAnsi="Times New Roman"/>
                <w:szCs w:val="24"/>
              </w:rPr>
              <w:t> </w:t>
            </w:r>
            <w:r w:rsidRPr="00284AFA">
              <w:rPr>
                <w:rFonts w:ascii="Times New Roman" w:hAnsi="Times New Roman"/>
                <w:szCs w:val="24"/>
                <w:lang w:val="ru-RU"/>
              </w:rPr>
              <w:t xml:space="preserve">гостеприимства. </w:t>
            </w:r>
            <w:r w:rsidRPr="00284AFA">
              <w:rPr>
                <w:rFonts w:ascii="Times New Roman" w:hAnsi="Times New Roman"/>
                <w:szCs w:val="24"/>
              </w:rPr>
              <w:t>Структура. Персонал.</w:t>
            </w:r>
          </w:p>
        </w:tc>
        <w:tc>
          <w:tcPr>
            <w:tcW w:w="636" w:type="pct"/>
            <w:tcBorders>
              <w:top w:val="single" w:sz="4" w:space="0" w:color="000000"/>
              <w:left w:val="single" w:sz="4" w:space="0" w:color="000000"/>
              <w:bottom w:val="single" w:sz="4" w:space="0" w:color="000000"/>
              <w:right w:val="single" w:sz="4" w:space="0" w:color="000000"/>
            </w:tcBorders>
          </w:tcPr>
          <w:p w14:paraId="657188AB" w14:textId="77777777" w:rsidR="00284AFA" w:rsidRPr="00284AFA" w:rsidRDefault="00284AFA" w:rsidP="00284AFA">
            <w:pPr>
              <w:jc w:val="center"/>
              <w:rPr>
                <w:rFonts w:ascii="Times New Roman" w:hAnsi="Times New Roman"/>
                <w:b/>
              </w:rPr>
            </w:pPr>
          </w:p>
        </w:tc>
      </w:tr>
      <w:tr w:rsidR="00284AFA" w:rsidRPr="00284AFA" w14:paraId="741E71DF"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2703535"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45B5F6AA" w14:textId="77777777" w:rsidR="00284AFA" w:rsidRPr="00284AFA" w:rsidRDefault="00284AFA" w:rsidP="00284AFA">
            <w:pPr>
              <w:suppressAutoHyphens/>
              <w:spacing w:after="255"/>
              <w:contextualSpacing/>
              <w:rPr>
                <w:rFonts w:ascii="Times New Roman" w:hAnsi="Times New Roman"/>
                <w:szCs w:val="24"/>
                <w:lang w:val="ru-RU"/>
              </w:rPr>
            </w:pPr>
            <w:r w:rsidRPr="00284AFA">
              <w:rPr>
                <w:rFonts w:ascii="Times New Roman" w:hAnsi="Times New Roman"/>
                <w:szCs w:val="24"/>
                <w:lang w:val="ru-RU"/>
              </w:rPr>
              <w:t>Введение лексики, закрепление в упражнениях</w:t>
            </w:r>
          </w:p>
          <w:p w14:paraId="70C4AB60" w14:textId="77777777" w:rsidR="00284AFA" w:rsidRPr="00284AFA" w:rsidRDefault="00284AFA" w:rsidP="00284AFA">
            <w:pPr>
              <w:suppressAutoHyphens/>
              <w:spacing w:after="255"/>
              <w:contextualSpacing/>
              <w:rPr>
                <w:rFonts w:ascii="Times New Roman" w:hAnsi="Times New Roman"/>
                <w:szCs w:val="24"/>
                <w:lang w:val="ru-RU"/>
              </w:rPr>
            </w:pPr>
            <w:r w:rsidRPr="00284AFA">
              <w:rPr>
                <w:rFonts w:ascii="Times New Roman" w:hAnsi="Times New Roman"/>
                <w:szCs w:val="24"/>
                <w:lang w:val="ru-RU"/>
              </w:rPr>
              <w:t>Чтение и</w:t>
            </w:r>
            <w:r w:rsidRPr="00284AFA">
              <w:rPr>
                <w:rFonts w:ascii="Times New Roman" w:hAnsi="Times New Roman"/>
                <w:szCs w:val="24"/>
              </w:rPr>
              <w:t> </w:t>
            </w:r>
            <w:r w:rsidRPr="00284AFA">
              <w:rPr>
                <w:rFonts w:ascii="Times New Roman" w:hAnsi="Times New Roman"/>
                <w:szCs w:val="24"/>
                <w:lang w:val="ru-RU"/>
              </w:rPr>
              <w:t>перевод текста. Вопросы и</w:t>
            </w:r>
            <w:r w:rsidRPr="00284AFA">
              <w:rPr>
                <w:rFonts w:ascii="Times New Roman" w:hAnsi="Times New Roman"/>
                <w:szCs w:val="24"/>
              </w:rPr>
              <w:t> </w:t>
            </w:r>
            <w:r w:rsidRPr="00284AFA">
              <w:rPr>
                <w:rFonts w:ascii="Times New Roman" w:hAnsi="Times New Roman"/>
                <w:szCs w:val="24"/>
                <w:lang w:val="ru-RU"/>
              </w:rPr>
              <w:t xml:space="preserve">ответы по содержанию текста. </w:t>
            </w:r>
          </w:p>
          <w:p w14:paraId="43EF76FD" w14:textId="77777777" w:rsidR="00284AFA" w:rsidRPr="00284AFA" w:rsidRDefault="00284AFA" w:rsidP="00284AFA">
            <w:pPr>
              <w:suppressAutoHyphens/>
              <w:spacing w:after="255"/>
              <w:contextualSpacing/>
              <w:rPr>
                <w:rFonts w:ascii="Times New Roman" w:hAnsi="Times New Roman"/>
                <w:szCs w:val="24"/>
                <w:lang w:val="ru-RU"/>
              </w:rPr>
            </w:pPr>
            <w:r w:rsidRPr="00284AFA">
              <w:rPr>
                <w:rFonts w:ascii="Times New Roman" w:hAnsi="Times New Roman"/>
                <w:szCs w:val="24"/>
                <w:lang w:val="ru-RU"/>
              </w:rPr>
              <w:t xml:space="preserve">Развитие навыков устной речи. Выполнение упражнений с использованием лексики. </w:t>
            </w:r>
          </w:p>
          <w:p w14:paraId="54B49E27" w14:textId="77777777" w:rsidR="00284AFA" w:rsidRPr="00284AFA" w:rsidRDefault="00284AFA" w:rsidP="00284AFA">
            <w:pPr>
              <w:suppressAutoHyphens/>
              <w:spacing w:after="255"/>
              <w:contextualSpacing/>
              <w:rPr>
                <w:rFonts w:ascii="Times New Roman" w:hAnsi="Times New Roman"/>
                <w:b/>
              </w:rPr>
            </w:pPr>
            <w:r w:rsidRPr="00284AFA">
              <w:rPr>
                <w:rFonts w:ascii="Times New Roman" w:hAnsi="Times New Roman"/>
                <w:szCs w:val="24"/>
                <w:lang w:val="ru-RU"/>
              </w:rPr>
              <w:t>Встреча, обслуживание клиентов/гостей и</w:t>
            </w:r>
            <w:r w:rsidRPr="00284AFA">
              <w:rPr>
                <w:rFonts w:ascii="Times New Roman" w:hAnsi="Times New Roman"/>
                <w:szCs w:val="24"/>
              </w:rPr>
              <w:t> </w:t>
            </w:r>
            <w:r w:rsidRPr="00284AFA">
              <w:rPr>
                <w:rFonts w:ascii="Times New Roman" w:hAnsi="Times New Roman"/>
                <w:szCs w:val="24"/>
                <w:lang w:val="ru-RU"/>
              </w:rPr>
              <w:t xml:space="preserve">прощание. </w:t>
            </w:r>
            <w:r w:rsidRPr="00284AFA">
              <w:rPr>
                <w:rFonts w:ascii="Times New Roman" w:hAnsi="Times New Roman"/>
                <w:szCs w:val="24"/>
              </w:rPr>
              <w:t xml:space="preserve">Введение и закрепление лексики. </w:t>
            </w:r>
          </w:p>
        </w:tc>
        <w:tc>
          <w:tcPr>
            <w:tcW w:w="636" w:type="pct"/>
            <w:tcBorders>
              <w:top w:val="single" w:sz="4" w:space="0" w:color="000000"/>
              <w:left w:val="single" w:sz="4" w:space="0" w:color="000000"/>
              <w:bottom w:val="single" w:sz="4" w:space="0" w:color="000000"/>
              <w:right w:val="single" w:sz="4" w:space="0" w:color="000000"/>
            </w:tcBorders>
          </w:tcPr>
          <w:p w14:paraId="30241AA1" w14:textId="77777777" w:rsidR="00284AFA" w:rsidRPr="00284AFA" w:rsidRDefault="00284AFA" w:rsidP="00284AFA">
            <w:pPr>
              <w:jc w:val="center"/>
              <w:rPr>
                <w:rFonts w:ascii="Times New Roman" w:hAnsi="Times New Roman"/>
                <w:b/>
              </w:rPr>
            </w:pPr>
          </w:p>
        </w:tc>
      </w:tr>
      <w:tr w:rsidR="00284AFA" w:rsidRPr="00284AFA" w14:paraId="29BECC95"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F035A9E"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4EB83ABC" w14:textId="77777777" w:rsidR="00284AFA" w:rsidRPr="00284AFA" w:rsidRDefault="00284AFA" w:rsidP="00284AFA">
            <w:pPr>
              <w:suppressAutoHyphens/>
              <w:spacing w:after="255"/>
              <w:contextualSpacing/>
              <w:rPr>
                <w:rFonts w:ascii="Times New Roman" w:hAnsi="Times New Roman"/>
                <w:szCs w:val="24"/>
                <w:lang w:val="ru-RU"/>
              </w:rPr>
            </w:pPr>
            <w:r w:rsidRPr="00284AFA">
              <w:rPr>
                <w:rFonts w:ascii="Times New Roman" w:hAnsi="Times New Roman"/>
                <w:b/>
                <w:lang w:val="ru-RU"/>
              </w:rPr>
              <w:t>В том числе практических занятий</w:t>
            </w:r>
          </w:p>
        </w:tc>
        <w:tc>
          <w:tcPr>
            <w:tcW w:w="636" w:type="pct"/>
            <w:tcBorders>
              <w:top w:val="single" w:sz="4" w:space="0" w:color="000000"/>
              <w:left w:val="single" w:sz="4" w:space="0" w:color="000000"/>
              <w:bottom w:val="single" w:sz="4" w:space="0" w:color="000000"/>
              <w:right w:val="single" w:sz="4" w:space="0" w:color="000000"/>
            </w:tcBorders>
            <w:hideMark/>
          </w:tcPr>
          <w:p w14:paraId="0CB22840" w14:textId="77777777" w:rsidR="00284AFA" w:rsidRPr="00284AFA" w:rsidRDefault="00284AFA" w:rsidP="00284AFA">
            <w:pPr>
              <w:jc w:val="center"/>
              <w:rPr>
                <w:rFonts w:ascii="Times New Roman" w:hAnsi="Times New Roman"/>
                <w:b/>
              </w:rPr>
            </w:pPr>
            <w:r w:rsidRPr="00284AFA">
              <w:rPr>
                <w:rFonts w:ascii="Times New Roman" w:hAnsi="Times New Roman"/>
                <w:b/>
              </w:rPr>
              <w:t>6</w:t>
            </w:r>
          </w:p>
        </w:tc>
      </w:tr>
      <w:tr w:rsidR="00284AFA" w:rsidRPr="00284AFA" w14:paraId="697034DF"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7BB45DA"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067367E2" w14:textId="77777777" w:rsidR="00284AFA" w:rsidRPr="00284AFA" w:rsidRDefault="00284AFA" w:rsidP="00284AFA">
            <w:pPr>
              <w:spacing w:line="254" w:lineRule="exact"/>
              <w:jc w:val="left"/>
              <w:rPr>
                <w:rFonts w:ascii="Times New Roman" w:hAnsi="Times New Roman"/>
                <w:szCs w:val="24"/>
                <w:lang w:val="ru-RU"/>
              </w:rPr>
            </w:pPr>
            <w:r w:rsidRPr="00284AFA">
              <w:rPr>
                <w:rFonts w:ascii="Times New Roman" w:hAnsi="Times New Roman"/>
                <w:szCs w:val="24"/>
                <w:lang w:val="ru-RU"/>
              </w:rPr>
              <w:t xml:space="preserve">Практика устной речи. Диалоги между сотрудниками о случившихся событиях во время смены. </w:t>
            </w:r>
          </w:p>
          <w:p w14:paraId="1464F89C" w14:textId="77777777" w:rsidR="00284AFA" w:rsidRPr="00284AFA" w:rsidRDefault="00284AFA" w:rsidP="00284AFA">
            <w:pPr>
              <w:spacing w:line="254" w:lineRule="exact"/>
              <w:jc w:val="left"/>
              <w:rPr>
                <w:rFonts w:ascii="Times New Roman" w:hAnsi="Times New Roman"/>
                <w:b/>
                <w:lang w:val="ru-RU"/>
              </w:rPr>
            </w:pPr>
            <w:r w:rsidRPr="00284AFA">
              <w:rPr>
                <w:rFonts w:ascii="Times New Roman" w:hAnsi="Times New Roman"/>
                <w:szCs w:val="24"/>
                <w:lang w:val="ru-RU"/>
              </w:rPr>
              <w:t>Практика устной речи. Составление диалогов между сотрудниками служб предприятий туризма и</w:t>
            </w:r>
            <w:r w:rsidRPr="00284AFA">
              <w:rPr>
                <w:rFonts w:ascii="Times New Roman" w:hAnsi="Times New Roman"/>
                <w:szCs w:val="24"/>
              </w:rPr>
              <w:t> </w:t>
            </w:r>
            <w:r w:rsidRPr="00284AFA">
              <w:rPr>
                <w:rFonts w:ascii="Times New Roman" w:hAnsi="Times New Roman"/>
                <w:szCs w:val="24"/>
                <w:lang w:val="ru-RU"/>
              </w:rPr>
              <w:t>гостеприимства.</w:t>
            </w:r>
          </w:p>
        </w:tc>
        <w:tc>
          <w:tcPr>
            <w:tcW w:w="636" w:type="pct"/>
            <w:tcBorders>
              <w:top w:val="single" w:sz="4" w:space="0" w:color="000000"/>
              <w:left w:val="single" w:sz="4" w:space="0" w:color="000000"/>
              <w:bottom w:val="single" w:sz="4" w:space="0" w:color="000000"/>
              <w:right w:val="single" w:sz="4" w:space="0" w:color="000000"/>
            </w:tcBorders>
          </w:tcPr>
          <w:p w14:paraId="00A2324C" w14:textId="77777777" w:rsidR="00284AFA" w:rsidRPr="00284AFA" w:rsidRDefault="00284AFA" w:rsidP="00284AFA">
            <w:pPr>
              <w:jc w:val="center"/>
              <w:rPr>
                <w:rFonts w:ascii="Times New Roman" w:hAnsi="Times New Roman"/>
                <w:b/>
                <w:lang w:val="ru-RU"/>
              </w:rPr>
            </w:pPr>
          </w:p>
        </w:tc>
      </w:tr>
      <w:tr w:rsidR="00284AFA" w:rsidRPr="00284AFA" w14:paraId="2D7A6C32"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10A92FC0" w14:textId="77777777" w:rsidR="00284AFA" w:rsidRPr="00284AFA" w:rsidRDefault="00284AFA" w:rsidP="00284AFA">
            <w:pPr>
              <w:spacing w:line="254" w:lineRule="exact"/>
              <w:ind w:right="2204"/>
              <w:jc w:val="left"/>
              <w:rPr>
                <w:rFonts w:ascii="Times New Roman" w:hAnsi="Times New Roman"/>
                <w:b/>
                <w:lang w:val="ru-RU"/>
              </w:rPr>
            </w:pPr>
            <w:r w:rsidRPr="00284AFA">
              <w:rPr>
                <w:rFonts w:ascii="Times New Roman" w:hAnsi="Times New Roman"/>
                <w:b/>
                <w:bCs/>
                <w:szCs w:val="24"/>
                <w:lang w:val="ru-RU"/>
              </w:rPr>
              <w:t>Промежуточная аттестация по МДК 01.03 – дифференцированный зачет</w:t>
            </w:r>
          </w:p>
        </w:tc>
        <w:tc>
          <w:tcPr>
            <w:tcW w:w="636" w:type="pct"/>
            <w:tcBorders>
              <w:top w:val="single" w:sz="4" w:space="0" w:color="000000"/>
              <w:left w:val="single" w:sz="4" w:space="0" w:color="000000"/>
              <w:bottom w:val="single" w:sz="4" w:space="0" w:color="000000"/>
              <w:right w:val="single" w:sz="4" w:space="0" w:color="000000"/>
            </w:tcBorders>
          </w:tcPr>
          <w:p w14:paraId="4599846F" w14:textId="77777777" w:rsidR="00284AFA" w:rsidRPr="00284AFA" w:rsidRDefault="00284AFA" w:rsidP="00284AFA">
            <w:pPr>
              <w:jc w:val="center"/>
              <w:rPr>
                <w:rFonts w:ascii="Times New Roman" w:hAnsi="Times New Roman"/>
                <w:b/>
                <w:lang w:val="ru-RU"/>
              </w:rPr>
            </w:pPr>
          </w:p>
        </w:tc>
      </w:tr>
      <w:tr w:rsidR="00284AFA" w:rsidRPr="00284AFA" w14:paraId="1D03A1AD"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4C9573C9" w14:textId="77777777" w:rsidR="00284AFA" w:rsidRPr="00284AFA" w:rsidRDefault="00284AFA" w:rsidP="00284AFA">
            <w:pPr>
              <w:spacing w:line="254" w:lineRule="exact"/>
              <w:ind w:right="2204"/>
              <w:jc w:val="left"/>
              <w:rPr>
                <w:rFonts w:ascii="Times New Roman" w:hAnsi="Times New Roman"/>
                <w:b/>
                <w:bCs/>
                <w:szCs w:val="24"/>
                <w:lang w:val="ru-RU"/>
              </w:rPr>
            </w:pPr>
            <w:r w:rsidRPr="00284AFA">
              <w:rPr>
                <w:rFonts w:ascii="Times New Roman" w:hAnsi="Times New Roman"/>
                <w:b/>
                <w:bCs/>
                <w:szCs w:val="24"/>
                <w:lang w:val="ru-RU"/>
              </w:rPr>
              <w:t xml:space="preserve">МДК 01.04 </w:t>
            </w:r>
            <w:r w:rsidRPr="00284AFA">
              <w:rPr>
                <w:rFonts w:ascii="Times New Roman" w:hAnsi="Times New Roman"/>
                <w:b/>
                <w:szCs w:val="24"/>
                <w:lang w:val="ru-RU"/>
              </w:rPr>
              <w:t>Осуществление расчетов с клиентом за предоставленные услуги туризма и</w:t>
            </w:r>
            <w:r w:rsidRPr="00284AFA">
              <w:rPr>
                <w:rFonts w:ascii="Times New Roman" w:hAnsi="Times New Roman"/>
                <w:b/>
                <w:szCs w:val="24"/>
              </w:rPr>
              <w:t> </w:t>
            </w:r>
            <w:r w:rsidRPr="00284AFA">
              <w:rPr>
                <w:rFonts w:ascii="Times New Roman" w:hAnsi="Times New Roman"/>
                <w:b/>
                <w:szCs w:val="24"/>
                <w:lang w:val="ru-RU"/>
              </w:rPr>
              <w:t>гостеприимства</w:t>
            </w:r>
          </w:p>
        </w:tc>
        <w:tc>
          <w:tcPr>
            <w:tcW w:w="636" w:type="pct"/>
            <w:tcBorders>
              <w:top w:val="single" w:sz="4" w:space="0" w:color="000000"/>
              <w:left w:val="single" w:sz="4" w:space="0" w:color="000000"/>
              <w:bottom w:val="single" w:sz="4" w:space="0" w:color="000000"/>
              <w:right w:val="single" w:sz="4" w:space="0" w:color="000000"/>
            </w:tcBorders>
            <w:hideMark/>
          </w:tcPr>
          <w:p w14:paraId="1C87B3A6" w14:textId="77777777" w:rsidR="00284AFA" w:rsidRPr="00284AFA" w:rsidRDefault="00284AFA" w:rsidP="00284AFA">
            <w:pPr>
              <w:jc w:val="center"/>
              <w:rPr>
                <w:rFonts w:ascii="Times New Roman" w:hAnsi="Times New Roman"/>
                <w:b/>
              </w:rPr>
            </w:pPr>
            <w:r w:rsidRPr="00284AFA">
              <w:rPr>
                <w:rFonts w:ascii="Times New Roman" w:hAnsi="Times New Roman"/>
                <w:b/>
              </w:rPr>
              <w:t>98</w:t>
            </w:r>
          </w:p>
        </w:tc>
      </w:tr>
      <w:tr w:rsidR="00284AFA" w:rsidRPr="00284AFA" w14:paraId="5A705429"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2F5E306E" w14:textId="77777777" w:rsidR="00284AFA" w:rsidRPr="00284AFA" w:rsidRDefault="00284AFA" w:rsidP="00284AFA">
            <w:pPr>
              <w:spacing w:line="254" w:lineRule="exact"/>
              <w:ind w:right="-103"/>
              <w:jc w:val="left"/>
              <w:rPr>
                <w:rFonts w:ascii="Times New Roman" w:hAnsi="Times New Roman"/>
                <w:b/>
                <w:lang w:val="ru-RU"/>
              </w:rPr>
            </w:pPr>
            <w:r w:rsidRPr="00284AFA">
              <w:rPr>
                <w:rFonts w:ascii="Times New Roman" w:hAnsi="Times New Roman"/>
                <w:b/>
                <w:bCs/>
                <w:szCs w:val="24"/>
                <w:lang w:val="ru-RU"/>
              </w:rPr>
              <w:t xml:space="preserve">МДК 01.04 </w:t>
            </w:r>
            <w:r w:rsidRPr="00284AFA">
              <w:rPr>
                <w:rFonts w:ascii="Times New Roman" w:hAnsi="Times New Roman"/>
                <w:b/>
                <w:szCs w:val="24"/>
                <w:lang w:val="ru-RU"/>
              </w:rPr>
              <w:t>Осуществление расчетов с клиентом за предоставленные услуги туризма и</w:t>
            </w:r>
            <w:r w:rsidRPr="00284AFA">
              <w:rPr>
                <w:rFonts w:ascii="Times New Roman" w:hAnsi="Times New Roman"/>
                <w:b/>
                <w:szCs w:val="24"/>
              </w:rPr>
              <w:t> </w:t>
            </w:r>
            <w:r w:rsidRPr="00284AFA">
              <w:rPr>
                <w:rFonts w:ascii="Times New Roman" w:hAnsi="Times New Roman"/>
                <w:b/>
                <w:szCs w:val="24"/>
                <w:lang w:val="ru-RU"/>
              </w:rPr>
              <w:t>гостеприимства</w:t>
            </w:r>
          </w:p>
        </w:tc>
        <w:tc>
          <w:tcPr>
            <w:tcW w:w="636" w:type="pct"/>
            <w:tcBorders>
              <w:top w:val="single" w:sz="4" w:space="0" w:color="000000"/>
              <w:left w:val="single" w:sz="4" w:space="0" w:color="000000"/>
              <w:bottom w:val="single" w:sz="4" w:space="0" w:color="000000"/>
              <w:right w:val="single" w:sz="4" w:space="0" w:color="000000"/>
            </w:tcBorders>
            <w:hideMark/>
          </w:tcPr>
          <w:p w14:paraId="4B74C9D9" w14:textId="77777777" w:rsidR="00284AFA" w:rsidRPr="00284AFA" w:rsidRDefault="00284AFA" w:rsidP="00284AFA">
            <w:pPr>
              <w:jc w:val="center"/>
              <w:rPr>
                <w:rFonts w:ascii="Times New Roman" w:hAnsi="Times New Roman"/>
                <w:b/>
              </w:rPr>
            </w:pPr>
            <w:r w:rsidRPr="00284AFA">
              <w:rPr>
                <w:rFonts w:ascii="Times New Roman" w:hAnsi="Times New Roman"/>
                <w:b/>
              </w:rPr>
              <w:t>18/80</w:t>
            </w:r>
          </w:p>
        </w:tc>
      </w:tr>
      <w:tr w:rsidR="00284AFA" w:rsidRPr="00284AFA" w14:paraId="3DA1BCBD" w14:textId="77777777" w:rsidTr="00284AFA">
        <w:trPr>
          <w:gridBefore w:val="1"/>
          <w:wBefore w:w="3" w:type="pct"/>
          <w:trHeight w:val="260"/>
        </w:trPr>
        <w:tc>
          <w:tcPr>
            <w:tcW w:w="1180" w:type="pct"/>
            <w:vMerge w:val="restart"/>
            <w:tcBorders>
              <w:top w:val="single" w:sz="4" w:space="0" w:color="000000"/>
              <w:left w:val="single" w:sz="4" w:space="0" w:color="000000"/>
              <w:bottom w:val="single" w:sz="4" w:space="0" w:color="000000"/>
              <w:right w:val="single" w:sz="4" w:space="0" w:color="auto"/>
            </w:tcBorders>
            <w:hideMark/>
          </w:tcPr>
          <w:p w14:paraId="225989EE" w14:textId="77777777" w:rsidR="00284AFA" w:rsidRPr="00284AFA" w:rsidRDefault="00284AFA" w:rsidP="00284AFA">
            <w:pPr>
              <w:spacing w:line="254" w:lineRule="exact"/>
              <w:ind w:right="-9"/>
              <w:jc w:val="left"/>
              <w:rPr>
                <w:rFonts w:ascii="Times New Roman" w:hAnsi="Times New Roman"/>
                <w:b/>
                <w:lang w:val="ru-RU"/>
              </w:rPr>
            </w:pPr>
            <w:r w:rsidRPr="00284AFA">
              <w:rPr>
                <w:rFonts w:ascii="Times New Roman" w:hAnsi="Times New Roman"/>
                <w:b/>
                <w:lang w:val="ru-RU"/>
              </w:rPr>
              <w:t>Тема 4.1. Ценообразование и ценовая политика</w:t>
            </w:r>
          </w:p>
        </w:tc>
        <w:tc>
          <w:tcPr>
            <w:tcW w:w="3181" w:type="pct"/>
            <w:tcBorders>
              <w:top w:val="single" w:sz="4" w:space="0" w:color="000000"/>
              <w:left w:val="single" w:sz="4" w:space="0" w:color="000000"/>
              <w:bottom w:val="single" w:sz="4" w:space="0" w:color="000000"/>
              <w:right w:val="single" w:sz="4" w:space="0" w:color="000000"/>
            </w:tcBorders>
            <w:hideMark/>
          </w:tcPr>
          <w:p w14:paraId="600D2B8D"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b/>
                <w:bCs/>
                <w:szCs w:val="24"/>
              </w:rPr>
              <w:t>Содержание учебного материала</w:t>
            </w:r>
          </w:p>
        </w:tc>
        <w:tc>
          <w:tcPr>
            <w:tcW w:w="636" w:type="pct"/>
            <w:tcBorders>
              <w:top w:val="single" w:sz="4" w:space="0" w:color="000000"/>
              <w:left w:val="single" w:sz="4" w:space="0" w:color="000000"/>
              <w:bottom w:val="single" w:sz="4" w:space="0" w:color="000000"/>
              <w:right w:val="single" w:sz="4" w:space="0" w:color="000000"/>
            </w:tcBorders>
            <w:hideMark/>
          </w:tcPr>
          <w:p w14:paraId="744CB3FC" w14:textId="77777777" w:rsidR="00284AFA" w:rsidRPr="00284AFA" w:rsidRDefault="00284AFA" w:rsidP="00284AFA">
            <w:pPr>
              <w:jc w:val="center"/>
              <w:rPr>
                <w:rFonts w:ascii="Times New Roman" w:hAnsi="Times New Roman"/>
                <w:b/>
              </w:rPr>
            </w:pPr>
            <w:r w:rsidRPr="00284AFA">
              <w:rPr>
                <w:rFonts w:ascii="Times New Roman" w:hAnsi="Times New Roman"/>
                <w:b/>
              </w:rPr>
              <w:t>8</w:t>
            </w:r>
          </w:p>
        </w:tc>
      </w:tr>
      <w:tr w:rsidR="00284AFA" w:rsidRPr="00284AFA" w14:paraId="6A80CEF2"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0D2719C"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245D2412"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szCs w:val="24"/>
              </w:rPr>
              <w:t xml:space="preserve">Ценообразование: расчет цены услуг. </w:t>
            </w:r>
          </w:p>
        </w:tc>
        <w:tc>
          <w:tcPr>
            <w:tcW w:w="636" w:type="pct"/>
            <w:tcBorders>
              <w:top w:val="single" w:sz="4" w:space="0" w:color="000000"/>
              <w:left w:val="single" w:sz="4" w:space="0" w:color="000000"/>
              <w:bottom w:val="single" w:sz="4" w:space="0" w:color="000000"/>
              <w:right w:val="single" w:sz="4" w:space="0" w:color="000000"/>
            </w:tcBorders>
          </w:tcPr>
          <w:p w14:paraId="243D9B70" w14:textId="77777777" w:rsidR="00284AFA" w:rsidRPr="00284AFA" w:rsidRDefault="00284AFA" w:rsidP="00284AFA">
            <w:pPr>
              <w:jc w:val="center"/>
              <w:rPr>
                <w:rFonts w:ascii="Times New Roman" w:hAnsi="Times New Roman"/>
                <w:b/>
              </w:rPr>
            </w:pPr>
          </w:p>
        </w:tc>
      </w:tr>
      <w:tr w:rsidR="00284AFA" w:rsidRPr="00284AFA" w14:paraId="5555C311"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A900565"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322BF65E" w14:textId="77777777" w:rsidR="00284AFA" w:rsidRPr="00284AFA" w:rsidRDefault="00284AFA" w:rsidP="00284AFA">
            <w:pPr>
              <w:spacing w:line="254" w:lineRule="exact"/>
              <w:jc w:val="left"/>
              <w:rPr>
                <w:rFonts w:ascii="Times New Roman" w:hAnsi="Times New Roman"/>
                <w:b/>
                <w:lang w:val="ru-RU"/>
              </w:rPr>
            </w:pPr>
            <w:r w:rsidRPr="00284AFA">
              <w:rPr>
                <w:rFonts w:ascii="Times New Roman" w:hAnsi="Times New Roman"/>
                <w:szCs w:val="24"/>
                <w:lang w:val="ru-RU"/>
              </w:rPr>
              <w:t>Методы расчета цены туристских услуг; управление доходами: оптимизация цены.</w:t>
            </w:r>
          </w:p>
        </w:tc>
        <w:tc>
          <w:tcPr>
            <w:tcW w:w="636" w:type="pct"/>
            <w:tcBorders>
              <w:top w:val="single" w:sz="4" w:space="0" w:color="000000"/>
              <w:left w:val="single" w:sz="4" w:space="0" w:color="000000"/>
              <w:bottom w:val="single" w:sz="4" w:space="0" w:color="000000"/>
              <w:right w:val="single" w:sz="4" w:space="0" w:color="000000"/>
            </w:tcBorders>
            <w:hideMark/>
          </w:tcPr>
          <w:p w14:paraId="5B974598" w14:textId="77777777" w:rsidR="00284AFA" w:rsidRPr="00284AFA" w:rsidRDefault="00284AFA" w:rsidP="00284AFA">
            <w:pPr>
              <w:jc w:val="center"/>
              <w:rPr>
                <w:rFonts w:ascii="Times New Roman" w:hAnsi="Times New Roman"/>
                <w:b/>
              </w:rPr>
            </w:pPr>
            <w:r w:rsidRPr="00284AFA">
              <w:rPr>
                <w:rFonts w:ascii="Times New Roman" w:hAnsi="Times New Roman"/>
                <w:b/>
              </w:rPr>
              <w:t>22</w:t>
            </w:r>
          </w:p>
        </w:tc>
      </w:tr>
      <w:tr w:rsidR="00284AFA" w:rsidRPr="00284AFA" w14:paraId="57EDAEB4"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6293DC3"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073352D6"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b/>
                <w:szCs w:val="24"/>
              </w:rPr>
              <w:t>Самостоятельная учебная работа</w:t>
            </w:r>
          </w:p>
        </w:tc>
        <w:tc>
          <w:tcPr>
            <w:tcW w:w="636" w:type="pct"/>
            <w:tcBorders>
              <w:top w:val="single" w:sz="4" w:space="0" w:color="000000"/>
              <w:left w:val="single" w:sz="4" w:space="0" w:color="000000"/>
              <w:bottom w:val="single" w:sz="4" w:space="0" w:color="000000"/>
              <w:right w:val="single" w:sz="4" w:space="0" w:color="000000"/>
            </w:tcBorders>
          </w:tcPr>
          <w:p w14:paraId="56FD8BEC" w14:textId="77777777" w:rsidR="00284AFA" w:rsidRPr="00284AFA" w:rsidRDefault="00284AFA" w:rsidP="00284AFA">
            <w:pPr>
              <w:jc w:val="center"/>
              <w:rPr>
                <w:rFonts w:ascii="Times New Roman" w:hAnsi="Times New Roman"/>
                <w:b/>
              </w:rPr>
            </w:pPr>
          </w:p>
        </w:tc>
      </w:tr>
      <w:tr w:rsidR="00284AFA" w:rsidRPr="00284AFA" w14:paraId="39C32BF7"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45424A7"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3B0EFEC6" w14:textId="77777777" w:rsidR="00284AFA" w:rsidRPr="00284AFA" w:rsidRDefault="00284AFA" w:rsidP="00284AFA">
            <w:pPr>
              <w:spacing w:line="254" w:lineRule="exact"/>
              <w:jc w:val="left"/>
              <w:rPr>
                <w:rFonts w:ascii="Times New Roman" w:hAnsi="Times New Roman"/>
                <w:b/>
              </w:rPr>
            </w:pPr>
            <w:r w:rsidRPr="00284AFA">
              <w:rPr>
                <w:rFonts w:ascii="Times New Roman" w:hAnsi="Times New Roman"/>
                <w:szCs w:val="24"/>
                <w:lang w:val="ru-RU"/>
              </w:rPr>
              <w:t>Цена и</w:t>
            </w:r>
            <w:r w:rsidRPr="00284AFA">
              <w:rPr>
                <w:rFonts w:ascii="Times New Roman" w:hAnsi="Times New Roman"/>
                <w:szCs w:val="24"/>
              </w:rPr>
              <w:t> </w:t>
            </w:r>
            <w:r w:rsidRPr="00284AFA">
              <w:rPr>
                <w:rFonts w:ascii="Times New Roman" w:hAnsi="Times New Roman"/>
                <w:szCs w:val="24"/>
                <w:lang w:val="ru-RU"/>
              </w:rPr>
              <w:t>тариф управление доходами (</w:t>
            </w:r>
            <w:r w:rsidRPr="00284AFA">
              <w:rPr>
                <w:rFonts w:ascii="Times New Roman" w:hAnsi="Times New Roman"/>
                <w:szCs w:val="24"/>
              </w:rPr>
              <w:t>revenue</w:t>
            </w:r>
            <w:r w:rsidRPr="00284AFA">
              <w:rPr>
                <w:rFonts w:ascii="Times New Roman" w:hAnsi="Times New Roman"/>
                <w:szCs w:val="24"/>
                <w:lang w:val="ru-RU"/>
              </w:rPr>
              <w:t xml:space="preserve"> </w:t>
            </w:r>
            <w:r w:rsidRPr="00284AFA">
              <w:rPr>
                <w:rFonts w:ascii="Times New Roman" w:hAnsi="Times New Roman"/>
                <w:szCs w:val="24"/>
              </w:rPr>
              <w:t>management</w:t>
            </w:r>
            <w:r w:rsidRPr="00284AFA">
              <w:rPr>
                <w:rFonts w:ascii="Times New Roman" w:hAnsi="Times New Roman"/>
                <w:szCs w:val="24"/>
                <w:lang w:val="ru-RU"/>
              </w:rPr>
              <w:t xml:space="preserve">). </w:t>
            </w:r>
            <w:r w:rsidRPr="00284AFA">
              <w:rPr>
                <w:rFonts w:ascii="Times New Roman" w:hAnsi="Times New Roman"/>
                <w:szCs w:val="24"/>
              </w:rPr>
              <w:t>Понятие тарифа; варианты тарифов.</w:t>
            </w:r>
          </w:p>
        </w:tc>
        <w:tc>
          <w:tcPr>
            <w:tcW w:w="636" w:type="pct"/>
            <w:tcBorders>
              <w:top w:val="single" w:sz="4" w:space="0" w:color="000000"/>
              <w:left w:val="single" w:sz="4" w:space="0" w:color="000000"/>
              <w:bottom w:val="single" w:sz="4" w:space="0" w:color="000000"/>
              <w:right w:val="single" w:sz="4" w:space="0" w:color="000000"/>
            </w:tcBorders>
          </w:tcPr>
          <w:p w14:paraId="4950BF2E" w14:textId="77777777" w:rsidR="00284AFA" w:rsidRPr="00284AFA" w:rsidRDefault="00284AFA" w:rsidP="00284AFA">
            <w:pPr>
              <w:jc w:val="center"/>
              <w:rPr>
                <w:rFonts w:ascii="Times New Roman" w:hAnsi="Times New Roman"/>
                <w:b/>
              </w:rPr>
            </w:pPr>
          </w:p>
        </w:tc>
      </w:tr>
      <w:tr w:rsidR="00284AFA" w:rsidRPr="00284AFA" w14:paraId="14975E1B"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F7A7DEC"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693D7C61" w14:textId="77777777" w:rsidR="00284AFA" w:rsidRPr="00284AFA" w:rsidRDefault="00284AFA" w:rsidP="00284AFA">
            <w:pPr>
              <w:spacing w:line="254" w:lineRule="exact"/>
              <w:ind w:right="39"/>
              <w:jc w:val="left"/>
              <w:rPr>
                <w:rFonts w:ascii="Times New Roman" w:hAnsi="Times New Roman"/>
                <w:b/>
                <w:lang w:val="ru-RU"/>
              </w:rPr>
            </w:pPr>
            <w:r w:rsidRPr="00284AFA">
              <w:rPr>
                <w:rFonts w:ascii="Times New Roman" w:hAnsi="Times New Roman"/>
                <w:szCs w:val="24"/>
                <w:lang w:val="ru-RU"/>
              </w:rPr>
              <w:t xml:space="preserve">Цена от стойки (фиксированная цена, гибкий тариф). Понятие </w:t>
            </w:r>
            <w:r w:rsidRPr="00284AFA">
              <w:rPr>
                <w:rFonts w:ascii="Times New Roman" w:hAnsi="Times New Roman"/>
                <w:szCs w:val="24"/>
              </w:rPr>
              <w:t>revenue</w:t>
            </w:r>
            <w:r w:rsidRPr="00284AFA">
              <w:rPr>
                <w:rFonts w:ascii="Times New Roman" w:hAnsi="Times New Roman"/>
                <w:szCs w:val="24"/>
                <w:lang w:val="ru-RU"/>
              </w:rPr>
              <w:t xml:space="preserve"> </w:t>
            </w:r>
            <w:r w:rsidRPr="00284AFA">
              <w:rPr>
                <w:rFonts w:ascii="Times New Roman" w:hAnsi="Times New Roman"/>
                <w:szCs w:val="24"/>
              </w:rPr>
              <w:t>management</w:t>
            </w:r>
            <w:r w:rsidRPr="00284AFA">
              <w:rPr>
                <w:rFonts w:ascii="Times New Roman" w:hAnsi="Times New Roman"/>
                <w:szCs w:val="24"/>
                <w:lang w:val="ru-RU"/>
              </w:rPr>
              <w:t>; задачи и</w:t>
            </w:r>
            <w:r w:rsidRPr="00284AFA">
              <w:rPr>
                <w:rFonts w:ascii="Times New Roman" w:hAnsi="Times New Roman"/>
                <w:szCs w:val="24"/>
              </w:rPr>
              <w:t> </w:t>
            </w:r>
            <w:r w:rsidRPr="00284AFA">
              <w:rPr>
                <w:rFonts w:ascii="Times New Roman" w:hAnsi="Times New Roman"/>
                <w:szCs w:val="24"/>
                <w:lang w:val="ru-RU"/>
              </w:rPr>
              <w:t xml:space="preserve">инструменты </w:t>
            </w:r>
            <w:r w:rsidRPr="00284AFA">
              <w:rPr>
                <w:rFonts w:ascii="Times New Roman" w:hAnsi="Times New Roman"/>
                <w:szCs w:val="24"/>
              </w:rPr>
              <w:t>revenue</w:t>
            </w:r>
            <w:r w:rsidRPr="00284AFA">
              <w:rPr>
                <w:rFonts w:ascii="Times New Roman" w:hAnsi="Times New Roman"/>
                <w:szCs w:val="24"/>
                <w:lang w:val="ru-RU"/>
              </w:rPr>
              <w:t xml:space="preserve"> </w:t>
            </w:r>
            <w:r w:rsidRPr="00284AFA">
              <w:rPr>
                <w:rFonts w:ascii="Times New Roman" w:hAnsi="Times New Roman"/>
                <w:szCs w:val="24"/>
              </w:rPr>
              <w:t>management</w:t>
            </w:r>
            <w:r w:rsidRPr="00284AFA">
              <w:rPr>
                <w:rFonts w:ascii="Times New Roman" w:hAnsi="Times New Roman"/>
                <w:szCs w:val="24"/>
                <w:lang w:val="ru-RU"/>
              </w:rPr>
              <w:t>; прогнозирование.</w:t>
            </w:r>
          </w:p>
        </w:tc>
        <w:tc>
          <w:tcPr>
            <w:tcW w:w="636" w:type="pct"/>
            <w:tcBorders>
              <w:top w:val="single" w:sz="4" w:space="0" w:color="000000"/>
              <w:left w:val="single" w:sz="4" w:space="0" w:color="000000"/>
              <w:bottom w:val="single" w:sz="4" w:space="0" w:color="000000"/>
              <w:right w:val="single" w:sz="4" w:space="0" w:color="000000"/>
            </w:tcBorders>
          </w:tcPr>
          <w:p w14:paraId="76D99789" w14:textId="77777777" w:rsidR="00284AFA" w:rsidRPr="00284AFA" w:rsidRDefault="00284AFA" w:rsidP="00284AFA">
            <w:pPr>
              <w:jc w:val="center"/>
              <w:rPr>
                <w:rFonts w:ascii="Times New Roman" w:hAnsi="Times New Roman"/>
                <w:b/>
                <w:lang w:val="ru-RU"/>
              </w:rPr>
            </w:pPr>
          </w:p>
        </w:tc>
      </w:tr>
      <w:tr w:rsidR="00284AFA" w:rsidRPr="00284AFA" w14:paraId="64203C7A"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E01E4B0" w14:textId="77777777" w:rsidR="00284AFA" w:rsidRPr="00284AFA" w:rsidRDefault="00284AFA" w:rsidP="00284AFA">
            <w:pPr>
              <w:jc w:val="left"/>
              <w:rPr>
                <w:rFonts w:ascii="Times New Roman" w:hAnsi="Times New Roman"/>
                <w:b/>
                <w:lang w:val="ru-RU"/>
              </w:rPr>
            </w:pPr>
          </w:p>
        </w:tc>
        <w:tc>
          <w:tcPr>
            <w:tcW w:w="3181" w:type="pct"/>
            <w:tcBorders>
              <w:top w:val="single" w:sz="4" w:space="0" w:color="000000"/>
              <w:left w:val="single" w:sz="4" w:space="0" w:color="auto"/>
              <w:bottom w:val="single" w:sz="4" w:space="0" w:color="000000"/>
              <w:right w:val="single" w:sz="4" w:space="0" w:color="000000"/>
            </w:tcBorders>
            <w:hideMark/>
          </w:tcPr>
          <w:p w14:paraId="79AEF439" w14:textId="77777777" w:rsidR="00284AFA" w:rsidRPr="00284AFA" w:rsidRDefault="00284AFA" w:rsidP="00284AFA">
            <w:pPr>
              <w:spacing w:line="254" w:lineRule="exact"/>
              <w:ind w:right="2204"/>
              <w:jc w:val="left"/>
              <w:rPr>
                <w:rFonts w:ascii="Times New Roman" w:hAnsi="Times New Roman"/>
                <w:b/>
                <w:lang w:val="ru-RU"/>
              </w:rPr>
            </w:pPr>
            <w:r w:rsidRPr="00284AFA">
              <w:rPr>
                <w:rFonts w:ascii="Times New Roman" w:hAnsi="Times New Roman"/>
                <w:b/>
                <w:bCs/>
                <w:szCs w:val="24"/>
                <w:lang w:val="ru-RU"/>
              </w:rPr>
              <w:t>В том числе практических занятий</w:t>
            </w:r>
          </w:p>
        </w:tc>
        <w:tc>
          <w:tcPr>
            <w:tcW w:w="636" w:type="pct"/>
            <w:tcBorders>
              <w:top w:val="single" w:sz="4" w:space="0" w:color="000000"/>
              <w:left w:val="single" w:sz="4" w:space="0" w:color="000000"/>
              <w:bottom w:val="single" w:sz="4" w:space="0" w:color="000000"/>
              <w:right w:val="single" w:sz="4" w:space="0" w:color="000000"/>
            </w:tcBorders>
            <w:hideMark/>
          </w:tcPr>
          <w:p w14:paraId="47DC2911" w14:textId="77777777" w:rsidR="00284AFA" w:rsidRPr="00284AFA" w:rsidRDefault="00284AFA" w:rsidP="00284AFA">
            <w:pPr>
              <w:jc w:val="center"/>
              <w:rPr>
                <w:rFonts w:ascii="Times New Roman" w:hAnsi="Times New Roman"/>
                <w:b/>
              </w:rPr>
            </w:pPr>
            <w:r w:rsidRPr="00284AFA">
              <w:rPr>
                <w:rFonts w:ascii="Times New Roman" w:hAnsi="Times New Roman"/>
                <w:b/>
              </w:rPr>
              <w:t>4</w:t>
            </w:r>
          </w:p>
        </w:tc>
      </w:tr>
      <w:tr w:rsidR="00284AFA" w:rsidRPr="00284AFA" w14:paraId="197CF362"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3BD0337"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4531283A" w14:textId="77777777" w:rsidR="00284AFA" w:rsidRPr="00284AFA" w:rsidRDefault="00284AFA" w:rsidP="00284AFA">
            <w:pPr>
              <w:spacing w:line="254" w:lineRule="exact"/>
              <w:jc w:val="left"/>
              <w:rPr>
                <w:rFonts w:ascii="Times New Roman" w:hAnsi="Times New Roman"/>
                <w:b/>
              </w:rPr>
            </w:pPr>
            <w:r w:rsidRPr="00284AFA">
              <w:rPr>
                <w:rFonts w:ascii="Times New Roman" w:hAnsi="Times New Roman"/>
                <w:lang w:val="ru-RU"/>
              </w:rPr>
              <w:t>Встреча,</w:t>
            </w:r>
            <w:r w:rsidRPr="00284AFA">
              <w:rPr>
                <w:rFonts w:ascii="Times New Roman" w:hAnsi="Times New Roman"/>
                <w:spacing w:val="-2"/>
                <w:lang w:val="ru-RU"/>
              </w:rPr>
              <w:t xml:space="preserve"> </w:t>
            </w:r>
            <w:r w:rsidRPr="00284AFA">
              <w:rPr>
                <w:rFonts w:ascii="Times New Roman" w:hAnsi="Times New Roman"/>
                <w:lang w:val="ru-RU"/>
              </w:rPr>
              <w:t>обслуживание</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расчет</w:t>
            </w:r>
            <w:r w:rsidRPr="00284AFA">
              <w:rPr>
                <w:rFonts w:ascii="Times New Roman" w:hAnsi="Times New Roman"/>
                <w:spacing w:val="-2"/>
                <w:lang w:val="ru-RU"/>
              </w:rPr>
              <w:t xml:space="preserve"> </w:t>
            </w:r>
            <w:r w:rsidRPr="00284AFA">
              <w:rPr>
                <w:rFonts w:ascii="Times New Roman" w:hAnsi="Times New Roman"/>
                <w:lang w:val="ru-RU"/>
              </w:rPr>
              <w:t>клиентов,</w:t>
            </w:r>
            <w:r w:rsidRPr="00284AFA">
              <w:rPr>
                <w:rFonts w:ascii="Times New Roman" w:hAnsi="Times New Roman"/>
                <w:spacing w:val="-1"/>
                <w:lang w:val="ru-RU"/>
              </w:rPr>
              <w:t xml:space="preserve"> </w:t>
            </w:r>
            <w:r w:rsidRPr="00284AFA">
              <w:rPr>
                <w:rFonts w:ascii="Times New Roman" w:hAnsi="Times New Roman"/>
                <w:lang w:val="ru-RU"/>
              </w:rPr>
              <w:t>прощание.</w:t>
            </w:r>
            <w:r w:rsidRPr="00284AFA">
              <w:rPr>
                <w:rFonts w:ascii="Times New Roman" w:hAnsi="Times New Roman"/>
                <w:spacing w:val="-2"/>
                <w:lang w:val="ru-RU"/>
              </w:rPr>
              <w:t xml:space="preserve"> </w:t>
            </w:r>
            <w:r w:rsidRPr="00284AFA">
              <w:rPr>
                <w:rFonts w:ascii="Times New Roman" w:hAnsi="Times New Roman"/>
              </w:rPr>
              <w:t>Введение</w:t>
            </w:r>
            <w:r w:rsidRPr="00284AFA">
              <w:rPr>
                <w:rFonts w:ascii="Times New Roman" w:hAnsi="Times New Roman"/>
                <w:spacing w:val="-1"/>
              </w:rPr>
              <w:t xml:space="preserve"> </w:t>
            </w:r>
            <w:r w:rsidRPr="00284AFA">
              <w:rPr>
                <w:rFonts w:ascii="Times New Roman" w:hAnsi="Times New Roman"/>
              </w:rPr>
              <w:t>и закрепление</w:t>
            </w:r>
            <w:r w:rsidRPr="00284AFA">
              <w:rPr>
                <w:rFonts w:ascii="Times New Roman" w:hAnsi="Times New Roman"/>
                <w:spacing w:val="-2"/>
              </w:rPr>
              <w:t xml:space="preserve"> </w:t>
            </w:r>
            <w:r w:rsidRPr="00284AFA">
              <w:rPr>
                <w:rFonts w:ascii="Times New Roman" w:hAnsi="Times New Roman"/>
              </w:rPr>
              <w:t>лексики</w:t>
            </w:r>
          </w:p>
        </w:tc>
        <w:tc>
          <w:tcPr>
            <w:tcW w:w="636" w:type="pct"/>
            <w:tcBorders>
              <w:top w:val="single" w:sz="4" w:space="0" w:color="000000"/>
              <w:left w:val="single" w:sz="4" w:space="0" w:color="000000"/>
              <w:bottom w:val="single" w:sz="4" w:space="0" w:color="000000"/>
              <w:right w:val="single" w:sz="4" w:space="0" w:color="000000"/>
            </w:tcBorders>
          </w:tcPr>
          <w:p w14:paraId="09E10B58" w14:textId="77777777" w:rsidR="00284AFA" w:rsidRPr="00284AFA" w:rsidRDefault="00284AFA" w:rsidP="00284AFA">
            <w:pPr>
              <w:jc w:val="center"/>
              <w:rPr>
                <w:rFonts w:ascii="Times New Roman" w:hAnsi="Times New Roman"/>
                <w:b/>
              </w:rPr>
            </w:pPr>
          </w:p>
        </w:tc>
      </w:tr>
      <w:tr w:rsidR="00284AFA" w:rsidRPr="00284AFA" w14:paraId="72086166"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991A3DB"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1347FDAD" w14:textId="77777777" w:rsidR="00284AFA" w:rsidRPr="00284AFA" w:rsidRDefault="00284AFA" w:rsidP="00284AFA">
            <w:pPr>
              <w:spacing w:line="246" w:lineRule="exact"/>
              <w:jc w:val="left"/>
              <w:rPr>
                <w:rFonts w:ascii="Times New Roman" w:hAnsi="Times New Roman"/>
                <w:lang w:val="ru-RU"/>
              </w:rPr>
            </w:pPr>
            <w:r w:rsidRPr="00284AFA">
              <w:rPr>
                <w:rFonts w:ascii="Times New Roman" w:hAnsi="Times New Roman"/>
                <w:lang w:val="ru-RU"/>
              </w:rPr>
              <w:t>Организация</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подготовка</w:t>
            </w:r>
            <w:r w:rsidRPr="00284AFA">
              <w:rPr>
                <w:rFonts w:ascii="Times New Roman" w:hAnsi="Times New Roman"/>
                <w:spacing w:val="-1"/>
                <w:lang w:val="ru-RU"/>
              </w:rPr>
              <w:t xml:space="preserve"> </w:t>
            </w:r>
            <w:r w:rsidRPr="00284AFA">
              <w:rPr>
                <w:rFonts w:ascii="Times New Roman" w:hAnsi="Times New Roman"/>
                <w:lang w:val="ru-RU"/>
              </w:rPr>
              <w:t>процесса</w:t>
            </w:r>
            <w:r w:rsidRPr="00284AFA">
              <w:rPr>
                <w:rFonts w:ascii="Times New Roman" w:hAnsi="Times New Roman"/>
                <w:spacing w:val="-2"/>
                <w:lang w:val="ru-RU"/>
              </w:rPr>
              <w:t xml:space="preserve"> </w:t>
            </w:r>
            <w:r w:rsidRPr="00284AFA">
              <w:rPr>
                <w:rFonts w:ascii="Times New Roman" w:hAnsi="Times New Roman"/>
                <w:lang w:val="ru-RU"/>
              </w:rPr>
              <w:t>обслуживания</w:t>
            </w:r>
            <w:r w:rsidRPr="00284AFA">
              <w:rPr>
                <w:rFonts w:ascii="Times New Roman" w:hAnsi="Times New Roman"/>
                <w:spacing w:val="-4"/>
                <w:lang w:val="ru-RU"/>
              </w:rPr>
              <w:t xml:space="preserve"> </w:t>
            </w:r>
            <w:r w:rsidRPr="00284AFA">
              <w:rPr>
                <w:rFonts w:ascii="Times New Roman" w:hAnsi="Times New Roman"/>
                <w:lang w:val="ru-RU"/>
              </w:rPr>
              <w:t>клиентов</w:t>
            </w:r>
            <w:r w:rsidRPr="00284AFA">
              <w:rPr>
                <w:rFonts w:ascii="Times New Roman" w:hAnsi="Times New Roman"/>
                <w:spacing w:val="-3"/>
                <w:lang w:val="ru-RU"/>
              </w:rPr>
              <w:t xml:space="preserve"> </w:t>
            </w:r>
            <w:r w:rsidRPr="00284AFA">
              <w:rPr>
                <w:rFonts w:ascii="Times New Roman" w:hAnsi="Times New Roman"/>
                <w:lang w:val="ru-RU"/>
              </w:rPr>
              <w:t>при</w:t>
            </w:r>
            <w:r w:rsidRPr="00284AFA">
              <w:rPr>
                <w:rFonts w:ascii="Times New Roman" w:hAnsi="Times New Roman"/>
                <w:spacing w:val="-2"/>
                <w:lang w:val="ru-RU"/>
              </w:rPr>
              <w:t xml:space="preserve"> </w:t>
            </w:r>
            <w:r w:rsidRPr="00284AFA">
              <w:rPr>
                <w:rFonts w:ascii="Times New Roman" w:hAnsi="Times New Roman"/>
                <w:lang w:val="ru-RU"/>
              </w:rPr>
              <w:t>расчете</w:t>
            </w:r>
            <w:r w:rsidRPr="00284AFA">
              <w:rPr>
                <w:rFonts w:ascii="Times New Roman" w:hAnsi="Times New Roman"/>
                <w:spacing w:val="-2"/>
                <w:lang w:val="ru-RU"/>
              </w:rPr>
              <w:t xml:space="preserve"> </w:t>
            </w:r>
            <w:r w:rsidRPr="00284AFA">
              <w:rPr>
                <w:rFonts w:ascii="Times New Roman" w:hAnsi="Times New Roman"/>
                <w:lang w:val="ru-RU"/>
              </w:rPr>
              <w:t>за</w:t>
            </w:r>
            <w:r w:rsidRPr="00284AFA">
              <w:rPr>
                <w:rFonts w:ascii="Times New Roman" w:hAnsi="Times New Roman"/>
                <w:spacing w:val="-1"/>
                <w:lang w:val="ru-RU"/>
              </w:rPr>
              <w:t xml:space="preserve"> </w:t>
            </w:r>
            <w:r w:rsidRPr="00284AFA">
              <w:rPr>
                <w:rFonts w:ascii="Times New Roman" w:hAnsi="Times New Roman"/>
                <w:lang w:val="ru-RU"/>
              </w:rPr>
              <w:t>предоставленные</w:t>
            </w:r>
          </w:p>
          <w:p w14:paraId="4BDB85A7"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rPr>
              <w:t xml:space="preserve">услуги. </w:t>
            </w:r>
          </w:p>
        </w:tc>
        <w:tc>
          <w:tcPr>
            <w:tcW w:w="636" w:type="pct"/>
            <w:tcBorders>
              <w:top w:val="single" w:sz="4" w:space="0" w:color="000000"/>
              <w:left w:val="single" w:sz="4" w:space="0" w:color="000000"/>
              <w:bottom w:val="single" w:sz="4" w:space="0" w:color="000000"/>
              <w:right w:val="single" w:sz="4" w:space="0" w:color="000000"/>
            </w:tcBorders>
          </w:tcPr>
          <w:p w14:paraId="3FA32D29" w14:textId="77777777" w:rsidR="00284AFA" w:rsidRPr="00284AFA" w:rsidRDefault="00284AFA" w:rsidP="00284AFA">
            <w:pPr>
              <w:jc w:val="center"/>
              <w:rPr>
                <w:rFonts w:ascii="Times New Roman" w:hAnsi="Times New Roman"/>
                <w:b/>
              </w:rPr>
            </w:pPr>
          </w:p>
        </w:tc>
      </w:tr>
      <w:tr w:rsidR="00284AFA" w:rsidRPr="00284AFA" w14:paraId="4F4383AC"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68D6849"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39E69774" w14:textId="77777777" w:rsidR="00284AFA" w:rsidRPr="00284AFA" w:rsidRDefault="00284AFA" w:rsidP="00284AFA">
            <w:pPr>
              <w:spacing w:line="254" w:lineRule="exact"/>
              <w:ind w:right="39"/>
              <w:jc w:val="left"/>
              <w:rPr>
                <w:rFonts w:ascii="Times New Roman" w:hAnsi="Times New Roman"/>
                <w:b/>
              </w:rPr>
            </w:pPr>
            <w:r w:rsidRPr="00284AFA">
              <w:rPr>
                <w:rFonts w:ascii="Times New Roman" w:hAnsi="Times New Roman"/>
                <w:lang w:val="ru-RU"/>
              </w:rPr>
              <w:t>Встреча,</w:t>
            </w:r>
            <w:r w:rsidRPr="00284AFA">
              <w:rPr>
                <w:rFonts w:ascii="Times New Roman" w:hAnsi="Times New Roman"/>
                <w:spacing w:val="-2"/>
                <w:lang w:val="ru-RU"/>
              </w:rPr>
              <w:t xml:space="preserve"> </w:t>
            </w:r>
            <w:r w:rsidRPr="00284AFA">
              <w:rPr>
                <w:rFonts w:ascii="Times New Roman" w:hAnsi="Times New Roman"/>
                <w:lang w:val="ru-RU"/>
              </w:rPr>
              <w:t>обслуживание</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расчет</w:t>
            </w:r>
            <w:r w:rsidRPr="00284AFA">
              <w:rPr>
                <w:rFonts w:ascii="Times New Roman" w:hAnsi="Times New Roman"/>
                <w:spacing w:val="-2"/>
                <w:lang w:val="ru-RU"/>
              </w:rPr>
              <w:t xml:space="preserve"> </w:t>
            </w:r>
            <w:r w:rsidRPr="00284AFA">
              <w:rPr>
                <w:rFonts w:ascii="Times New Roman" w:hAnsi="Times New Roman"/>
                <w:lang w:val="ru-RU"/>
              </w:rPr>
              <w:t>клиентов,</w:t>
            </w:r>
            <w:r w:rsidRPr="00284AFA">
              <w:rPr>
                <w:rFonts w:ascii="Times New Roman" w:hAnsi="Times New Roman"/>
                <w:spacing w:val="-1"/>
                <w:lang w:val="ru-RU"/>
              </w:rPr>
              <w:t xml:space="preserve"> </w:t>
            </w:r>
            <w:r w:rsidRPr="00284AFA">
              <w:rPr>
                <w:rFonts w:ascii="Times New Roman" w:hAnsi="Times New Roman"/>
                <w:lang w:val="ru-RU"/>
              </w:rPr>
              <w:t>прощание.</w:t>
            </w:r>
            <w:r w:rsidRPr="00284AFA">
              <w:rPr>
                <w:rFonts w:ascii="Times New Roman" w:hAnsi="Times New Roman"/>
                <w:spacing w:val="-2"/>
                <w:lang w:val="ru-RU"/>
              </w:rPr>
              <w:t xml:space="preserve"> </w:t>
            </w:r>
            <w:r w:rsidRPr="00284AFA">
              <w:rPr>
                <w:rFonts w:ascii="Times New Roman" w:hAnsi="Times New Roman"/>
              </w:rPr>
              <w:t>Введение</w:t>
            </w:r>
            <w:r w:rsidRPr="00284AFA">
              <w:rPr>
                <w:rFonts w:ascii="Times New Roman" w:hAnsi="Times New Roman"/>
                <w:spacing w:val="-1"/>
              </w:rPr>
              <w:t xml:space="preserve"> </w:t>
            </w:r>
            <w:r w:rsidRPr="00284AFA">
              <w:rPr>
                <w:rFonts w:ascii="Times New Roman" w:hAnsi="Times New Roman"/>
              </w:rPr>
              <w:t>и закрепление</w:t>
            </w:r>
            <w:r w:rsidRPr="00284AFA">
              <w:rPr>
                <w:rFonts w:ascii="Times New Roman" w:hAnsi="Times New Roman"/>
                <w:spacing w:val="-2"/>
              </w:rPr>
              <w:t xml:space="preserve"> </w:t>
            </w:r>
            <w:r w:rsidRPr="00284AFA">
              <w:rPr>
                <w:rFonts w:ascii="Times New Roman" w:hAnsi="Times New Roman"/>
              </w:rPr>
              <w:t>лексики</w:t>
            </w:r>
          </w:p>
        </w:tc>
        <w:tc>
          <w:tcPr>
            <w:tcW w:w="636" w:type="pct"/>
            <w:tcBorders>
              <w:top w:val="single" w:sz="4" w:space="0" w:color="000000"/>
              <w:left w:val="single" w:sz="4" w:space="0" w:color="000000"/>
              <w:bottom w:val="single" w:sz="4" w:space="0" w:color="000000"/>
              <w:right w:val="single" w:sz="4" w:space="0" w:color="000000"/>
            </w:tcBorders>
          </w:tcPr>
          <w:p w14:paraId="5E4D1C4C" w14:textId="77777777" w:rsidR="00284AFA" w:rsidRPr="00284AFA" w:rsidRDefault="00284AFA" w:rsidP="00284AFA">
            <w:pPr>
              <w:jc w:val="center"/>
              <w:rPr>
                <w:rFonts w:ascii="Times New Roman" w:hAnsi="Times New Roman"/>
                <w:b/>
              </w:rPr>
            </w:pPr>
          </w:p>
        </w:tc>
      </w:tr>
      <w:tr w:rsidR="00284AFA" w:rsidRPr="00284AFA" w14:paraId="3593FD9B" w14:textId="77777777" w:rsidTr="00284AFA">
        <w:trPr>
          <w:gridBefore w:val="1"/>
          <w:wBefore w:w="3" w:type="pct"/>
          <w:trHeight w:val="260"/>
        </w:trPr>
        <w:tc>
          <w:tcPr>
            <w:tcW w:w="1180" w:type="pct"/>
            <w:vMerge w:val="restart"/>
            <w:tcBorders>
              <w:top w:val="single" w:sz="4" w:space="0" w:color="000000"/>
              <w:left w:val="single" w:sz="4" w:space="0" w:color="000000"/>
              <w:bottom w:val="single" w:sz="4" w:space="0" w:color="000000"/>
              <w:right w:val="single" w:sz="4" w:space="0" w:color="auto"/>
            </w:tcBorders>
            <w:hideMark/>
          </w:tcPr>
          <w:p w14:paraId="6C1F452F" w14:textId="77777777" w:rsidR="00284AFA" w:rsidRPr="00284AFA" w:rsidRDefault="00284AFA" w:rsidP="00284AFA">
            <w:pPr>
              <w:spacing w:line="254" w:lineRule="exact"/>
              <w:jc w:val="left"/>
              <w:rPr>
                <w:rFonts w:ascii="Times New Roman" w:hAnsi="Times New Roman"/>
                <w:b/>
                <w:lang w:val="ru-RU"/>
              </w:rPr>
            </w:pPr>
            <w:r w:rsidRPr="00284AFA">
              <w:rPr>
                <w:rFonts w:ascii="Times New Roman" w:hAnsi="Times New Roman"/>
                <w:b/>
                <w:bCs/>
                <w:szCs w:val="24"/>
                <w:lang w:val="ru-RU"/>
              </w:rPr>
              <w:t>Тема 4.2. Осуществление расчетов клиентов за предоставленные услуги</w:t>
            </w:r>
          </w:p>
        </w:tc>
        <w:tc>
          <w:tcPr>
            <w:tcW w:w="3181" w:type="pct"/>
            <w:tcBorders>
              <w:top w:val="single" w:sz="4" w:space="0" w:color="000000"/>
              <w:left w:val="single" w:sz="4" w:space="0" w:color="000000"/>
              <w:bottom w:val="single" w:sz="4" w:space="0" w:color="000000"/>
              <w:right w:val="single" w:sz="4" w:space="0" w:color="000000"/>
            </w:tcBorders>
            <w:hideMark/>
          </w:tcPr>
          <w:p w14:paraId="06AE04E7"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b/>
                <w:bCs/>
                <w:szCs w:val="24"/>
              </w:rPr>
              <w:t>Содержание учебного материала</w:t>
            </w:r>
          </w:p>
        </w:tc>
        <w:tc>
          <w:tcPr>
            <w:tcW w:w="636" w:type="pct"/>
            <w:tcBorders>
              <w:top w:val="single" w:sz="4" w:space="0" w:color="000000"/>
              <w:left w:val="single" w:sz="4" w:space="0" w:color="000000"/>
              <w:bottom w:val="single" w:sz="4" w:space="0" w:color="000000"/>
              <w:right w:val="single" w:sz="4" w:space="0" w:color="000000"/>
            </w:tcBorders>
            <w:hideMark/>
          </w:tcPr>
          <w:p w14:paraId="5CFEC9E3" w14:textId="77777777" w:rsidR="00284AFA" w:rsidRPr="00284AFA" w:rsidRDefault="00284AFA" w:rsidP="00284AFA">
            <w:pPr>
              <w:jc w:val="center"/>
              <w:rPr>
                <w:rFonts w:ascii="Times New Roman" w:hAnsi="Times New Roman"/>
                <w:b/>
              </w:rPr>
            </w:pPr>
            <w:r w:rsidRPr="00284AFA">
              <w:rPr>
                <w:rFonts w:ascii="Times New Roman" w:hAnsi="Times New Roman"/>
                <w:b/>
              </w:rPr>
              <w:t>10</w:t>
            </w:r>
          </w:p>
        </w:tc>
      </w:tr>
      <w:tr w:rsidR="00284AFA" w:rsidRPr="00284AFA" w14:paraId="55CC8DE5"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974EB9E"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657FCABD"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szCs w:val="24"/>
              </w:rPr>
              <w:t xml:space="preserve">Понятие обслуживания клиентов. </w:t>
            </w:r>
          </w:p>
        </w:tc>
        <w:tc>
          <w:tcPr>
            <w:tcW w:w="636" w:type="pct"/>
            <w:tcBorders>
              <w:top w:val="single" w:sz="4" w:space="0" w:color="000000"/>
              <w:left w:val="single" w:sz="4" w:space="0" w:color="000000"/>
              <w:bottom w:val="single" w:sz="4" w:space="0" w:color="000000"/>
              <w:right w:val="single" w:sz="4" w:space="0" w:color="000000"/>
            </w:tcBorders>
          </w:tcPr>
          <w:p w14:paraId="7291934B" w14:textId="77777777" w:rsidR="00284AFA" w:rsidRPr="00284AFA" w:rsidRDefault="00284AFA" w:rsidP="00284AFA">
            <w:pPr>
              <w:jc w:val="center"/>
              <w:rPr>
                <w:rFonts w:ascii="Times New Roman" w:hAnsi="Times New Roman"/>
                <w:b/>
              </w:rPr>
            </w:pPr>
          </w:p>
        </w:tc>
      </w:tr>
      <w:tr w:rsidR="00284AFA" w:rsidRPr="00284AFA" w14:paraId="4DEC3BEC"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36C6887"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10F2D0D2"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szCs w:val="24"/>
              </w:rPr>
              <w:t>Основные стандарты обслуживания клиентов.</w:t>
            </w:r>
          </w:p>
        </w:tc>
        <w:tc>
          <w:tcPr>
            <w:tcW w:w="636" w:type="pct"/>
            <w:tcBorders>
              <w:top w:val="single" w:sz="4" w:space="0" w:color="000000"/>
              <w:left w:val="single" w:sz="4" w:space="0" w:color="000000"/>
              <w:bottom w:val="single" w:sz="4" w:space="0" w:color="000000"/>
              <w:right w:val="single" w:sz="4" w:space="0" w:color="000000"/>
            </w:tcBorders>
          </w:tcPr>
          <w:p w14:paraId="4E41D098" w14:textId="77777777" w:rsidR="00284AFA" w:rsidRPr="00284AFA" w:rsidRDefault="00284AFA" w:rsidP="00284AFA">
            <w:pPr>
              <w:jc w:val="center"/>
              <w:rPr>
                <w:rFonts w:ascii="Times New Roman" w:hAnsi="Times New Roman"/>
                <w:b/>
              </w:rPr>
            </w:pPr>
          </w:p>
        </w:tc>
      </w:tr>
      <w:tr w:rsidR="00284AFA" w:rsidRPr="00284AFA" w14:paraId="18652131"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AC3AB5E"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3F921ECC"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b/>
                <w:szCs w:val="24"/>
              </w:rPr>
              <w:t>Самостоятельная учебная работа</w:t>
            </w:r>
          </w:p>
        </w:tc>
        <w:tc>
          <w:tcPr>
            <w:tcW w:w="636" w:type="pct"/>
            <w:tcBorders>
              <w:top w:val="single" w:sz="4" w:space="0" w:color="000000"/>
              <w:left w:val="single" w:sz="4" w:space="0" w:color="000000"/>
              <w:bottom w:val="single" w:sz="4" w:space="0" w:color="000000"/>
              <w:right w:val="single" w:sz="4" w:space="0" w:color="000000"/>
            </w:tcBorders>
            <w:hideMark/>
          </w:tcPr>
          <w:p w14:paraId="63B45671" w14:textId="77777777" w:rsidR="00284AFA" w:rsidRPr="00284AFA" w:rsidRDefault="00284AFA" w:rsidP="00284AFA">
            <w:pPr>
              <w:jc w:val="center"/>
              <w:rPr>
                <w:rFonts w:ascii="Times New Roman" w:hAnsi="Times New Roman"/>
                <w:b/>
              </w:rPr>
            </w:pPr>
            <w:r w:rsidRPr="00284AFA">
              <w:rPr>
                <w:rFonts w:ascii="Times New Roman" w:hAnsi="Times New Roman"/>
                <w:b/>
              </w:rPr>
              <w:t>58</w:t>
            </w:r>
          </w:p>
        </w:tc>
      </w:tr>
      <w:tr w:rsidR="00284AFA" w:rsidRPr="00284AFA" w14:paraId="759BF55A" w14:textId="77777777" w:rsidTr="00284AFA">
        <w:trPr>
          <w:gridBefore w:val="1"/>
          <w:wBefore w:w="3" w:type="pct"/>
          <w:trHeight w:val="454"/>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AB71D1A"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5DE47983" w14:textId="77777777" w:rsidR="00284AFA" w:rsidRPr="00284AFA" w:rsidRDefault="00284AFA" w:rsidP="00284AFA">
            <w:pPr>
              <w:spacing w:after="255"/>
              <w:contextualSpacing/>
              <w:jc w:val="left"/>
              <w:rPr>
                <w:rFonts w:ascii="Times New Roman" w:hAnsi="Times New Roman"/>
                <w:b/>
              </w:rPr>
            </w:pPr>
            <w:r w:rsidRPr="00284AFA">
              <w:rPr>
                <w:rFonts w:ascii="Times New Roman" w:hAnsi="Times New Roman"/>
                <w:szCs w:val="24"/>
                <w:lang w:val="ru-RU"/>
              </w:rPr>
              <w:t>Обслуживание клиентов: правила и</w:t>
            </w:r>
            <w:r w:rsidRPr="00284AFA">
              <w:rPr>
                <w:rFonts w:ascii="Times New Roman" w:hAnsi="Times New Roman"/>
                <w:szCs w:val="24"/>
              </w:rPr>
              <w:t> </w:t>
            </w:r>
            <w:r w:rsidRPr="00284AFA">
              <w:rPr>
                <w:rFonts w:ascii="Times New Roman" w:hAnsi="Times New Roman"/>
                <w:szCs w:val="24"/>
                <w:lang w:val="ru-RU"/>
              </w:rPr>
              <w:t>стандарты. Порядок действий. Цели и</w:t>
            </w:r>
            <w:r w:rsidRPr="00284AFA">
              <w:rPr>
                <w:rFonts w:ascii="Times New Roman" w:hAnsi="Times New Roman"/>
                <w:szCs w:val="24"/>
              </w:rPr>
              <w:t> </w:t>
            </w:r>
            <w:r w:rsidRPr="00284AFA">
              <w:rPr>
                <w:rFonts w:ascii="Times New Roman" w:hAnsi="Times New Roman"/>
                <w:szCs w:val="24"/>
                <w:lang w:val="ru-RU"/>
              </w:rPr>
              <w:t xml:space="preserve">задачи обслуживания. </w:t>
            </w:r>
            <w:r w:rsidRPr="00284AFA">
              <w:rPr>
                <w:rFonts w:ascii="Times New Roman" w:hAnsi="Times New Roman"/>
                <w:szCs w:val="24"/>
              </w:rPr>
              <w:t>Основные правила и нормы.</w:t>
            </w:r>
            <w:r w:rsidRPr="00284AFA">
              <w:rPr>
                <w:rFonts w:ascii="Times New Roman" w:hAnsi="Times New Roman"/>
                <w:b/>
              </w:rPr>
              <w:t xml:space="preserve"> </w:t>
            </w:r>
          </w:p>
        </w:tc>
        <w:tc>
          <w:tcPr>
            <w:tcW w:w="636" w:type="pct"/>
            <w:tcBorders>
              <w:top w:val="single" w:sz="4" w:space="0" w:color="000000"/>
              <w:left w:val="single" w:sz="4" w:space="0" w:color="000000"/>
              <w:bottom w:val="single" w:sz="4" w:space="0" w:color="000000"/>
              <w:right w:val="single" w:sz="4" w:space="0" w:color="000000"/>
            </w:tcBorders>
          </w:tcPr>
          <w:p w14:paraId="2116753A" w14:textId="77777777" w:rsidR="00284AFA" w:rsidRPr="00284AFA" w:rsidRDefault="00284AFA" w:rsidP="00284AFA">
            <w:pPr>
              <w:jc w:val="center"/>
              <w:rPr>
                <w:rFonts w:ascii="Times New Roman" w:hAnsi="Times New Roman"/>
                <w:b/>
              </w:rPr>
            </w:pPr>
          </w:p>
        </w:tc>
      </w:tr>
      <w:tr w:rsidR="00284AFA" w:rsidRPr="00284AFA" w14:paraId="5A50D69D"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B20823D"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29316ACD" w14:textId="77777777" w:rsidR="00284AFA" w:rsidRPr="00284AFA" w:rsidRDefault="00284AFA" w:rsidP="00284AFA">
            <w:pPr>
              <w:spacing w:line="254" w:lineRule="exact"/>
              <w:ind w:right="2204"/>
              <w:jc w:val="left"/>
              <w:rPr>
                <w:rFonts w:ascii="Times New Roman" w:hAnsi="Times New Roman"/>
                <w:b/>
                <w:lang w:val="ru-RU"/>
              </w:rPr>
            </w:pPr>
            <w:r w:rsidRPr="00284AFA">
              <w:rPr>
                <w:rFonts w:ascii="Times New Roman" w:hAnsi="Times New Roman"/>
                <w:b/>
                <w:bCs/>
                <w:szCs w:val="24"/>
                <w:lang w:val="ru-RU"/>
              </w:rPr>
              <w:t>В том числе практических занятий</w:t>
            </w:r>
          </w:p>
        </w:tc>
        <w:tc>
          <w:tcPr>
            <w:tcW w:w="636" w:type="pct"/>
            <w:tcBorders>
              <w:top w:val="single" w:sz="4" w:space="0" w:color="000000"/>
              <w:left w:val="single" w:sz="4" w:space="0" w:color="000000"/>
              <w:bottom w:val="single" w:sz="4" w:space="0" w:color="000000"/>
              <w:right w:val="single" w:sz="4" w:space="0" w:color="000000"/>
            </w:tcBorders>
            <w:hideMark/>
          </w:tcPr>
          <w:p w14:paraId="67DB1210" w14:textId="77777777" w:rsidR="00284AFA" w:rsidRPr="00284AFA" w:rsidRDefault="00284AFA" w:rsidP="00284AFA">
            <w:pPr>
              <w:jc w:val="center"/>
              <w:rPr>
                <w:rFonts w:ascii="Times New Roman" w:hAnsi="Times New Roman"/>
                <w:b/>
              </w:rPr>
            </w:pPr>
            <w:r w:rsidRPr="00284AFA">
              <w:rPr>
                <w:rFonts w:ascii="Times New Roman" w:hAnsi="Times New Roman"/>
                <w:b/>
              </w:rPr>
              <w:t>4</w:t>
            </w:r>
          </w:p>
        </w:tc>
      </w:tr>
      <w:tr w:rsidR="00284AFA" w:rsidRPr="00284AFA" w14:paraId="087CABE1"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A4626F7"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2051BB15"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lang w:val="ru-RU"/>
              </w:rPr>
              <w:t>Встреча,</w:t>
            </w:r>
            <w:r w:rsidRPr="00284AFA">
              <w:rPr>
                <w:rFonts w:ascii="Times New Roman" w:hAnsi="Times New Roman"/>
                <w:spacing w:val="-2"/>
                <w:lang w:val="ru-RU"/>
              </w:rPr>
              <w:t xml:space="preserve"> </w:t>
            </w:r>
            <w:r w:rsidRPr="00284AFA">
              <w:rPr>
                <w:rFonts w:ascii="Times New Roman" w:hAnsi="Times New Roman"/>
                <w:lang w:val="ru-RU"/>
              </w:rPr>
              <w:t>обслуживание</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расчет</w:t>
            </w:r>
            <w:r w:rsidRPr="00284AFA">
              <w:rPr>
                <w:rFonts w:ascii="Times New Roman" w:hAnsi="Times New Roman"/>
                <w:spacing w:val="-2"/>
                <w:lang w:val="ru-RU"/>
              </w:rPr>
              <w:t xml:space="preserve"> </w:t>
            </w:r>
            <w:r w:rsidRPr="00284AFA">
              <w:rPr>
                <w:rFonts w:ascii="Times New Roman" w:hAnsi="Times New Roman"/>
                <w:lang w:val="ru-RU"/>
              </w:rPr>
              <w:t>клиентов,</w:t>
            </w:r>
            <w:r w:rsidRPr="00284AFA">
              <w:rPr>
                <w:rFonts w:ascii="Times New Roman" w:hAnsi="Times New Roman"/>
                <w:spacing w:val="-1"/>
                <w:lang w:val="ru-RU"/>
              </w:rPr>
              <w:t xml:space="preserve"> </w:t>
            </w:r>
            <w:r w:rsidRPr="00284AFA">
              <w:rPr>
                <w:rFonts w:ascii="Times New Roman" w:hAnsi="Times New Roman"/>
                <w:lang w:val="ru-RU"/>
              </w:rPr>
              <w:t>прощание.</w:t>
            </w:r>
            <w:r w:rsidRPr="00284AFA">
              <w:rPr>
                <w:rFonts w:ascii="Times New Roman" w:hAnsi="Times New Roman"/>
                <w:spacing w:val="-2"/>
                <w:lang w:val="ru-RU"/>
              </w:rPr>
              <w:t xml:space="preserve"> </w:t>
            </w:r>
            <w:r w:rsidRPr="00284AFA">
              <w:rPr>
                <w:rFonts w:ascii="Times New Roman" w:hAnsi="Times New Roman"/>
              </w:rPr>
              <w:t>Введение</w:t>
            </w:r>
            <w:r w:rsidRPr="00284AFA">
              <w:rPr>
                <w:rFonts w:ascii="Times New Roman" w:hAnsi="Times New Roman"/>
                <w:spacing w:val="-1"/>
              </w:rPr>
              <w:t xml:space="preserve"> </w:t>
            </w:r>
            <w:r w:rsidRPr="00284AFA">
              <w:rPr>
                <w:rFonts w:ascii="Times New Roman" w:hAnsi="Times New Roman"/>
              </w:rPr>
              <w:t>и закрепление</w:t>
            </w:r>
            <w:r w:rsidRPr="00284AFA">
              <w:rPr>
                <w:rFonts w:ascii="Times New Roman" w:hAnsi="Times New Roman"/>
                <w:spacing w:val="-2"/>
              </w:rPr>
              <w:t xml:space="preserve"> </w:t>
            </w:r>
            <w:r w:rsidRPr="00284AFA">
              <w:rPr>
                <w:rFonts w:ascii="Times New Roman" w:hAnsi="Times New Roman"/>
              </w:rPr>
              <w:t>лексики</w:t>
            </w:r>
          </w:p>
        </w:tc>
        <w:tc>
          <w:tcPr>
            <w:tcW w:w="636" w:type="pct"/>
            <w:tcBorders>
              <w:top w:val="single" w:sz="4" w:space="0" w:color="000000"/>
              <w:left w:val="single" w:sz="4" w:space="0" w:color="000000"/>
              <w:bottom w:val="single" w:sz="4" w:space="0" w:color="000000"/>
              <w:right w:val="single" w:sz="4" w:space="0" w:color="000000"/>
            </w:tcBorders>
          </w:tcPr>
          <w:p w14:paraId="7A82D6F0" w14:textId="77777777" w:rsidR="00284AFA" w:rsidRPr="00284AFA" w:rsidRDefault="00284AFA" w:rsidP="00284AFA">
            <w:pPr>
              <w:jc w:val="center"/>
              <w:rPr>
                <w:rFonts w:ascii="Times New Roman" w:hAnsi="Times New Roman"/>
                <w:b/>
              </w:rPr>
            </w:pPr>
          </w:p>
        </w:tc>
      </w:tr>
      <w:tr w:rsidR="00284AFA" w:rsidRPr="00284AFA" w14:paraId="11422178" w14:textId="77777777" w:rsidTr="00284AFA">
        <w:trPr>
          <w:gridBefore w:val="1"/>
          <w:wBefore w:w="3" w:type="pct"/>
          <w:trHeight w:val="26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1DA7F6D" w14:textId="77777777" w:rsidR="00284AFA" w:rsidRPr="00284AFA" w:rsidRDefault="00284AFA" w:rsidP="00284AFA">
            <w:pPr>
              <w:jc w:val="left"/>
              <w:rPr>
                <w:rFonts w:ascii="Times New Roman" w:hAnsi="Times New Roman"/>
                <w:b/>
              </w:rPr>
            </w:pPr>
          </w:p>
        </w:tc>
        <w:tc>
          <w:tcPr>
            <w:tcW w:w="3181" w:type="pct"/>
            <w:tcBorders>
              <w:top w:val="single" w:sz="4" w:space="0" w:color="000000"/>
              <w:left w:val="single" w:sz="4" w:space="0" w:color="000000"/>
              <w:bottom w:val="single" w:sz="4" w:space="0" w:color="000000"/>
              <w:right w:val="single" w:sz="4" w:space="0" w:color="000000"/>
            </w:tcBorders>
            <w:hideMark/>
          </w:tcPr>
          <w:p w14:paraId="26574447" w14:textId="77777777" w:rsidR="00284AFA" w:rsidRPr="00284AFA" w:rsidRDefault="00284AFA" w:rsidP="00284AFA">
            <w:pPr>
              <w:spacing w:line="246" w:lineRule="exact"/>
              <w:jc w:val="left"/>
              <w:rPr>
                <w:rFonts w:ascii="Times New Roman" w:hAnsi="Times New Roman"/>
                <w:lang w:val="ru-RU"/>
              </w:rPr>
            </w:pPr>
            <w:r w:rsidRPr="00284AFA">
              <w:rPr>
                <w:rFonts w:ascii="Times New Roman" w:hAnsi="Times New Roman"/>
                <w:lang w:val="ru-RU"/>
              </w:rPr>
              <w:t>Организация</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подготовка</w:t>
            </w:r>
            <w:r w:rsidRPr="00284AFA">
              <w:rPr>
                <w:rFonts w:ascii="Times New Roman" w:hAnsi="Times New Roman"/>
                <w:spacing w:val="-1"/>
                <w:lang w:val="ru-RU"/>
              </w:rPr>
              <w:t xml:space="preserve"> </w:t>
            </w:r>
            <w:r w:rsidRPr="00284AFA">
              <w:rPr>
                <w:rFonts w:ascii="Times New Roman" w:hAnsi="Times New Roman"/>
                <w:lang w:val="ru-RU"/>
              </w:rPr>
              <w:t>процесса</w:t>
            </w:r>
            <w:r w:rsidRPr="00284AFA">
              <w:rPr>
                <w:rFonts w:ascii="Times New Roman" w:hAnsi="Times New Roman"/>
                <w:spacing w:val="-2"/>
                <w:lang w:val="ru-RU"/>
              </w:rPr>
              <w:t xml:space="preserve"> </w:t>
            </w:r>
            <w:r w:rsidRPr="00284AFA">
              <w:rPr>
                <w:rFonts w:ascii="Times New Roman" w:hAnsi="Times New Roman"/>
                <w:lang w:val="ru-RU"/>
              </w:rPr>
              <w:t>обслуживания</w:t>
            </w:r>
            <w:r w:rsidRPr="00284AFA">
              <w:rPr>
                <w:rFonts w:ascii="Times New Roman" w:hAnsi="Times New Roman"/>
                <w:spacing w:val="-4"/>
                <w:lang w:val="ru-RU"/>
              </w:rPr>
              <w:t xml:space="preserve"> </w:t>
            </w:r>
            <w:r w:rsidRPr="00284AFA">
              <w:rPr>
                <w:rFonts w:ascii="Times New Roman" w:hAnsi="Times New Roman"/>
                <w:lang w:val="ru-RU"/>
              </w:rPr>
              <w:t>клиентов</w:t>
            </w:r>
            <w:r w:rsidRPr="00284AFA">
              <w:rPr>
                <w:rFonts w:ascii="Times New Roman" w:hAnsi="Times New Roman"/>
                <w:spacing w:val="-3"/>
                <w:lang w:val="ru-RU"/>
              </w:rPr>
              <w:t xml:space="preserve"> </w:t>
            </w:r>
            <w:r w:rsidRPr="00284AFA">
              <w:rPr>
                <w:rFonts w:ascii="Times New Roman" w:hAnsi="Times New Roman"/>
                <w:lang w:val="ru-RU"/>
              </w:rPr>
              <w:t>при</w:t>
            </w:r>
            <w:r w:rsidRPr="00284AFA">
              <w:rPr>
                <w:rFonts w:ascii="Times New Roman" w:hAnsi="Times New Roman"/>
                <w:spacing w:val="-2"/>
                <w:lang w:val="ru-RU"/>
              </w:rPr>
              <w:t xml:space="preserve"> </w:t>
            </w:r>
            <w:r w:rsidRPr="00284AFA">
              <w:rPr>
                <w:rFonts w:ascii="Times New Roman" w:hAnsi="Times New Roman"/>
                <w:lang w:val="ru-RU"/>
              </w:rPr>
              <w:t>расчете</w:t>
            </w:r>
            <w:r w:rsidRPr="00284AFA">
              <w:rPr>
                <w:rFonts w:ascii="Times New Roman" w:hAnsi="Times New Roman"/>
                <w:spacing w:val="-2"/>
                <w:lang w:val="ru-RU"/>
              </w:rPr>
              <w:t xml:space="preserve"> </w:t>
            </w:r>
            <w:r w:rsidRPr="00284AFA">
              <w:rPr>
                <w:rFonts w:ascii="Times New Roman" w:hAnsi="Times New Roman"/>
                <w:lang w:val="ru-RU"/>
              </w:rPr>
              <w:t>за</w:t>
            </w:r>
            <w:r w:rsidRPr="00284AFA">
              <w:rPr>
                <w:rFonts w:ascii="Times New Roman" w:hAnsi="Times New Roman"/>
                <w:spacing w:val="-1"/>
                <w:lang w:val="ru-RU"/>
              </w:rPr>
              <w:t xml:space="preserve"> </w:t>
            </w:r>
            <w:r w:rsidRPr="00284AFA">
              <w:rPr>
                <w:rFonts w:ascii="Times New Roman" w:hAnsi="Times New Roman"/>
                <w:lang w:val="ru-RU"/>
              </w:rPr>
              <w:t>предоставленные</w:t>
            </w:r>
          </w:p>
          <w:p w14:paraId="7CE31CCC" w14:textId="77777777" w:rsidR="00284AFA" w:rsidRPr="00284AFA" w:rsidRDefault="00284AFA" w:rsidP="00284AFA">
            <w:pPr>
              <w:spacing w:line="254" w:lineRule="exact"/>
              <w:ind w:right="2204"/>
              <w:jc w:val="left"/>
              <w:rPr>
                <w:rFonts w:ascii="Times New Roman" w:hAnsi="Times New Roman"/>
                <w:b/>
              </w:rPr>
            </w:pPr>
            <w:r w:rsidRPr="00284AFA">
              <w:rPr>
                <w:rFonts w:ascii="Times New Roman" w:hAnsi="Times New Roman"/>
              </w:rPr>
              <w:t>услуги.</w:t>
            </w:r>
          </w:p>
        </w:tc>
        <w:tc>
          <w:tcPr>
            <w:tcW w:w="636" w:type="pct"/>
            <w:tcBorders>
              <w:top w:val="single" w:sz="4" w:space="0" w:color="000000"/>
              <w:left w:val="single" w:sz="4" w:space="0" w:color="000000"/>
              <w:bottom w:val="single" w:sz="4" w:space="0" w:color="000000"/>
              <w:right w:val="single" w:sz="4" w:space="0" w:color="000000"/>
            </w:tcBorders>
          </w:tcPr>
          <w:p w14:paraId="2FD4C97A" w14:textId="77777777" w:rsidR="00284AFA" w:rsidRPr="00284AFA" w:rsidRDefault="00284AFA" w:rsidP="00284AFA">
            <w:pPr>
              <w:jc w:val="center"/>
              <w:rPr>
                <w:rFonts w:ascii="Times New Roman" w:hAnsi="Times New Roman"/>
                <w:b/>
              </w:rPr>
            </w:pPr>
          </w:p>
        </w:tc>
      </w:tr>
      <w:tr w:rsidR="00284AFA" w:rsidRPr="00284AFA" w14:paraId="133337FE"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310AAB65" w14:textId="77777777" w:rsidR="00284AFA" w:rsidRPr="00284AFA" w:rsidRDefault="00284AFA" w:rsidP="00284AFA">
            <w:pPr>
              <w:spacing w:line="246" w:lineRule="exact"/>
              <w:jc w:val="left"/>
              <w:rPr>
                <w:rFonts w:ascii="Times New Roman" w:hAnsi="Times New Roman"/>
              </w:rPr>
            </w:pPr>
            <w:r w:rsidRPr="00284AFA">
              <w:rPr>
                <w:rFonts w:ascii="Times New Roman" w:hAnsi="Times New Roman"/>
                <w:b/>
                <w:bCs/>
                <w:szCs w:val="24"/>
              </w:rPr>
              <w:t>Контрольная работа - 1</w:t>
            </w:r>
          </w:p>
        </w:tc>
        <w:tc>
          <w:tcPr>
            <w:tcW w:w="636" w:type="pct"/>
            <w:tcBorders>
              <w:top w:val="single" w:sz="4" w:space="0" w:color="000000"/>
              <w:left w:val="single" w:sz="4" w:space="0" w:color="000000"/>
              <w:bottom w:val="single" w:sz="4" w:space="0" w:color="000000"/>
              <w:right w:val="single" w:sz="4" w:space="0" w:color="000000"/>
            </w:tcBorders>
            <w:vAlign w:val="center"/>
          </w:tcPr>
          <w:p w14:paraId="015E2161" w14:textId="77777777" w:rsidR="00284AFA" w:rsidRPr="00284AFA" w:rsidRDefault="00284AFA" w:rsidP="00284AFA">
            <w:pPr>
              <w:jc w:val="center"/>
              <w:rPr>
                <w:rFonts w:ascii="Times New Roman" w:hAnsi="Times New Roman"/>
                <w:b/>
              </w:rPr>
            </w:pPr>
          </w:p>
        </w:tc>
      </w:tr>
      <w:tr w:rsidR="00284AFA" w:rsidRPr="00284AFA" w14:paraId="16F75BA9"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2EF7D621" w14:textId="77777777" w:rsidR="00284AFA" w:rsidRPr="00284AFA" w:rsidRDefault="00284AFA" w:rsidP="00284AFA">
            <w:pPr>
              <w:spacing w:line="246" w:lineRule="exact"/>
              <w:jc w:val="left"/>
              <w:rPr>
                <w:rFonts w:ascii="Times New Roman" w:hAnsi="Times New Roman"/>
                <w:lang w:val="ru-RU"/>
              </w:rPr>
            </w:pPr>
            <w:r w:rsidRPr="00284AFA">
              <w:rPr>
                <w:rFonts w:ascii="Times New Roman" w:hAnsi="Times New Roman"/>
                <w:b/>
                <w:bCs/>
                <w:szCs w:val="24"/>
                <w:lang w:val="ru-RU"/>
              </w:rPr>
              <w:t>Промежуточная аттестация по МДК 01.04 – дифференцированный зачет</w:t>
            </w:r>
          </w:p>
        </w:tc>
        <w:tc>
          <w:tcPr>
            <w:tcW w:w="636" w:type="pct"/>
            <w:tcBorders>
              <w:top w:val="single" w:sz="4" w:space="0" w:color="000000"/>
              <w:left w:val="single" w:sz="4" w:space="0" w:color="000000"/>
              <w:bottom w:val="single" w:sz="4" w:space="0" w:color="000000"/>
              <w:right w:val="single" w:sz="4" w:space="0" w:color="000000"/>
            </w:tcBorders>
            <w:vAlign w:val="center"/>
          </w:tcPr>
          <w:p w14:paraId="74DE8092" w14:textId="77777777" w:rsidR="00284AFA" w:rsidRPr="00284AFA" w:rsidRDefault="00284AFA" w:rsidP="00284AFA">
            <w:pPr>
              <w:jc w:val="center"/>
              <w:rPr>
                <w:rFonts w:ascii="Times New Roman" w:hAnsi="Times New Roman"/>
                <w:b/>
                <w:lang w:val="ru-RU"/>
              </w:rPr>
            </w:pPr>
          </w:p>
        </w:tc>
      </w:tr>
      <w:tr w:rsidR="00284AFA" w:rsidRPr="00284AFA" w14:paraId="0AC8D98B"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2A8432F2" w14:textId="5DC27940" w:rsidR="00284AFA" w:rsidRPr="00284AFA" w:rsidRDefault="00284AFA" w:rsidP="00284AFA">
            <w:pPr>
              <w:spacing w:line="246" w:lineRule="exact"/>
              <w:jc w:val="left"/>
              <w:rPr>
                <w:rFonts w:ascii="Times New Roman" w:hAnsi="Times New Roman"/>
                <w:lang w:val="ru-RU"/>
              </w:rPr>
            </w:pPr>
            <w:r w:rsidRPr="00284AFA">
              <w:rPr>
                <w:rFonts w:ascii="Times New Roman" w:hAnsi="Times New Roman"/>
                <w:b/>
                <w:bCs/>
                <w:szCs w:val="24"/>
                <w:lang w:val="ru-RU"/>
              </w:rPr>
              <w:t>Итоговая аттестация по ПМ 01 – экзамен по модулю</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2CA32B82" w14:textId="77777777" w:rsidR="00284AFA" w:rsidRPr="00284AFA" w:rsidRDefault="00284AFA" w:rsidP="00284AFA">
            <w:pPr>
              <w:jc w:val="center"/>
              <w:rPr>
                <w:rFonts w:ascii="Times New Roman" w:hAnsi="Times New Roman"/>
                <w:b/>
              </w:rPr>
            </w:pPr>
            <w:r w:rsidRPr="00284AFA">
              <w:rPr>
                <w:rFonts w:ascii="Times New Roman" w:hAnsi="Times New Roman"/>
                <w:b/>
                <w:bCs/>
                <w:szCs w:val="24"/>
              </w:rPr>
              <w:t>6</w:t>
            </w:r>
          </w:p>
        </w:tc>
      </w:tr>
      <w:tr w:rsidR="00284AFA" w:rsidRPr="00284AFA" w14:paraId="71436026" w14:textId="77777777" w:rsidTr="00284AFA">
        <w:trPr>
          <w:gridBefore w:val="1"/>
          <w:wBefore w:w="3" w:type="pct"/>
          <w:trHeight w:val="260"/>
        </w:trPr>
        <w:tc>
          <w:tcPr>
            <w:tcW w:w="4360" w:type="pct"/>
            <w:gridSpan w:val="2"/>
            <w:tcBorders>
              <w:top w:val="single" w:sz="4" w:space="0" w:color="000000"/>
              <w:left w:val="single" w:sz="4" w:space="0" w:color="000000"/>
              <w:bottom w:val="single" w:sz="4" w:space="0" w:color="000000"/>
              <w:right w:val="single" w:sz="4" w:space="0" w:color="000000"/>
            </w:tcBorders>
            <w:hideMark/>
          </w:tcPr>
          <w:p w14:paraId="564E6FA1" w14:textId="77777777" w:rsidR="00284AFA" w:rsidRPr="00284AFA" w:rsidRDefault="00284AFA" w:rsidP="00284AFA">
            <w:pPr>
              <w:spacing w:line="246" w:lineRule="exact"/>
              <w:jc w:val="left"/>
              <w:rPr>
                <w:rFonts w:ascii="Times New Roman" w:hAnsi="Times New Roman"/>
              </w:rPr>
            </w:pPr>
            <w:r w:rsidRPr="00284AFA">
              <w:rPr>
                <w:rFonts w:ascii="Times New Roman" w:hAnsi="Times New Roman"/>
                <w:b/>
                <w:bCs/>
                <w:szCs w:val="24"/>
              </w:rPr>
              <w:t>Всего:</w:t>
            </w:r>
          </w:p>
        </w:tc>
        <w:tc>
          <w:tcPr>
            <w:tcW w:w="636" w:type="pct"/>
            <w:tcBorders>
              <w:top w:val="single" w:sz="4" w:space="0" w:color="000000"/>
              <w:left w:val="single" w:sz="4" w:space="0" w:color="000000"/>
              <w:bottom w:val="single" w:sz="4" w:space="0" w:color="000000"/>
              <w:right w:val="single" w:sz="4" w:space="0" w:color="000000"/>
            </w:tcBorders>
            <w:vAlign w:val="center"/>
            <w:hideMark/>
          </w:tcPr>
          <w:p w14:paraId="1A1D4DEE" w14:textId="77777777" w:rsidR="00284AFA" w:rsidRPr="00284AFA" w:rsidRDefault="00284AFA" w:rsidP="00284AFA">
            <w:pPr>
              <w:jc w:val="center"/>
              <w:rPr>
                <w:rFonts w:ascii="Times New Roman" w:hAnsi="Times New Roman"/>
                <w:b/>
              </w:rPr>
            </w:pPr>
            <w:r w:rsidRPr="00284AFA">
              <w:rPr>
                <w:rFonts w:ascii="Times New Roman" w:hAnsi="Times New Roman"/>
                <w:b/>
                <w:bCs/>
                <w:szCs w:val="24"/>
              </w:rPr>
              <w:t>446</w:t>
            </w:r>
          </w:p>
        </w:tc>
      </w:tr>
    </w:tbl>
    <w:p w14:paraId="7EB82317" w14:textId="79273372" w:rsidR="00284AFA" w:rsidRDefault="00284AFA" w:rsidP="007370E4">
      <w:pPr>
        <w:jc w:val="center"/>
        <w:rPr>
          <w:rFonts w:ascii="Times New Roman" w:hAnsi="Times New Roman"/>
          <w:b/>
          <w:bCs/>
        </w:rPr>
      </w:pPr>
    </w:p>
    <w:p w14:paraId="6FED939F" w14:textId="08453AAB" w:rsidR="00284AFA" w:rsidRDefault="00284AFA" w:rsidP="007370E4">
      <w:pPr>
        <w:jc w:val="center"/>
        <w:rPr>
          <w:rFonts w:ascii="Times New Roman" w:hAnsi="Times New Roman"/>
          <w:b/>
          <w:bCs/>
        </w:rPr>
      </w:pPr>
    </w:p>
    <w:p w14:paraId="62E867FE" w14:textId="08EA6C1E" w:rsidR="00284AFA" w:rsidRDefault="00284AFA" w:rsidP="007370E4">
      <w:pPr>
        <w:jc w:val="center"/>
        <w:rPr>
          <w:rFonts w:ascii="Times New Roman" w:hAnsi="Times New Roman"/>
          <w:b/>
          <w:bCs/>
        </w:rPr>
      </w:pPr>
    </w:p>
    <w:p w14:paraId="24428382" w14:textId="77777777" w:rsidR="00284AFA" w:rsidRPr="00125CA6" w:rsidRDefault="00284AFA" w:rsidP="007370E4">
      <w:pPr>
        <w:jc w:val="center"/>
        <w:rPr>
          <w:rFonts w:ascii="Times New Roman" w:hAnsi="Times New Roman"/>
          <w:b/>
          <w:bCs/>
        </w:rPr>
      </w:pPr>
    </w:p>
    <w:p w14:paraId="5EB5A025" w14:textId="77777777" w:rsidR="006B3B8E" w:rsidRPr="00125CA6" w:rsidRDefault="006B3B8E" w:rsidP="006B3B8E">
      <w:pPr>
        <w:rPr>
          <w:rFonts w:ascii="Times New Roman" w:hAnsi="Times New Roman"/>
          <w:b/>
          <w:bCs/>
        </w:rPr>
      </w:pPr>
    </w:p>
    <w:p w14:paraId="6E710289" w14:textId="77777777" w:rsidR="006B3B8E" w:rsidRPr="006B3B8E" w:rsidRDefault="006B3B8E" w:rsidP="006B3B8E">
      <w:pPr>
        <w:jc w:val="center"/>
        <w:rPr>
          <w:rFonts w:ascii="Times New Roman" w:hAnsi="Times New Roman"/>
        </w:rPr>
      </w:pPr>
    </w:p>
    <w:p w14:paraId="007B3CE2" w14:textId="65C78515" w:rsidR="00A00AF5" w:rsidRDefault="00A00AF5" w:rsidP="0017347C">
      <w:pPr>
        <w:jc w:val="center"/>
        <w:rPr>
          <w:rFonts w:ascii="Times New Roman" w:hAnsi="Times New Roman"/>
          <w:b/>
          <w:bCs/>
        </w:rPr>
      </w:pPr>
      <w:bookmarkStart w:id="56" w:name="_Toc126159180"/>
      <w:bookmarkStart w:id="57" w:name="_Toc129622906"/>
      <w:bookmarkStart w:id="58" w:name="_Toc527234575"/>
      <w:r w:rsidRPr="001E1438">
        <w:rPr>
          <w:rFonts w:ascii="Times New Roman" w:hAnsi="Times New Roman"/>
          <w:b/>
          <w:bCs/>
        </w:rPr>
        <w:t>ПМ.02 ПРЕДОСТАВЛЕНИЕ ГОСТИНИЧНЫХ УСЛУГ</w:t>
      </w:r>
      <w:bookmarkEnd w:id="56"/>
      <w:bookmarkEnd w:id="57"/>
    </w:p>
    <w:tbl>
      <w:tblPr>
        <w:tblStyle w:val="TableNormal"/>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5"/>
        <w:gridCol w:w="40"/>
        <w:gridCol w:w="5444"/>
        <w:gridCol w:w="1799"/>
      </w:tblGrid>
      <w:tr w:rsidR="00FF462B" w:rsidRPr="00284AFA" w14:paraId="301B9E70" w14:textId="77777777" w:rsidTr="00FF462B">
        <w:trPr>
          <w:trHeight w:val="1317"/>
        </w:trPr>
        <w:tc>
          <w:tcPr>
            <w:tcW w:w="1219" w:type="pct"/>
            <w:gridSpan w:val="2"/>
            <w:tcBorders>
              <w:top w:val="single" w:sz="4" w:space="0" w:color="000000"/>
              <w:left w:val="single" w:sz="4" w:space="0" w:color="000000"/>
              <w:bottom w:val="single" w:sz="4" w:space="0" w:color="000000"/>
              <w:right w:val="single" w:sz="4" w:space="0" w:color="000000"/>
            </w:tcBorders>
            <w:hideMark/>
          </w:tcPr>
          <w:p w14:paraId="5C9109E8" w14:textId="77777777" w:rsidR="00FF462B" w:rsidRPr="00284AFA" w:rsidRDefault="00FF462B" w:rsidP="00FF462B">
            <w:pPr>
              <w:spacing w:before="152"/>
              <w:ind w:right="223"/>
              <w:jc w:val="center"/>
              <w:rPr>
                <w:rFonts w:ascii="Times New Roman" w:hAnsi="Times New Roman"/>
                <w:b/>
                <w:lang w:val="ru-RU"/>
              </w:rPr>
            </w:pPr>
            <w:r w:rsidRPr="00284AFA">
              <w:rPr>
                <w:rFonts w:ascii="Times New Roman" w:hAnsi="Times New Roman"/>
                <w:b/>
                <w:lang w:val="ru-RU"/>
              </w:rPr>
              <w:t>Наименование разделов и тем</w:t>
            </w:r>
            <w:r w:rsidRPr="00284AFA">
              <w:rPr>
                <w:rFonts w:ascii="Times New Roman" w:hAnsi="Times New Roman"/>
                <w:b/>
                <w:spacing w:val="-52"/>
                <w:lang w:val="ru-RU"/>
              </w:rPr>
              <w:t xml:space="preserve"> </w:t>
            </w:r>
            <w:r w:rsidRPr="00284AFA">
              <w:rPr>
                <w:rFonts w:ascii="Times New Roman" w:hAnsi="Times New Roman"/>
                <w:b/>
                <w:lang w:val="ru-RU"/>
              </w:rPr>
              <w:t>профессионального модуля</w:t>
            </w:r>
            <w:r w:rsidRPr="00284AFA">
              <w:rPr>
                <w:rFonts w:ascii="Times New Roman" w:hAnsi="Times New Roman"/>
                <w:b/>
                <w:spacing w:val="1"/>
                <w:lang w:val="ru-RU"/>
              </w:rPr>
              <w:t xml:space="preserve"> </w:t>
            </w:r>
            <w:r w:rsidRPr="00284AFA">
              <w:rPr>
                <w:rFonts w:ascii="Times New Roman" w:hAnsi="Times New Roman"/>
                <w:b/>
                <w:lang w:val="ru-RU"/>
              </w:rPr>
              <w:t>(ПМ), междисциплинарных</w:t>
            </w:r>
            <w:r w:rsidRPr="00284AFA">
              <w:rPr>
                <w:rFonts w:ascii="Times New Roman" w:hAnsi="Times New Roman"/>
                <w:b/>
                <w:spacing w:val="1"/>
                <w:lang w:val="ru-RU"/>
              </w:rPr>
              <w:t xml:space="preserve"> </w:t>
            </w:r>
            <w:r w:rsidRPr="00284AFA">
              <w:rPr>
                <w:rFonts w:ascii="Times New Roman" w:hAnsi="Times New Roman"/>
                <w:b/>
                <w:lang w:val="ru-RU"/>
              </w:rPr>
              <w:t>курсов</w:t>
            </w:r>
            <w:r w:rsidRPr="00284AFA">
              <w:rPr>
                <w:rFonts w:ascii="Times New Roman" w:hAnsi="Times New Roman"/>
                <w:b/>
                <w:spacing w:val="-3"/>
                <w:lang w:val="ru-RU"/>
              </w:rPr>
              <w:t xml:space="preserve"> </w:t>
            </w:r>
            <w:r w:rsidRPr="00284AFA">
              <w:rPr>
                <w:rFonts w:ascii="Times New Roman" w:hAnsi="Times New Roman"/>
                <w:b/>
                <w:lang w:val="ru-RU"/>
              </w:rPr>
              <w:t>(МДК)</w:t>
            </w:r>
          </w:p>
        </w:tc>
        <w:tc>
          <w:tcPr>
            <w:tcW w:w="3092" w:type="pct"/>
            <w:tcBorders>
              <w:top w:val="single" w:sz="4" w:space="0" w:color="000000"/>
              <w:left w:val="single" w:sz="4" w:space="0" w:color="000000"/>
              <w:bottom w:val="single" w:sz="4" w:space="0" w:color="000000"/>
              <w:right w:val="single" w:sz="4" w:space="0" w:color="000000"/>
            </w:tcBorders>
          </w:tcPr>
          <w:p w14:paraId="4335F208" w14:textId="77777777" w:rsidR="00FF462B" w:rsidRPr="00284AFA" w:rsidRDefault="00FF462B" w:rsidP="00FF462B">
            <w:pPr>
              <w:spacing w:before="3"/>
              <w:jc w:val="left"/>
              <w:rPr>
                <w:rFonts w:ascii="Times New Roman" w:hAnsi="Times New Roman"/>
                <w:b/>
                <w:lang w:val="ru-RU"/>
              </w:rPr>
            </w:pPr>
          </w:p>
          <w:p w14:paraId="0792F434" w14:textId="77777777" w:rsidR="00FF462B" w:rsidRPr="00284AFA" w:rsidRDefault="00FF462B" w:rsidP="00FF462B">
            <w:pPr>
              <w:spacing w:line="252" w:lineRule="exact"/>
              <w:ind w:right="359"/>
              <w:jc w:val="center"/>
              <w:rPr>
                <w:rFonts w:ascii="Times New Roman" w:hAnsi="Times New Roman"/>
                <w:b/>
                <w:lang w:val="ru-RU"/>
              </w:rPr>
            </w:pPr>
            <w:r w:rsidRPr="00284AFA">
              <w:rPr>
                <w:rFonts w:ascii="Times New Roman" w:hAnsi="Times New Roman"/>
                <w:b/>
                <w:lang w:val="ru-RU"/>
              </w:rPr>
              <w:t>Содержание</w:t>
            </w:r>
            <w:r w:rsidRPr="00284AFA">
              <w:rPr>
                <w:rFonts w:ascii="Times New Roman" w:hAnsi="Times New Roman"/>
                <w:b/>
                <w:spacing w:val="-1"/>
                <w:lang w:val="ru-RU"/>
              </w:rPr>
              <w:t xml:space="preserve"> </w:t>
            </w:r>
            <w:r w:rsidRPr="00284AFA">
              <w:rPr>
                <w:rFonts w:ascii="Times New Roman" w:hAnsi="Times New Roman"/>
                <w:b/>
                <w:lang w:val="ru-RU"/>
              </w:rPr>
              <w:t>учебного</w:t>
            </w:r>
            <w:r w:rsidRPr="00284AFA">
              <w:rPr>
                <w:rFonts w:ascii="Times New Roman" w:hAnsi="Times New Roman"/>
                <w:b/>
                <w:spacing w:val="-2"/>
                <w:lang w:val="ru-RU"/>
              </w:rPr>
              <w:t xml:space="preserve"> </w:t>
            </w:r>
            <w:r w:rsidRPr="00284AFA">
              <w:rPr>
                <w:rFonts w:ascii="Times New Roman" w:hAnsi="Times New Roman"/>
                <w:b/>
                <w:lang w:val="ru-RU"/>
              </w:rPr>
              <w:t>материала,</w:t>
            </w:r>
          </w:p>
          <w:p w14:paraId="2BAF1375" w14:textId="77777777" w:rsidR="00FF462B" w:rsidRPr="00284AFA" w:rsidRDefault="00FF462B" w:rsidP="00FF462B">
            <w:pPr>
              <w:ind w:right="359"/>
              <w:jc w:val="center"/>
              <w:rPr>
                <w:rFonts w:ascii="Times New Roman" w:hAnsi="Times New Roman"/>
                <w:b/>
                <w:lang w:val="ru-RU"/>
              </w:rPr>
            </w:pPr>
            <w:r w:rsidRPr="00284AFA">
              <w:rPr>
                <w:rFonts w:ascii="Times New Roman" w:hAnsi="Times New Roman"/>
                <w:b/>
                <w:lang w:val="ru-RU"/>
              </w:rPr>
              <w:t>лабораторные работы и практические занятия, самостоятельная учебная работа</w:t>
            </w:r>
            <w:r w:rsidRPr="00284AFA">
              <w:rPr>
                <w:rFonts w:ascii="Times New Roman" w:hAnsi="Times New Roman"/>
                <w:b/>
                <w:spacing w:val="-52"/>
                <w:lang w:val="ru-RU"/>
              </w:rPr>
              <w:t xml:space="preserve"> </w:t>
            </w:r>
            <w:r w:rsidRPr="00284AFA">
              <w:rPr>
                <w:rFonts w:ascii="Times New Roman" w:hAnsi="Times New Roman"/>
                <w:b/>
                <w:lang w:val="ru-RU"/>
              </w:rPr>
              <w:t>обучающихся,</w:t>
            </w:r>
            <w:r w:rsidRPr="00284AFA">
              <w:rPr>
                <w:rFonts w:ascii="Times New Roman" w:hAnsi="Times New Roman"/>
                <w:b/>
                <w:spacing w:val="-1"/>
                <w:lang w:val="ru-RU"/>
              </w:rPr>
              <w:t xml:space="preserve"> </w:t>
            </w:r>
            <w:r w:rsidRPr="00284AFA">
              <w:rPr>
                <w:rFonts w:ascii="Times New Roman" w:hAnsi="Times New Roman"/>
                <w:b/>
                <w:lang w:val="ru-RU"/>
              </w:rPr>
              <w:t>курсовая</w:t>
            </w:r>
            <w:r w:rsidRPr="00284AFA">
              <w:rPr>
                <w:rFonts w:ascii="Times New Roman" w:hAnsi="Times New Roman"/>
                <w:b/>
                <w:spacing w:val="-2"/>
                <w:lang w:val="ru-RU"/>
              </w:rPr>
              <w:t xml:space="preserve"> </w:t>
            </w:r>
            <w:r w:rsidRPr="00284AFA">
              <w:rPr>
                <w:rFonts w:ascii="Times New Roman" w:hAnsi="Times New Roman"/>
                <w:b/>
                <w:lang w:val="ru-RU"/>
              </w:rPr>
              <w:t>работа (проект)</w:t>
            </w:r>
          </w:p>
        </w:tc>
        <w:tc>
          <w:tcPr>
            <w:tcW w:w="689" w:type="pct"/>
            <w:tcBorders>
              <w:top w:val="single" w:sz="4" w:space="0" w:color="000000"/>
              <w:left w:val="single" w:sz="4" w:space="0" w:color="000000"/>
              <w:bottom w:val="single" w:sz="4" w:space="0" w:color="000000"/>
              <w:right w:val="single" w:sz="4" w:space="0" w:color="000000"/>
            </w:tcBorders>
            <w:hideMark/>
          </w:tcPr>
          <w:p w14:paraId="768A3B8E" w14:textId="77777777" w:rsidR="00FF462B" w:rsidRPr="00284AFA" w:rsidRDefault="00FF462B" w:rsidP="00FF462B">
            <w:pPr>
              <w:spacing w:before="152"/>
              <w:ind w:right="218"/>
              <w:jc w:val="center"/>
              <w:rPr>
                <w:rFonts w:ascii="Times New Roman" w:hAnsi="Times New Roman"/>
                <w:b/>
                <w:lang w:val="ru-RU"/>
              </w:rPr>
            </w:pPr>
            <w:r w:rsidRPr="00284AFA">
              <w:rPr>
                <w:rFonts w:ascii="Times New Roman" w:hAnsi="Times New Roman"/>
                <w:b/>
                <w:lang w:val="ru-RU"/>
              </w:rPr>
              <w:t>Объем, акад. ч / в том</w:t>
            </w:r>
            <w:r w:rsidRPr="00284AFA">
              <w:rPr>
                <w:rFonts w:ascii="Times New Roman" w:hAnsi="Times New Roman"/>
                <w:b/>
                <w:spacing w:val="-52"/>
                <w:lang w:val="ru-RU"/>
              </w:rPr>
              <w:t xml:space="preserve"> </w:t>
            </w:r>
            <w:r w:rsidRPr="00284AFA">
              <w:rPr>
                <w:rFonts w:ascii="Times New Roman" w:hAnsi="Times New Roman"/>
                <w:b/>
                <w:lang w:val="ru-RU"/>
              </w:rPr>
              <w:t>числе</w:t>
            </w:r>
            <w:r w:rsidRPr="00284AFA">
              <w:rPr>
                <w:rFonts w:ascii="Times New Roman" w:hAnsi="Times New Roman"/>
                <w:b/>
                <w:spacing w:val="-1"/>
                <w:lang w:val="ru-RU"/>
              </w:rPr>
              <w:t xml:space="preserve"> </w:t>
            </w: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форме</w:t>
            </w:r>
            <w:r w:rsidRPr="00284AFA">
              <w:rPr>
                <w:rFonts w:ascii="Times New Roman" w:hAnsi="Times New Roman"/>
                <w:b/>
                <w:spacing w:val="1"/>
                <w:lang w:val="ru-RU"/>
              </w:rPr>
              <w:t xml:space="preserve"> </w:t>
            </w:r>
            <w:r w:rsidRPr="00284AFA">
              <w:rPr>
                <w:rFonts w:ascii="Times New Roman" w:hAnsi="Times New Roman"/>
                <w:b/>
                <w:lang w:val="ru-RU"/>
              </w:rPr>
              <w:t>практической</w:t>
            </w:r>
            <w:r w:rsidRPr="00284AFA">
              <w:rPr>
                <w:rFonts w:ascii="Times New Roman" w:hAnsi="Times New Roman"/>
                <w:b/>
                <w:spacing w:val="1"/>
                <w:lang w:val="ru-RU"/>
              </w:rPr>
              <w:t xml:space="preserve"> </w:t>
            </w:r>
            <w:r w:rsidRPr="00284AFA">
              <w:rPr>
                <w:rFonts w:ascii="Times New Roman" w:hAnsi="Times New Roman"/>
                <w:b/>
                <w:lang w:val="ru-RU"/>
              </w:rPr>
              <w:t>подготовки,</w:t>
            </w:r>
            <w:r w:rsidRPr="00284AFA">
              <w:rPr>
                <w:rFonts w:ascii="Times New Roman" w:hAnsi="Times New Roman"/>
                <w:b/>
                <w:spacing w:val="-2"/>
                <w:lang w:val="ru-RU"/>
              </w:rPr>
              <w:t xml:space="preserve"> </w:t>
            </w:r>
            <w:r w:rsidRPr="00284AFA">
              <w:rPr>
                <w:rFonts w:ascii="Times New Roman" w:hAnsi="Times New Roman"/>
                <w:b/>
                <w:lang w:val="ru-RU"/>
              </w:rPr>
              <w:t>акад ч</w:t>
            </w:r>
          </w:p>
        </w:tc>
      </w:tr>
      <w:tr w:rsidR="00FF462B" w:rsidRPr="00284AFA" w14:paraId="58270518" w14:textId="77777777" w:rsidTr="00FF462B">
        <w:trPr>
          <w:trHeight w:val="253"/>
        </w:trPr>
        <w:tc>
          <w:tcPr>
            <w:tcW w:w="1219" w:type="pct"/>
            <w:gridSpan w:val="2"/>
            <w:tcBorders>
              <w:top w:val="single" w:sz="4" w:space="0" w:color="000000"/>
              <w:left w:val="single" w:sz="4" w:space="0" w:color="000000"/>
              <w:bottom w:val="single" w:sz="4" w:space="0" w:color="000000"/>
              <w:right w:val="single" w:sz="4" w:space="0" w:color="000000"/>
            </w:tcBorders>
            <w:hideMark/>
          </w:tcPr>
          <w:p w14:paraId="2E99FF3D" w14:textId="77777777" w:rsidR="00FF462B" w:rsidRPr="00284AFA" w:rsidRDefault="00FF462B" w:rsidP="00FF462B">
            <w:pPr>
              <w:spacing w:before="1" w:line="233" w:lineRule="exact"/>
              <w:jc w:val="center"/>
              <w:rPr>
                <w:rFonts w:ascii="Times New Roman" w:hAnsi="Times New Roman"/>
                <w:b/>
              </w:rPr>
            </w:pPr>
            <w:r w:rsidRPr="00284AFA">
              <w:rPr>
                <w:rFonts w:ascii="Times New Roman" w:hAnsi="Times New Roman"/>
                <w:b/>
              </w:rPr>
              <w:t>1</w:t>
            </w:r>
          </w:p>
        </w:tc>
        <w:tc>
          <w:tcPr>
            <w:tcW w:w="3092" w:type="pct"/>
            <w:tcBorders>
              <w:top w:val="single" w:sz="4" w:space="0" w:color="000000"/>
              <w:left w:val="single" w:sz="4" w:space="0" w:color="000000"/>
              <w:bottom w:val="single" w:sz="4" w:space="0" w:color="000000"/>
              <w:right w:val="single" w:sz="4" w:space="0" w:color="000000"/>
            </w:tcBorders>
            <w:hideMark/>
          </w:tcPr>
          <w:p w14:paraId="64E184C0" w14:textId="77777777" w:rsidR="00FF462B" w:rsidRPr="00284AFA" w:rsidRDefault="00FF462B" w:rsidP="00FF462B">
            <w:pPr>
              <w:spacing w:before="1" w:line="233" w:lineRule="exact"/>
              <w:jc w:val="center"/>
              <w:rPr>
                <w:rFonts w:ascii="Times New Roman" w:hAnsi="Times New Roman"/>
                <w:b/>
              </w:rPr>
            </w:pPr>
            <w:r w:rsidRPr="00284AFA">
              <w:rPr>
                <w:rFonts w:ascii="Times New Roman" w:hAnsi="Times New Roman"/>
                <w:b/>
              </w:rPr>
              <w:t>2</w:t>
            </w:r>
          </w:p>
        </w:tc>
        <w:tc>
          <w:tcPr>
            <w:tcW w:w="689" w:type="pct"/>
            <w:tcBorders>
              <w:top w:val="single" w:sz="4" w:space="0" w:color="000000"/>
              <w:left w:val="single" w:sz="4" w:space="0" w:color="000000"/>
              <w:bottom w:val="single" w:sz="4" w:space="0" w:color="000000"/>
              <w:right w:val="single" w:sz="4" w:space="0" w:color="000000"/>
            </w:tcBorders>
            <w:hideMark/>
          </w:tcPr>
          <w:p w14:paraId="3AAE9F6E" w14:textId="77777777" w:rsidR="00FF462B" w:rsidRPr="00284AFA" w:rsidRDefault="00FF462B" w:rsidP="00FF462B">
            <w:pPr>
              <w:spacing w:before="1" w:line="233" w:lineRule="exact"/>
              <w:jc w:val="center"/>
              <w:rPr>
                <w:rFonts w:ascii="Times New Roman" w:hAnsi="Times New Roman"/>
                <w:b/>
              </w:rPr>
            </w:pPr>
            <w:r w:rsidRPr="00284AFA">
              <w:rPr>
                <w:rFonts w:ascii="Times New Roman" w:hAnsi="Times New Roman"/>
                <w:b/>
              </w:rPr>
              <w:t>3</w:t>
            </w:r>
          </w:p>
        </w:tc>
      </w:tr>
      <w:tr w:rsidR="00FF462B" w:rsidRPr="00284AFA" w14:paraId="43E17A6D" w14:textId="77777777" w:rsidTr="00FF462B">
        <w:trPr>
          <w:trHeight w:val="254"/>
        </w:trPr>
        <w:tc>
          <w:tcPr>
            <w:tcW w:w="4311" w:type="pct"/>
            <w:gridSpan w:val="3"/>
            <w:tcBorders>
              <w:top w:val="single" w:sz="4" w:space="0" w:color="000000"/>
              <w:left w:val="single" w:sz="4" w:space="0" w:color="000000"/>
              <w:bottom w:val="single" w:sz="4" w:space="0" w:color="000000"/>
              <w:right w:val="single" w:sz="4" w:space="0" w:color="000000"/>
            </w:tcBorders>
            <w:hideMark/>
          </w:tcPr>
          <w:p w14:paraId="6BFB4428" w14:textId="77777777" w:rsidR="00FF462B" w:rsidRPr="00284AFA" w:rsidRDefault="00FF462B" w:rsidP="00FF462B">
            <w:pPr>
              <w:spacing w:line="234" w:lineRule="exact"/>
              <w:jc w:val="left"/>
              <w:rPr>
                <w:rFonts w:ascii="Times New Roman" w:hAnsi="Times New Roman"/>
                <w:b/>
                <w:lang w:val="ru-RU"/>
              </w:rPr>
            </w:pPr>
            <w:r w:rsidRPr="00284AFA">
              <w:rPr>
                <w:rFonts w:ascii="Times New Roman" w:hAnsi="Times New Roman"/>
                <w:b/>
                <w:lang w:val="ru-RU"/>
              </w:rPr>
              <w:t>Раздел</w:t>
            </w:r>
            <w:r w:rsidRPr="00284AFA">
              <w:rPr>
                <w:rFonts w:ascii="Times New Roman" w:hAnsi="Times New Roman"/>
                <w:b/>
                <w:spacing w:val="-4"/>
                <w:lang w:val="ru-RU"/>
              </w:rPr>
              <w:t xml:space="preserve"> </w:t>
            </w:r>
            <w:r w:rsidRPr="00284AFA">
              <w:rPr>
                <w:rFonts w:ascii="Times New Roman" w:hAnsi="Times New Roman"/>
                <w:b/>
                <w:lang w:val="ru-RU"/>
              </w:rPr>
              <w:t>1.</w:t>
            </w:r>
            <w:r w:rsidRPr="00284AFA">
              <w:rPr>
                <w:rFonts w:ascii="Times New Roman" w:hAnsi="Times New Roman"/>
                <w:b/>
                <w:spacing w:val="-5"/>
                <w:lang w:val="ru-RU"/>
              </w:rPr>
              <w:t xml:space="preserve"> </w:t>
            </w:r>
            <w:r w:rsidRPr="00284AFA">
              <w:rPr>
                <w:rFonts w:ascii="Times New Roman" w:hAnsi="Times New Roman"/>
                <w:b/>
                <w:lang w:val="ru-RU"/>
              </w:rPr>
              <w:t>Организация</w:t>
            </w:r>
            <w:r w:rsidRPr="00284AFA">
              <w:rPr>
                <w:rFonts w:ascii="Times New Roman" w:hAnsi="Times New Roman"/>
                <w:b/>
                <w:spacing w:val="-3"/>
                <w:lang w:val="ru-RU"/>
              </w:rPr>
              <w:t xml:space="preserve"> </w:t>
            </w:r>
            <w:r w:rsidRPr="00284AFA">
              <w:rPr>
                <w:rFonts w:ascii="Times New Roman" w:hAnsi="Times New Roman"/>
                <w:b/>
                <w:lang w:val="ru-RU"/>
              </w:rPr>
              <w:t>и</w:t>
            </w:r>
            <w:r w:rsidRPr="00284AFA">
              <w:rPr>
                <w:rFonts w:ascii="Times New Roman" w:hAnsi="Times New Roman"/>
                <w:b/>
                <w:spacing w:val="-5"/>
                <w:lang w:val="ru-RU"/>
              </w:rPr>
              <w:t xml:space="preserve"> </w:t>
            </w:r>
            <w:r w:rsidRPr="00284AFA">
              <w:rPr>
                <w:rFonts w:ascii="Times New Roman" w:hAnsi="Times New Roman"/>
                <w:b/>
                <w:lang w:val="ru-RU"/>
              </w:rPr>
              <w:t>контроль</w:t>
            </w:r>
            <w:r w:rsidRPr="00284AFA">
              <w:rPr>
                <w:rFonts w:ascii="Times New Roman" w:hAnsi="Times New Roman"/>
                <w:b/>
                <w:spacing w:val="-3"/>
                <w:lang w:val="ru-RU"/>
              </w:rPr>
              <w:t xml:space="preserve"> </w:t>
            </w:r>
            <w:r w:rsidRPr="00284AFA">
              <w:rPr>
                <w:rFonts w:ascii="Times New Roman" w:hAnsi="Times New Roman"/>
                <w:b/>
                <w:lang w:val="ru-RU"/>
              </w:rPr>
              <w:t>текущей</w:t>
            </w:r>
            <w:r w:rsidRPr="00284AFA">
              <w:rPr>
                <w:rFonts w:ascii="Times New Roman" w:hAnsi="Times New Roman"/>
                <w:b/>
                <w:spacing w:val="-3"/>
                <w:lang w:val="ru-RU"/>
              </w:rPr>
              <w:t xml:space="preserve"> </w:t>
            </w:r>
            <w:r w:rsidRPr="00284AFA">
              <w:rPr>
                <w:rFonts w:ascii="Times New Roman" w:hAnsi="Times New Roman"/>
                <w:b/>
                <w:lang w:val="ru-RU"/>
              </w:rPr>
              <w:t>деятельности</w:t>
            </w:r>
            <w:r w:rsidRPr="00284AFA">
              <w:rPr>
                <w:rFonts w:ascii="Times New Roman" w:hAnsi="Times New Roman"/>
                <w:b/>
                <w:spacing w:val="-6"/>
                <w:lang w:val="ru-RU"/>
              </w:rPr>
              <w:t xml:space="preserve"> </w:t>
            </w:r>
            <w:r w:rsidRPr="00284AFA">
              <w:rPr>
                <w:rFonts w:ascii="Times New Roman" w:hAnsi="Times New Roman"/>
                <w:b/>
                <w:lang w:val="ru-RU"/>
              </w:rPr>
              <w:t>сотрудников</w:t>
            </w:r>
            <w:r w:rsidRPr="00284AFA">
              <w:rPr>
                <w:rFonts w:ascii="Times New Roman" w:hAnsi="Times New Roman"/>
                <w:b/>
                <w:spacing w:val="-3"/>
                <w:lang w:val="ru-RU"/>
              </w:rPr>
              <w:t xml:space="preserve"> </w:t>
            </w:r>
            <w:r w:rsidRPr="00284AFA">
              <w:rPr>
                <w:rFonts w:ascii="Times New Roman" w:hAnsi="Times New Roman"/>
                <w:b/>
                <w:lang w:val="ru-RU"/>
              </w:rPr>
              <w:t>служб,</w:t>
            </w:r>
            <w:r w:rsidRPr="00284AFA">
              <w:rPr>
                <w:rFonts w:ascii="Times New Roman" w:hAnsi="Times New Roman"/>
                <w:b/>
                <w:spacing w:val="-3"/>
                <w:lang w:val="ru-RU"/>
              </w:rPr>
              <w:t xml:space="preserve"> </w:t>
            </w:r>
            <w:r w:rsidRPr="00284AFA">
              <w:rPr>
                <w:rFonts w:ascii="Times New Roman" w:hAnsi="Times New Roman"/>
                <w:b/>
                <w:lang w:val="ru-RU"/>
              </w:rPr>
              <w:t>отделов</w:t>
            </w:r>
            <w:r w:rsidRPr="00284AFA">
              <w:rPr>
                <w:rFonts w:ascii="Times New Roman" w:hAnsi="Times New Roman"/>
                <w:b/>
                <w:spacing w:val="-3"/>
                <w:lang w:val="ru-RU"/>
              </w:rPr>
              <w:t xml:space="preserve"> </w:t>
            </w:r>
            <w:r w:rsidRPr="00284AFA">
              <w:rPr>
                <w:rFonts w:ascii="Times New Roman" w:hAnsi="Times New Roman"/>
                <w:b/>
                <w:lang w:val="ru-RU"/>
              </w:rPr>
              <w:t>гостиничного</w:t>
            </w:r>
            <w:r w:rsidRPr="00284AFA">
              <w:rPr>
                <w:rFonts w:ascii="Times New Roman" w:hAnsi="Times New Roman"/>
                <w:b/>
                <w:spacing w:val="-3"/>
                <w:lang w:val="ru-RU"/>
              </w:rPr>
              <w:t xml:space="preserve"> </w:t>
            </w:r>
            <w:r w:rsidRPr="00284AFA">
              <w:rPr>
                <w:rFonts w:ascii="Times New Roman" w:hAnsi="Times New Roman"/>
                <w:b/>
                <w:lang w:val="ru-RU"/>
              </w:rPr>
              <w:t>комплекса</w:t>
            </w:r>
          </w:p>
        </w:tc>
        <w:tc>
          <w:tcPr>
            <w:tcW w:w="689" w:type="pct"/>
            <w:tcBorders>
              <w:top w:val="single" w:sz="4" w:space="0" w:color="000000"/>
              <w:left w:val="single" w:sz="4" w:space="0" w:color="000000"/>
              <w:bottom w:val="single" w:sz="4" w:space="0" w:color="000000"/>
              <w:right w:val="single" w:sz="4" w:space="0" w:color="000000"/>
            </w:tcBorders>
            <w:hideMark/>
          </w:tcPr>
          <w:p w14:paraId="21729597" w14:textId="77777777" w:rsidR="00FF462B" w:rsidRPr="00284AFA" w:rsidRDefault="00FF462B" w:rsidP="00FF462B">
            <w:pPr>
              <w:spacing w:line="234" w:lineRule="exact"/>
              <w:ind w:right="218"/>
              <w:jc w:val="center"/>
              <w:rPr>
                <w:rFonts w:ascii="Times New Roman" w:hAnsi="Times New Roman"/>
                <w:b/>
              </w:rPr>
            </w:pPr>
            <w:r w:rsidRPr="00284AFA">
              <w:rPr>
                <w:rFonts w:ascii="Times New Roman" w:hAnsi="Times New Roman"/>
                <w:b/>
              </w:rPr>
              <w:t>122</w:t>
            </w:r>
          </w:p>
        </w:tc>
      </w:tr>
      <w:tr w:rsidR="00FF462B" w:rsidRPr="00284AFA" w14:paraId="5E933C0C" w14:textId="77777777" w:rsidTr="00FF462B">
        <w:trPr>
          <w:trHeight w:val="251"/>
        </w:trPr>
        <w:tc>
          <w:tcPr>
            <w:tcW w:w="4311" w:type="pct"/>
            <w:gridSpan w:val="3"/>
            <w:tcBorders>
              <w:top w:val="single" w:sz="4" w:space="0" w:color="000000"/>
              <w:left w:val="single" w:sz="4" w:space="0" w:color="000000"/>
              <w:bottom w:val="single" w:sz="4" w:space="0" w:color="000000"/>
              <w:right w:val="single" w:sz="4" w:space="0" w:color="000000"/>
            </w:tcBorders>
            <w:hideMark/>
          </w:tcPr>
          <w:p w14:paraId="3C2286C2" w14:textId="77777777" w:rsidR="00FF462B" w:rsidRPr="00284AFA" w:rsidRDefault="00FF462B" w:rsidP="00FF462B">
            <w:pPr>
              <w:spacing w:line="232" w:lineRule="exact"/>
              <w:jc w:val="left"/>
              <w:rPr>
                <w:rFonts w:ascii="Times New Roman" w:hAnsi="Times New Roman"/>
                <w:b/>
                <w:lang w:val="ru-RU"/>
              </w:rPr>
            </w:pPr>
            <w:r w:rsidRPr="00284AFA">
              <w:rPr>
                <w:rFonts w:ascii="Times New Roman" w:hAnsi="Times New Roman"/>
                <w:b/>
                <w:lang w:val="ru-RU"/>
              </w:rPr>
              <w:t>МДК</w:t>
            </w:r>
            <w:r w:rsidRPr="00284AFA">
              <w:rPr>
                <w:rFonts w:ascii="Times New Roman" w:hAnsi="Times New Roman"/>
                <w:b/>
                <w:spacing w:val="-2"/>
                <w:lang w:val="ru-RU"/>
              </w:rPr>
              <w:t xml:space="preserve"> </w:t>
            </w:r>
            <w:r w:rsidRPr="00284AFA">
              <w:rPr>
                <w:rFonts w:ascii="Times New Roman" w:hAnsi="Times New Roman"/>
                <w:b/>
                <w:lang w:val="ru-RU"/>
              </w:rPr>
              <w:t>02.01</w:t>
            </w:r>
            <w:r w:rsidRPr="00284AFA">
              <w:rPr>
                <w:rFonts w:ascii="Times New Roman" w:hAnsi="Times New Roman"/>
                <w:b/>
                <w:spacing w:val="-5"/>
                <w:lang w:val="ru-RU"/>
              </w:rPr>
              <w:t xml:space="preserve"> </w:t>
            </w: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Организация</w:t>
            </w:r>
            <w:r w:rsidRPr="00284AFA">
              <w:rPr>
                <w:rFonts w:ascii="Times New Roman" w:hAnsi="Times New Roman"/>
                <w:b/>
                <w:spacing w:val="-2"/>
                <w:lang w:val="ru-RU"/>
              </w:rPr>
              <w:t xml:space="preserve"> </w:t>
            </w:r>
            <w:r w:rsidRPr="00284AFA">
              <w:rPr>
                <w:rFonts w:ascii="Times New Roman" w:hAnsi="Times New Roman"/>
                <w:b/>
                <w:lang w:val="ru-RU"/>
              </w:rPr>
              <w:t>деятельности</w:t>
            </w:r>
            <w:r w:rsidRPr="00284AFA">
              <w:rPr>
                <w:rFonts w:ascii="Times New Roman" w:hAnsi="Times New Roman"/>
                <w:b/>
                <w:spacing w:val="-4"/>
                <w:lang w:val="ru-RU"/>
              </w:rPr>
              <w:t xml:space="preserve"> </w:t>
            </w:r>
            <w:r w:rsidRPr="00284AFA">
              <w:rPr>
                <w:rFonts w:ascii="Times New Roman" w:hAnsi="Times New Roman"/>
                <w:b/>
                <w:lang w:val="ru-RU"/>
              </w:rPr>
              <w:t>службы</w:t>
            </w:r>
            <w:r w:rsidRPr="00284AFA">
              <w:rPr>
                <w:rFonts w:ascii="Times New Roman" w:hAnsi="Times New Roman"/>
                <w:b/>
                <w:spacing w:val="-2"/>
                <w:lang w:val="ru-RU"/>
              </w:rPr>
              <w:t xml:space="preserve"> </w:t>
            </w:r>
            <w:r w:rsidRPr="00284AFA">
              <w:rPr>
                <w:rFonts w:ascii="Times New Roman" w:hAnsi="Times New Roman"/>
                <w:b/>
                <w:lang w:val="ru-RU"/>
              </w:rPr>
              <w:t>приёма,</w:t>
            </w:r>
            <w:r w:rsidRPr="00284AFA">
              <w:rPr>
                <w:rFonts w:ascii="Times New Roman" w:hAnsi="Times New Roman"/>
                <w:b/>
                <w:spacing w:val="-2"/>
                <w:lang w:val="ru-RU"/>
              </w:rPr>
              <w:t xml:space="preserve"> </w:t>
            </w:r>
            <w:r w:rsidRPr="00284AFA">
              <w:rPr>
                <w:rFonts w:ascii="Times New Roman" w:hAnsi="Times New Roman"/>
                <w:b/>
                <w:lang w:val="ru-RU"/>
              </w:rPr>
              <w:t>размещения</w:t>
            </w:r>
            <w:r w:rsidRPr="00284AFA">
              <w:rPr>
                <w:rFonts w:ascii="Times New Roman" w:hAnsi="Times New Roman"/>
                <w:b/>
                <w:spacing w:val="-4"/>
                <w:lang w:val="ru-RU"/>
              </w:rPr>
              <w:t xml:space="preserve"> </w:t>
            </w:r>
            <w:r w:rsidRPr="00284AFA">
              <w:rPr>
                <w:rFonts w:ascii="Times New Roman" w:hAnsi="Times New Roman"/>
                <w:b/>
                <w:lang w:val="ru-RU"/>
              </w:rPr>
              <w:t>и</w:t>
            </w:r>
            <w:r w:rsidRPr="00284AFA">
              <w:rPr>
                <w:rFonts w:ascii="Times New Roman" w:hAnsi="Times New Roman"/>
                <w:b/>
                <w:spacing w:val="-1"/>
                <w:lang w:val="ru-RU"/>
              </w:rPr>
              <w:t xml:space="preserve"> </w:t>
            </w:r>
            <w:r w:rsidRPr="00284AFA">
              <w:rPr>
                <w:rFonts w:ascii="Times New Roman" w:hAnsi="Times New Roman"/>
                <w:b/>
                <w:lang w:val="ru-RU"/>
              </w:rPr>
              <w:t>бронирования</w:t>
            </w:r>
          </w:p>
        </w:tc>
        <w:tc>
          <w:tcPr>
            <w:tcW w:w="689" w:type="pct"/>
            <w:tcBorders>
              <w:top w:val="single" w:sz="4" w:space="0" w:color="000000"/>
              <w:left w:val="single" w:sz="4" w:space="0" w:color="000000"/>
              <w:bottom w:val="single" w:sz="4" w:space="0" w:color="000000"/>
              <w:right w:val="single" w:sz="4" w:space="0" w:color="000000"/>
            </w:tcBorders>
            <w:hideMark/>
          </w:tcPr>
          <w:p w14:paraId="13988E2E" w14:textId="77777777" w:rsidR="00FF462B" w:rsidRPr="00284AFA" w:rsidRDefault="00FF462B" w:rsidP="00FF462B">
            <w:pPr>
              <w:spacing w:line="232" w:lineRule="exact"/>
              <w:ind w:right="218"/>
              <w:jc w:val="center"/>
              <w:rPr>
                <w:rFonts w:ascii="Times New Roman" w:hAnsi="Times New Roman"/>
                <w:b/>
              </w:rPr>
            </w:pPr>
            <w:r w:rsidRPr="00284AFA">
              <w:rPr>
                <w:rFonts w:ascii="Times New Roman" w:hAnsi="Times New Roman"/>
                <w:b/>
              </w:rPr>
              <w:t>30/86</w:t>
            </w:r>
          </w:p>
        </w:tc>
      </w:tr>
      <w:tr w:rsidR="00FF462B" w:rsidRPr="00284AFA" w14:paraId="2EA86782" w14:textId="77777777" w:rsidTr="00FF462B">
        <w:trPr>
          <w:trHeight w:val="254"/>
        </w:trPr>
        <w:tc>
          <w:tcPr>
            <w:tcW w:w="1219" w:type="pct"/>
            <w:gridSpan w:val="2"/>
            <w:vMerge w:val="restart"/>
            <w:tcBorders>
              <w:top w:val="single" w:sz="4" w:space="0" w:color="000000"/>
              <w:left w:val="single" w:sz="4" w:space="0" w:color="000000"/>
              <w:bottom w:val="single" w:sz="4" w:space="0" w:color="000000"/>
              <w:right w:val="single" w:sz="4" w:space="0" w:color="000000"/>
            </w:tcBorders>
            <w:hideMark/>
          </w:tcPr>
          <w:p w14:paraId="5173812F" w14:textId="77777777" w:rsidR="00FF462B" w:rsidRPr="00284AFA" w:rsidRDefault="00FF462B" w:rsidP="00FF462B">
            <w:pPr>
              <w:ind w:right="1066"/>
              <w:jc w:val="left"/>
              <w:rPr>
                <w:rFonts w:ascii="Times New Roman" w:hAnsi="Times New Roman"/>
                <w:b/>
                <w:lang w:val="ru-RU"/>
              </w:rPr>
            </w:pPr>
            <w:r w:rsidRPr="00284AFA">
              <w:rPr>
                <w:rFonts w:ascii="Times New Roman" w:hAnsi="Times New Roman"/>
                <w:b/>
                <w:lang w:val="ru-RU"/>
              </w:rPr>
              <w:t>Тема 1.1. Организация</w:t>
            </w:r>
            <w:r w:rsidRPr="00284AFA">
              <w:rPr>
                <w:rFonts w:ascii="Times New Roman" w:hAnsi="Times New Roman"/>
                <w:b/>
                <w:spacing w:val="-52"/>
                <w:lang w:val="ru-RU"/>
              </w:rPr>
              <w:t xml:space="preserve"> </w:t>
            </w:r>
            <w:r w:rsidRPr="00284AFA">
              <w:rPr>
                <w:rFonts w:ascii="Times New Roman" w:hAnsi="Times New Roman"/>
                <w:b/>
                <w:lang w:val="ru-RU"/>
              </w:rPr>
              <w:t>и</w:t>
            </w:r>
            <w:r w:rsidRPr="00284AFA">
              <w:rPr>
                <w:rFonts w:ascii="Times New Roman" w:hAnsi="Times New Roman"/>
                <w:b/>
                <w:spacing w:val="-1"/>
                <w:lang w:val="ru-RU"/>
              </w:rPr>
              <w:t xml:space="preserve"> </w:t>
            </w:r>
            <w:r w:rsidRPr="00284AFA">
              <w:rPr>
                <w:rFonts w:ascii="Times New Roman" w:hAnsi="Times New Roman"/>
                <w:b/>
                <w:lang w:val="ru-RU"/>
              </w:rPr>
              <w:t>контроль</w:t>
            </w:r>
            <w:r w:rsidRPr="00284AFA">
              <w:rPr>
                <w:rFonts w:ascii="Times New Roman" w:hAnsi="Times New Roman"/>
                <w:b/>
                <w:spacing w:val="-1"/>
                <w:lang w:val="ru-RU"/>
              </w:rPr>
              <w:t xml:space="preserve"> </w:t>
            </w:r>
            <w:r w:rsidRPr="00284AFA">
              <w:rPr>
                <w:rFonts w:ascii="Times New Roman" w:hAnsi="Times New Roman"/>
                <w:b/>
                <w:lang w:val="ru-RU"/>
              </w:rPr>
              <w:t>текущей</w:t>
            </w:r>
          </w:p>
          <w:p w14:paraId="572FC655" w14:textId="77777777" w:rsidR="00FF462B" w:rsidRPr="00284AFA" w:rsidRDefault="00FF462B" w:rsidP="00FF462B">
            <w:pPr>
              <w:ind w:right="672"/>
              <w:jc w:val="left"/>
              <w:rPr>
                <w:rFonts w:ascii="Times New Roman" w:hAnsi="Times New Roman"/>
                <w:b/>
                <w:lang w:val="ru-RU"/>
              </w:rPr>
            </w:pPr>
            <w:r w:rsidRPr="00284AFA">
              <w:rPr>
                <w:rFonts w:ascii="Times New Roman" w:hAnsi="Times New Roman"/>
                <w:b/>
                <w:lang w:val="ru-RU"/>
              </w:rPr>
              <w:t>деятельности сотрудников</w:t>
            </w:r>
            <w:r w:rsidRPr="00284AFA">
              <w:rPr>
                <w:rFonts w:ascii="Times New Roman" w:hAnsi="Times New Roman"/>
                <w:b/>
                <w:spacing w:val="-52"/>
                <w:lang w:val="ru-RU"/>
              </w:rPr>
              <w:t xml:space="preserve"> </w:t>
            </w:r>
            <w:r w:rsidRPr="00284AFA">
              <w:rPr>
                <w:rFonts w:ascii="Times New Roman" w:hAnsi="Times New Roman"/>
                <w:b/>
                <w:lang w:val="ru-RU"/>
              </w:rPr>
              <w:t>службы обслуживания</w:t>
            </w:r>
          </w:p>
          <w:p w14:paraId="5ED8980C" w14:textId="77777777" w:rsidR="00FF462B" w:rsidRPr="00284AFA" w:rsidRDefault="00FF462B" w:rsidP="00FF462B">
            <w:pPr>
              <w:ind w:right="660"/>
              <w:jc w:val="left"/>
              <w:rPr>
                <w:rFonts w:ascii="Times New Roman" w:hAnsi="Times New Roman"/>
                <w:b/>
              </w:rPr>
            </w:pPr>
            <w:r w:rsidRPr="00284AFA">
              <w:rPr>
                <w:rFonts w:ascii="Times New Roman" w:hAnsi="Times New Roman"/>
                <w:b/>
              </w:rPr>
              <w:t>и эксплуатации номерного</w:t>
            </w:r>
            <w:r w:rsidRPr="00284AFA">
              <w:rPr>
                <w:rFonts w:ascii="Times New Roman" w:hAnsi="Times New Roman"/>
                <w:b/>
                <w:spacing w:val="-52"/>
              </w:rPr>
              <w:t xml:space="preserve"> </w:t>
            </w:r>
            <w:r w:rsidRPr="00284AFA">
              <w:rPr>
                <w:rFonts w:ascii="Times New Roman" w:hAnsi="Times New Roman"/>
                <w:b/>
              </w:rPr>
              <w:t>фонда.</w:t>
            </w:r>
          </w:p>
        </w:tc>
        <w:tc>
          <w:tcPr>
            <w:tcW w:w="3092" w:type="pct"/>
            <w:tcBorders>
              <w:top w:val="single" w:sz="4" w:space="0" w:color="000000"/>
              <w:left w:val="single" w:sz="4" w:space="0" w:color="000000"/>
              <w:bottom w:val="single" w:sz="4" w:space="0" w:color="000000"/>
              <w:right w:val="single" w:sz="4" w:space="0" w:color="000000"/>
            </w:tcBorders>
            <w:hideMark/>
          </w:tcPr>
          <w:p w14:paraId="364DF727" w14:textId="77777777" w:rsidR="00FF462B" w:rsidRPr="00284AFA" w:rsidRDefault="00FF462B" w:rsidP="00FF462B">
            <w:pPr>
              <w:spacing w:line="235" w:lineRule="exact"/>
              <w:jc w:val="left"/>
              <w:rPr>
                <w:rFonts w:ascii="Times New Roman" w:hAnsi="Times New Roman"/>
                <w:b/>
              </w:rPr>
            </w:pPr>
            <w:r w:rsidRPr="00284AFA">
              <w:rPr>
                <w:rFonts w:ascii="Times New Roman" w:hAnsi="Times New Roman"/>
                <w:b/>
                <w:bCs/>
              </w:rPr>
              <w:t>Содержание учебного материала</w:t>
            </w:r>
          </w:p>
        </w:tc>
        <w:tc>
          <w:tcPr>
            <w:tcW w:w="689" w:type="pct"/>
            <w:vMerge w:val="restart"/>
            <w:tcBorders>
              <w:top w:val="single" w:sz="4" w:space="0" w:color="000000"/>
              <w:left w:val="single" w:sz="4" w:space="0" w:color="000000"/>
              <w:bottom w:val="single" w:sz="4" w:space="0" w:color="auto"/>
              <w:right w:val="single" w:sz="4" w:space="0" w:color="000000"/>
            </w:tcBorders>
            <w:hideMark/>
          </w:tcPr>
          <w:p w14:paraId="680F5122" w14:textId="77777777" w:rsidR="00FF462B" w:rsidRPr="00284AFA" w:rsidRDefault="00FF462B" w:rsidP="00FF462B">
            <w:pPr>
              <w:spacing w:line="247" w:lineRule="exact"/>
              <w:ind w:right="1177"/>
              <w:jc w:val="center"/>
              <w:rPr>
                <w:rFonts w:ascii="Times New Roman" w:hAnsi="Times New Roman"/>
              </w:rPr>
            </w:pPr>
            <w:r w:rsidRPr="00284AFA">
              <w:rPr>
                <w:rFonts w:ascii="Times New Roman" w:hAnsi="Times New Roman"/>
              </w:rPr>
              <w:t>5</w:t>
            </w:r>
          </w:p>
        </w:tc>
      </w:tr>
      <w:tr w:rsidR="00FF462B" w:rsidRPr="00284AFA" w14:paraId="3DC91422" w14:textId="77777777" w:rsidTr="00FF462B">
        <w:trPr>
          <w:trHeight w:val="7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D97BE1F"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auto"/>
              <w:right w:val="single" w:sz="4" w:space="0" w:color="000000"/>
            </w:tcBorders>
            <w:hideMark/>
          </w:tcPr>
          <w:p w14:paraId="11656137"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Структура службы эксплуатации номерного фонда. Персонал</w:t>
            </w:r>
            <w:r w:rsidRPr="00284AFA">
              <w:rPr>
                <w:rFonts w:ascii="Times New Roman" w:hAnsi="Times New Roman"/>
                <w:spacing w:val="-2"/>
                <w:lang w:val="ru-RU"/>
              </w:rPr>
              <w:t xml:space="preserve"> </w:t>
            </w:r>
            <w:r w:rsidRPr="00284AFA">
              <w:rPr>
                <w:rFonts w:ascii="Times New Roman" w:hAnsi="Times New Roman"/>
                <w:lang w:val="ru-RU"/>
              </w:rPr>
              <w:t>номерного</w:t>
            </w:r>
            <w:r w:rsidRPr="00284AFA">
              <w:rPr>
                <w:rFonts w:ascii="Times New Roman" w:hAnsi="Times New Roman"/>
                <w:spacing w:val="-2"/>
                <w:lang w:val="ru-RU"/>
              </w:rPr>
              <w:t xml:space="preserve"> </w:t>
            </w:r>
            <w:r w:rsidRPr="00284AFA">
              <w:rPr>
                <w:rFonts w:ascii="Times New Roman" w:hAnsi="Times New Roman"/>
                <w:lang w:val="ru-RU"/>
              </w:rPr>
              <w:t>фонда, основные функции. Основные</w:t>
            </w:r>
            <w:r w:rsidRPr="00284AFA">
              <w:rPr>
                <w:rFonts w:ascii="Times New Roman" w:hAnsi="Times New Roman"/>
                <w:spacing w:val="-52"/>
                <w:lang w:val="ru-RU"/>
              </w:rPr>
              <w:t xml:space="preserve">  </w:t>
            </w:r>
            <w:r w:rsidRPr="00284AFA">
              <w:rPr>
                <w:rFonts w:ascii="Times New Roman" w:hAnsi="Times New Roman"/>
                <w:lang w:val="ru-RU"/>
              </w:rPr>
              <w:t>технологические</w:t>
            </w:r>
            <w:r w:rsidRPr="00284AFA">
              <w:rPr>
                <w:rFonts w:ascii="Times New Roman" w:hAnsi="Times New Roman"/>
                <w:spacing w:val="-5"/>
                <w:lang w:val="ru-RU"/>
              </w:rPr>
              <w:t xml:space="preserve"> </w:t>
            </w:r>
            <w:r w:rsidRPr="00284AFA">
              <w:rPr>
                <w:rFonts w:ascii="Times New Roman" w:hAnsi="Times New Roman"/>
                <w:lang w:val="ru-RU"/>
              </w:rPr>
              <w:t>документы,</w:t>
            </w:r>
            <w:r w:rsidRPr="00284AFA">
              <w:rPr>
                <w:rFonts w:ascii="Times New Roman" w:hAnsi="Times New Roman"/>
                <w:spacing w:val="-1"/>
                <w:lang w:val="ru-RU"/>
              </w:rPr>
              <w:t xml:space="preserve"> </w:t>
            </w:r>
            <w:r w:rsidRPr="00284AFA">
              <w:rPr>
                <w:rFonts w:ascii="Times New Roman" w:hAnsi="Times New Roman"/>
                <w:lang w:val="ru-RU"/>
              </w:rPr>
              <w:t>оформляемые</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1"/>
                <w:lang w:val="ru-RU"/>
              </w:rPr>
              <w:t xml:space="preserve"> </w:t>
            </w:r>
            <w:r w:rsidRPr="00284AFA">
              <w:rPr>
                <w:rFonts w:ascii="Times New Roman" w:hAnsi="Times New Roman"/>
                <w:lang w:val="ru-RU"/>
              </w:rPr>
              <w:t>службе</w:t>
            </w:r>
            <w:r w:rsidRPr="00284AFA">
              <w:rPr>
                <w:rFonts w:ascii="Times New Roman" w:hAnsi="Times New Roman"/>
                <w:spacing w:val="-2"/>
                <w:lang w:val="ru-RU"/>
              </w:rPr>
              <w:t xml:space="preserve"> </w:t>
            </w:r>
            <w:r w:rsidRPr="00284AFA">
              <w:rPr>
                <w:rFonts w:ascii="Times New Roman" w:hAnsi="Times New Roman"/>
                <w:lang w:val="ru-RU"/>
              </w:rPr>
              <w:t>номерного</w:t>
            </w:r>
            <w:r w:rsidRPr="00284AFA">
              <w:rPr>
                <w:rFonts w:ascii="Times New Roman" w:hAnsi="Times New Roman"/>
                <w:spacing w:val="-1"/>
                <w:lang w:val="ru-RU"/>
              </w:rPr>
              <w:t xml:space="preserve"> </w:t>
            </w:r>
            <w:r w:rsidRPr="00284AFA">
              <w:rPr>
                <w:rFonts w:ascii="Times New Roman" w:hAnsi="Times New Roman"/>
                <w:lang w:val="ru-RU"/>
              </w:rPr>
              <w:t>фонда:</w:t>
            </w:r>
            <w:r w:rsidRPr="00284AFA">
              <w:rPr>
                <w:rFonts w:ascii="Times New Roman" w:hAnsi="Times New Roman"/>
                <w:spacing w:val="-1"/>
                <w:lang w:val="ru-RU"/>
              </w:rPr>
              <w:t xml:space="preserve"> </w:t>
            </w:r>
            <w:r w:rsidRPr="00284AFA">
              <w:rPr>
                <w:rFonts w:ascii="Times New Roman" w:hAnsi="Times New Roman"/>
                <w:lang w:val="ru-RU"/>
              </w:rPr>
              <w:t>виды</w:t>
            </w:r>
            <w:r w:rsidRPr="00284AFA">
              <w:rPr>
                <w:rFonts w:ascii="Times New Roman" w:hAnsi="Times New Roman"/>
                <w:spacing w:val="-3"/>
                <w:lang w:val="ru-RU"/>
              </w:rPr>
              <w:t xml:space="preserve"> </w:t>
            </w:r>
            <w:r w:rsidRPr="00284AFA">
              <w:rPr>
                <w:rFonts w:ascii="Times New Roman" w:hAnsi="Times New Roman"/>
                <w:lang w:val="ru-RU"/>
              </w:rPr>
              <w:t>назначение. Задачи,</w:t>
            </w:r>
            <w:r w:rsidRPr="00284AFA">
              <w:rPr>
                <w:rFonts w:ascii="Times New Roman" w:hAnsi="Times New Roman"/>
                <w:spacing w:val="-2"/>
                <w:lang w:val="ru-RU"/>
              </w:rPr>
              <w:t xml:space="preserve"> </w:t>
            </w:r>
            <w:r w:rsidRPr="00284AFA">
              <w:rPr>
                <w:rFonts w:ascii="Times New Roman" w:hAnsi="Times New Roman"/>
                <w:lang w:val="ru-RU"/>
              </w:rPr>
              <w:t>квалификационные</w:t>
            </w:r>
            <w:r w:rsidRPr="00284AFA">
              <w:rPr>
                <w:rFonts w:ascii="Times New Roman" w:hAnsi="Times New Roman"/>
                <w:spacing w:val="-2"/>
                <w:lang w:val="ru-RU"/>
              </w:rPr>
              <w:t xml:space="preserve"> </w:t>
            </w:r>
            <w:r w:rsidRPr="00284AFA">
              <w:rPr>
                <w:rFonts w:ascii="Times New Roman" w:hAnsi="Times New Roman"/>
                <w:lang w:val="ru-RU"/>
              </w:rPr>
              <w:t>требования,</w:t>
            </w:r>
            <w:r w:rsidRPr="00284AFA">
              <w:rPr>
                <w:rFonts w:ascii="Times New Roman" w:hAnsi="Times New Roman"/>
                <w:spacing w:val="-2"/>
                <w:lang w:val="ru-RU"/>
              </w:rPr>
              <w:t xml:space="preserve"> </w:t>
            </w:r>
            <w:r w:rsidRPr="00284AFA">
              <w:rPr>
                <w:rFonts w:ascii="Times New Roman" w:hAnsi="Times New Roman"/>
                <w:lang w:val="ru-RU"/>
              </w:rPr>
              <w:t>ответственность</w:t>
            </w:r>
            <w:r w:rsidRPr="00284AFA">
              <w:rPr>
                <w:rFonts w:ascii="Times New Roman" w:hAnsi="Times New Roman"/>
                <w:spacing w:val="-2"/>
                <w:lang w:val="ru-RU"/>
              </w:rPr>
              <w:t xml:space="preserve"> </w:t>
            </w:r>
            <w:r w:rsidRPr="00284AFA">
              <w:rPr>
                <w:rFonts w:ascii="Times New Roman" w:hAnsi="Times New Roman"/>
                <w:lang w:val="ru-RU"/>
              </w:rPr>
              <w:t>за</w:t>
            </w:r>
          </w:p>
          <w:p w14:paraId="794F2610" w14:textId="77777777" w:rsidR="00FF462B" w:rsidRPr="00284AFA" w:rsidRDefault="00FF462B" w:rsidP="00FF462B">
            <w:pPr>
              <w:ind w:right="172"/>
              <w:jc w:val="left"/>
              <w:rPr>
                <w:rFonts w:ascii="Times New Roman" w:hAnsi="Times New Roman"/>
                <w:lang w:val="ru-RU"/>
              </w:rPr>
            </w:pPr>
            <w:r w:rsidRPr="00284AFA">
              <w:rPr>
                <w:rFonts w:ascii="Times New Roman" w:hAnsi="Times New Roman"/>
                <w:lang w:val="ru-RU"/>
              </w:rPr>
              <w:t>качество</w:t>
            </w:r>
            <w:r w:rsidRPr="00284AFA">
              <w:rPr>
                <w:rFonts w:ascii="Times New Roman" w:hAnsi="Times New Roman"/>
                <w:spacing w:val="-3"/>
                <w:lang w:val="ru-RU"/>
              </w:rPr>
              <w:t xml:space="preserve"> </w:t>
            </w:r>
            <w:r w:rsidRPr="00284AFA">
              <w:rPr>
                <w:rFonts w:ascii="Times New Roman" w:hAnsi="Times New Roman"/>
                <w:lang w:val="ru-RU"/>
              </w:rPr>
              <w:t>выполняемых</w:t>
            </w:r>
            <w:r w:rsidRPr="00284AFA">
              <w:rPr>
                <w:rFonts w:ascii="Times New Roman" w:hAnsi="Times New Roman"/>
                <w:spacing w:val="-4"/>
                <w:lang w:val="ru-RU"/>
              </w:rPr>
              <w:t xml:space="preserve"> </w:t>
            </w:r>
            <w:r w:rsidRPr="00284AFA">
              <w:rPr>
                <w:rFonts w:ascii="Times New Roman" w:hAnsi="Times New Roman"/>
                <w:lang w:val="ru-RU"/>
              </w:rPr>
              <w:t>работ,</w:t>
            </w:r>
            <w:r w:rsidRPr="00284AFA">
              <w:rPr>
                <w:rFonts w:ascii="Times New Roman" w:hAnsi="Times New Roman"/>
                <w:spacing w:val="-3"/>
                <w:lang w:val="ru-RU"/>
              </w:rPr>
              <w:t xml:space="preserve"> </w:t>
            </w:r>
            <w:r w:rsidRPr="00284AFA">
              <w:rPr>
                <w:rFonts w:ascii="Times New Roman" w:hAnsi="Times New Roman"/>
                <w:lang w:val="ru-RU"/>
              </w:rPr>
              <w:t>правила</w:t>
            </w:r>
            <w:r w:rsidRPr="00284AFA">
              <w:rPr>
                <w:rFonts w:ascii="Times New Roman" w:hAnsi="Times New Roman"/>
                <w:spacing w:val="-2"/>
                <w:lang w:val="ru-RU"/>
              </w:rPr>
              <w:t xml:space="preserve"> </w:t>
            </w:r>
            <w:r w:rsidRPr="00284AFA">
              <w:rPr>
                <w:rFonts w:ascii="Times New Roman" w:hAnsi="Times New Roman"/>
                <w:lang w:val="ru-RU"/>
              </w:rPr>
              <w:t>поведения</w:t>
            </w:r>
            <w:r w:rsidRPr="00284AFA">
              <w:rPr>
                <w:rFonts w:ascii="Times New Roman" w:hAnsi="Times New Roman"/>
                <w:spacing w:val="-4"/>
                <w:lang w:val="ru-RU"/>
              </w:rPr>
              <w:t xml:space="preserve"> </w:t>
            </w:r>
            <w:r w:rsidRPr="00284AFA">
              <w:rPr>
                <w:rFonts w:ascii="Times New Roman" w:hAnsi="Times New Roman"/>
                <w:lang w:val="ru-RU"/>
              </w:rPr>
              <w:t>в</w:t>
            </w:r>
            <w:r w:rsidRPr="00284AFA">
              <w:rPr>
                <w:rFonts w:ascii="Times New Roman" w:hAnsi="Times New Roman"/>
                <w:spacing w:val="-6"/>
                <w:lang w:val="ru-RU"/>
              </w:rPr>
              <w:t xml:space="preserve"> </w:t>
            </w:r>
            <w:r w:rsidRPr="00284AFA">
              <w:rPr>
                <w:rFonts w:ascii="Times New Roman" w:hAnsi="Times New Roman"/>
                <w:lang w:val="ru-RU"/>
              </w:rPr>
              <w:t>нестандартных</w:t>
            </w:r>
            <w:r w:rsidRPr="00284AFA">
              <w:rPr>
                <w:rFonts w:ascii="Times New Roman" w:hAnsi="Times New Roman"/>
                <w:spacing w:val="-3"/>
                <w:lang w:val="ru-RU"/>
              </w:rPr>
              <w:t xml:space="preserve"> </w:t>
            </w:r>
            <w:r w:rsidRPr="00284AFA">
              <w:rPr>
                <w:rFonts w:ascii="Times New Roman" w:hAnsi="Times New Roman"/>
                <w:lang w:val="ru-RU"/>
              </w:rPr>
              <w:t>ситуациях.</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C741EA8" w14:textId="77777777" w:rsidR="00FF462B" w:rsidRPr="00284AFA" w:rsidRDefault="00FF462B" w:rsidP="00FF462B">
            <w:pPr>
              <w:jc w:val="left"/>
              <w:rPr>
                <w:rFonts w:ascii="Times New Roman" w:eastAsia="Times New Roman" w:hAnsi="Times New Roman"/>
                <w:lang w:val="ru-RU"/>
              </w:rPr>
            </w:pPr>
          </w:p>
        </w:tc>
      </w:tr>
      <w:tr w:rsidR="00FF462B" w:rsidRPr="00284AFA" w14:paraId="70908F63" w14:textId="77777777" w:rsidTr="00FF462B">
        <w:trPr>
          <w:trHeight w:val="30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61634FD"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auto"/>
              <w:right w:val="single" w:sz="4" w:space="0" w:color="000000"/>
            </w:tcBorders>
            <w:hideMark/>
          </w:tcPr>
          <w:p w14:paraId="7CFBC98A"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b/>
              </w:rPr>
              <w:t>Самостоятельная учебная работа</w:t>
            </w:r>
          </w:p>
        </w:tc>
        <w:tc>
          <w:tcPr>
            <w:tcW w:w="689" w:type="pct"/>
            <w:tcBorders>
              <w:top w:val="nil"/>
              <w:left w:val="single" w:sz="4" w:space="0" w:color="000000"/>
              <w:bottom w:val="single" w:sz="4" w:space="0" w:color="auto"/>
              <w:right w:val="single" w:sz="4" w:space="0" w:color="000000"/>
            </w:tcBorders>
            <w:hideMark/>
          </w:tcPr>
          <w:p w14:paraId="626FA818" w14:textId="77777777" w:rsidR="00FF462B" w:rsidRPr="00284AFA" w:rsidRDefault="00FF462B" w:rsidP="00FF462B">
            <w:pPr>
              <w:ind w:right="1129"/>
              <w:jc w:val="center"/>
              <w:rPr>
                <w:rFonts w:ascii="Times New Roman" w:hAnsi="Times New Roman"/>
              </w:rPr>
            </w:pPr>
            <w:r w:rsidRPr="00284AFA">
              <w:rPr>
                <w:rFonts w:ascii="Times New Roman" w:hAnsi="Times New Roman"/>
              </w:rPr>
              <w:t>30</w:t>
            </w:r>
          </w:p>
        </w:tc>
      </w:tr>
      <w:tr w:rsidR="00FF462B" w:rsidRPr="00284AFA" w14:paraId="59A32B5A" w14:textId="77777777" w:rsidTr="00FF462B">
        <w:trPr>
          <w:trHeight w:val="50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4D9ADAA"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5DE857C1"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Методика</w:t>
            </w:r>
            <w:r w:rsidRPr="00284AFA">
              <w:rPr>
                <w:rFonts w:ascii="Times New Roman" w:hAnsi="Times New Roman"/>
                <w:spacing w:val="-3"/>
                <w:lang w:val="ru-RU"/>
              </w:rPr>
              <w:t xml:space="preserve"> </w:t>
            </w:r>
            <w:r w:rsidRPr="00284AFA">
              <w:rPr>
                <w:rFonts w:ascii="Times New Roman" w:hAnsi="Times New Roman"/>
                <w:lang w:val="ru-RU"/>
              </w:rPr>
              <w:t>определения</w:t>
            </w:r>
            <w:r w:rsidRPr="00284AFA">
              <w:rPr>
                <w:rFonts w:ascii="Times New Roman" w:hAnsi="Times New Roman"/>
                <w:spacing w:val="-5"/>
                <w:lang w:val="ru-RU"/>
              </w:rPr>
              <w:t xml:space="preserve"> </w:t>
            </w:r>
            <w:r w:rsidRPr="00284AFA">
              <w:rPr>
                <w:rFonts w:ascii="Times New Roman" w:hAnsi="Times New Roman"/>
                <w:lang w:val="ru-RU"/>
              </w:rPr>
              <w:t>численности</w:t>
            </w:r>
            <w:r w:rsidRPr="00284AFA">
              <w:rPr>
                <w:rFonts w:ascii="Times New Roman" w:hAnsi="Times New Roman"/>
                <w:spacing w:val="-3"/>
                <w:lang w:val="ru-RU"/>
              </w:rPr>
              <w:t xml:space="preserve"> </w:t>
            </w:r>
            <w:r w:rsidRPr="00284AFA">
              <w:rPr>
                <w:rFonts w:ascii="Times New Roman" w:hAnsi="Times New Roman"/>
                <w:lang w:val="ru-RU"/>
              </w:rPr>
              <w:t>персонала</w:t>
            </w:r>
            <w:r w:rsidRPr="00284AFA">
              <w:rPr>
                <w:rFonts w:ascii="Times New Roman" w:hAnsi="Times New Roman"/>
                <w:spacing w:val="-2"/>
                <w:lang w:val="ru-RU"/>
              </w:rPr>
              <w:t xml:space="preserve"> </w:t>
            </w:r>
            <w:r w:rsidRPr="00284AFA">
              <w:rPr>
                <w:rFonts w:ascii="Times New Roman" w:hAnsi="Times New Roman"/>
                <w:lang w:val="ru-RU"/>
              </w:rPr>
              <w:t>службы</w:t>
            </w:r>
            <w:r w:rsidRPr="00284AFA">
              <w:rPr>
                <w:rFonts w:ascii="Times New Roman" w:hAnsi="Times New Roman"/>
                <w:spacing w:val="-3"/>
                <w:lang w:val="ru-RU"/>
              </w:rPr>
              <w:t xml:space="preserve"> </w:t>
            </w:r>
            <w:r w:rsidRPr="00284AFA">
              <w:rPr>
                <w:rFonts w:ascii="Times New Roman" w:hAnsi="Times New Roman"/>
                <w:lang w:val="ru-RU"/>
              </w:rPr>
              <w:t>обслуживания</w:t>
            </w:r>
            <w:r w:rsidRPr="00284AFA">
              <w:rPr>
                <w:rFonts w:ascii="Times New Roman" w:hAnsi="Times New Roman"/>
                <w:spacing w:val="-4"/>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эксплуатации</w:t>
            </w:r>
          </w:p>
          <w:p w14:paraId="357B70D7" w14:textId="77777777" w:rsidR="00FF462B" w:rsidRPr="00284AFA" w:rsidRDefault="00FF462B" w:rsidP="00FF462B">
            <w:pPr>
              <w:spacing w:before="1" w:line="238" w:lineRule="exact"/>
              <w:jc w:val="left"/>
              <w:rPr>
                <w:rFonts w:ascii="Times New Roman" w:hAnsi="Times New Roman"/>
                <w:lang w:val="ru-RU"/>
              </w:rPr>
            </w:pPr>
            <w:r w:rsidRPr="00284AFA">
              <w:rPr>
                <w:rFonts w:ascii="Times New Roman" w:hAnsi="Times New Roman"/>
                <w:lang w:val="ru-RU"/>
              </w:rPr>
              <w:t>номерного</w:t>
            </w:r>
            <w:r w:rsidRPr="00284AFA">
              <w:rPr>
                <w:rFonts w:ascii="Times New Roman" w:hAnsi="Times New Roman"/>
                <w:spacing w:val="-4"/>
                <w:lang w:val="ru-RU"/>
              </w:rPr>
              <w:t xml:space="preserve"> </w:t>
            </w:r>
            <w:r w:rsidRPr="00284AFA">
              <w:rPr>
                <w:rFonts w:ascii="Times New Roman" w:hAnsi="Times New Roman"/>
                <w:lang w:val="ru-RU"/>
              </w:rPr>
              <w:t>фонда. Внутрифирменные стандарты обслуживания гостей.</w:t>
            </w:r>
          </w:p>
          <w:p w14:paraId="5BA4A6E5" w14:textId="77777777" w:rsidR="00FF462B" w:rsidRPr="00284AFA" w:rsidRDefault="00FF462B" w:rsidP="00FF462B">
            <w:pPr>
              <w:spacing w:before="1" w:line="238" w:lineRule="exact"/>
              <w:jc w:val="left"/>
              <w:rPr>
                <w:rFonts w:ascii="Times New Roman" w:hAnsi="Times New Roman"/>
                <w:lang w:val="ru-RU"/>
              </w:rPr>
            </w:pPr>
            <w:r w:rsidRPr="00284AFA">
              <w:rPr>
                <w:rFonts w:ascii="Times New Roman" w:hAnsi="Times New Roman"/>
                <w:lang w:val="ru-RU"/>
              </w:rPr>
              <w:t>Деловое общение. Этика и этикет.</w:t>
            </w:r>
          </w:p>
        </w:tc>
        <w:tc>
          <w:tcPr>
            <w:tcW w:w="689" w:type="pct"/>
            <w:vMerge w:val="restart"/>
            <w:tcBorders>
              <w:top w:val="single" w:sz="4" w:space="0" w:color="auto"/>
              <w:left w:val="single" w:sz="4" w:space="0" w:color="000000"/>
              <w:bottom w:val="single" w:sz="4" w:space="0" w:color="000000"/>
              <w:right w:val="single" w:sz="4" w:space="0" w:color="000000"/>
            </w:tcBorders>
          </w:tcPr>
          <w:p w14:paraId="56A38145" w14:textId="77777777" w:rsidR="00FF462B" w:rsidRPr="00284AFA" w:rsidRDefault="00FF462B" w:rsidP="00FF462B">
            <w:pPr>
              <w:ind w:right="1129"/>
              <w:jc w:val="left"/>
              <w:rPr>
                <w:rFonts w:ascii="Times New Roman" w:hAnsi="Times New Roman"/>
                <w:color w:val="FF0000"/>
                <w:sz w:val="2"/>
                <w:szCs w:val="2"/>
                <w:lang w:val="ru-RU"/>
              </w:rPr>
            </w:pPr>
          </w:p>
        </w:tc>
      </w:tr>
      <w:tr w:rsidR="00FF462B" w:rsidRPr="00284AFA" w14:paraId="06F5A120" w14:textId="77777777" w:rsidTr="00FF462B">
        <w:trPr>
          <w:trHeight w:val="25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3C2FC20"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4A4F4F0F"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Нормы расхода чистящих</w:t>
            </w:r>
            <w:r w:rsidRPr="00284AFA">
              <w:rPr>
                <w:rFonts w:ascii="Times New Roman" w:hAnsi="Times New Roman"/>
                <w:spacing w:val="-3"/>
                <w:lang w:val="ru-RU"/>
              </w:rPr>
              <w:t xml:space="preserve"> </w:t>
            </w:r>
            <w:r w:rsidRPr="00284AFA">
              <w:rPr>
                <w:rFonts w:ascii="Times New Roman" w:hAnsi="Times New Roman"/>
                <w:lang w:val="ru-RU"/>
              </w:rPr>
              <w:t>и моющих</w:t>
            </w:r>
            <w:r w:rsidRPr="00284AFA">
              <w:rPr>
                <w:rFonts w:ascii="Times New Roman" w:hAnsi="Times New Roman"/>
                <w:spacing w:val="-3"/>
                <w:lang w:val="ru-RU"/>
              </w:rPr>
              <w:t xml:space="preserve"> </w:t>
            </w:r>
            <w:r w:rsidRPr="00284AFA">
              <w:rPr>
                <w:rFonts w:ascii="Times New Roman" w:hAnsi="Times New Roman"/>
                <w:lang w:val="ru-RU"/>
              </w:rPr>
              <w:t>средств.</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F98E0D1" w14:textId="77777777" w:rsidR="00FF462B" w:rsidRPr="00284AFA" w:rsidRDefault="00FF462B" w:rsidP="00FF462B">
            <w:pPr>
              <w:jc w:val="left"/>
              <w:rPr>
                <w:rFonts w:ascii="Times New Roman" w:eastAsia="Times New Roman" w:hAnsi="Times New Roman"/>
                <w:color w:val="FF0000"/>
                <w:sz w:val="2"/>
                <w:szCs w:val="2"/>
                <w:lang w:val="ru-RU"/>
              </w:rPr>
            </w:pPr>
          </w:p>
        </w:tc>
      </w:tr>
      <w:tr w:rsidR="00FF462B" w:rsidRPr="00284AFA" w14:paraId="7E65A5A9" w14:textId="77777777" w:rsidTr="00FF462B">
        <w:trPr>
          <w:trHeight w:val="101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832EB05"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746EE09A" w14:textId="77777777" w:rsidR="00FF462B" w:rsidRPr="00284AFA" w:rsidRDefault="00FF462B" w:rsidP="00FF462B">
            <w:pPr>
              <w:ind w:right="103"/>
              <w:jc w:val="left"/>
              <w:rPr>
                <w:rFonts w:ascii="Times New Roman" w:hAnsi="Times New Roman"/>
                <w:lang w:val="ru-RU"/>
              </w:rPr>
            </w:pPr>
            <w:r w:rsidRPr="00284AFA">
              <w:rPr>
                <w:rFonts w:ascii="Times New Roman" w:hAnsi="Times New Roman"/>
                <w:lang w:val="ru-RU"/>
              </w:rPr>
              <w:t>Оказание первой помощи. Правила пожарной безопасности. Правила эвакуации. Контроль</w:t>
            </w:r>
            <w:r w:rsidRPr="00284AFA">
              <w:rPr>
                <w:rFonts w:ascii="Times New Roman" w:hAnsi="Times New Roman"/>
                <w:spacing w:val="-52"/>
                <w:lang w:val="ru-RU"/>
              </w:rPr>
              <w:t xml:space="preserve"> </w:t>
            </w:r>
            <w:r w:rsidRPr="00284AFA">
              <w:rPr>
                <w:rFonts w:ascii="Times New Roman" w:hAnsi="Times New Roman"/>
                <w:lang w:val="ru-RU"/>
              </w:rPr>
              <w:t>за соблюдением мер безопасности при работе с уборочными материалами, техникой,</w:t>
            </w:r>
            <w:r w:rsidRPr="00284AFA">
              <w:rPr>
                <w:rFonts w:ascii="Times New Roman" w:hAnsi="Times New Roman"/>
                <w:spacing w:val="1"/>
                <w:lang w:val="ru-RU"/>
              </w:rPr>
              <w:t xml:space="preserve"> </w:t>
            </w:r>
            <w:r w:rsidRPr="00284AFA">
              <w:rPr>
                <w:rFonts w:ascii="Times New Roman" w:hAnsi="Times New Roman"/>
                <w:lang w:val="ru-RU"/>
              </w:rPr>
              <w:t>инвентарем.</w:t>
            </w:r>
            <w:r w:rsidRPr="00284AFA">
              <w:rPr>
                <w:rFonts w:ascii="Times New Roman" w:hAnsi="Times New Roman"/>
                <w:spacing w:val="-1"/>
                <w:lang w:val="ru-RU"/>
              </w:rPr>
              <w:t xml:space="preserve"> </w:t>
            </w:r>
            <w:r w:rsidRPr="00284AFA">
              <w:rPr>
                <w:rFonts w:ascii="Times New Roman" w:hAnsi="Times New Roman"/>
                <w:lang w:val="ru-RU"/>
              </w:rPr>
              <w:t>Контроль</w:t>
            </w:r>
            <w:r w:rsidRPr="00284AFA">
              <w:rPr>
                <w:rFonts w:ascii="Times New Roman" w:hAnsi="Times New Roman"/>
                <w:spacing w:val="-1"/>
                <w:lang w:val="ru-RU"/>
              </w:rPr>
              <w:t xml:space="preserve"> </w:t>
            </w:r>
            <w:r w:rsidRPr="00284AFA">
              <w:rPr>
                <w:rFonts w:ascii="Times New Roman" w:hAnsi="Times New Roman"/>
                <w:lang w:val="ru-RU"/>
              </w:rPr>
              <w:t>за</w:t>
            </w:r>
            <w:r w:rsidRPr="00284AFA">
              <w:rPr>
                <w:rFonts w:ascii="Times New Roman" w:hAnsi="Times New Roman"/>
                <w:spacing w:val="-2"/>
                <w:lang w:val="ru-RU"/>
              </w:rPr>
              <w:t xml:space="preserve"> </w:t>
            </w:r>
            <w:r w:rsidRPr="00284AFA">
              <w:rPr>
                <w:rFonts w:ascii="Times New Roman" w:hAnsi="Times New Roman"/>
                <w:lang w:val="ru-RU"/>
              </w:rPr>
              <w:t>технологией</w:t>
            </w:r>
            <w:r w:rsidRPr="00284AFA">
              <w:rPr>
                <w:rFonts w:ascii="Times New Roman" w:hAnsi="Times New Roman"/>
                <w:spacing w:val="-1"/>
                <w:lang w:val="ru-RU"/>
              </w:rPr>
              <w:t xml:space="preserve"> </w:t>
            </w:r>
            <w:r w:rsidRPr="00284AFA">
              <w:rPr>
                <w:rFonts w:ascii="Times New Roman" w:hAnsi="Times New Roman"/>
                <w:lang w:val="ru-RU"/>
              </w:rPr>
              <w:t>обращения</w:t>
            </w:r>
            <w:r w:rsidRPr="00284AFA">
              <w:rPr>
                <w:rFonts w:ascii="Times New Roman" w:hAnsi="Times New Roman"/>
                <w:spacing w:val="-1"/>
                <w:lang w:val="ru-RU"/>
              </w:rPr>
              <w:t xml:space="preserve"> </w:t>
            </w:r>
            <w:r w:rsidRPr="00284AFA">
              <w:rPr>
                <w:rFonts w:ascii="Times New Roman" w:hAnsi="Times New Roman"/>
                <w:lang w:val="ru-RU"/>
              </w:rPr>
              <w:t>с</w:t>
            </w:r>
            <w:r w:rsidRPr="00284AFA">
              <w:rPr>
                <w:rFonts w:ascii="Times New Roman" w:hAnsi="Times New Roman"/>
                <w:spacing w:val="-3"/>
                <w:lang w:val="ru-RU"/>
              </w:rPr>
              <w:t xml:space="preserve"> </w:t>
            </w:r>
            <w:r w:rsidRPr="00284AFA">
              <w:rPr>
                <w:rFonts w:ascii="Times New Roman" w:hAnsi="Times New Roman"/>
                <w:lang w:val="ru-RU"/>
              </w:rPr>
              <w:t>жидкими, порошкообразными</w:t>
            </w:r>
          </w:p>
          <w:p w14:paraId="5CAB6037" w14:textId="77777777" w:rsidR="00FF462B" w:rsidRPr="00284AFA" w:rsidRDefault="00FF462B" w:rsidP="00FF462B">
            <w:pPr>
              <w:spacing w:line="237" w:lineRule="exact"/>
              <w:jc w:val="left"/>
              <w:rPr>
                <w:rFonts w:ascii="Times New Roman" w:hAnsi="Times New Roman"/>
                <w:lang w:val="ru-RU"/>
              </w:rPr>
            </w:pP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гелеобразными</w:t>
            </w:r>
            <w:r w:rsidRPr="00284AFA">
              <w:rPr>
                <w:rFonts w:ascii="Times New Roman" w:hAnsi="Times New Roman"/>
                <w:spacing w:val="-1"/>
                <w:lang w:val="ru-RU"/>
              </w:rPr>
              <w:t xml:space="preserve"> </w:t>
            </w:r>
            <w:r w:rsidRPr="00284AFA">
              <w:rPr>
                <w:rFonts w:ascii="Times New Roman" w:hAnsi="Times New Roman"/>
                <w:lang w:val="ru-RU"/>
              </w:rPr>
              <w:t>чистящими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моющими</w:t>
            </w:r>
            <w:r w:rsidRPr="00284AFA">
              <w:rPr>
                <w:rFonts w:ascii="Times New Roman" w:hAnsi="Times New Roman"/>
                <w:spacing w:val="-3"/>
                <w:lang w:val="ru-RU"/>
              </w:rPr>
              <w:t xml:space="preserve"> </w:t>
            </w:r>
            <w:r w:rsidRPr="00284AFA">
              <w:rPr>
                <w:rFonts w:ascii="Times New Roman" w:hAnsi="Times New Roman"/>
                <w:lang w:val="ru-RU"/>
              </w:rPr>
              <w:t>средствами.</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59709F4" w14:textId="77777777" w:rsidR="00FF462B" w:rsidRPr="00284AFA" w:rsidRDefault="00FF462B" w:rsidP="00FF462B">
            <w:pPr>
              <w:jc w:val="left"/>
              <w:rPr>
                <w:rFonts w:ascii="Times New Roman" w:eastAsia="Times New Roman" w:hAnsi="Times New Roman"/>
                <w:color w:val="FF0000"/>
                <w:sz w:val="2"/>
                <w:szCs w:val="2"/>
                <w:lang w:val="ru-RU"/>
              </w:rPr>
            </w:pPr>
          </w:p>
        </w:tc>
      </w:tr>
      <w:tr w:rsidR="00FF462B" w:rsidRPr="00284AFA" w14:paraId="79CB43AA" w14:textId="77777777" w:rsidTr="00FF462B">
        <w:trPr>
          <w:trHeight w:val="25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C91444D"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0BF5F3D9" w14:textId="77777777" w:rsidR="00FF462B" w:rsidRPr="00284AFA" w:rsidRDefault="00FF462B" w:rsidP="00FF462B">
            <w:pPr>
              <w:spacing w:line="234" w:lineRule="exact"/>
              <w:jc w:val="left"/>
              <w:rPr>
                <w:rFonts w:ascii="Times New Roman" w:hAnsi="Times New Roman"/>
              </w:rPr>
            </w:pPr>
            <w:r w:rsidRPr="00284AFA">
              <w:rPr>
                <w:rFonts w:ascii="Times New Roman" w:hAnsi="Times New Roman"/>
              </w:rPr>
              <w:t>Внутрифирменные</w:t>
            </w:r>
            <w:r w:rsidRPr="00284AFA">
              <w:rPr>
                <w:rFonts w:ascii="Times New Roman" w:hAnsi="Times New Roman"/>
                <w:spacing w:val="-4"/>
              </w:rPr>
              <w:t xml:space="preserve"> </w:t>
            </w:r>
            <w:r w:rsidRPr="00284AFA">
              <w:rPr>
                <w:rFonts w:ascii="Times New Roman" w:hAnsi="Times New Roman"/>
              </w:rPr>
              <w:t>стандарты</w:t>
            </w:r>
            <w:r w:rsidRPr="00284AFA">
              <w:rPr>
                <w:rFonts w:ascii="Times New Roman" w:hAnsi="Times New Roman"/>
                <w:spacing w:val="-3"/>
              </w:rPr>
              <w:t xml:space="preserve"> </w:t>
            </w:r>
            <w:r w:rsidRPr="00284AFA">
              <w:rPr>
                <w:rFonts w:ascii="Times New Roman" w:hAnsi="Times New Roman"/>
              </w:rPr>
              <w:t>обслуживания</w:t>
            </w:r>
            <w:r w:rsidRPr="00284AFA">
              <w:rPr>
                <w:rFonts w:ascii="Times New Roman" w:hAnsi="Times New Roman"/>
                <w:spacing w:val="-5"/>
              </w:rPr>
              <w:t xml:space="preserve"> </w:t>
            </w:r>
            <w:r w:rsidRPr="00284AFA">
              <w:rPr>
                <w:rFonts w:ascii="Times New Roman" w:hAnsi="Times New Roman"/>
              </w:rPr>
              <w:t>гостей.</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598964F" w14:textId="77777777" w:rsidR="00FF462B" w:rsidRPr="00284AFA" w:rsidRDefault="00FF462B" w:rsidP="00FF462B">
            <w:pPr>
              <w:jc w:val="left"/>
              <w:rPr>
                <w:rFonts w:ascii="Times New Roman" w:eastAsia="Times New Roman" w:hAnsi="Times New Roman"/>
                <w:color w:val="FF0000"/>
                <w:sz w:val="2"/>
                <w:szCs w:val="2"/>
              </w:rPr>
            </w:pPr>
          </w:p>
        </w:tc>
      </w:tr>
      <w:tr w:rsidR="00FF462B" w:rsidRPr="00284AFA" w14:paraId="13EECB84" w14:textId="77777777" w:rsidTr="00FF462B">
        <w:trPr>
          <w:trHeight w:val="25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5EFD16A"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5C417E56"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Деловое</w:t>
            </w:r>
            <w:r w:rsidRPr="00284AFA">
              <w:rPr>
                <w:rFonts w:ascii="Times New Roman" w:hAnsi="Times New Roman"/>
                <w:spacing w:val="-3"/>
                <w:lang w:val="ru-RU"/>
              </w:rPr>
              <w:t xml:space="preserve"> </w:t>
            </w:r>
            <w:r w:rsidRPr="00284AFA">
              <w:rPr>
                <w:rFonts w:ascii="Times New Roman" w:hAnsi="Times New Roman"/>
                <w:lang w:val="ru-RU"/>
              </w:rPr>
              <w:t>общение.</w:t>
            </w:r>
            <w:r w:rsidRPr="00284AFA">
              <w:rPr>
                <w:rFonts w:ascii="Times New Roman" w:hAnsi="Times New Roman"/>
                <w:spacing w:val="-3"/>
                <w:lang w:val="ru-RU"/>
              </w:rPr>
              <w:t xml:space="preserve"> </w:t>
            </w:r>
            <w:r w:rsidRPr="00284AFA">
              <w:rPr>
                <w:rFonts w:ascii="Times New Roman" w:hAnsi="Times New Roman"/>
                <w:lang w:val="ru-RU"/>
              </w:rPr>
              <w:t>Этика</w:t>
            </w:r>
            <w:r w:rsidRPr="00284AFA">
              <w:rPr>
                <w:rFonts w:ascii="Times New Roman" w:hAnsi="Times New Roman"/>
                <w:spacing w:val="-2"/>
                <w:lang w:val="ru-RU"/>
              </w:rPr>
              <w:t xml:space="preserve"> </w:t>
            </w:r>
            <w:r w:rsidRPr="00284AFA">
              <w:rPr>
                <w:rFonts w:ascii="Times New Roman" w:hAnsi="Times New Roman"/>
                <w:lang w:val="ru-RU"/>
              </w:rPr>
              <w:t>и этикет.</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798973C" w14:textId="77777777" w:rsidR="00FF462B" w:rsidRPr="00284AFA" w:rsidRDefault="00FF462B" w:rsidP="00FF462B">
            <w:pPr>
              <w:jc w:val="left"/>
              <w:rPr>
                <w:rFonts w:ascii="Times New Roman" w:eastAsia="Times New Roman" w:hAnsi="Times New Roman"/>
                <w:color w:val="FF0000"/>
                <w:sz w:val="2"/>
                <w:szCs w:val="2"/>
                <w:lang w:val="ru-RU"/>
              </w:rPr>
            </w:pPr>
          </w:p>
        </w:tc>
      </w:tr>
      <w:tr w:rsidR="00FF462B" w:rsidRPr="00284AFA" w14:paraId="768B0947" w14:textId="77777777" w:rsidTr="00FF462B">
        <w:trPr>
          <w:trHeight w:val="25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B023DF3"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300F798E" w14:textId="77777777" w:rsidR="00FF462B" w:rsidRPr="00284AFA" w:rsidRDefault="00FF462B" w:rsidP="00FF462B">
            <w:pPr>
              <w:spacing w:line="232" w:lineRule="exact"/>
              <w:jc w:val="left"/>
              <w:rPr>
                <w:rFonts w:ascii="Times New Roman" w:hAnsi="Times New Roman"/>
                <w:b/>
                <w:lang w:val="ru-RU"/>
              </w:rPr>
            </w:pP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том числе</w:t>
            </w:r>
            <w:r w:rsidRPr="00284AFA">
              <w:rPr>
                <w:rFonts w:ascii="Times New Roman" w:hAnsi="Times New Roman"/>
                <w:b/>
                <w:spacing w:val="-4"/>
                <w:lang w:val="ru-RU"/>
              </w:rPr>
              <w:t xml:space="preserve"> </w:t>
            </w:r>
            <w:r w:rsidRPr="00284AFA">
              <w:rPr>
                <w:rFonts w:ascii="Times New Roman" w:hAnsi="Times New Roman"/>
                <w:b/>
                <w:lang w:val="ru-RU"/>
              </w:rPr>
              <w:t>практических</w:t>
            </w:r>
            <w:r w:rsidRPr="00284AFA">
              <w:rPr>
                <w:rFonts w:ascii="Times New Roman" w:hAnsi="Times New Roman"/>
                <w:b/>
                <w:spacing w:val="-4"/>
                <w:lang w:val="ru-RU"/>
              </w:rPr>
              <w:t xml:space="preserve"> </w:t>
            </w:r>
            <w:r w:rsidRPr="00284AFA">
              <w:rPr>
                <w:rFonts w:ascii="Times New Roman" w:hAnsi="Times New Roman"/>
                <w:b/>
                <w:lang w:val="ru-RU"/>
              </w:rPr>
              <w:t>занятий</w:t>
            </w:r>
            <w:r w:rsidRPr="00284AFA">
              <w:rPr>
                <w:rFonts w:ascii="Times New Roman" w:hAnsi="Times New Roman"/>
                <w:b/>
                <w:spacing w:val="-1"/>
                <w:lang w:val="ru-RU"/>
              </w:rPr>
              <w:t xml:space="preserve"> </w:t>
            </w:r>
          </w:p>
        </w:tc>
        <w:tc>
          <w:tcPr>
            <w:tcW w:w="689" w:type="pct"/>
            <w:tcBorders>
              <w:top w:val="single" w:sz="4" w:space="0" w:color="000000"/>
              <w:left w:val="single" w:sz="4" w:space="0" w:color="000000"/>
              <w:bottom w:val="single" w:sz="4" w:space="0" w:color="000000"/>
              <w:right w:val="single" w:sz="4" w:space="0" w:color="000000"/>
            </w:tcBorders>
            <w:hideMark/>
          </w:tcPr>
          <w:p w14:paraId="5CB7141A" w14:textId="77777777" w:rsidR="00FF462B" w:rsidRPr="00284AFA" w:rsidRDefault="00FF462B" w:rsidP="00FF462B">
            <w:pPr>
              <w:spacing w:line="232" w:lineRule="exact"/>
              <w:ind w:right="218"/>
              <w:jc w:val="center"/>
              <w:rPr>
                <w:rFonts w:ascii="Times New Roman" w:hAnsi="Times New Roman"/>
                <w:b/>
              </w:rPr>
            </w:pPr>
            <w:r w:rsidRPr="00284AFA">
              <w:rPr>
                <w:rFonts w:ascii="Times New Roman" w:hAnsi="Times New Roman"/>
                <w:b/>
              </w:rPr>
              <w:t>4</w:t>
            </w:r>
          </w:p>
        </w:tc>
      </w:tr>
      <w:tr w:rsidR="00FF462B" w:rsidRPr="00284AFA" w14:paraId="1DA32483" w14:textId="77777777" w:rsidTr="00FF462B">
        <w:trPr>
          <w:trHeight w:val="50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EEFCED8"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60DF1D97"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Определение</w:t>
            </w:r>
            <w:r w:rsidRPr="00284AFA">
              <w:rPr>
                <w:rFonts w:ascii="Times New Roman" w:hAnsi="Times New Roman"/>
                <w:spacing w:val="-2"/>
                <w:lang w:val="ru-RU"/>
              </w:rPr>
              <w:t xml:space="preserve"> </w:t>
            </w:r>
            <w:r w:rsidRPr="00284AFA">
              <w:rPr>
                <w:rFonts w:ascii="Times New Roman" w:hAnsi="Times New Roman"/>
                <w:lang w:val="ru-RU"/>
              </w:rPr>
              <w:t>численности</w:t>
            </w:r>
            <w:r w:rsidRPr="00284AFA">
              <w:rPr>
                <w:rFonts w:ascii="Times New Roman" w:hAnsi="Times New Roman"/>
                <w:spacing w:val="-3"/>
                <w:lang w:val="ru-RU"/>
              </w:rPr>
              <w:t xml:space="preserve"> </w:t>
            </w:r>
            <w:r w:rsidRPr="00284AFA">
              <w:rPr>
                <w:rFonts w:ascii="Times New Roman" w:hAnsi="Times New Roman"/>
                <w:lang w:val="ru-RU"/>
              </w:rPr>
              <w:t>работников,</w:t>
            </w:r>
            <w:r w:rsidRPr="00284AFA">
              <w:rPr>
                <w:rFonts w:ascii="Times New Roman" w:hAnsi="Times New Roman"/>
                <w:spacing w:val="-2"/>
                <w:lang w:val="ru-RU"/>
              </w:rPr>
              <w:t xml:space="preserve"> </w:t>
            </w:r>
            <w:r w:rsidRPr="00284AFA">
              <w:rPr>
                <w:rFonts w:ascii="Times New Roman" w:hAnsi="Times New Roman"/>
                <w:lang w:val="ru-RU"/>
              </w:rPr>
              <w:t>занятых</w:t>
            </w:r>
            <w:r w:rsidRPr="00284AFA">
              <w:rPr>
                <w:rFonts w:ascii="Times New Roman" w:hAnsi="Times New Roman"/>
                <w:spacing w:val="-1"/>
                <w:lang w:val="ru-RU"/>
              </w:rPr>
              <w:t xml:space="preserve"> </w:t>
            </w:r>
            <w:r w:rsidRPr="00284AFA">
              <w:rPr>
                <w:rFonts w:ascii="Times New Roman" w:hAnsi="Times New Roman"/>
                <w:lang w:val="ru-RU"/>
              </w:rPr>
              <w:t>обслуживанием,</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4"/>
                <w:lang w:val="ru-RU"/>
              </w:rPr>
              <w:t xml:space="preserve"> </w:t>
            </w:r>
            <w:r w:rsidRPr="00284AFA">
              <w:rPr>
                <w:rFonts w:ascii="Times New Roman" w:hAnsi="Times New Roman"/>
                <w:lang w:val="ru-RU"/>
              </w:rPr>
              <w:t>соответствии</w:t>
            </w:r>
            <w:r w:rsidRPr="00284AFA">
              <w:rPr>
                <w:rFonts w:ascii="Times New Roman" w:hAnsi="Times New Roman"/>
                <w:spacing w:val="-3"/>
                <w:lang w:val="ru-RU"/>
              </w:rPr>
              <w:t xml:space="preserve"> </w:t>
            </w:r>
            <w:r w:rsidRPr="00284AFA">
              <w:rPr>
                <w:rFonts w:ascii="Times New Roman" w:hAnsi="Times New Roman"/>
                <w:lang w:val="ru-RU"/>
              </w:rPr>
              <w:t>с</w:t>
            </w:r>
          </w:p>
          <w:p w14:paraId="6A7F23FC" w14:textId="77777777" w:rsidR="00FF462B" w:rsidRPr="00284AFA" w:rsidRDefault="00FF462B" w:rsidP="00FF462B">
            <w:pPr>
              <w:spacing w:before="1" w:line="238" w:lineRule="exact"/>
              <w:jc w:val="left"/>
              <w:rPr>
                <w:rFonts w:ascii="Times New Roman" w:hAnsi="Times New Roman"/>
              </w:rPr>
            </w:pPr>
            <w:r w:rsidRPr="00284AFA">
              <w:rPr>
                <w:rFonts w:ascii="Times New Roman" w:hAnsi="Times New Roman"/>
              </w:rPr>
              <w:t>установленными</w:t>
            </w:r>
            <w:r w:rsidRPr="00284AFA">
              <w:rPr>
                <w:rFonts w:ascii="Times New Roman" w:hAnsi="Times New Roman"/>
                <w:spacing w:val="-5"/>
              </w:rPr>
              <w:t xml:space="preserve"> </w:t>
            </w:r>
            <w:r w:rsidRPr="00284AFA">
              <w:rPr>
                <w:rFonts w:ascii="Times New Roman" w:hAnsi="Times New Roman"/>
              </w:rPr>
              <w:t>нормативами.</w:t>
            </w:r>
          </w:p>
        </w:tc>
        <w:tc>
          <w:tcPr>
            <w:tcW w:w="689" w:type="pct"/>
            <w:vMerge w:val="restart"/>
            <w:tcBorders>
              <w:top w:val="single" w:sz="4" w:space="0" w:color="000000"/>
              <w:left w:val="single" w:sz="4" w:space="0" w:color="000000"/>
              <w:bottom w:val="single" w:sz="4" w:space="0" w:color="000000"/>
              <w:right w:val="single" w:sz="4" w:space="0" w:color="000000"/>
            </w:tcBorders>
          </w:tcPr>
          <w:p w14:paraId="2A947D99" w14:textId="77777777" w:rsidR="00FF462B" w:rsidRPr="00284AFA" w:rsidRDefault="00FF462B" w:rsidP="00FF462B">
            <w:pPr>
              <w:spacing w:before="121"/>
              <w:ind w:right="218"/>
              <w:jc w:val="center"/>
              <w:rPr>
                <w:rFonts w:ascii="Times New Roman" w:hAnsi="Times New Roman"/>
              </w:rPr>
            </w:pPr>
          </w:p>
        </w:tc>
      </w:tr>
      <w:tr w:rsidR="00FF462B" w:rsidRPr="00284AFA" w14:paraId="02E38ADE" w14:textId="77777777" w:rsidTr="00FF462B">
        <w:trPr>
          <w:trHeight w:val="7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6BC6579"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548D890E"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Планирование</w:t>
            </w:r>
            <w:r w:rsidRPr="00284AFA">
              <w:rPr>
                <w:rFonts w:ascii="Times New Roman" w:hAnsi="Times New Roman"/>
                <w:spacing w:val="-2"/>
                <w:lang w:val="ru-RU"/>
              </w:rPr>
              <w:t xml:space="preserve"> </w:t>
            </w:r>
            <w:r w:rsidRPr="00284AFA">
              <w:rPr>
                <w:rFonts w:ascii="Times New Roman" w:hAnsi="Times New Roman"/>
                <w:lang w:val="ru-RU"/>
              </w:rPr>
              <w:t>потребностей</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4"/>
                <w:lang w:val="ru-RU"/>
              </w:rPr>
              <w:t xml:space="preserve"> </w:t>
            </w:r>
            <w:r w:rsidRPr="00284AFA">
              <w:rPr>
                <w:rFonts w:ascii="Times New Roman" w:hAnsi="Times New Roman"/>
                <w:lang w:val="ru-RU"/>
              </w:rPr>
              <w:t>персонале</w:t>
            </w:r>
            <w:r w:rsidRPr="00284AFA">
              <w:rPr>
                <w:rFonts w:ascii="Times New Roman" w:hAnsi="Times New Roman"/>
                <w:spacing w:val="-1"/>
                <w:lang w:val="ru-RU"/>
              </w:rPr>
              <w:t xml:space="preserve"> </w:t>
            </w:r>
            <w:r w:rsidRPr="00284AFA">
              <w:rPr>
                <w:rFonts w:ascii="Times New Roman" w:hAnsi="Times New Roman"/>
                <w:lang w:val="ru-RU"/>
              </w:rPr>
              <w:t>с</w:t>
            </w:r>
            <w:r w:rsidRPr="00284AFA">
              <w:rPr>
                <w:rFonts w:ascii="Times New Roman" w:hAnsi="Times New Roman"/>
                <w:spacing w:val="-2"/>
                <w:lang w:val="ru-RU"/>
              </w:rPr>
              <w:t xml:space="preserve"> </w:t>
            </w:r>
            <w:r w:rsidRPr="00284AFA">
              <w:rPr>
                <w:rFonts w:ascii="Times New Roman" w:hAnsi="Times New Roman"/>
                <w:lang w:val="ru-RU"/>
              </w:rPr>
              <w:t>учетом</w:t>
            </w:r>
            <w:r w:rsidRPr="00284AFA">
              <w:rPr>
                <w:rFonts w:ascii="Times New Roman" w:hAnsi="Times New Roman"/>
                <w:spacing w:val="-5"/>
                <w:lang w:val="ru-RU"/>
              </w:rPr>
              <w:t xml:space="preserve"> </w:t>
            </w:r>
            <w:r w:rsidRPr="00284AFA">
              <w:rPr>
                <w:rFonts w:ascii="Times New Roman" w:hAnsi="Times New Roman"/>
                <w:lang w:val="ru-RU"/>
              </w:rPr>
              <w:t>особенностей</w:t>
            </w:r>
            <w:r w:rsidRPr="00284AFA">
              <w:rPr>
                <w:rFonts w:ascii="Times New Roman" w:hAnsi="Times New Roman"/>
                <w:spacing w:val="-1"/>
                <w:lang w:val="ru-RU"/>
              </w:rPr>
              <w:t xml:space="preserve"> </w:t>
            </w:r>
            <w:r w:rsidRPr="00284AFA">
              <w:rPr>
                <w:rFonts w:ascii="Times New Roman" w:hAnsi="Times New Roman"/>
                <w:lang w:val="ru-RU"/>
              </w:rPr>
              <w:t>работы</w:t>
            </w:r>
            <w:r w:rsidRPr="00284AFA">
              <w:rPr>
                <w:rFonts w:ascii="Times New Roman" w:hAnsi="Times New Roman"/>
                <w:spacing w:val="-4"/>
                <w:lang w:val="ru-RU"/>
              </w:rPr>
              <w:t xml:space="preserve"> </w:t>
            </w:r>
            <w:r w:rsidRPr="00284AFA">
              <w:rPr>
                <w:rFonts w:ascii="Times New Roman" w:hAnsi="Times New Roman"/>
                <w:lang w:val="ru-RU"/>
              </w:rPr>
              <w:t>службы</w:t>
            </w:r>
          </w:p>
          <w:p w14:paraId="54CFBD78" w14:textId="77777777" w:rsidR="00FF462B" w:rsidRPr="00284AFA" w:rsidRDefault="00FF462B" w:rsidP="00FF462B">
            <w:pPr>
              <w:spacing w:line="252" w:lineRule="exact"/>
              <w:ind w:right="234"/>
              <w:jc w:val="left"/>
              <w:rPr>
                <w:rFonts w:ascii="Times New Roman" w:hAnsi="Times New Roman"/>
              </w:rPr>
            </w:pPr>
            <w:r w:rsidRPr="00284AFA">
              <w:rPr>
                <w:rFonts w:ascii="Times New Roman" w:hAnsi="Times New Roman"/>
                <w:lang w:val="ru-RU"/>
              </w:rPr>
              <w:t>обслуживания и эксплуатации номерного фонда. Расчет потребности в постельном белье,</w:t>
            </w:r>
            <w:r w:rsidRPr="00284AFA">
              <w:rPr>
                <w:rFonts w:ascii="Times New Roman" w:hAnsi="Times New Roman"/>
                <w:spacing w:val="-52"/>
                <w:lang w:val="ru-RU"/>
              </w:rPr>
              <w:t xml:space="preserve"> </w:t>
            </w:r>
            <w:r w:rsidRPr="00284AFA">
              <w:rPr>
                <w:rFonts w:ascii="Times New Roman" w:hAnsi="Times New Roman"/>
                <w:lang w:val="ru-RU"/>
              </w:rPr>
              <w:t>полотенцах, моющих</w:t>
            </w:r>
            <w:r w:rsidRPr="00284AFA">
              <w:rPr>
                <w:rFonts w:ascii="Times New Roman" w:hAnsi="Times New Roman"/>
                <w:spacing w:val="-3"/>
                <w:lang w:val="ru-RU"/>
              </w:rPr>
              <w:t xml:space="preserve"> </w:t>
            </w:r>
            <w:r w:rsidRPr="00284AFA">
              <w:rPr>
                <w:rFonts w:ascii="Times New Roman" w:hAnsi="Times New Roman"/>
                <w:lang w:val="ru-RU"/>
              </w:rPr>
              <w:t xml:space="preserve">средствах и инвентаре. </w:t>
            </w:r>
            <w:r w:rsidRPr="00284AFA">
              <w:rPr>
                <w:rFonts w:ascii="Times New Roman" w:hAnsi="Times New Roman"/>
              </w:rPr>
              <w:t>Оформление</w:t>
            </w:r>
            <w:r w:rsidRPr="00284AFA">
              <w:rPr>
                <w:rFonts w:ascii="Times New Roman" w:hAnsi="Times New Roman"/>
                <w:spacing w:val="-3"/>
              </w:rPr>
              <w:t xml:space="preserve"> </w:t>
            </w:r>
            <w:r w:rsidRPr="00284AFA">
              <w:rPr>
                <w:rFonts w:ascii="Times New Roman" w:hAnsi="Times New Roman"/>
              </w:rPr>
              <w:t>технологических</w:t>
            </w:r>
            <w:r w:rsidRPr="00284AFA">
              <w:rPr>
                <w:rFonts w:ascii="Times New Roman" w:hAnsi="Times New Roman"/>
                <w:spacing w:val="-1"/>
              </w:rPr>
              <w:t xml:space="preserve"> </w:t>
            </w:r>
            <w:r w:rsidRPr="00284AFA">
              <w:rPr>
                <w:rFonts w:ascii="Times New Roman" w:hAnsi="Times New Roman"/>
              </w:rPr>
              <w:t>документов</w:t>
            </w:r>
            <w:r w:rsidRPr="00284AFA">
              <w:rPr>
                <w:rFonts w:ascii="Times New Roman" w:hAnsi="Times New Roman"/>
                <w:spacing w:val="-2"/>
              </w:rPr>
              <w:t xml:space="preserve"> </w:t>
            </w:r>
            <w:r w:rsidRPr="00284AFA">
              <w:rPr>
                <w:rFonts w:ascii="Times New Roman" w:hAnsi="Times New Roman"/>
              </w:rPr>
              <w:t>службы</w:t>
            </w:r>
            <w:r w:rsidRPr="00284AFA">
              <w:rPr>
                <w:rFonts w:ascii="Times New Roman" w:hAnsi="Times New Roman"/>
                <w:spacing w:val="-3"/>
              </w:rPr>
              <w:t xml:space="preserve"> </w:t>
            </w:r>
            <w:r w:rsidRPr="00284AFA">
              <w:rPr>
                <w:rFonts w:ascii="Times New Roman" w:hAnsi="Times New Roman"/>
              </w:rPr>
              <w:t>номерного</w:t>
            </w:r>
            <w:r w:rsidRPr="00284AFA">
              <w:rPr>
                <w:rFonts w:ascii="Times New Roman" w:hAnsi="Times New Roman"/>
                <w:spacing w:val="-4"/>
              </w:rPr>
              <w:t xml:space="preserve"> </w:t>
            </w:r>
            <w:r w:rsidRPr="00284AFA">
              <w:rPr>
                <w:rFonts w:ascii="Times New Roman" w:hAnsi="Times New Roman"/>
              </w:rPr>
              <w:t>фонда.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A48733" w14:textId="77777777" w:rsidR="00FF462B" w:rsidRPr="00284AFA" w:rsidRDefault="00FF462B" w:rsidP="00FF462B">
            <w:pPr>
              <w:jc w:val="left"/>
              <w:rPr>
                <w:rFonts w:ascii="Times New Roman" w:eastAsia="Times New Roman" w:hAnsi="Times New Roman"/>
              </w:rPr>
            </w:pPr>
          </w:p>
        </w:tc>
      </w:tr>
      <w:tr w:rsidR="00FF462B" w:rsidRPr="00284AFA" w14:paraId="189DA8C7" w14:textId="77777777" w:rsidTr="00FF462B">
        <w:trPr>
          <w:trHeight w:val="2251"/>
        </w:trPr>
        <w:tc>
          <w:tcPr>
            <w:tcW w:w="1219" w:type="pct"/>
            <w:gridSpan w:val="2"/>
            <w:vMerge w:val="restart"/>
            <w:tcBorders>
              <w:top w:val="single" w:sz="4" w:space="0" w:color="000000"/>
              <w:left w:val="single" w:sz="4" w:space="0" w:color="000000"/>
              <w:bottom w:val="single" w:sz="4" w:space="0" w:color="000000"/>
              <w:right w:val="single" w:sz="4" w:space="0" w:color="000000"/>
            </w:tcBorders>
            <w:hideMark/>
          </w:tcPr>
          <w:p w14:paraId="6E532A3B" w14:textId="77777777" w:rsidR="00FF462B" w:rsidRPr="00284AFA" w:rsidRDefault="00FF462B" w:rsidP="00FF462B">
            <w:pPr>
              <w:ind w:right="1066"/>
              <w:jc w:val="left"/>
              <w:rPr>
                <w:rFonts w:ascii="Times New Roman" w:hAnsi="Times New Roman"/>
                <w:b/>
                <w:lang w:val="ru-RU"/>
              </w:rPr>
            </w:pPr>
            <w:r w:rsidRPr="00284AFA">
              <w:rPr>
                <w:rFonts w:ascii="Times New Roman" w:hAnsi="Times New Roman"/>
                <w:b/>
                <w:lang w:val="ru-RU"/>
              </w:rPr>
              <w:lastRenderedPageBreak/>
              <w:t>Тема 1.2. Организация</w:t>
            </w:r>
            <w:r w:rsidRPr="00284AFA">
              <w:rPr>
                <w:rFonts w:ascii="Times New Roman" w:hAnsi="Times New Roman"/>
                <w:b/>
                <w:spacing w:val="-52"/>
                <w:lang w:val="ru-RU"/>
              </w:rPr>
              <w:t xml:space="preserve"> </w:t>
            </w:r>
            <w:r w:rsidRPr="00284AFA">
              <w:rPr>
                <w:rFonts w:ascii="Times New Roman" w:hAnsi="Times New Roman"/>
                <w:b/>
                <w:lang w:val="ru-RU"/>
              </w:rPr>
              <w:t>и</w:t>
            </w:r>
            <w:r w:rsidRPr="00284AFA">
              <w:rPr>
                <w:rFonts w:ascii="Times New Roman" w:hAnsi="Times New Roman"/>
                <w:b/>
                <w:spacing w:val="-2"/>
                <w:lang w:val="ru-RU"/>
              </w:rPr>
              <w:t xml:space="preserve"> </w:t>
            </w:r>
            <w:r w:rsidRPr="00284AFA">
              <w:rPr>
                <w:rFonts w:ascii="Times New Roman" w:hAnsi="Times New Roman"/>
                <w:b/>
                <w:lang w:val="ru-RU"/>
              </w:rPr>
              <w:t>контроль</w:t>
            </w:r>
            <w:r w:rsidRPr="00284AFA">
              <w:rPr>
                <w:rFonts w:ascii="Times New Roman" w:hAnsi="Times New Roman"/>
                <w:b/>
                <w:spacing w:val="-1"/>
                <w:lang w:val="ru-RU"/>
              </w:rPr>
              <w:t xml:space="preserve"> </w:t>
            </w:r>
            <w:r w:rsidRPr="00284AFA">
              <w:rPr>
                <w:rFonts w:ascii="Times New Roman" w:hAnsi="Times New Roman"/>
                <w:b/>
                <w:lang w:val="ru-RU"/>
              </w:rPr>
              <w:t>текущей</w:t>
            </w:r>
          </w:p>
          <w:p w14:paraId="0788137F" w14:textId="77777777" w:rsidR="00FF462B" w:rsidRPr="00284AFA" w:rsidRDefault="00FF462B" w:rsidP="00FF462B">
            <w:pPr>
              <w:jc w:val="left"/>
              <w:rPr>
                <w:rFonts w:ascii="Times New Roman" w:hAnsi="Times New Roman"/>
                <w:b/>
                <w:lang w:val="ru-RU"/>
              </w:rPr>
            </w:pPr>
            <w:r w:rsidRPr="00284AFA">
              <w:rPr>
                <w:rFonts w:ascii="Times New Roman" w:hAnsi="Times New Roman"/>
                <w:b/>
                <w:lang w:val="ru-RU"/>
              </w:rPr>
              <w:t>деятельности</w:t>
            </w:r>
            <w:r w:rsidRPr="00284AFA">
              <w:rPr>
                <w:rFonts w:ascii="Times New Roman" w:hAnsi="Times New Roman"/>
                <w:b/>
                <w:spacing w:val="-5"/>
                <w:lang w:val="ru-RU"/>
              </w:rPr>
              <w:t xml:space="preserve"> </w:t>
            </w:r>
            <w:r w:rsidRPr="00284AFA">
              <w:rPr>
                <w:rFonts w:ascii="Times New Roman" w:hAnsi="Times New Roman"/>
                <w:b/>
                <w:lang w:val="ru-RU"/>
              </w:rPr>
              <w:t>сотрудников</w:t>
            </w:r>
          </w:p>
          <w:p w14:paraId="0A60B57F" w14:textId="77777777" w:rsidR="00FF462B" w:rsidRPr="00284AFA" w:rsidRDefault="00FF462B" w:rsidP="00FF462B">
            <w:pPr>
              <w:jc w:val="left"/>
              <w:rPr>
                <w:rFonts w:ascii="Times New Roman" w:hAnsi="Times New Roman"/>
                <w:b/>
              </w:rPr>
            </w:pPr>
            <w:r w:rsidRPr="00284AFA">
              <w:rPr>
                <w:rFonts w:ascii="Times New Roman" w:hAnsi="Times New Roman"/>
                <w:b/>
              </w:rPr>
              <w:t>службы</w:t>
            </w:r>
            <w:r w:rsidRPr="00284AFA">
              <w:rPr>
                <w:rFonts w:ascii="Times New Roman" w:hAnsi="Times New Roman"/>
                <w:b/>
                <w:spacing w:val="-1"/>
              </w:rPr>
              <w:t xml:space="preserve"> </w:t>
            </w:r>
            <w:r w:rsidRPr="00284AFA">
              <w:rPr>
                <w:rFonts w:ascii="Times New Roman" w:hAnsi="Times New Roman"/>
                <w:b/>
              </w:rPr>
              <w:t>бронирования</w:t>
            </w:r>
            <w:r w:rsidRPr="00284AFA">
              <w:rPr>
                <w:rFonts w:ascii="Times New Roman" w:hAnsi="Times New Roman"/>
                <w:b/>
                <w:spacing w:val="-1"/>
              </w:rPr>
              <w:t xml:space="preserve"> </w:t>
            </w:r>
            <w:r w:rsidRPr="00284AFA">
              <w:rPr>
                <w:rFonts w:ascii="Times New Roman" w:hAnsi="Times New Roman"/>
                <w:b/>
              </w:rPr>
              <w:t>и</w:t>
            </w:r>
            <w:r w:rsidRPr="00284AFA">
              <w:rPr>
                <w:rFonts w:ascii="Times New Roman" w:hAnsi="Times New Roman"/>
                <w:b/>
                <w:spacing w:val="-3"/>
              </w:rPr>
              <w:t xml:space="preserve"> </w:t>
            </w:r>
            <w:r w:rsidRPr="00284AFA">
              <w:rPr>
                <w:rFonts w:ascii="Times New Roman" w:hAnsi="Times New Roman"/>
                <w:b/>
              </w:rPr>
              <w:t>продаж</w:t>
            </w:r>
          </w:p>
        </w:tc>
        <w:tc>
          <w:tcPr>
            <w:tcW w:w="3092" w:type="pct"/>
            <w:tcBorders>
              <w:top w:val="single" w:sz="4" w:space="0" w:color="000000"/>
              <w:left w:val="single" w:sz="4" w:space="0" w:color="000000"/>
              <w:bottom w:val="single" w:sz="4" w:space="0" w:color="000000"/>
              <w:right w:val="single" w:sz="4" w:space="0" w:color="000000"/>
            </w:tcBorders>
            <w:hideMark/>
          </w:tcPr>
          <w:p w14:paraId="3B1F921E" w14:textId="77777777" w:rsidR="00FF462B" w:rsidRPr="00284AFA" w:rsidRDefault="00FF462B" w:rsidP="00FF462B">
            <w:pPr>
              <w:spacing w:line="234" w:lineRule="exact"/>
              <w:jc w:val="left"/>
              <w:rPr>
                <w:rFonts w:ascii="Times New Roman" w:hAnsi="Times New Roman"/>
                <w:b/>
                <w:lang w:val="ru-RU"/>
              </w:rPr>
            </w:pPr>
            <w:r w:rsidRPr="00284AFA">
              <w:rPr>
                <w:rFonts w:ascii="Times New Roman" w:hAnsi="Times New Roman"/>
                <w:b/>
                <w:bCs/>
                <w:lang w:val="ru-RU"/>
              </w:rPr>
              <w:t>Содержание учебного материала</w:t>
            </w:r>
          </w:p>
          <w:p w14:paraId="45355F97" w14:textId="77777777" w:rsidR="00FF462B" w:rsidRPr="00284AFA" w:rsidRDefault="00FF462B" w:rsidP="00FF462B">
            <w:pPr>
              <w:ind w:right="312"/>
              <w:jc w:val="left"/>
              <w:rPr>
                <w:rFonts w:ascii="Times New Roman" w:hAnsi="Times New Roman"/>
                <w:lang w:val="ru-RU"/>
              </w:rPr>
            </w:pPr>
            <w:r w:rsidRPr="00284AFA">
              <w:rPr>
                <w:rFonts w:ascii="Times New Roman" w:hAnsi="Times New Roman"/>
                <w:lang w:val="ru-RU"/>
              </w:rPr>
              <w:t>Роль и место знаний по дисциплине в процессе освоения основной профессиональной</w:t>
            </w:r>
            <w:r w:rsidRPr="00284AFA">
              <w:rPr>
                <w:rFonts w:ascii="Times New Roman" w:hAnsi="Times New Roman"/>
                <w:spacing w:val="1"/>
                <w:lang w:val="ru-RU"/>
              </w:rPr>
              <w:t xml:space="preserve"> </w:t>
            </w:r>
            <w:r w:rsidRPr="00284AFA">
              <w:rPr>
                <w:rFonts w:ascii="Times New Roman" w:hAnsi="Times New Roman"/>
                <w:lang w:val="ru-RU"/>
              </w:rPr>
              <w:t>образовательной программы по специальности в сфере профессиональной деятельности.</w:t>
            </w:r>
            <w:r w:rsidRPr="00284AFA">
              <w:rPr>
                <w:rFonts w:ascii="Times New Roman" w:hAnsi="Times New Roman"/>
                <w:spacing w:val="-52"/>
                <w:lang w:val="ru-RU"/>
              </w:rPr>
              <w:t xml:space="preserve"> </w:t>
            </w:r>
            <w:r w:rsidRPr="00284AFA">
              <w:rPr>
                <w:rFonts w:ascii="Times New Roman" w:hAnsi="Times New Roman"/>
                <w:lang w:val="ru-RU"/>
              </w:rPr>
              <w:t>Роль</w:t>
            </w:r>
            <w:r w:rsidRPr="00284AFA">
              <w:rPr>
                <w:rFonts w:ascii="Times New Roman" w:hAnsi="Times New Roman"/>
                <w:spacing w:val="-1"/>
                <w:lang w:val="ru-RU"/>
              </w:rPr>
              <w:t xml:space="preserve"> </w:t>
            </w:r>
            <w:r w:rsidRPr="00284AFA">
              <w:rPr>
                <w:rFonts w:ascii="Times New Roman" w:hAnsi="Times New Roman"/>
                <w:lang w:val="ru-RU"/>
              </w:rPr>
              <w:t>службы</w:t>
            </w:r>
            <w:r w:rsidRPr="00284AFA">
              <w:rPr>
                <w:rFonts w:ascii="Times New Roman" w:hAnsi="Times New Roman"/>
                <w:spacing w:val="-1"/>
                <w:lang w:val="ru-RU"/>
              </w:rPr>
              <w:t xml:space="preserve"> </w:t>
            </w:r>
            <w:r w:rsidRPr="00284AFA">
              <w:rPr>
                <w:rFonts w:ascii="Times New Roman" w:hAnsi="Times New Roman"/>
                <w:lang w:val="ru-RU"/>
              </w:rPr>
              <w:t>бронирования</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продаж</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2"/>
                <w:lang w:val="ru-RU"/>
              </w:rPr>
              <w:t xml:space="preserve"> </w:t>
            </w:r>
            <w:r w:rsidRPr="00284AFA">
              <w:rPr>
                <w:rFonts w:ascii="Times New Roman" w:hAnsi="Times New Roman"/>
                <w:lang w:val="ru-RU"/>
              </w:rPr>
              <w:t>цикле обслуживания</w:t>
            </w:r>
            <w:r w:rsidRPr="00284AFA">
              <w:rPr>
                <w:rFonts w:ascii="Times New Roman" w:hAnsi="Times New Roman"/>
                <w:spacing w:val="-2"/>
                <w:lang w:val="ru-RU"/>
              </w:rPr>
              <w:t xml:space="preserve"> </w:t>
            </w:r>
            <w:r w:rsidRPr="00284AFA">
              <w:rPr>
                <w:rFonts w:ascii="Times New Roman" w:hAnsi="Times New Roman"/>
                <w:lang w:val="ru-RU"/>
              </w:rPr>
              <w:t>гостей. Службы</w:t>
            </w:r>
          </w:p>
          <w:p w14:paraId="2BA103C4"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бронирования</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продаж:</w:t>
            </w:r>
            <w:r w:rsidRPr="00284AFA">
              <w:rPr>
                <w:rFonts w:ascii="Times New Roman" w:hAnsi="Times New Roman"/>
                <w:spacing w:val="-3"/>
                <w:lang w:val="ru-RU"/>
              </w:rPr>
              <w:t xml:space="preserve"> </w:t>
            </w:r>
            <w:r w:rsidRPr="00284AFA">
              <w:rPr>
                <w:rFonts w:ascii="Times New Roman" w:hAnsi="Times New Roman"/>
                <w:lang w:val="ru-RU"/>
              </w:rPr>
              <w:t>цели,</w:t>
            </w:r>
            <w:r w:rsidRPr="00284AFA">
              <w:rPr>
                <w:rFonts w:ascii="Times New Roman" w:hAnsi="Times New Roman"/>
                <w:spacing w:val="-2"/>
                <w:lang w:val="ru-RU"/>
              </w:rPr>
              <w:t xml:space="preserve"> </w:t>
            </w:r>
            <w:r w:rsidRPr="00284AFA">
              <w:rPr>
                <w:rFonts w:ascii="Times New Roman" w:hAnsi="Times New Roman"/>
                <w:lang w:val="ru-RU"/>
              </w:rPr>
              <w:t>основные</w:t>
            </w:r>
            <w:r w:rsidRPr="00284AFA">
              <w:rPr>
                <w:rFonts w:ascii="Times New Roman" w:hAnsi="Times New Roman"/>
                <w:spacing w:val="-1"/>
                <w:lang w:val="ru-RU"/>
              </w:rPr>
              <w:t xml:space="preserve"> </w:t>
            </w:r>
            <w:r w:rsidRPr="00284AFA">
              <w:rPr>
                <w:rFonts w:ascii="Times New Roman" w:hAnsi="Times New Roman"/>
                <w:lang w:val="ru-RU"/>
              </w:rPr>
              <w:t>функции,</w:t>
            </w:r>
            <w:r w:rsidRPr="00284AFA">
              <w:rPr>
                <w:rFonts w:ascii="Times New Roman" w:hAnsi="Times New Roman"/>
                <w:spacing w:val="-4"/>
                <w:lang w:val="ru-RU"/>
              </w:rPr>
              <w:t xml:space="preserve"> </w:t>
            </w:r>
            <w:r w:rsidRPr="00284AFA">
              <w:rPr>
                <w:rFonts w:ascii="Times New Roman" w:hAnsi="Times New Roman"/>
                <w:lang w:val="ru-RU"/>
              </w:rPr>
              <w:t>состав</w:t>
            </w:r>
            <w:r w:rsidRPr="00284AFA">
              <w:rPr>
                <w:rFonts w:ascii="Times New Roman" w:hAnsi="Times New Roman"/>
                <w:spacing w:val="-3"/>
                <w:lang w:val="ru-RU"/>
              </w:rPr>
              <w:t xml:space="preserve"> </w:t>
            </w:r>
            <w:r w:rsidRPr="00284AFA">
              <w:rPr>
                <w:rFonts w:ascii="Times New Roman" w:hAnsi="Times New Roman"/>
                <w:lang w:val="ru-RU"/>
              </w:rPr>
              <w:t>персонала.</w:t>
            </w:r>
            <w:r w:rsidRPr="00284AFA">
              <w:rPr>
                <w:rFonts w:ascii="Times New Roman" w:hAnsi="Times New Roman"/>
                <w:spacing w:val="-1"/>
                <w:lang w:val="ru-RU"/>
              </w:rPr>
              <w:t xml:space="preserve"> </w:t>
            </w:r>
            <w:r w:rsidRPr="00284AFA">
              <w:rPr>
                <w:rFonts w:ascii="Times New Roman" w:hAnsi="Times New Roman"/>
                <w:lang w:val="ru-RU"/>
              </w:rPr>
              <w:t>Каналы</w:t>
            </w:r>
            <w:r w:rsidRPr="00284AFA">
              <w:rPr>
                <w:rFonts w:ascii="Times New Roman" w:hAnsi="Times New Roman"/>
                <w:spacing w:val="-3"/>
                <w:lang w:val="ru-RU"/>
              </w:rPr>
              <w:t xml:space="preserve"> </w:t>
            </w:r>
            <w:r w:rsidRPr="00284AFA">
              <w:rPr>
                <w:rFonts w:ascii="Times New Roman" w:hAnsi="Times New Roman"/>
                <w:lang w:val="ru-RU"/>
              </w:rPr>
              <w:t>продаж гостиничного</w:t>
            </w:r>
            <w:r w:rsidRPr="00284AFA">
              <w:rPr>
                <w:rFonts w:ascii="Times New Roman" w:hAnsi="Times New Roman"/>
                <w:spacing w:val="-1"/>
                <w:lang w:val="ru-RU"/>
              </w:rPr>
              <w:t xml:space="preserve"> </w:t>
            </w:r>
            <w:r w:rsidRPr="00284AFA">
              <w:rPr>
                <w:rFonts w:ascii="Times New Roman" w:hAnsi="Times New Roman"/>
                <w:lang w:val="ru-RU"/>
              </w:rPr>
              <w:t>продукта.</w:t>
            </w:r>
            <w:r w:rsidRPr="00284AFA">
              <w:rPr>
                <w:rFonts w:ascii="Times New Roman" w:hAnsi="Times New Roman"/>
                <w:spacing w:val="-4"/>
                <w:lang w:val="ru-RU"/>
              </w:rPr>
              <w:t xml:space="preserve"> </w:t>
            </w:r>
            <w:r w:rsidRPr="00284AFA">
              <w:rPr>
                <w:rFonts w:ascii="Times New Roman" w:hAnsi="Times New Roman"/>
                <w:lang w:val="ru-RU"/>
              </w:rPr>
              <w:t>Показатели</w:t>
            </w:r>
            <w:r w:rsidRPr="00284AFA">
              <w:rPr>
                <w:rFonts w:ascii="Times New Roman" w:hAnsi="Times New Roman"/>
                <w:spacing w:val="-4"/>
                <w:lang w:val="ru-RU"/>
              </w:rPr>
              <w:t xml:space="preserve"> </w:t>
            </w:r>
            <w:r w:rsidRPr="00284AFA">
              <w:rPr>
                <w:rFonts w:ascii="Times New Roman" w:hAnsi="Times New Roman"/>
                <w:lang w:val="ru-RU"/>
              </w:rPr>
              <w:t>оценки</w:t>
            </w:r>
            <w:r w:rsidRPr="00284AFA">
              <w:rPr>
                <w:rFonts w:ascii="Times New Roman" w:hAnsi="Times New Roman"/>
                <w:spacing w:val="-4"/>
                <w:lang w:val="ru-RU"/>
              </w:rPr>
              <w:t xml:space="preserve"> </w:t>
            </w:r>
            <w:r w:rsidRPr="00284AFA">
              <w:rPr>
                <w:rFonts w:ascii="Times New Roman" w:hAnsi="Times New Roman"/>
                <w:lang w:val="ru-RU"/>
              </w:rPr>
              <w:t>деятельности</w:t>
            </w:r>
            <w:r w:rsidRPr="00284AFA">
              <w:rPr>
                <w:rFonts w:ascii="Times New Roman" w:hAnsi="Times New Roman"/>
                <w:spacing w:val="-2"/>
                <w:lang w:val="ru-RU"/>
              </w:rPr>
              <w:t xml:space="preserve"> </w:t>
            </w:r>
            <w:r w:rsidRPr="00284AFA">
              <w:rPr>
                <w:rFonts w:ascii="Times New Roman" w:hAnsi="Times New Roman"/>
                <w:lang w:val="ru-RU"/>
              </w:rPr>
              <w:t>гостиницы. Оформление</w:t>
            </w:r>
            <w:r w:rsidRPr="00284AFA">
              <w:rPr>
                <w:rFonts w:ascii="Times New Roman" w:hAnsi="Times New Roman"/>
                <w:spacing w:val="-4"/>
                <w:lang w:val="ru-RU"/>
              </w:rPr>
              <w:t xml:space="preserve"> </w:t>
            </w:r>
            <w:r w:rsidRPr="00284AFA">
              <w:rPr>
                <w:rFonts w:ascii="Times New Roman" w:hAnsi="Times New Roman"/>
                <w:lang w:val="ru-RU"/>
              </w:rPr>
              <w:t>заказов</w:t>
            </w:r>
            <w:r w:rsidRPr="00284AFA">
              <w:rPr>
                <w:rFonts w:ascii="Times New Roman" w:hAnsi="Times New Roman"/>
                <w:spacing w:val="-3"/>
                <w:lang w:val="ru-RU"/>
              </w:rPr>
              <w:t xml:space="preserve"> </w:t>
            </w:r>
            <w:r w:rsidRPr="00284AFA">
              <w:rPr>
                <w:rFonts w:ascii="Times New Roman" w:hAnsi="Times New Roman"/>
                <w:lang w:val="ru-RU"/>
              </w:rPr>
              <w:t>на</w:t>
            </w:r>
            <w:r w:rsidRPr="00284AFA">
              <w:rPr>
                <w:rFonts w:ascii="Times New Roman" w:hAnsi="Times New Roman"/>
                <w:spacing w:val="-4"/>
                <w:lang w:val="ru-RU"/>
              </w:rPr>
              <w:t xml:space="preserve"> </w:t>
            </w:r>
            <w:r w:rsidRPr="00284AFA">
              <w:rPr>
                <w:rFonts w:ascii="Times New Roman" w:hAnsi="Times New Roman"/>
                <w:lang w:val="ru-RU"/>
              </w:rPr>
              <w:t>бронирование номеров.</w:t>
            </w:r>
            <w:r w:rsidRPr="00284AFA">
              <w:rPr>
                <w:rFonts w:ascii="Times New Roman" w:hAnsi="Times New Roman"/>
                <w:spacing w:val="-1"/>
                <w:lang w:val="ru-RU"/>
              </w:rPr>
              <w:t xml:space="preserve"> </w:t>
            </w:r>
            <w:r w:rsidRPr="00284AFA">
              <w:rPr>
                <w:rFonts w:ascii="Times New Roman" w:hAnsi="Times New Roman"/>
                <w:lang w:val="ru-RU"/>
              </w:rPr>
              <w:t>Алгоритм</w:t>
            </w:r>
            <w:r w:rsidRPr="00284AFA">
              <w:rPr>
                <w:rFonts w:ascii="Times New Roman" w:hAnsi="Times New Roman"/>
                <w:spacing w:val="-2"/>
                <w:lang w:val="ru-RU"/>
              </w:rPr>
              <w:t xml:space="preserve"> </w:t>
            </w:r>
            <w:r w:rsidRPr="00284AFA">
              <w:rPr>
                <w:rFonts w:ascii="Times New Roman" w:hAnsi="Times New Roman"/>
                <w:lang w:val="ru-RU"/>
              </w:rPr>
              <w:t>рассмотрения</w:t>
            </w:r>
            <w:r w:rsidRPr="00284AFA">
              <w:rPr>
                <w:rFonts w:ascii="Times New Roman" w:hAnsi="Times New Roman"/>
                <w:spacing w:val="-2"/>
                <w:lang w:val="ru-RU"/>
              </w:rPr>
              <w:t xml:space="preserve"> </w:t>
            </w:r>
            <w:r w:rsidRPr="00284AFA">
              <w:rPr>
                <w:rFonts w:ascii="Times New Roman" w:hAnsi="Times New Roman"/>
                <w:lang w:val="ru-RU"/>
              </w:rPr>
              <w:t>заявок.</w:t>
            </w:r>
            <w:r w:rsidRPr="00284AFA">
              <w:rPr>
                <w:rFonts w:ascii="Times New Roman" w:hAnsi="Times New Roman"/>
                <w:spacing w:val="-1"/>
                <w:lang w:val="ru-RU"/>
              </w:rPr>
              <w:t xml:space="preserve"> </w:t>
            </w:r>
            <w:r w:rsidRPr="00284AFA">
              <w:rPr>
                <w:rFonts w:ascii="Times New Roman" w:hAnsi="Times New Roman"/>
                <w:lang w:val="ru-RU"/>
              </w:rPr>
              <w:t>Виды заявок</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действия</w:t>
            </w:r>
            <w:r w:rsidRPr="00284AFA">
              <w:rPr>
                <w:rFonts w:ascii="Times New Roman" w:hAnsi="Times New Roman"/>
                <w:spacing w:val="-2"/>
                <w:lang w:val="ru-RU"/>
              </w:rPr>
              <w:t xml:space="preserve"> </w:t>
            </w:r>
            <w:r w:rsidRPr="00284AFA">
              <w:rPr>
                <w:rFonts w:ascii="Times New Roman" w:hAnsi="Times New Roman"/>
                <w:lang w:val="ru-RU"/>
              </w:rPr>
              <w:t>по ним.</w:t>
            </w:r>
            <w:r w:rsidRPr="00284AFA">
              <w:rPr>
                <w:rFonts w:ascii="Times New Roman" w:hAnsi="Times New Roman"/>
                <w:spacing w:val="-3"/>
                <w:lang w:val="ru-RU"/>
              </w:rPr>
              <w:t xml:space="preserve"> </w:t>
            </w:r>
            <w:r w:rsidRPr="00284AFA">
              <w:rPr>
                <w:rFonts w:ascii="Times New Roman" w:hAnsi="Times New Roman"/>
                <w:lang w:val="ru-RU"/>
              </w:rPr>
              <w:t>Формы,</w:t>
            </w:r>
            <w:r w:rsidRPr="00284AFA">
              <w:rPr>
                <w:rFonts w:ascii="Times New Roman" w:hAnsi="Times New Roman"/>
                <w:spacing w:val="-4"/>
                <w:lang w:val="ru-RU"/>
              </w:rPr>
              <w:t xml:space="preserve"> </w:t>
            </w:r>
            <w:r w:rsidRPr="00284AFA">
              <w:rPr>
                <w:rFonts w:ascii="Times New Roman" w:hAnsi="Times New Roman"/>
                <w:lang w:val="ru-RU"/>
              </w:rPr>
              <w:t>бланки заявок на</w:t>
            </w:r>
            <w:r w:rsidRPr="00284AFA">
              <w:rPr>
                <w:rFonts w:ascii="Times New Roman" w:hAnsi="Times New Roman"/>
                <w:spacing w:val="-4"/>
                <w:lang w:val="ru-RU"/>
              </w:rPr>
              <w:t xml:space="preserve"> </w:t>
            </w:r>
            <w:r w:rsidRPr="00284AFA">
              <w:rPr>
                <w:rFonts w:ascii="Times New Roman" w:hAnsi="Times New Roman"/>
                <w:lang w:val="ru-RU"/>
              </w:rPr>
              <w:t>бронирование.</w:t>
            </w:r>
          </w:p>
        </w:tc>
        <w:tc>
          <w:tcPr>
            <w:tcW w:w="689" w:type="pct"/>
            <w:tcBorders>
              <w:top w:val="single" w:sz="4" w:space="0" w:color="000000"/>
              <w:left w:val="single" w:sz="4" w:space="0" w:color="000000"/>
              <w:bottom w:val="single" w:sz="4" w:space="0" w:color="000000"/>
              <w:right w:val="single" w:sz="4" w:space="0" w:color="000000"/>
            </w:tcBorders>
            <w:hideMark/>
          </w:tcPr>
          <w:p w14:paraId="5B1A3CDC" w14:textId="77777777" w:rsidR="00FF462B" w:rsidRPr="00284AFA" w:rsidRDefault="00FF462B" w:rsidP="00FF462B">
            <w:pPr>
              <w:spacing w:line="247" w:lineRule="exact"/>
              <w:ind w:right="1177"/>
              <w:jc w:val="center"/>
              <w:rPr>
                <w:rFonts w:ascii="Times New Roman" w:hAnsi="Times New Roman"/>
              </w:rPr>
            </w:pPr>
            <w:r w:rsidRPr="00284AFA">
              <w:rPr>
                <w:rFonts w:ascii="Times New Roman" w:hAnsi="Times New Roman"/>
              </w:rPr>
              <w:t>5</w:t>
            </w:r>
          </w:p>
        </w:tc>
      </w:tr>
      <w:tr w:rsidR="00FF462B" w:rsidRPr="00284AFA" w14:paraId="53B73B23" w14:textId="77777777" w:rsidTr="00FF462B">
        <w:trPr>
          <w:trHeight w:val="2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360A07F"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auto"/>
              <w:left w:val="single" w:sz="4" w:space="0" w:color="000000"/>
              <w:bottom w:val="single" w:sz="4" w:space="0" w:color="000000"/>
              <w:right w:val="single" w:sz="4" w:space="0" w:color="000000"/>
            </w:tcBorders>
            <w:hideMark/>
          </w:tcPr>
          <w:p w14:paraId="5CFA2FE8" w14:textId="77777777" w:rsidR="00FF462B" w:rsidRPr="00284AFA" w:rsidRDefault="00FF462B" w:rsidP="00FF462B">
            <w:pPr>
              <w:spacing w:line="234" w:lineRule="exact"/>
              <w:jc w:val="left"/>
              <w:rPr>
                <w:rFonts w:ascii="Times New Roman" w:hAnsi="Times New Roman"/>
                <w:b/>
                <w:bCs/>
              </w:rPr>
            </w:pPr>
            <w:r w:rsidRPr="00284AFA">
              <w:rPr>
                <w:rFonts w:ascii="Times New Roman" w:hAnsi="Times New Roman"/>
                <w:b/>
              </w:rPr>
              <w:t>Самостоятельная учебная работа</w:t>
            </w:r>
          </w:p>
        </w:tc>
        <w:tc>
          <w:tcPr>
            <w:tcW w:w="689" w:type="pct"/>
            <w:tcBorders>
              <w:top w:val="single" w:sz="4" w:space="0" w:color="000000"/>
              <w:left w:val="single" w:sz="4" w:space="0" w:color="000000"/>
              <w:bottom w:val="single" w:sz="4" w:space="0" w:color="000000"/>
              <w:right w:val="single" w:sz="4" w:space="0" w:color="000000"/>
            </w:tcBorders>
            <w:hideMark/>
          </w:tcPr>
          <w:p w14:paraId="050CB638" w14:textId="77777777" w:rsidR="00FF462B" w:rsidRPr="00284AFA" w:rsidRDefault="00FF462B" w:rsidP="00FF462B">
            <w:pPr>
              <w:spacing w:line="247" w:lineRule="exact"/>
              <w:ind w:right="1177"/>
              <w:jc w:val="center"/>
              <w:rPr>
                <w:rFonts w:ascii="Times New Roman" w:hAnsi="Times New Roman"/>
              </w:rPr>
            </w:pPr>
            <w:r w:rsidRPr="00284AFA">
              <w:rPr>
                <w:rFonts w:ascii="Times New Roman" w:hAnsi="Times New Roman"/>
              </w:rPr>
              <w:t>56</w:t>
            </w:r>
          </w:p>
        </w:tc>
      </w:tr>
      <w:tr w:rsidR="00FF462B" w:rsidRPr="00284AFA" w14:paraId="64978EC6" w14:textId="77777777" w:rsidTr="00FF462B">
        <w:trPr>
          <w:trHeight w:val="112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764A1C8"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2A9F36FF" w14:textId="77777777" w:rsidR="00FF462B" w:rsidRPr="00284AFA" w:rsidRDefault="00FF462B" w:rsidP="00FF462B">
            <w:pPr>
              <w:jc w:val="left"/>
              <w:rPr>
                <w:rFonts w:ascii="Times New Roman" w:hAnsi="Times New Roman"/>
                <w:lang w:val="ru-RU"/>
              </w:rPr>
            </w:pPr>
            <w:r w:rsidRPr="00284AFA">
              <w:rPr>
                <w:rFonts w:ascii="Times New Roman" w:hAnsi="Times New Roman"/>
                <w:lang w:val="ru-RU"/>
              </w:rPr>
              <w:t>Сотрудники службы бронирования и продаж: подбор, требования, профессиональные</w:t>
            </w:r>
            <w:r w:rsidRPr="00284AFA">
              <w:rPr>
                <w:rFonts w:ascii="Times New Roman" w:hAnsi="Times New Roman"/>
                <w:spacing w:val="1"/>
                <w:lang w:val="ru-RU"/>
              </w:rPr>
              <w:t xml:space="preserve"> </w:t>
            </w:r>
            <w:r w:rsidRPr="00284AFA">
              <w:rPr>
                <w:rFonts w:ascii="Times New Roman" w:hAnsi="Times New Roman"/>
                <w:lang w:val="ru-RU"/>
              </w:rPr>
              <w:t>компетенции, качества, необходимые успешному продавцу. Функции сотрудников в</w:t>
            </w:r>
            <w:r w:rsidRPr="00284AFA">
              <w:rPr>
                <w:rFonts w:ascii="Times New Roman" w:hAnsi="Times New Roman"/>
                <w:spacing w:val="1"/>
                <w:lang w:val="ru-RU"/>
              </w:rPr>
              <w:t xml:space="preserve"> </w:t>
            </w:r>
            <w:r w:rsidRPr="00284AFA">
              <w:rPr>
                <w:rFonts w:ascii="Times New Roman" w:hAnsi="Times New Roman"/>
                <w:lang w:val="ru-RU"/>
              </w:rPr>
              <w:t>соответствии</w:t>
            </w:r>
            <w:r w:rsidRPr="00284AFA">
              <w:rPr>
                <w:rFonts w:ascii="Times New Roman" w:hAnsi="Times New Roman"/>
                <w:spacing w:val="-3"/>
                <w:lang w:val="ru-RU"/>
              </w:rPr>
              <w:t xml:space="preserve"> </w:t>
            </w:r>
            <w:r w:rsidRPr="00284AFA">
              <w:rPr>
                <w:rFonts w:ascii="Times New Roman" w:hAnsi="Times New Roman"/>
                <w:lang w:val="ru-RU"/>
              </w:rPr>
              <w:t>с направлениями</w:t>
            </w:r>
            <w:r w:rsidRPr="00284AFA">
              <w:rPr>
                <w:rFonts w:ascii="Times New Roman" w:hAnsi="Times New Roman"/>
                <w:spacing w:val="-2"/>
                <w:lang w:val="ru-RU"/>
              </w:rPr>
              <w:t xml:space="preserve"> </w:t>
            </w:r>
            <w:r w:rsidRPr="00284AFA">
              <w:rPr>
                <w:rFonts w:ascii="Times New Roman" w:hAnsi="Times New Roman"/>
                <w:lang w:val="ru-RU"/>
              </w:rPr>
              <w:t>работы</w:t>
            </w:r>
            <w:r w:rsidRPr="00284AFA">
              <w:rPr>
                <w:rFonts w:ascii="Times New Roman" w:hAnsi="Times New Roman"/>
                <w:spacing w:val="-3"/>
                <w:lang w:val="ru-RU"/>
              </w:rPr>
              <w:t xml:space="preserve"> </w:t>
            </w:r>
            <w:r w:rsidRPr="00284AFA">
              <w:rPr>
                <w:rFonts w:ascii="Times New Roman" w:hAnsi="Times New Roman"/>
                <w:lang w:val="ru-RU"/>
              </w:rPr>
              <w:t>службы.</w:t>
            </w:r>
            <w:r w:rsidRPr="00284AFA">
              <w:rPr>
                <w:rFonts w:ascii="Times New Roman" w:hAnsi="Times New Roman"/>
                <w:spacing w:val="-5"/>
                <w:lang w:val="ru-RU"/>
              </w:rPr>
              <w:t xml:space="preserve"> </w:t>
            </w:r>
            <w:r w:rsidRPr="00284AFA">
              <w:rPr>
                <w:rFonts w:ascii="Times New Roman" w:hAnsi="Times New Roman"/>
                <w:lang w:val="ru-RU"/>
              </w:rPr>
              <w:t>Ознакомление</w:t>
            </w:r>
            <w:r w:rsidRPr="00284AFA">
              <w:rPr>
                <w:rFonts w:ascii="Times New Roman" w:hAnsi="Times New Roman"/>
                <w:spacing w:val="-1"/>
                <w:lang w:val="ru-RU"/>
              </w:rPr>
              <w:t xml:space="preserve"> </w:t>
            </w:r>
            <w:r w:rsidRPr="00284AFA">
              <w:rPr>
                <w:rFonts w:ascii="Times New Roman" w:hAnsi="Times New Roman"/>
                <w:lang w:val="ru-RU"/>
              </w:rPr>
              <w:t>с</w:t>
            </w:r>
            <w:r w:rsidRPr="00284AFA">
              <w:rPr>
                <w:rFonts w:ascii="Times New Roman" w:hAnsi="Times New Roman"/>
                <w:spacing w:val="-2"/>
                <w:lang w:val="ru-RU"/>
              </w:rPr>
              <w:t xml:space="preserve"> </w:t>
            </w:r>
            <w:r w:rsidRPr="00284AFA">
              <w:rPr>
                <w:rFonts w:ascii="Times New Roman" w:hAnsi="Times New Roman"/>
                <w:lang w:val="ru-RU"/>
              </w:rPr>
              <w:t>организацией</w:t>
            </w:r>
            <w:r w:rsidRPr="00284AFA">
              <w:rPr>
                <w:rFonts w:ascii="Times New Roman" w:hAnsi="Times New Roman"/>
                <w:spacing w:val="-1"/>
                <w:lang w:val="ru-RU"/>
              </w:rPr>
              <w:t xml:space="preserve"> </w:t>
            </w:r>
            <w:r w:rsidRPr="00284AFA">
              <w:rPr>
                <w:rFonts w:ascii="Times New Roman" w:hAnsi="Times New Roman"/>
                <w:lang w:val="ru-RU"/>
              </w:rPr>
              <w:t>рабочего</w:t>
            </w:r>
          </w:p>
          <w:p w14:paraId="390D9719" w14:textId="77777777" w:rsidR="00FF462B" w:rsidRPr="00284AFA" w:rsidRDefault="00FF462B" w:rsidP="00FF462B">
            <w:pPr>
              <w:spacing w:line="234" w:lineRule="exact"/>
              <w:jc w:val="left"/>
              <w:rPr>
                <w:rFonts w:ascii="Times New Roman" w:hAnsi="Times New Roman"/>
                <w:b/>
                <w:bCs/>
                <w:lang w:val="ru-RU"/>
              </w:rPr>
            </w:pPr>
            <w:r w:rsidRPr="00284AFA">
              <w:rPr>
                <w:rFonts w:ascii="Times New Roman" w:hAnsi="Times New Roman"/>
                <w:lang w:val="ru-RU"/>
              </w:rPr>
              <w:t>места</w:t>
            </w:r>
            <w:r w:rsidRPr="00284AFA">
              <w:rPr>
                <w:rFonts w:ascii="Times New Roman" w:hAnsi="Times New Roman"/>
                <w:spacing w:val="-1"/>
                <w:lang w:val="ru-RU"/>
              </w:rPr>
              <w:t xml:space="preserve"> </w:t>
            </w:r>
            <w:r w:rsidRPr="00284AFA">
              <w:rPr>
                <w:rFonts w:ascii="Times New Roman" w:hAnsi="Times New Roman"/>
                <w:lang w:val="ru-RU"/>
              </w:rPr>
              <w:t>службы</w:t>
            </w:r>
            <w:r w:rsidRPr="00284AFA">
              <w:rPr>
                <w:rFonts w:ascii="Times New Roman" w:hAnsi="Times New Roman"/>
                <w:spacing w:val="-3"/>
                <w:lang w:val="ru-RU"/>
              </w:rPr>
              <w:t xml:space="preserve"> </w:t>
            </w:r>
            <w:r w:rsidRPr="00284AFA">
              <w:rPr>
                <w:rFonts w:ascii="Times New Roman" w:hAnsi="Times New Roman"/>
                <w:lang w:val="ru-RU"/>
              </w:rPr>
              <w:t>бронирования</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продаж.</w:t>
            </w:r>
          </w:p>
        </w:tc>
        <w:tc>
          <w:tcPr>
            <w:tcW w:w="689" w:type="pct"/>
            <w:tcBorders>
              <w:top w:val="single" w:sz="4" w:space="0" w:color="000000"/>
              <w:left w:val="single" w:sz="4" w:space="0" w:color="000000"/>
              <w:bottom w:val="single" w:sz="4" w:space="0" w:color="000000"/>
              <w:right w:val="single" w:sz="4" w:space="0" w:color="000000"/>
            </w:tcBorders>
          </w:tcPr>
          <w:p w14:paraId="596A7857"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0CCC6369" w14:textId="77777777" w:rsidTr="00FF462B">
        <w:trPr>
          <w:trHeight w:val="85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54D34B9"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1DEC5B2D"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Речевые</w:t>
            </w:r>
            <w:r w:rsidRPr="00284AFA">
              <w:rPr>
                <w:rFonts w:ascii="Times New Roman" w:hAnsi="Times New Roman"/>
                <w:spacing w:val="-2"/>
                <w:lang w:val="ru-RU"/>
              </w:rPr>
              <w:t xml:space="preserve"> </w:t>
            </w:r>
            <w:r w:rsidRPr="00284AFA">
              <w:rPr>
                <w:rFonts w:ascii="Times New Roman" w:hAnsi="Times New Roman"/>
                <w:lang w:val="ru-RU"/>
              </w:rPr>
              <w:t>стандарты</w:t>
            </w:r>
            <w:r w:rsidRPr="00284AFA">
              <w:rPr>
                <w:rFonts w:ascii="Times New Roman" w:hAnsi="Times New Roman"/>
                <w:spacing w:val="-2"/>
                <w:lang w:val="ru-RU"/>
              </w:rPr>
              <w:t xml:space="preserve"> </w:t>
            </w:r>
            <w:r w:rsidRPr="00284AFA">
              <w:rPr>
                <w:rFonts w:ascii="Times New Roman" w:hAnsi="Times New Roman"/>
                <w:lang w:val="ru-RU"/>
              </w:rPr>
              <w:t>при</w:t>
            </w:r>
            <w:r w:rsidRPr="00284AFA">
              <w:rPr>
                <w:rFonts w:ascii="Times New Roman" w:hAnsi="Times New Roman"/>
                <w:spacing w:val="-1"/>
                <w:lang w:val="ru-RU"/>
              </w:rPr>
              <w:t xml:space="preserve"> </w:t>
            </w:r>
            <w:r w:rsidRPr="00284AFA">
              <w:rPr>
                <w:rFonts w:ascii="Times New Roman" w:hAnsi="Times New Roman"/>
                <w:lang w:val="ru-RU"/>
              </w:rPr>
              <w:t>бронировании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продажах.</w:t>
            </w:r>
            <w:r w:rsidRPr="00284AFA">
              <w:rPr>
                <w:rFonts w:ascii="Times New Roman" w:hAnsi="Times New Roman"/>
                <w:spacing w:val="-5"/>
                <w:lang w:val="ru-RU"/>
              </w:rPr>
              <w:t xml:space="preserve"> </w:t>
            </w:r>
            <w:r w:rsidRPr="00284AFA">
              <w:rPr>
                <w:rFonts w:ascii="Times New Roman" w:hAnsi="Times New Roman"/>
                <w:lang w:val="ru-RU"/>
              </w:rPr>
              <w:t>Организация</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ведение</w:t>
            </w:r>
            <w:r w:rsidRPr="00284AFA">
              <w:rPr>
                <w:rFonts w:ascii="Times New Roman" w:hAnsi="Times New Roman"/>
                <w:spacing w:val="-3"/>
                <w:lang w:val="ru-RU"/>
              </w:rPr>
              <w:t xml:space="preserve"> </w:t>
            </w:r>
            <w:r w:rsidRPr="00284AFA">
              <w:rPr>
                <w:rFonts w:ascii="Times New Roman" w:hAnsi="Times New Roman"/>
                <w:lang w:val="ru-RU"/>
              </w:rPr>
              <w:t>переговорного</w:t>
            </w:r>
          </w:p>
          <w:p w14:paraId="0F728925" w14:textId="77777777" w:rsidR="00FF462B" w:rsidRPr="00284AFA" w:rsidRDefault="00FF462B" w:rsidP="00FF462B">
            <w:pPr>
              <w:spacing w:line="234" w:lineRule="exact"/>
              <w:jc w:val="left"/>
              <w:rPr>
                <w:rFonts w:ascii="Times New Roman" w:hAnsi="Times New Roman"/>
                <w:b/>
                <w:bCs/>
              </w:rPr>
            </w:pPr>
            <w:r w:rsidRPr="00284AFA">
              <w:rPr>
                <w:rFonts w:ascii="Times New Roman" w:hAnsi="Times New Roman"/>
                <w:lang w:val="ru-RU"/>
              </w:rPr>
              <w:t>процесса. Понятие, цели, виды переговоров. Особенности переговоров по телефону,</w:t>
            </w:r>
            <w:r w:rsidRPr="00284AFA">
              <w:rPr>
                <w:rFonts w:ascii="Times New Roman" w:hAnsi="Times New Roman"/>
                <w:spacing w:val="-52"/>
                <w:lang w:val="ru-RU"/>
              </w:rPr>
              <w:t xml:space="preserve"> </w:t>
            </w:r>
            <w:r w:rsidRPr="00284AFA">
              <w:rPr>
                <w:rFonts w:ascii="Times New Roman" w:hAnsi="Times New Roman"/>
                <w:lang w:val="ru-RU"/>
              </w:rPr>
              <w:t>этикет</w:t>
            </w:r>
            <w:r w:rsidRPr="00284AFA">
              <w:rPr>
                <w:rFonts w:ascii="Times New Roman" w:hAnsi="Times New Roman"/>
                <w:spacing w:val="-1"/>
                <w:lang w:val="ru-RU"/>
              </w:rPr>
              <w:t xml:space="preserve"> </w:t>
            </w:r>
            <w:r w:rsidRPr="00284AFA">
              <w:rPr>
                <w:rFonts w:ascii="Times New Roman" w:hAnsi="Times New Roman"/>
                <w:lang w:val="ru-RU"/>
              </w:rPr>
              <w:t>телефонных переговоров.</w:t>
            </w:r>
            <w:r w:rsidRPr="00284AFA">
              <w:rPr>
                <w:rFonts w:ascii="Times New Roman" w:hAnsi="Times New Roman"/>
                <w:spacing w:val="-1"/>
                <w:lang w:val="ru-RU"/>
              </w:rPr>
              <w:t xml:space="preserve"> </w:t>
            </w:r>
            <w:r w:rsidRPr="00284AFA">
              <w:rPr>
                <w:rFonts w:ascii="Times New Roman" w:hAnsi="Times New Roman"/>
              </w:rPr>
              <w:t>Письменная</w:t>
            </w:r>
            <w:r w:rsidRPr="00284AFA">
              <w:rPr>
                <w:rFonts w:ascii="Times New Roman" w:hAnsi="Times New Roman"/>
                <w:spacing w:val="-1"/>
              </w:rPr>
              <w:t xml:space="preserve"> </w:t>
            </w:r>
            <w:r w:rsidRPr="00284AFA">
              <w:rPr>
                <w:rFonts w:ascii="Times New Roman" w:hAnsi="Times New Roman"/>
              </w:rPr>
              <w:t>коммуникация.</w:t>
            </w:r>
          </w:p>
        </w:tc>
        <w:tc>
          <w:tcPr>
            <w:tcW w:w="689" w:type="pct"/>
            <w:tcBorders>
              <w:top w:val="single" w:sz="4" w:space="0" w:color="000000"/>
              <w:left w:val="single" w:sz="4" w:space="0" w:color="000000"/>
              <w:bottom w:val="single" w:sz="4" w:space="0" w:color="000000"/>
              <w:right w:val="single" w:sz="4" w:space="0" w:color="000000"/>
            </w:tcBorders>
          </w:tcPr>
          <w:p w14:paraId="380401F8"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3464B60D" w14:textId="77777777" w:rsidTr="00FF462B">
        <w:trPr>
          <w:trHeight w:val="85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80E5E3B"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7A41C1EA" w14:textId="77777777" w:rsidR="00FF462B" w:rsidRPr="00284AFA" w:rsidRDefault="00FF462B" w:rsidP="00FF462B">
            <w:pPr>
              <w:ind w:right="720"/>
              <w:jc w:val="left"/>
              <w:rPr>
                <w:rFonts w:ascii="Times New Roman" w:hAnsi="Times New Roman"/>
                <w:lang w:val="ru-RU"/>
              </w:rPr>
            </w:pPr>
            <w:r w:rsidRPr="00284AFA">
              <w:rPr>
                <w:rFonts w:ascii="Times New Roman" w:hAnsi="Times New Roman"/>
                <w:lang w:val="ru-RU"/>
              </w:rPr>
              <w:t>Модели кросс-культурного поведения в бизнесе. Правила поведения в конфликтных</w:t>
            </w:r>
            <w:r w:rsidRPr="00284AFA">
              <w:rPr>
                <w:rFonts w:ascii="Times New Roman" w:hAnsi="Times New Roman"/>
                <w:spacing w:val="-52"/>
                <w:lang w:val="ru-RU"/>
              </w:rPr>
              <w:t xml:space="preserve"> </w:t>
            </w:r>
            <w:r w:rsidRPr="00284AFA">
              <w:rPr>
                <w:rFonts w:ascii="Times New Roman" w:hAnsi="Times New Roman"/>
                <w:lang w:val="ru-RU"/>
              </w:rPr>
              <w:t>ситуациях</w:t>
            </w:r>
            <w:r w:rsidRPr="00284AFA">
              <w:rPr>
                <w:rFonts w:ascii="Times New Roman" w:hAnsi="Times New Roman"/>
                <w:spacing w:val="-2"/>
                <w:lang w:val="ru-RU"/>
              </w:rPr>
              <w:t xml:space="preserve"> </w:t>
            </w:r>
            <w:r w:rsidRPr="00284AFA">
              <w:rPr>
                <w:rFonts w:ascii="Times New Roman" w:hAnsi="Times New Roman"/>
                <w:lang w:val="ru-RU"/>
              </w:rPr>
              <w:t>с</w:t>
            </w:r>
            <w:r w:rsidRPr="00284AFA">
              <w:rPr>
                <w:rFonts w:ascii="Times New Roman" w:hAnsi="Times New Roman"/>
                <w:spacing w:val="-1"/>
                <w:lang w:val="ru-RU"/>
              </w:rPr>
              <w:t xml:space="preserve"> </w:t>
            </w:r>
            <w:r w:rsidRPr="00284AFA">
              <w:rPr>
                <w:rFonts w:ascii="Times New Roman" w:hAnsi="Times New Roman"/>
                <w:lang w:val="ru-RU"/>
              </w:rPr>
              <w:t>потребителями.</w:t>
            </w:r>
            <w:r w:rsidRPr="00284AFA">
              <w:rPr>
                <w:rFonts w:ascii="Times New Roman" w:hAnsi="Times New Roman"/>
                <w:spacing w:val="-1"/>
                <w:lang w:val="ru-RU"/>
              </w:rPr>
              <w:t xml:space="preserve"> </w:t>
            </w:r>
            <w:r w:rsidRPr="00284AFA">
              <w:rPr>
                <w:rFonts w:ascii="Times New Roman" w:hAnsi="Times New Roman"/>
                <w:lang w:val="ru-RU"/>
              </w:rPr>
              <w:t>Понятие клиентоориентированности.</w:t>
            </w:r>
            <w:r w:rsidRPr="00284AFA">
              <w:rPr>
                <w:rFonts w:ascii="Times New Roman" w:hAnsi="Times New Roman"/>
                <w:spacing w:val="-1"/>
                <w:lang w:val="ru-RU"/>
              </w:rPr>
              <w:t xml:space="preserve"> </w:t>
            </w:r>
            <w:r w:rsidRPr="00284AFA">
              <w:rPr>
                <w:rFonts w:ascii="Times New Roman" w:hAnsi="Times New Roman"/>
                <w:lang w:val="ru-RU"/>
              </w:rPr>
              <w:t>Создание</w:t>
            </w:r>
          </w:p>
          <w:p w14:paraId="47B92EF6"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благорасположения</w:t>
            </w:r>
            <w:r w:rsidRPr="00284AFA">
              <w:rPr>
                <w:rFonts w:ascii="Times New Roman" w:hAnsi="Times New Roman"/>
                <w:spacing w:val="-3"/>
                <w:lang w:val="ru-RU"/>
              </w:rPr>
              <w:t xml:space="preserve"> </w:t>
            </w:r>
            <w:r w:rsidRPr="00284AFA">
              <w:rPr>
                <w:rFonts w:ascii="Times New Roman" w:hAnsi="Times New Roman"/>
                <w:lang w:val="ru-RU"/>
              </w:rPr>
              <w:t>(гудвилл).</w:t>
            </w:r>
            <w:r w:rsidRPr="00284AFA">
              <w:rPr>
                <w:rFonts w:ascii="Times New Roman" w:hAnsi="Times New Roman"/>
                <w:spacing w:val="-1"/>
                <w:lang w:val="ru-RU"/>
              </w:rPr>
              <w:t xml:space="preserve"> </w:t>
            </w:r>
            <w:r w:rsidRPr="00284AFA">
              <w:rPr>
                <w:rFonts w:ascii="Times New Roman" w:hAnsi="Times New Roman"/>
                <w:lang w:val="ru-RU"/>
              </w:rPr>
              <w:t>Работа</w:t>
            </w:r>
            <w:r w:rsidRPr="00284AFA">
              <w:rPr>
                <w:rFonts w:ascii="Times New Roman" w:hAnsi="Times New Roman"/>
                <w:spacing w:val="-3"/>
                <w:lang w:val="ru-RU"/>
              </w:rPr>
              <w:t xml:space="preserve"> </w:t>
            </w:r>
            <w:r w:rsidRPr="00284AFA">
              <w:rPr>
                <w:rFonts w:ascii="Times New Roman" w:hAnsi="Times New Roman"/>
                <w:lang w:val="ru-RU"/>
              </w:rPr>
              <w:t>с</w:t>
            </w:r>
            <w:r w:rsidRPr="00284AFA">
              <w:rPr>
                <w:rFonts w:ascii="Times New Roman" w:hAnsi="Times New Roman"/>
                <w:spacing w:val="-2"/>
                <w:lang w:val="ru-RU"/>
              </w:rPr>
              <w:t xml:space="preserve"> </w:t>
            </w:r>
            <w:r w:rsidRPr="00284AFA">
              <w:rPr>
                <w:rFonts w:ascii="Times New Roman" w:hAnsi="Times New Roman"/>
                <w:lang w:val="ru-RU"/>
              </w:rPr>
              <w:t>рекламациями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отзывами</w:t>
            </w:r>
            <w:r w:rsidRPr="00284AFA">
              <w:rPr>
                <w:rFonts w:ascii="Times New Roman" w:hAnsi="Times New Roman"/>
                <w:spacing w:val="-2"/>
                <w:lang w:val="ru-RU"/>
              </w:rPr>
              <w:t xml:space="preserve"> </w:t>
            </w:r>
            <w:r w:rsidRPr="00284AFA">
              <w:rPr>
                <w:rFonts w:ascii="Times New Roman" w:hAnsi="Times New Roman"/>
                <w:lang w:val="ru-RU"/>
              </w:rPr>
              <w:t>потребителей.</w:t>
            </w:r>
          </w:p>
        </w:tc>
        <w:tc>
          <w:tcPr>
            <w:tcW w:w="689" w:type="pct"/>
            <w:tcBorders>
              <w:top w:val="single" w:sz="4" w:space="0" w:color="000000"/>
              <w:left w:val="single" w:sz="4" w:space="0" w:color="000000"/>
              <w:bottom w:val="single" w:sz="4" w:space="0" w:color="000000"/>
              <w:right w:val="single" w:sz="4" w:space="0" w:color="000000"/>
            </w:tcBorders>
          </w:tcPr>
          <w:p w14:paraId="264B5E13"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0C152339" w14:textId="77777777" w:rsidTr="00FF462B">
        <w:trPr>
          <w:trHeight w:val="38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6A8DE93"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676F7CAD"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Психологические</w:t>
            </w:r>
            <w:r w:rsidRPr="00284AFA">
              <w:rPr>
                <w:rFonts w:ascii="Times New Roman" w:hAnsi="Times New Roman"/>
                <w:spacing w:val="-4"/>
                <w:lang w:val="ru-RU"/>
              </w:rPr>
              <w:t xml:space="preserve"> </w:t>
            </w:r>
            <w:r w:rsidRPr="00284AFA">
              <w:rPr>
                <w:rFonts w:ascii="Times New Roman" w:hAnsi="Times New Roman"/>
                <w:lang w:val="ru-RU"/>
              </w:rPr>
              <w:t>модели</w:t>
            </w:r>
            <w:r w:rsidRPr="00284AFA">
              <w:rPr>
                <w:rFonts w:ascii="Times New Roman" w:hAnsi="Times New Roman"/>
                <w:spacing w:val="-7"/>
                <w:lang w:val="ru-RU"/>
              </w:rPr>
              <w:t xml:space="preserve"> </w:t>
            </w:r>
            <w:r w:rsidRPr="00284AFA">
              <w:rPr>
                <w:rFonts w:ascii="Times New Roman" w:hAnsi="Times New Roman"/>
                <w:lang w:val="ru-RU"/>
              </w:rPr>
              <w:t>потребительских</w:t>
            </w:r>
            <w:r w:rsidRPr="00284AFA">
              <w:rPr>
                <w:rFonts w:ascii="Times New Roman" w:hAnsi="Times New Roman"/>
                <w:spacing w:val="-4"/>
                <w:lang w:val="ru-RU"/>
              </w:rPr>
              <w:t xml:space="preserve"> </w:t>
            </w:r>
            <w:r w:rsidRPr="00284AFA">
              <w:rPr>
                <w:rFonts w:ascii="Times New Roman" w:hAnsi="Times New Roman"/>
                <w:lang w:val="ru-RU"/>
              </w:rPr>
              <w:t>мотиваций.</w:t>
            </w:r>
            <w:r w:rsidRPr="00284AFA">
              <w:rPr>
                <w:rFonts w:ascii="Times New Roman" w:hAnsi="Times New Roman"/>
                <w:spacing w:val="-4"/>
                <w:lang w:val="ru-RU"/>
              </w:rPr>
              <w:t xml:space="preserve"> </w:t>
            </w:r>
            <w:r w:rsidRPr="00284AFA">
              <w:rPr>
                <w:rFonts w:ascii="Times New Roman" w:hAnsi="Times New Roman"/>
                <w:lang w:val="ru-RU"/>
              </w:rPr>
              <w:t>Типы</w:t>
            </w:r>
            <w:r w:rsidRPr="00284AFA">
              <w:rPr>
                <w:rFonts w:ascii="Times New Roman" w:hAnsi="Times New Roman"/>
                <w:spacing w:val="-4"/>
                <w:lang w:val="ru-RU"/>
              </w:rPr>
              <w:t xml:space="preserve"> </w:t>
            </w:r>
            <w:r w:rsidRPr="00284AFA">
              <w:rPr>
                <w:rFonts w:ascii="Times New Roman" w:hAnsi="Times New Roman"/>
                <w:lang w:val="ru-RU"/>
              </w:rPr>
              <w:t>покупательских</w:t>
            </w:r>
            <w:r w:rsidRPr="00284AFA">
              <w:rPr>
                <w:rFonts w:ascii="Times New Roman" w:hAnsi="Times New Roman"/>
                <w:spacing w:val="-7"/>
                <w:lang w:val="ru-RU"/>
              </w:rPr>
              <w:t xml:space="preserve"> </w:t>
            </w:r>
            <w:r w:rsidRPr="00284AFA">
              <w:rPr>
                <w:rFonts w:ascii="Times New Roman" w:hAnsi="Times New Roman"/>
                <w:lang w:val="ru-RU"/>
              </w:rPr>
              <w:t>мотиваций</w:t>
            </w:r>
          </w:p>
          <w:p w14:paraId="3B0ED96E"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rPr>
              <w:t>и</w:t>
            </w:r>
            <w:r w:rsidRPr="00284AFA">
              <w:rPr>
                <w:rFonts w:ascii="Times New Roman" w:hAnsi="Times New Roman"/>
                <w:spacing w:val="-2"/>
              </w:rPr>
              <w:t xml:space="preserve"> </w:t>
            </w:r>
            <w:r w:rsidRPr="00284AFA">
              <w:rPr>
                <w:rFonts w:ascii="Times New Roman" w:hAnsi="Times New Roman"/>
              </w:rPr>
              <w:t>решений.</w:t>
            </w:r>
          </w:p>
        </w:tc>
        <w:tc>
          <w:tcPr>
            <w:tcW w:w="689" w:type="pct"/>
            <w:tcBorders>
              <w:top w:val="single" w:sz="4" w:space="0" w:color="000000"/>
              <w:left w:val="single" w:sz="4" w:space="0" w:color="000000"/>
              <w:bottom w:val="single" w:sz="4" w:space="0" w:color="000000"/>
              <w:right w:val="single" w:sz="4" w:space="0" w:color="000000"/>
            </w:tcBorders>
          </w:tcPr>
          <w:p w14:paraId="43B82FF8"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76302955"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1F50B4A"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50BED798"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rPr>
              <w:t>Служба</w:t>
            </w:r>
            <w:r w:rsidRPr="00284AFA">
              <w:rPr>
                <w:rFonts w:ascii="Times New Roman" w:hAnsi="Times New Roman"/>
                <w:spacing w:val="-4"/>
              </w:rPr>
              <w:t xml:space="preserve"> </w:t>
            </w:r>
            <w:r w:rsidRPr="00284AFA">
              <w:rPr>
                <w:rFonts w:ascii="Times New Roman" w:hAnsi="Times New Roman"/>
              </w:rPr>
              <w:t>бронирования.</w:t>
            </w:r>
            <w:r w:rsidRPr="00284AFA">
              <w:rPr>
                <w:rFonts w:ascii="Times New Roman" w:hAnsi="Times New Roman"/>
                <w:spacing w:val="-3"/>
              </w:rPr>
              <w:t xml:space="preserve"> </w:t>
            </w:r>
            <w:r w:rsidRPr="00284AFA">
              <w:rPr>
                <w:rFonts w:ascii="Times New Roman" w:hAnsi="Times New Roman"/>
              </w:rPr>
              <w:t>Структура.</w:t>
            </w:r>
            <w:r w:rsidRPr="00284AFA">
              <w:rPr>
                <w:rFonts w:ascii="Times New Roman" w:hAnsi="Times New Roman"/>
                <w:spacing w:val="-3"/>
              </w:rPr>
              <w:t xml:space="preserve"> </w:t>
            </w:r>
            <w:r w:rsidRPr="00284AFA">
              <w:rPr>
                <w:rFonts w:ascii="Times New Roman" w:hAnsi="Times New Roman"/>
              </w:rPr>
              <w:t>Персонал.</w:t>
            </w:r>
          </w:p>
        </w:tc>
        <w:tc>
          <w:tcPr>
            <w:tcW w:w="689" w:type="pct"/>
            <w:tcBorders>
              <w:top w:val="single" w:sz="4" w:space="0" w:color="000000"/>
              <w:left w:val="single" w:sz="4" w:space="0" w:color="000000"/>
              <w:bottom w:val="single" w:sz="4" w:space="0" w:color="000000"/>
              <w:right w:val="single" w:sz="4" w:space="0" w:color="000000"/>
            </w:tcBorders>
          </w:tcPr>
          <w:p w14:paraId="4461C786"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7FF50DBF"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0AE90ED"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33FA8F11"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Процедура</w:t>
            </w:r>
            <w:r w:rsidRPr="00284AFA">
              <w:rPr>
                <w:rFonts w:ascii="Times New Roman" w:hAnsi="Times New Roman"/>
                <w:spacing w:val="-2"/>
                <w:lang w:val="ru-RU"/>
              </w:rPr>
              <w:t xml:space="preserve"> </w:t>
            </w:r>
            <w:r w:rsidRPr="00284AFA">
              <w:rPr>
                <w:rFonts w:ascii="Times New Roman" w:hAnsi="Times New Roman"/>
                <w:lang w:val="ru-RU"/>
              </w:rPr>
              <w:t>бронирования.</w:t>
            </w:r>
            <w:r w:rsidRPr="00284AFA">
              <w:rPr>
                <w:rFonts w:ascii="Times New Roman" w:hAnsi="Times New Roman"/>
                <w:spacing w:val="-3"/>
                <w:lang w:val="ru-RU"/>
              </w:rPr>
              <w:t xml:space="preserve"> </w:t>
            </w:r>
            <w:r w:rsidRPr="00284AFA">
              <w:rPr>
                <w:rFonts w:ascii="Times New Roman" w:hAnsi="Times New Roman"/>
                <w:lang w:val="ru-RU"/>
              </w:rPr>
              <w:t>Отработка</w:t>
            </w:r>
            <w:r w:rsidRPr="00284AFA">
              <w:rPr>
                <w:rFonts w:ascii="Times New Roman" w:hAnsi="Times New Roman"/>
                <w:spacing w:val="-2"/>
                <w:lang w:val="ru-RU"/>
              </w:rPr>
              <w:t xml:space="preserve"> </w:t>
            </w:r>
            <w:r w:rsidRPr="00284AFA">
              <w:rPr>
                <w:rFonts w:ascii="Times New Roman" w:hAnsi="Times New Roman"/>
                <w:lang w:val="ru-RU"/>
              </w:rPr>
              <w:t>лексики</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процессе</w:t>
            </w:r>
            <w:r w:rsidRPr="00284AFA">
              <w:rPr>
                <w:rFonts w:ascii="Times New Roman" w:hAnsi="Times New Roman"/>
                <w:spacing w:val="-2"/>
                <w:lang w:val="ru-RU"/>
              </w:rPr>
              <w:t xml:space="preserve"> </w:t>
            </w:r>
            <w:r w:rsidRPr="00284AFA">
              <w:rPr>
                <w:rFonts w:ascii="Times New Roman" w:hAnsi="Times New Roman"/>
                <w:lang w:val="ru-RU"/>
              </w:rPr>
              <w:t>ведения</w:t>
            </w:r>
            <w:r w:rsidRPr="00284AFA">
              <w:rPr>
                <w:rFonts w:ascii="Times New Roman" w:hAnsi="Times New Roman"/>
                <w:spacing w:val="-3"/>
                <w:lang w:val="ru-RU"/>
              </w:rPr>
              <w:t xml:space="preserve"> </w:t>
            </w:r>
            <w:r w:rsidRPr="00284AFA">
              <w:rPr>
                <w:rFonts w:ascii="Times New Roman" w:hAnsi="Times New Roman"/>
                <w:lang w:val="ru-RU"/>
              </w:rPr>
              <w:t>диалогов,</w:t>
            </w:r>
            <w:r w:rsidRPr="00284AFA">
              <w:rPr>
                <w:rFonts w:ascii="Times New Roman" w:hAnsi="Times New Roman"/>
                <w:spacing w:val="-5"/>
                <w:lang w:val="ru-RU"/>
              </w:rPr>
              <w:t xml:space="preserve"> </w:t>
            </w:r>
            <w:r w:rsidRPr="00284AFA">
              <w:rPr>
                <w:rFonts w:ascii="Times New Roman" w:hAnsi="Times New Roman"/>
                <w:lang w:val="ru-RU"/>
              </w:rPr>
              <w:t>связанных</w:t>
            </w:r>
            <w:r w:rsidRPr="00284AFA">
              <w:rPr>
                <w:rFonts w:ascii="Times New Roman" w:hAnsi="Times New Roman"/>
                <w:spacing w:val="-2"/>
                <w:lang w:val="ru-RU"/>
              </w:rPr>
              <w:t xml:space="preserve"> </w:t>
            </w:r>
            <w:r w:rsidRPr="00284AFA">
              <w:rPr>
                <w:rFonts w:ascii="Times New Roman" w:hAnsi="Times New Roman"/>
                <w:lang w:val="ru-RU"/>
              </w:rPr>
              <w:t>с</w:t>
            </w:r>
          </w:p>
          <w:p w14:paraId="2E4F5725"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rPr>
              <w:t>процедурой</w:t>
            </w:r>
            <w:r w:rsidRPr="00284AFA">
              <w:rPr>
                <w:rFonts w:ascii="Times New Roman" w:hAnsi="Times New Roman"/>
                <w:spacing w:val="-3"/>
              </w:rPr>
              <w:t xml:space="preserve"> </w:t>
            </w:r>
            <w:r w:rsidRPr="00284AFA">
              <w:rPr>
                <w:rFonts w:ascii="Times New Roman" w:hAnsi="Times New Roman"/>
              </w:rPr>
              <w:t>бронирования.</w:t>
            </w:r>
            <w:r w:rsidRPr="00284AFA">
              <w:rPr>
                <w:rFonts w:ascii="Times New Roman" w:hAnsi="Times New Roman"/>
                <w:spacing w:val="-2"/>
              </w:rPr>
              <w:t xml:space="preserve"> </w:t>
            </w:r>
            <w:r w:rsidRPr="00284AFA">
              <w:rPr>
                <w:rFonts w:ascii="Times New Roman" w:hAnsi="Times New Roman"/>
              </w:rPr>
              <w:t>Способы</w:t>
            </w:r>
            <w:r w:rsidRPr="00284AFA">
              <w:rPr>
                <w:rFonts w:ascii="Times New Roman" w:hAnsi="Times New Roman"/>
                <w:spacing w:val="-4"/>
              </w:rPr>
              <w:t xml:space="preserve"> </w:t>
            </w:r>
            <w:r w:rsidRPr="00284AFA">
              <w:rPr>
                <w:rFonts w:ascii="Times New Roman" w:hAnsi="Times New Roman"/>
              </w:rPr>
              <w:t>бронированиия.</w:t>
            </w:r>
          </w:p>
        </w:tc>
        <w:tc>
          <w:tcPr>
            <w:tcW w:w="689" w:type="pct"/>
            <w:tcBorders>
              <w:top w:val="single" w:sz="4" w:space="0" w:color="000000"/>
              <w:left w:val="single" w:sz="4" w:space="0" w:color="000000"/>
              <w:bottom w:val="single" w:sz="4" w:space="0" w:color="000000"/>
              <w:right w:val="single" w:sz="4" w:space="0" w:color="000000"/>
            </w:tcBorders>
          </w:tcPr>
          <w:p w14:paraId="34CEE35C"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65F58DE6"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71D439B"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38B78ED0"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Подтверждения</w:t>
            </w:r>
            <w:r w:rsidRPr="00284AFA">
              <w:rPr>
                <w:rFonts w:ascii="Times New Roman" w:hAnsi="Times New Roman"/>
                <w:spacing w:val="-4"/>
                <w:lang w:val="ru-RU"/>
              </w:rPr>
              <w:t xml:space="preserve"> </w:t>
            </w:r>
            <w:r w:rsidRPr="00284AFA">
              <w:rPr>
                <w:rFonts w:ascii="Times New Roman" w:hAnsi="Times New Roman"/>
                <w:lang w:val="ru-RU"/>
              </w:rPr>
              <w:t>при</w:t>
            </w:r>
            <w:r w:rsidRPr="00284AFA">
              <w:rPr>
                <w:rFonts w:ascii="Times New Roman" w:hAnsi="Times New Roman"/>
                <w:spacing w:val="-3"/>
                <w:lang w:val="ru-RU"/>
              </w:rPr>
              <w:t xml:space="preserve"> </w:t>
            </w:r>
            <w:r w:rsidRPr="00284AFA">
              <w:rPr>
                <w:rFonts w:ascii="Times New Roman" w:hAnsi="Times New Roman"/>
                <w:lang w:val="ru-RU"/>
              </w:rPr>
              <w:t>гарантированном</w:t>
            </w:r>
            <w:r w:rsidRPr="00284AFA">
              <w:rPr>
                <w:rFonts w:ascii="Times New Roman" w:hAnsi="Times New Roman"/>
                <w:spacing w:val="-4"/>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негарантированном</w:t>
            </w:r>
            <w:r w:rsidRPr="00284AFA">
              <w:rPr>
                <w:rFonts w:ascii="Times New Roman" w:hAnsi="Times New Roman"/>
                <w:spacing w:val="-3"/>
                <w:lang w:val="ru-RU"/>
              </w:rPr>
              <w:t xml:space="preserve"> </w:t>
            </w:r>
            <w:r w:rsidRPr="00284AFA">
              <w:rPr>
                <w:rFonts w:ascii="Times New Roman" w:hAnsi="Times New Roman"/>
                <w:lang w:val="ru-RU"/>
              </w:rPr>
              <w:t>бронировании.</w:t>
            </w:r>
            <w:r w:rsidRPr="00284AFA">
              <w:rPr>
                <w:rFonts w:ascii="Times New Roman" w:hAnsi="Times New Roman"/>
                <w:spacing w:val="-3"/>
                <w:lang w:val="ru-RU"/>
              </w:rPr>
              <w:t xml:space="preserve"> </w:t>
            </w:r>
            <w:r w:rsidRPr="00284AFA">
              <w:rPr>
                <w:rFonts w:ascii="Times New Roman" w:hAnsi="Times New Roman"/>
                <w:lang w:val="ru-RU"/>
              </w:rPr>
              <w:t>Виды</w:t>
            </w:r>
            <w:r w:rsidRPr="00284AFA">
              <w:rPr>
                <w:rFonts w:ascii="Times New Roman" w:hAnsi="Times New Roman"/>
                <w:spacing w:val="-2"/>
                <w:lang w:val="ru-RU"/>
              </w:rPr>
              <w:t xml:space="preserve"> </w:t>
            </w:r>
            <w:r w:rsidRPr="00284AFA">
              <w:rPr>
                <w:rFonts w:ascii="Times New Roman" w:hAnsi="Times New Roman"/>
                <w:lang w:val="ru-RU"/>
              </w:rPr>
              <w:t>отказов</w:t>
            </w:r>
          </w:p>
          <w:p w14:paraId="74EEA4FD"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lang w:val="ru-RU"/>
              </w:rPr>
              <w:t>от бронирования. Аннуляция при гарантированном и негарантированном бронировании.</w:t>
            </w:r>
            <w:r w:rsidRPr="00284AFA">
              <w:rPr>
                <w:rFonts w:ascii="Times New Roman" w:hAnsi="Times New Roman"/>
                <w:spacing w:val="-52"/>
                <w:lang w:val="ru-RU"/>
              </w:rPr>
              <w:t xml:space="preserve"> </w:t>
            </w:r>
            <w:r w:rsidRPr="00284AFA">
              <w:rPr>
                <w:rFonts w:ascii="Times New Roman" w:hAnsi="Times New Roman"/>
              </w:rPr>
              <w:t>Виды</w:t>
            </w:r>
            <w:r w:rsidRPr="00284AFA">
              <w:rPr>
                <w:rFonts w:ascii="Times New Roman" w:hAnsi="Times New Roman"/>
                <w:spacing w:val="-1"/>
              </w:rPr>
              <w:t xml:space="preserve"> </w:t>
            </w:r>
            <w:r w:rsidRPr="00284AFA">
              <w:rPr>
                <w:rFonts w:ascii="Times New Roman" w:hAnsi="Times New Roman"/>
              </w:rPr>
              <w:t>оплаты бронирования</w:t>
            </w:r>
          </w:p>
        </w:tc>
        <w:tc>
          <w:tcPr>
            <w:tcW w:w="689" w:type="pct"/>
            <w:tcBorders>
              <w:top w:val="single" w:sz="4" w:space="0" w:color="000000"/>
              <w:left w:val="single" w:sz="4" w:space="0" w:color="000000"/>
              <w:bottom w:val="single" w:sz="4" w:space="0" w:color="000000"/>
              <w:right w:val="single" w:sz="4" w:space="0" w:color="000000"/>
            </w:tcBorders>
          </w:tcPr>
          <w:p w14:paraId="023C7F8A"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531EE013"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8519650"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0D0038CF" w14:textId="77777777" w:rsidR="00FF462B" w:rsidRPr="00284AFA" w:rsidRDefault="00FF462B" w:rsidP="00FF462B">
            <w:pPr>
              <w:spacing w:line="246" w:lineRule="exact"/>
              <w:jc w:val="left"/>
              <w:rPr>
                <w:rFonts w:ascii="Times New Roman" w:hAnsi="Times New Roman"/>
              </w:rPr>
            </w:pPr>
            <w:r w:rsidRPr="00284AFA">
              <w:rPr>
                <w:rFonts w:ascii="Times New Roman" w:hAnsi="Times New Roman"/>
                <w:lang w:val="ru-RU"/>
              </w:rPr>
              <w:t>Автоматизированные</w:t>
            </w:r>
            <w:r w:rsidRPr="00284AFA">
              <w:rPr>
                <w:rFonts w:ascii="Times New Roman" w:hAnsi="Times New Roman"/>
                <w:spacing w:val="-3"/>
                <w:lang w:val="ru-RU"/>
              </w:rPr>
              <w:t xml:space="preserve"> </w:t>
            </w:r>
            <w:r w:rsidRPr="00284AFA">
              <w:rPr>
                <w:rFonts w:ascii="Times New Roman" w:hAnsi="Times New Roman"/>
                <w:lang w:val="ru-RU"/>
              </w:rPr>
              <w:t>системы</w:t>
            </w:r>
            <w:r w:rsidRPr="00284AFA">
              <w:rPr>
                <w:rFonts w:ascii="Times New Roman" w:hAnsi="Times New Roman"/>
                <w:spacing w:val="-3"/>
                <w:lang w:val="ru-RU"/>
              </w:rPr>
              <w:t xml:space="preserve"> </w:t>
            </w:r>
            <w:r w:rsidRPr="00284AFA">
              <w:rPr>
                <w:rFonts w:ascii="Times New Roman" w:hAnsi="Times New Roman"/>
                <w:lang w:val="ru-RU"/>
              </w:rPr>
              <w:t>управления</w:t>
            </w:r>
            <w:r w:rsidRPr="00284AFA">
              <w:rPr>
                <w:rFonts w:ascii="Times New Roman" w:hAnsi="Times New Roman"/>
                <w:spacing w:val="-5"/>
                <w:lang w:val="ru-RU"/>
              </w:rPr>
              <w:t xml:space="preserve"> </w:t>
            </w:r>
            <w:r w:rsidRPr="00284AFA">
              <w:rPr>
                <w:rFonts w:ascii="Times New Roman" w:hAnsi="Times New Roman"/>
                <w:lang w:val="ru-RU"/>
              </w:rPr>
              <w:t>в</w:t>
            </w:r>
            <w:r w:rsidRPr="00284AFA">
              <w:rPr>
                <w:rFonts w:ascii="Times New Roman" w:hAnsi="Times New Roman"/>
                <w:spacing w:val="-4"/>
                <w:lang w:val="ru-RU"/>
              </w:rPr>
              <w:t xml:space="preserve"> </w:t>
            </w:r>
            <w:r w:rsidRPr="00284AFA">
              <w:rPr>
                <w:rFonts w:ascii="Times New Roman" w:hAnsi="Times New Roman"/>
                <w:lang w:val="ru-RU"/>
              </w:rPr>
              <w:t>гостиницах.</w:t>
            </w:r>
            <w:r w:rsidRPr="00284AFA">
              <w:rPr>
                <w:rFonts w:ascii="Times New Roman" w:hAnsi="Times New Roman"/>
                <w:spacing w:val="-3"/>
                <w:lang w:val="ru-RU"/>
              </w:rPr>
              <w:t xml:space="preserve"> </w:t>
            </w:r>
            <w:r w:rsidRPr="00284AFA">
              <w:rPr>
                <w:rFonts w:ascii="Times New Roman" w:hAnsi="Times New Roman"/>
              </w:rPr>
              <w:t>Рынок</w:t>
            </w:r>
            <w:r w:rsidRPr="00284AFA">
              <w:rPr>
                <w:rFonts w:ascii="Times New Roman" w:hAnsi="Times New Roman"/>
                <w:spacing w:val="-6"/>
              </w:rPr>
              <w:t xml:space="preserve"> </w:t>
            </w:r>
            <w:r w:rsidRPr="00284AFA">
              <w:rPr>
                <w:rFonts w:ascii="Times New Roman" w:hAnsi="Times New Roman"/>
              </w:rPr>
              <w:t>автоматизированных</w:t>
            </w:r>
          </w:p>
          <w:p w14:paraId="5C900416"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rPr>
              <w:t>систем</w:t>
            </w:r>
            <w:r w:rsidRPr="00284AFA">
              <w:rPr>
                <w:rFonts w:ascii="Times New Roman" w:hAnsi="Times New Roman"/>
                <w:spacing w:val="-2"/>
              </w:rPr>
              <w:t xml:space="preserve"> </w:t>
            </w:r>
            <w:r w:rsidRPr="00284AFA">
              <w:rPr>
                <w:rFonts w:ascii="Times New Roman" w:hAnsi="Times New Roman"/>
              </w:rPr>
              <w:t>управления.</w:t>
            </w:r>
          </w:p>
        </w:tc>
        <w:tc>
          <w:tcPr>
            <w:tcW w:w="689" w:type="pct"/>
            <w:tcBorders>
              <w:top w:val="single" w:sz="4" w:space="0" w:color="000000"/>
              <w:left w:val="single" w:sz="4" w:space="0" w:color="000000"/>
              <w:bottom w:val="single" w:sz="4" w:space="0" w:color="000000"/>
              <w:right w:val="single" w:sz="4" w:space="0" w:color="000000"/>
            </w:tcBorders>
          </w:tcPr>
          <w:p w14:paraId="1BF9A440"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30233342"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28714EA"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733A30F1"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Состав,</w:t>
            </w:r>
            <w:r w:rsidRPr="00284AFA">
              <w:rPr>
                <w:rFonts w:ascii="Times New Roman" w:hAnsi="Times New Roman"/>
                <w:spacing w:val="-2"/>
                <w:lang w:val="ru-RU"/>
              </w:rPr>
              <w:t xml:space="preserve"> </w:t>
            </w:r>
            <w:r w:rsidRPr="00284AFA">
              <w:rPr>
                <w:rFonts w:ascii="Times New Roman" w:hAnsi="Times New Roman"/>
                <w:lang w:val="ru-RU"/>
              </w:rPr>
              <w:t>функции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возможности</w:t>
            </w:r>
            <w:r w:rsidRPr="00284AFA">
              <w:rPr>
                <w:rFonts w:ascii="Times New Roman" w:hAnsi="Times New Roman"/>
                <w:spacing w:val="-3"/>
                <w:lang w:val="ru-RU"/>
              </w:rPr>
              <w:t xml:space="preserve"> </w:t>
            </w:r>
            <w:r w:rsidRPr="00284AFA">
              <w:rPr>
                <w:rFonts w:ascii="Times New Roman" w:hAnsi="Times New Roman"/>
                <w:lang w:val="ru-RU"/>
              </w:rPr>
              <w:t>информационных</w:t>
            </w:r>
            <w:r w:rsidRPr="00284AFA">
              <w:rPr>
                <w:rFonts w:ascii="Times New Roman" w:hAnsi="Times New Roman"/>
                <w:spacing w:val="-5"/>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телекоммуникационных</w:t>
            </w:r>
            <w:r w:rsidRPr="00284AFA">
              <w:rPr>
                <w:rFonts w:ascii="Times New Roman" w:hAnsi="Times New Roman"/>
                <w:spacing w:val="-2"/>
                <w:lang w:val="ru-RU"/>
              </w:rPr>
              <w:t xml:space="preserve"> </w:t>
            </w:r>
            <w:r w:rsidRPr="00284AFA">
              <w:rPr>
                <w:rFonts w:ascii="Times New Roman" w:hAnsi="Times New Roman"/>
                <w:lang w:val="ru-RU"/>
              </w:rPr>
              <w:t>технологий</w:t>
            </w:r>
          </w:p>
          <w:p w14:paraId="1A7488E3"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для</w:t>
            </w:r>
            <w:r w:rsidRPr="00284AFA">
              <w:rPr>
                <w:rFonts w:ascii="Times New Roman" w:hAnsi="Times New Roman"/>
                <w:spacing w:val="-2"/>
                <w:lang w:val="ru-RU"/>
              </w:rPr>
              <w:t xml:space="preserve"> </w:t>
            </w:r>
            <w:r w:rsidRPr="00284AFA">
              <w:rPr>
                <w:rFonts w:ascii="Times New Roman" w:hAnsi="Times New Roman"/>
                <w:lang w:val="ru-RU"/>
              </w:rPr>
              <w:t>обеспечения</w:t>
            </w:r>
            <w:r w:rsidRPr="00284AFA">
              <w:rPr>
                <w:rFonts w:ascii="Times New Roman" w:hAnsi="Times New Roman"/>
                <w:spacing w:val="-2"/>
                <w:lang w:val="ru-RU"/>
              </w:rPr>
              <w:t xml:space="preserve"> </w:t>
            </w:r>
            <w:r w:rsidRPr="00284AFA">
              <w:rPr>
                <w:rFonts w:ascii="Times New Roman" w:hAnsi="Times New Roman"/>
                <w:lang w:val="ru-RU"/>
              </w:rPr>
              <w:t>процесса</w:t>
            </w:r>
            <w:r w:rsidRPr="00284AFA">
              <w:rPr>
                <w:rFonts w:ascii="Times New Roman" w:hAnsi="Times New Roman"/>
                <w:spacing w:val="-2"/>
                <w:lang w:val="ru-RU"/>
              </w:rPr>
              <w:t xml:space="preserve"> </w:t>
            </w:r>
            <w:r w:rsidRPr="00284AFA">
              <w:rPr>
                <w:rFonts w:ascii="Times New Roman" w:hAnsi="Times New Roman"/>
                <w:lang w:val="ru-RU"/>
              </w:rPr>
              <w:t>бронирования</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продаж.</w:t>
            </w:r>
          </w:p>
        </w:tc>
        <w:tc>
          <w:tcPr>
            <w:tcW w:w="689" w:type="pct"/>
            <w:tcBorders>
              <w:top w:val="single" w:sz="4" w:space="0" w:color="000000"/>
              <w:left w:val="single" w:sz="4" w:space="0" w:color="000000"/>
              <w:bottom w:val="single" w:sz="4" w:space="0" w:color="000000"/>
              <w:right w:val="single" w:sz="4" w:space="0" w:color="000000"/>
            </w:tcBorders>
          </w:tcPr>
          <w:p w14:paraId="03B41F58"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2DECF5B2"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1723EF8"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26E6A1B0" w14:textId="77777777" w:rsidR="00FF462B" w:rsidRPr="00284AFA" w:rsidRDefault="00FF462B" w:rsidP="00FF462B">
            <w:pPr>
              <w:ind w:right="428"/>
              <w:jc w:val="left"/>
              <w:rPr>
                <w:rFonts w:ascii="Times New Roman" w:hAnsi="Times New Roman"/>
                <w:lang w:val="ru-RU"/>
              </w:rPr>
            </w:pPr>
            <w:r w:rsidRPr="00284AFA">
              <w:rPr>
                <w:rFonts w:ascii="Times New Roman" w:hAnsi="Times New Roman"/>
                <w:lang w:val="ru-RU"/>
              </w:rPr>
              <w:t>Заполнение бланков бронирования на иностранном языке. Профессиональные термины</w:t>
            </w:r>
            <w:r w:rsidRPr="00284AFA">
              <w:rPr>
                <w:rFonts w:ascii="Times New Roman" w:hAnsi="Times New Roman"/>
                <w:spacing w:val="-5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аббревиатуры,</w:t>
            </w:r>
            <w:r w:rsidRPr="00284AFA">
              <w:rPr>
                <w:rFonts w:ascii="Times New Roman" w:hAnsi="Times New Roman"/>
                <w:spacing w:val="-1"/>
                <w:lang w:val="ru-RU"/>
              </w:rPr>
              <w:t xml:space="preserve"> </w:t>
            </w:r>
            <w:r w:rsidRPr="00284AFA">
              <w:rPr>
                <w:rFonts w:ascii="Times New Roman" w:hAnsi="Times New Roman"/>
                <w:lang w:val="ru-RU"/>
              </w:rPr>
              <w:t>принятые</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2"/>
                <w:lang w:val="ru-RU"/>
              </w:rPr>
              <w:t xml:space="preserve"> </w:t>
            </w:r>
            <w:r w:rsidRPr="00284AFA">
              <w:rPr>
                <w:rFonts w:ascii="Times New Roman" w:hAnsi="Times New Roman"/>
                <w:lang w:val="ru-RU"/>
              </w:rPr>
              <w:t>гостиничной</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туристской</w:t>
            </w:r>
            <w:r w:rsidRPr="00284AFA">
              <w:rPr>
                <w:rFonts w:ascii="Times New Roman" w:hAnsi="Times New Roman"/>
                <w:spacing w:val="-1"/>
                <w:lang w:val="ru-RU"/>
              </w:rPr>
              <w:t xml:space="preserve"> </w:t>
            </w:r>
            <w:r w:rsidRPr="00284AFA">
              <w:rPr>
                <w:rFonts w:ascii="Times New Roman" w:hAnsi="Times New Roman"/>
                <w:lang w:val="ru-RU"/>
              </w:rPr>
              <w:t>индустрии.</w:t>
            </w:r>
            <w:r w:rsidRPr="00284AFA">
              <w:rPr>
                <w:rFonts w:ascii="Times New Roman" w:hAnsi="Times New Roman"/>
                <w:spacing w:val="-1"/>
                <w:lang w:val="ru-RU"/>
              </w:rPr>
              <w:t xml:space="preserve"> </w:t>
            </w:r>
            <w:r w:rsidRPr="00284AFA">
              <w:rPr>
                <w:rFonts w:ascii="Times New Roman" w:hAnsi="Times New Roman"/>
                <w:lang w:val="ru-RU"/>
              </w:rPr>
              <w:t>Коммуникация</w:t>
            </w:r>
            <w:r w:rsidRPr="00284AFA">
              <w:rPr>
                <w:rFonts w:ascii="Times New Roman" w:hAnsi="Times New Roman"/>
                <w:spacing w:val="-2"/>
                <w:lang w:val="ru-RU"/>
              </w:rPr>
              <w:t xml:space="preserve"> </w:t>
            </w:r>
            <w:r w:rsidRPr="00284AFA">
              <w:rPr>
                <w:rFonts w:ascii="Times New Roman" w:hAnsi="Times New Roman"/>
                <w:lang w:val="ru-RU"/>
              </w:rPr>
              <w:t>с</w:t>
            </w:r>
          </w:p>
          <w:p w14:paraId="78D59E7F"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гостями</w:t>
            </w:r>
            <w:r w:rsidRPr="00284AFA">
              <w:rPr>
                <w:rFonts w:ascii="Times New Roman" w:hAnsi="Times New Roman"/>
                <w:spacing w:val="-3"/>
                <w:lang w:val="ru-RU"/>
              </w:rPr>
              <w:t xml:space="preserve"> </w:t>
            </w:r>
            <w:r w:rsidRPr="00284AFA">
              <w:rPr>
                <w:rFonts w:ascii="Times New Roman" w:hAnsi="Times New Roman"/>
                <w:lang w:val="ru-RU"/>
              </w:rPr>
              <w:t>в</w:t>
            </w:r>
            <w:r w:rsidRPr="00284AFA">
              <w:rPr>
                <w:rFonts w:ascii="Times New Roman" w:hAnsi="Times New Roman"/>
                <w:spacing w:val="-2"/>
                <w:lang w:val="ru-RU"/>
              </w:rPr>
              <w:t xml:space="preserve"> </w:t>
            </w:r>
            <w:r w:rsidRPr="00284AFA">
              <w:rPr>
                <w:rFonts w:ascii="Times New Roman" w:hAnsi="Times New Roman"/>
                <w:lang w:val="ru-RU"/>
              </w:rPr>
              <w:t>процессе</w:t>
            </w:r>
            <w:r w:rsidRPr="00284AFA">
              <w:rPr>
                <w:rFonts w:ascii="Times New Roman" w:hAnsi="Times New Roman"/>
                <w:spacing w:val="-1"/>
                <w:lang w:val="ru-RU"/>
              </w:rPr>
              <w:t xml:space="preserve"> </w:t>
            </w:r>
            <w:r w:rsidRPr="00284AFA">
              <w:rPr>
                <w:rFonts w:ascii="Times New Roman" w:hAnsi="Times New Roman"/>
                <w:lang w:val="ru-RU"/>
              </w:rPr>
              <w:t>приема,</w:t>
            </w:r>
            <w:r w:rsidRPr="00284AFA">
              <w:rPr>
                <w:rFonts w:ascii="Times New Roman" w:hAnsi="Times New Roman"/>
                <w:spacing w:val="-1"/>
                <w:lang w:val="ru-RU"/>
              </w:rPr>
              <w:t xml:space="preserve"> </w:t>
            </w:r>
            <w:r w:rsidRPr="00284AFA">
              <w:rPr>
                <w:rFonts w:ascii="Times New Roman" w:hAnsi="Times New Roman"/>
                <w:lang w:val="ru-RU"/>
              </w:rPr>
              <w:t>регистрации,</w:t>
            </w:r>
            <w:r w:rsidRPr="00284AFA">
              <w:rPr>
                <w:rFonts w:ascii="Times New Roman" w:hAnsi="Times New Roman"/>
                <w:spacing w:val="-2"/>
                <w:lang w:val="ru-RU"/>
              </w:rPr>
              <w:t xml:space="preserve"> </w:t>
            </w:r>
            <w:r w:rsidRPr="00284AFA">
              <w:rPr>
                <w:rFonts w:ascii="Times New Roman" w:hAnsi="Times New Roman"/>
                <w:lang w:val="ru-RU"/>
              </w:rPr>
              <w:t>размещении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выписки</w:t>
            </w:r>
            <w:r w:rsidRPr="00284AFA">
              <w:rPr>
                <w:rFonts w:ascii="Times New Roman" w:hAnsi="Times New Roman"/>
                <w:spacing w:val="-1"/>
                <w:lang w:val="ru-RU"/>
              </w:rPr>
              <w:t xml:space="preserve"> </w:t>
            </w:r>
            <w:r w:rsidRPr="00284AFA">
              <w:rPr>
                <w:rFonts w:ascii="Times New Roman" w:hAnsi="Times New Roman"/>
                <w:lang w:val="ru-RU"/>
              </w:rPr>
              <w:t>на</w:t>
            </w:r>
            <w:r w:rsidRPr="00284AFA">
              <w:rPr>
                <w:rFonts w:ascii="Times New Roman" w:hAnsi="Times New Roman"/>
                <w:spacing w:val="-1"/>
                <w:lang w:val="ru-RU"/>
              </w:rPr>
              <w:t xml:space="preserve"> </w:t>
            </w:r>
            <w:r w:rsidRPr="00284AFA">
              <w:rPr>
                <w:rFonts w:ascii="Times New Roman" w:hAnsi="Times New Roman"/>
                <w:lang w:val="ru-RU"/>
              </w:rPr>
              <w:t>английском</w:t>
            </w:r>
            <w:r w:rsidRPr="00284AFA">
              <w:rPr>
                <w:rFonts w:ascii="Times New Roman" w:hAnsi="Times New Roman"/>
                <w:spacing w:val="-1"/>
                <w:lang w:val="ru-RU"/>
              </w:rPr>
              <w:t xml:space="preserve"> </w:t>
            </w:r>
            <w:r w:rsidRPr="00284AFA">
              <w:rPr>
                <w:rFonts w:ascii="Times New Roman" w:hAnsi="Times New Roman"/>
                <w:lang w:val="ru-RU"/>
              </w:rPr>
              <w:t>языке</w:t>
            </w:r>
          </w:p>
        </w:tc>
        <w:tc>
          <w:tcPr>
            <w:tcW w:w="689" w:type="pct"/>
            <w:tcBorders>
              <w:top w:val="single" w:sz="4" w:space="0" w:color="000000"/>
              <w:left w:val="single" w:sz="4" w:space="0" w:color="000000"/>
              <w:bottom w:val="single" w:sz="4" w:space="0" w:color="000000"/>
              <w:right w:val="single" w:sz="4" w:space="0" w:color="000000"/>
            </w:tcBorders>
          </w:tcPr>
          <w:p w14:paraId="362E6BDE"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6D97EE3E"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69A8387"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20B4D864"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Взаимодействие</w:t>
            </w:r>
            <w:r w:rsidRPr="00284AFA">
              <w:rPr>
                <w:rFonts w:ascii="Times New Roman" w:hAnsi="Times New Roman"/>
                <w:spacing w:val="-2"/>
                <w:lang w:val="ru-RU"/>
              </w:rPr>
              <w:t xml:space="preserve"> </w:t>
            </w:r>
            <w:r w:rsidRPr="00284AFA">
              <w:rPr>
                <w:rFonts w:ascii="Times New Roman" w:hAnsi="Times New Roman"/>
                <w:lang w:val="ru-RU"/>
              </w:rPr>
              <w:t>службы</w:t>
            </w:r>
            <w:r w:rsidRPr="00284AFA">
              <w:rPr>
                <w:rFonts w:ascii="Times New Roman" w:hAnsi="Times New Roman"/>
                <w:spacing w:val="-3"/>
                <w:lang w:val="ru-RU"/>
              </w:rPr>
              <w:t xml:space="preserve"> </w:t>
            </w:r>
            <w:r w:rsidRPr="00284AFA">
              <w:rPr>
                <w:rFonts w:ascii="Times New Roman" w:hAnsi="Times New Roman"/>
                <w:lang w:val="ru-RU"/>
              </w:rPr>
              <w:t>бронирования</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продаж</w:t>
            </w:r>
            <w:r w:rsidRPr="00284AFA">
              <w:rPr>
                <w:rFonts w:ascii="Times New Roman" w:hAnsi="Times New Roman"/>
                <w:spacing w:val="-4"/>
                <w:lang w:val="ru-RU"/>
              </w:rPr>
              <w:t xml:space="preserve"> </w:t>
            </w:r>
            <w:r w:rsidRPr="00284AFA">
              <w:rPr>
                <w:rFonts w:ascii="Times New Roman" w:hAnsi="Times New Roman"/>
                <w:lang w:val="ru-RU"/>
              </w:rPr>
              <w:t>с</w:t>
            </w:r>
            <w:r w:rsidRPr="00284AFA">
              <w:rPr>
                <w:rFonts w:ascii="Times New Roman" w:hAnsi="Times New Roman"/>
                <w:spacing w:val="-3"/>
                <w:lang w:val="ru-RU"/>
              </w:rPr>
              <w:t xml:space="preserve"> </w:t>
            </w:r>
            <w:r w:rsidRPr="00284AFA">
              <w:rPr>
                <w:rFonts w:ascii="Times New Roman" w:hAnsi="Times New Roman"/>
                <w:lang w:val="ru-RU"/>
              </w:rPr>
              <w:t>другими</w:t>
            </w:r>
            <w:r w:rsidRPr="00284AFA">
              <w:rPr>
                <w:rFonts w:ascii="Times New Roman" w:hAnsi="Times New Roman"/>
                <w:spacing w:val="-2"/>
                <w:lang w:val="ru-RU"/>
              </w:rPr>
              <w:t xml:space="preserve"> </w:t>
            </w:r>
            <w:r w:rsidRPr="00284AFA">
              <w:rPr>
                <w:rFonts w:ascii="Times New Roman" w:hAnsi="Times New Roman"/>
                <w:lang w:val="ru-RU"/>
              </w:rPr>
              <w:t>службами</w:t>
            </w:r>
            <w:r w:rsidRPr="00284AFA">
              <w:rPr>
                <w:rFonts w:ascii="Times New Roman" w:hAnsi="Times New Roman"/>
                <w:spacing w:val="-5"/>
                <w:lang w:val="ru-RU"/>
              </w:rPr>
              <w:t xml:space="preserve"> </w:t>
            </w:r>
            <w:r w:rsidRPr="00284AFA">
              <w:rPr>
                <w:rFonts w:ascii="Times New Roman" w:hAnsi="Times New Roman"/>
                <w:lang w:val="ru-RU"/>
              </w:rPr>
              <w:t>гостиницы.</w:t>
            </w:r>
          </w:p>
        </w:tc>
        <w:tc>
          <w:tcPr>
            <w:tcW w:w="689" w:type="pct"/>
            <w:tcBorders>
              <w:top w:val="single" w:sz="4" w:space="0" w:color="000000"/>
              <w:left w:val="single" w:sz="4" w:space="0" w:color="000000"/>
              <w:bottom w:val="single" w:sz="4" w:space="0" w:color="000000"/>
              <w:right w:val="single" w:sz="4" w:space="0" w:color="000000"/>
            </w:tcBorders>
          </w:tcPr>
          <w:p w14:paraId="54DE4207"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03D3BB85"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89BA958"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06BC99AC"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Ведение</w:t>
            </w:r>
            <w:r w:rsidRPr="00284AFA">
              <w:rPr>
                <w:rFonts w:ascii="Times New Roman" w:hAnsi="Times New Roman"/>
                <w:spacing w:val="-2"/>
                <w:lang w:val="ru-RU"/>
              </w:rPr>
              <w:t xml:space="preserve"> </w:t>
            </w:r>
            <w:r w:rsidRPr="00284AFA">
              <w:rPr>
                <w:rFonts w:ascii="Times New Roman" w:hAnsi="Times New Roman"/>
                <w:lang w:val="ru-RU"/>
              </w:rPr>
              <w:t>переписки,</w:t>
            </w:r>
            <w:r w:rsidRPr="00284AFA">
              <w:rPr>
                <w:rFonts w:ascii="Times New Roman" w:hAnsi="Times New Roman"/>
                <w:spacing w:val="-2"/>
                <w:lang w:val="ru-RU"/>
              </w:rPr>
              <w:t xml:space="preserve"> </w:t>
            </w:r>
            <w:r w:rsidRPr="00284AFA">
              <w:rPr>
                <w:rFonts w:ascii="Times New Roman" w:hAnsi="Times New Roman"/>
                <w:lang w:val="ru-RU"/>
              </w:rPr>
              <w:t>служебной</w:t>
            </w:r>
            <w:r w:rsidRPr="00284AFA">
              <w:rPr>
                <w:rFonts w:ascii="Times New Roman" w:hAnsi="Times New Roman"/>
                <w:spacing w:val="-3"/>
                <w:lang w:val="ru-RU"/>
              </w:rPr>
              <w:t xml:space="preserve"> </w:t>
            </w:r>
            <w:r w:rsidRPr="00284AFA">
              <w:rPr>
                <w:rFonts w:ascii="Times New Roman" w:hAnsi="Times New Roman"/>
                <w:lang w:val="ru-RU"/>
              </w:rPr>
              <w:t>документации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коммуникаций</w:t>
            </w:r>
            <w:r w:rsidRPr="00284AFA">
              <w:rPr>
                <w:rFonts w:ascii="Times New Roman" w:hAnsi="Times New Roman"/>
                <w:spacing w:val="-2"/>
                <w:lang w:val="ru-RU"/>
              </w:rPr>
              <w:t xml:space="preserve"> </w:t>
            </w:r>
            <w:r w:rsidRPr="00284AFA">
              <w:rPr>
                <w:rFonts w:ascii="Times New Roman" w:hAnsi="Times New Roman"/>
                <w:lang w:val="ru-RU"/>
              </w:rPr>
              <w:t>на</w:t>
            </w:r>
            <w:r w:rsidRPr="00284AFA">
              <w:rPr>
                <w:rFonts w:ascii="Times New Roman" w:hAnsi="Times New Roman"/>
                <w:spacing w:val="-2"/>
                <w:lang w:val="ru-RU"/>
              </w:rPr>
              <w:t xml:space="preserve"> </w:t>
            </w:r>
            <w:r w:rsidRPr="00284AFA">
              <w:rPr>
                <w:rFonts w:ascii="Times New Roman" w:hAnsi="Times New Roman"/>
                <w:lang w:val="ru-RU"/>
              </w:rPr>
              <w:t>иностранном</w:t>
            </w:r>
            <w:r w:rsidRPr="00284AFA">
              <w:rPr>
                <w:rFonts w:ascii="Times New Roman" w:hAnsi="Times New Roman"/>
                <w:spacing w:val="-3"/>
                <w:lang w:val="ru-RU"/>
              </w:rPr>
              <w:t xml:space="preserve"> </w:t>
            </w:r>
            <w:r w:rsidRPr="00284AFA">
              <w:rPr>
                <w:rFonts w:ascii="Times New Roman" w:hAnsi="Times New Roman"/>
                <w:lang w:val="ru-RU"/>
              </w:rPr>
              <w:t>языке</w:t>
            </w:r>
            <w:r w:rsidRPr="00284AFA">
              <w:rPr>
                <w:rFonts w:ascii="Times New Roman" w:hAnsi="Times New Roman"/>
                <w:spacing w:val="-2"/>
                <w:lang w:val="ru-RU"/>
              </w:rPr>
              <w:t xml:space="preserve"> </w:t>
            </w:r>
            <w:r w:rsidRPr="00284AFA">
              <w:rPr>
                <w:rFonts w:ascii="Times New Roman" w:hAnsi="Times New Roman"/>
                <w:lang w:val="ru-RU"/>
              </w:rPr>
              <w:t>при</w:t>
            </w:r>
          </w:p>
          <w:p w14:paraId="0C6002FA"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rPr>
              <w:t>взаимодействии</w:t>
            </w:r>
            <w:r w:rsidRPr="00284AFA">
              <w:rPr>
                <w:rFonts w:ascii="Times New Roman" w:hAnsi="Times New Roman"/>
                <w:spacing w:val="-2"/>
              </w:rPr>
              <w:t xml:space="preserve"> </w:t>
            </w:r>
            <w:r w:rsidRPr="00284AFA">
              <w:rPr>
                <w:rFonts w:ascii="Times New Roman" w:hAnsi="Times New Roman"/>
              </w:rPr>
              <w:t>с</w:t>
            </w:r>
            <w:r w:rsidRPr="00284AFA">
              <w:rPr>
                <w:rFonts w:ascii="Times New Roman" w:hAnsi="Times New Roman"/>
                <w:spacing w:val="-1"/>
              </w:rPr>
              <w:t xml:space="preserve"> </w:t>
            </w:r>
            <w:r w:rsidRPr="00284AFA">
              <w:rPr>
                <w:rFonts w:ascii="Times New Roman" w:hAnsi="Times New Roman"/>
              </w:rPr>
              <w:t>иностранными</w:t>
            </w:r>
            <w:r w:rsidRPr="00284AFA">
              <w:rPr>
                <w:rFonts w:ascii="Times New Roman" w:hAnsi="Times New Roman"/>
                <w:spacing w:val="-2"/>
              </w:rPr>
              <w:t xml:space="preserve"> </w:t>
            </w:r>
            <w:r w:rsidRPr="00284AFA">
              <w:rPr>
                <w:rFonts w:ascii="Times New Roman" w:hAnsi="Times New Roman"/>
              </w:rPr>
              <w:t>гостями.</w:t>
            </w:r>
          </w:p>
        </w:tc>
        <w:tc>
          <w:tcPr>
            <w:tcW w:w="689" w:type="pct"/>
            <w:tcBorders>
              <w:top w:val="single" w:sz="4" w:space="0" w:color="000000"/>
              <w:left w:val="single" w:sz="4" w:space="0" w:color="000000"/>
              <w:bottom w:val="single" w:sz="4" w:space="0" w:color="000000"/>
              <w:right w:val="single" w:sz="4" w:space="0" w:color="000000"/>
            </w:tcBorders>
          </w:tcPr>
          <w:p w14:paraId="5A5ED9BB"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67E9A7C7"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CCD95F6"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25FEE47F" w14:textId="77777777" w:rsidR="00FF462B" w:rsidRPr="00284AFA" w:rsidRDefault="00FF462B" w:rsidP="00FF462B">
            <w:pPr>
              <w:ind w:right="158"/>
              <w:jc w:val="left"/>
              <w:rPr>
                <w:rFonts w:ascii="Times New Roman" w:hAnsi="Times New Roman"/>
                <w:lang w:val="ru-RU"/>
              </w:rPr>
            </w:pPr>
            <w:r w:rsidRPr="00284AFA">
              <w:rPr>
                <w:rFonts w:ascii="Times New Roman" w:hAnsi="Times New Roman"/>
                <w:lang w:val="ru-RU"/>
              </w:rPr>
              <w:t>Ведение переписки, служебной документации и коммуникаций на иностранном языке при</w:t>
            </w:r>
            <w:r w:rsidRPr="00284AFA">
              <w:rPr>
                <w:rFonts w:ascii="Times New Roman" w:hAnsi="Times New Roman"/>
                <w:spacing w:val="-52"/>
                <w:lang w:val="ru-RU"/>
              </w:rPr>
              <w:t xml:space="preserve"> </w:t>
            </w:r>
            <w:r w:rsidRPr="00284AFA">
              <w:rPr>
                <w:rFonts w:ascii="Times New Roman" w:hAnsi="Times New Roman"/>
                <w:lang w:val="ru-RU"/>
              </w:rPr>
              <w:t>взаимодействии</w:t>
            </w:r>
            <w:r w:rsidRPr="00284AFA">
              <w:rPr>
                <w:rFonts w:ascii="Times New Roman" w:hAnsi="Times New Roman"/>
                <w:spacing w:val="-3"/>
                <w:lang w:val="ru-RU"/>
              </w:rPr>
              <w:t xml:space="preserve"> </w:t>
            </w:r>
            <w:r w:rsidRPr="00284AFA">
              <w:rPr>
                <w:rFonts w:ascii="Times New Roman" w:hAnsi="Times New Roman"/>
                <w:lang w:val="ru-RU"/>
              </w:rPr>
              <w:t>с</w:t>
            </w:r>
            <w:r w:rsidRPr="00284AFA">
              <w:rPr>
                <w:rFonts w:ascii="Times New Roman" w:hAnsi="Times New Roman"/>
                <w:spacing w:val="-1"/>
                <w:lang w:val="ru-RU"/>
              </w:rPr>
              <w:t xml:space="preserve"> </w:t>
            </w:r>
            <w:r w:rsidRPr="00284AFA">
              <w:rPr>
                <w:rFonts w:ascii="Times New Roman" w:hAnsi="Times New Roman"/>
                <w:lang w:val="ru-RU"/>
              </w:rPr>
              <w:t>руководством</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коллегами</w:t>
            </w:r>
            <w:r w:rsidRPr="00284AFA">
              <w:rPr>
                <w:rFonts w:ascii="Times New Roman" w:hAnsi="Times New Roman"/>
                <w:spacing w:val="-2"/>
                <w:lang w:val="ru-RU"/>
              </w:rPr>
              <w:t xml:space="preserve"> </w:t>
            </w:r>
            <w:r w:rsidRPr="00284AFA">
              <w:rPr>
                <w:rFonts w:ascii="Times New Roman" w:hAnsi="Times New Roman"/>
                <w:lang w:val="ru-RU"/>
              </w:rPr>
              <w:t>из</w:t>
            </w:r>
            <w:r w:rsidRPr="00284AFA">
              <w:rPr>
                <w:rFonts w:ascii="Times New Roman" w:hAnsi="Times New Roman"/>
                <w:spacing w:val="-3"/>
                <w:lang w:val="ru-RU"/>
              </w:rPr>
              <w:t xml:space="preserve"> </w:t>
            </w:r>
            <w:r w:rsidRPr="00284AFA">
              <w:rPr>
                <w:rFonts w:ascii="Times New Roman" w:hAnsi="Times New Roman"/>
                <w:lang w:val="ru-RU"/>
              </w:rPr>
              <w:t>других</w:t>
            </w:r>
            <w:r w:rsidRPr="00284AFA">
              <w:rPr>
                <w:rFonts w:ascii="Times New Roman" w:hAnsi="Times New Roman"/>
                <w:spacing w:val="-1"/>
                <w:lang w:val="ru-RU"/>
              </w:rPr>
              <w:t xml:space="preserve"> </w:t>
            </w:r>
            <w:r w:rsidRPr="00284AFA">
              <w:rPr>
                <w:rFonts w:ascii="Times New Roman" w:hAnsi="Times New Roman"/>
                <w:lang w:val="ru-RU"/>
              </w:rPr>
              <w:t>гостиниц</w:t>
            </w:r>
            <w:r w:rsidRPr="00284AFA">
              <w:rPr>
                <w:rFonts w:ascii="Times New Roman" w:hAnsi="Times New Roman"/>
                <w:spacing w:val="-1"/>
                <w:lang w:val="ru-RU"/>
              </w:rPr>
              <w:t xml:space="preserve"> </w:t>
            </w:r>
            <w:r w:rsidRPr="00284AFA">
              <w:rPr>
                <w:rFonts w:ascii="Times New Roman" w:hAnsi="Times New Roman"/>
                <w:lang w:val="ru-RU"/>
              </w:rPr>
              <w:t>международной</w:t>
            </w:r>
          </w:p>
          <w:p w14:paraId="3E90A5CB"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rPr>
              <w:t>гостиничной</w:t>
            </w:r>
            <w:r w:rsidRPr="00284AFA">
              <w:rPr>
                <w:rFonts w:ascii="Times New Roman" w:hAnsi="Times New Roman"/>
                <w:spacing w:val="-4"/>
              </w:rPr>
              <w:t xml:space="preserve"> </w:t>
            </w:r>
            <w:r w:rsidRPr="00284AFA">
              <w:rPr>
                <w:rFonts w:ascii="Times New Roman" w:hAnsi="Times New Roman"/>
              </w:rPr>
              <w:t>цепи.</w:t>
            </w:r>
          </w:p>
        </w:tc>
        <w:tc>
          <w:tcPr>
            <w:tcW w:w="689" w:type="pct"/>
            <w:tcBorders>
              <w:top w:val="single" w:sz="4" w:space="0" w:color="000000"/>
              <w:left w:val="single" w:sz="4" w:space="0" w:color="000000"/>
              <w:bottom w:val="single" w:sz="4" w:space="0" w:color="000000"/>
              <w:right w:val="single" w:sz="4" w:space="0" w:color="000000"/>
            </w:tcBorders>
          </w:tcPr>
          <w:p w14:paraId="4E35256D"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55BD7086"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9D66DB0"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023ABE1A"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Правила</w:t>
            </w:r>
            <w:r w:rsidRPr="00284AFA">
              <w:rPr>
                <w:rFonts w:ascii="Times New Roman" w:hAnsi="Times New Roman"/>
                <w:spacing w:val="-2"/>
                <w:lang w:val="ru-RU"/>
              </w:rPr>
              <w:t xml:space="preserve"> </w:t>
            </w:r>
            <w:r w:rsidRPr="00284AFA">
              <w:rPr>
                <w:rFonts w:ascii="Times New Roman" w:hAnsi="Times New Roman"/>
                <w:lang w:val="ru-RU"/>
              </w:rPr>
              <w:t>поведения</w:t>
            </w:r>
            <w:r w:rsidRPr="00284AFA">
              <w:rPr>
                <w:rFonts w:ascii="Times New Roman" w:hAnsi="Times New Roman"/>
                <w:spacing w:val="-3"/>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конфликтных</w:t>
            </w:r>
            <w:r w:rsidRPr="00284AFA">
              <w:rPr>
                <w:rFonts w:ascii="Times New Roman" w:hAnsi="Times New Roman"/>
                <w:spacing w:val="-2"/>
                <w:lang w:val="ru-RU"/>
              </w:rPr>
              <w:t xml:space="preserve"> </w:t>
            </w:r>
            <w:r w:rsidRPr="00284AFA">
              <w:rPr>
                <w:rFonts w:ascii="Times New Roman" w:hAnsi="Times New Roman"/>
                <w:lang w:val="ru-RU"/>
              </w:rPr>
              <w:t>ситуациях</w:t>
            </w:r>
            <w:r w:rsidRPr="00284AFA">
              <w:rPr>
                <w:rFonts w:ascii="Times New Roman" w:hAnsi="Times New Roman"/>
                <w:spacing w:val="-2"/>
                <w:lang w:val="ru-RU"/>
              </w:rPr>
              <w:t xml:space="preserve"> </w:t>
            </w:r>
            <w:r w:rsidRPr="00284AFA">
              <w:rPr>
                <w:rFonts w:ascii="Times New Roman" w:hAnsi="Times New Roman"/>
                <w:lang w:val="ru-RU"/>
              </w:rPr>
              <w:t>с</w:t>
            </w:r>
            <w:r w:rsidRPr="00284AFA">
              <w:rPr>
                <w:rFonts w:ascii="Times New Roman" w:hAnsi="Times New Roman"/>
                <w:spacing w:val="-2"/>
                <w:lang w:val="ru-RU"/>
              </w:rPr>
              <w:t xml:space="preserve"> </w:t>
            </w:r>
            <w:r w:rsidRPr="00284AFA">
              <w:rPr>
                <w:rFonts w:ascii="Times New Roman" w:hAnsi="Times New Roman"/>
                <w:lang w:val="ru-RU"/>
              </w:rPr>
              <w:t>потребителями</w:t>
            </w:r>
            <w:r w:rsidRPr="00284AFA">
              <w:rPr>
                <w:rFonts w:ascii="Times New Roman" w:hAnsi="Times New Roman"/>
                <w:spacing w:val="-3"/>
                <w:lang w:val="ru-RU"/>
              </w:rPr>
              <w:t xml:space="preserve"> </w:t>
            </w:r>
            <w:r w:rsidRPr="00284AFA">
              <w:rPr>
                <w:rFonts w:ascii="Times New Roman" w:hAnsi="Times New Roman"/>
                <w:lang w:val="ru-RU"/>
              </w:rPr>
              <w:t>при</w:t>
            </w:r>
            <w:r w:rsidRPr="00284AFA">
              <w:rPr>
                <w:rFonts w:ascii="Times New Roman" w:hAnsi="Times New Roman"/>
                <w:spacing w:val="-6"/>
                <w:lang w:val="ru-RU"/>
              </w:rPr>
              <w:t xml:space="preserve"> </w:t>
            </w:r>
            <w:r w:rsidRPr="00284AFA">
              <w:rPr>
                <w:rFonts w:ascii="Times New Roman" w:hAnsi="Times New Roman"/>
                <w:lang w:val="ru-RU"/>
              </w:rPr>
              <w:t>бронировании.</w:t>
            </w:r>
          </w:p>
          <w:p w14:paraId="229B91A9"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rPr>
              <w:t>Ошибки</w:t>
            </w:r>
            <w:r w:rsidRPr="00284AFA">
              <w:rPr>
                <w:rFonts w:ascii="Times New Roman" w:hAnsi="Times New Roman"/>
                <w:spacing w:val="-1"/>
              </w:rPr>
              <w:t xml:space="preserve"> </w:t>
            </w:r>
            <w:r w:rsidRPr="00284AFA">
              <w:rPr>
                <w:rFonts w:ascii="Times New Roman" w:hAnsi="Times New Roman"/>
              </w:rPr>
              <w:t>оператора</w:t>
            </w:r>
            <w:r w:rsidRPr="00284AFA">
              <w:rPr>
                <w:rFonts w:ascii="Times New Roman" w:hAnsi="Times New Roman"/>
                <w:spacing w:val="-4"/>
              </w:rPr>
              <w:t xml:space="preserve"> </w:t>
            </w:r>
            <w:r w:rsidRPr="00284AFA">
              <w:rPr>
                <w:rFonts w:ascii="Times New Roman" w:hAnsi="Times New Roman"/>
              </w:rPr>
              <w:t>по бронированию.</w:t>
            </w:r>
          </w:p>
        </w:tc>
        <w:tc>
          <w:tcPr>
            <w:tcW w:w="689" w:type="pct"/>
            <w:tcBorders>
              <w:top w:val="single" w:sz="4" w:space="0" w:color="000000"/>
              <w:left w:val="single" w:sz="4" w:space="0" w:color="000000"/>
              <w:bottom w:val="single" w:sz="4" w:space="0" w:color="000000"/>
              <w:right w:val="single" w:sz="4" w:space="0" w:color="000000"/>
            </w:tcBorders>
          </w:tcPr>
          <w:p w14:paraId="452FCC4D"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784AB83B"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F92BA9D"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1B0E157E"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том числе</w:t>
            </w:r>
            <w:r w:rsidRPr="00284AFA">
              <w:rPr>
                <w:rFonts w:ascii="Times New Roman" w:hAnsi="Times New Roman"/>
                <w:b/>
                <w:spacing w:val="-4"/>
                <w:lang w:val="ru-RU"/>
              </w:rPr>
              <w:t xml:space="preserve"> </w:t>
            </w:r>
            <w:r w:rsidRPr="00284AFA">
              <w:rPr>
                <w:rFonts w:ascii="Times New Roman" w:hAnsi="Times New Roman"/>
                <w:b/>
                <w:lang w:val="ru-RU"/>
              </w:rPr>
              <w:t>практических</w:t>
            </w:r>
            <w:r w:rsidRPr="00284AFA">
              <w:rPr>
                <w:rFonts w:ascii="Times New Roman" w:hAnsi="Times New Roman"/>
                <w:b/>
                <w:spacing w:val="-4"/>
                <w:lang w:val="ru-RU"/>
              </w:rPr>
              <w:t xml:space="preserve"> </w:t>
            </w:r>
            <w:r w:rsidRPr="00284AFA">
              <w:rPr>
                <w:rFonts w:ascii="Times New Roman" w:hAnsi="Times New Roman"/>
                <w:b/>
                <w:lang w:val="ru-RU"/>
              </w:rPr>
              <w:t>занятий</w:t>
            </w:r>
          </w:p>
        </w:tc>
        <w:tc>
          <w:tcPr>
            <w:tcW w:w="689" w:type="pct"/>
            <w:tcBorders>
              <w:top w:val="single" w:sz="4" w:space="0" w:color="000000"/>
              <w:left w:val="single" w:sz="4" w:space="0" w:color="000000"/>
              <w:bottom w:val="single" w:sz="4" w:space="0" w:color="000000"/>
              <w:right w:val="single" w:sz="4" w:space="0" w:color="000000"/>
            </w:tcBorders>
            <w:hideMark/>
          </w:tcPr>
          <w:p w14:paraId="065B514D" w14:textId="77777777" w:rsidR="00FF462B" w:rsidRPr="00284AFA" w:rsidRDefault="00FF462B" w:rsidP="00FF462B">
            <w:pPr>
              <w:spacing w:line="247" w:lineRule="exact"/>
              <w:ind w:right="1177"/>
              <w:jc w:val="center"/>
              <w:rPr>
                <w:rFonts w:ascii="Times New Roman" w:hAnsi="Times New Roman"/>
              </w:rPr>
            </w:pPr>
            <w:r w:rsidRPr="00284AFA">
              <w:rPr>
                <w:rFonts w:ascii="Times New Roman" w:hAnsi="Times New Roman"/>
              </w:rPr>
              <w:t>16</w:t>
            </w:r>
          </w:p>
        </w:tc>
      </w:tr>
      <w:tr w:rsidR="00FF462B" w:rsidRPr="00284AFA" w14:paraId="6B3A7580"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58AB7A7"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15B46434"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Анализ</w:t>
            </w:r>
            <w:r w:rsidRPr="00284AFA">
              <w:rPr>
                <w:rFonts w:ascii="Times New Roman" w:hAnsi="Times New Roman"/>
                <w:spacing w:val="-3"/>
                <w:lang w:val="ru-RU"/>
              </w:rPr>
              <w:t xml:space="preserve"> </w:t>
            </w:r>
            <w:r w:rsidRPr="00284AFA">
              <w:rPr>
                <w:rFonts w:ascii="Times New Roman" w:hAnsi="Times New Roman"/>
                <w:lang w:val="ru-RU"/>
              </w:rPr>
              <w:t>бронирования</w:t>
            </w:r>
            <w:r w:rsidRPr="00284AFA">
              <w:rPr>
                <w:rFonts w:ascii="Times New Roman" w:hAnsi="Times New Roman"/>
                <w:spacing w:val="-2"/>
                <w:lang w:val="ru-RU"/>
              </w:rPr>
              <w:t xml:space="preserve"> </w:t>
            </w:r>
            <w:r w:rsidRPr="00284AFA">
              <w:rPr>
                <w:rFonts w:ascii="Times New Roman" w:hAnsi="Times New Roman"/>
                <w:lang w:val="ru-RU"/>
              </w:rPr>
              <w:t>с использованием</w:t>
            </w:r>
            <w:r w:rsidRPr="00284AFA">
              <w:rPr>
                <w:rFonts w:ascii="Times New Roman" w:hAnsi="Times New Roman"/>
                <w:spacing w:val="-1"/>
                <w:lang w:val="ru-RU"/>
              </w:rPr>
              <w:t xml:space="preserve"> </w:t>
            </w:r>
            <w:r w:rsidRPr="00284AFA">
              <w:rPr>
                <w:rFonts w:ascii="Times New Roman" w:hAnsi="Times New Roman"/>
                <w:lang w:val="ru-RU"/>
              </w:rPr>
              <w:t>телефона,</w:t>
            </w:r>
            <w:r w:rsidRPr="00284AFA">
              <w:rPr>
                <w:rFonts w:ascii="Times New Roman" w:hAnsi="Times New Roman"/>
                <w:spacing w:val="-4"/>
                <w:lang w:val="ru-RU"/>
              </w:rPr>
              <w:t xml:space="preserve"> </w:t>
            </w:r>
            <w:r w:rsidRPr="00284AFA">
              <w:rPr>
                <w:rFonts w:ascii="Times New Roman" w:hAnsi="Times New Roman"/>
                <w:lang w:val="ru-RU"/>
              </w:rPr>
              <w:t>Интернета и</w:t>
            </w:r>
            <w:r w:rsidRPr="00284AFA">
              <w:rPr>
                <w:rFonts w:ascii="Times New Roman" w:hAnsi="Times New Roman"/>
                <w:spacing w:val="-2"/>
                <w:lang w:val="ru-RU"/>
              </w:rPr>
              <w:t xml:space="preserve"> </w:t>
            </w:r>
            <w:r w:rsidRPr="00284AFA">
              <w:rPr>
                <w:rFonts w:ascii="Times New Roman" w:hAnsi="Times New Roman"/>
                <w:lang w:val="ru-RU"/>
              </w:rPr>
              <w:t>туроператора.</w:t>
            </w:r>
          </w:p>
          <w:p w14:paraId="4474CCE6"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Анализ бронирования через сайты отелей и системы интернет-бронирования.</w:t>
            </w:r>
          </w:p>
          <w:p w14:paraId="4FE55B43"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 xml:space="preserve">Анализ бронирования через центральную систему бронирования и </w:t>
            </w:r>
            <w:r w:rsidRPr="00284AFA">
              <w:rPr>
                <w:rFonts w:ascii="Times New Roman" w:hAnsi="Times New Roman"/>
              </w:rPr>
              <w:t>GDS</w:t>
            </w:r>
            <w:r w:rsidRPr="00284AFA">
              <w:rPr>
                <w:rFonts w:ascii="Times New Roman" w:hAnsi="Times New Roman"/>
                <w:lang w:val="ru-RU"/>
              </w:rPr>
              <w:t xml:space="preserve"> и при</w:t>
            </w:r>
          </w:p>
          <w:p w14:paraId="2CEAECA9"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rPr>
              <w:t>непосредственном общении с гостем</w:t>
            </w:r>
          </w:p>
        </w:tc>
        <w:tc>
          <w:tcPr>
            <w:tcW w:w="689" w:type="pct"/>
            <w:tcBorders>
              <w:top w:val="single" w:sz="4" w:space="0" w:color="000000"/>
              <w:left w:val="single" w:sz="4" w:space="0" w:color="000000"/>
              <w:bottom w:val="single" w:sz="4" w:space="0" w:color="000000"/>
              <w:right w:val="single" w:sz="4" w:space="0" w:color="000000"/>
            </w:tcBorders>
          </w:tcPr>
          <w:p w14:paraId="4B85E8A2" w14:textId="77777777" w:rsidR="00FF462B" w:rsidRPr="00284AFA" w:rsidRDefault="00FF462B" w:rsidP="00FF462B">
            <w:pPr>
              <w:spacing w:line="247" w:lineRule="exact"/>
              <w:ind w:right="1177"/>
              <w:jc w:val="center"/>
              <w:rPr>
                <w:rFonts w:ascii="Times New Roman" w:hAnsi="Times New Roman"/>
              </w:rPr>
            </w:pPr>
          </w:p>
        </w:tc>
      </w:tr>
      <w:tr w:rsidR="00FF462B" w:rsidRPr="00284AFA" w14:paraId="0D794432"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CBAA9DC" w14:textId="77777777" w:rsidR="00FF462B" w:rsidRPr="00284AFA" w:rsidRDefault="00FF462B" w:rsidP="00FF462B">
            <w:pPr>
              <w:jc w:val="left"/>
              <w:rPr>
                <w:rFonts w:ascii="Times New Roman" w:eastAsia="Times New Roman" w:hAnsi="Times New Roman"/>
                <w:b/>
              </w:rPr>
            </w:pPr>
          </w:p>
        </w:tc>
        <w:tc>
          <w:tcPr>
            <w:tcW w:w="3092" w:type="pct"/>
            <w:tcBorders>
              <w:top w:val="single" w:sz="4" w:space="0" w:color="000000"/>
              <w:left w:val="single" w:sz="4" w:space="0" w:color="000000"/>
              <w:bottom w:val="single" w:sz="4" w:space="0" w:color="000000"/>
              <w:right w:val="single" w:sz="4" w:space="0" w:color="000000"/>
            </w:tcBorders>
            <w:hideMark/>
          </w:tcPr>
          <w:p w14:paraId="60132839"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Индивидуальное</w:t>
            </w:r>
            <w:r w:rsidRPr="00284AFA">
              <w:rPr>
                <w:rFonts w:ascii="Times New Roman" w:hAnsi="Times New Roman"/>
                <w:spacing w:val="-4"/>
                <w:lang w:val="ru-RU"/>
              </w:rPr>
              <w:t xml:space="preserve"> </w:t>
            </w:r>
            <w:r w:rsidRPr="00284AFA">
              <w:rPr>
                <w:rFonts w:ascii="Times New Roman" w:hAnsi="Times New Roman"/>
                <w:lang w:val="ru-RU"/>
              </w:rPr>
              <w:t>бронирование</w:t>
            </w:r>
            <w:r w:rsidRPr="00284AFA">
              <w:rPr>
                <w:rFonts w:ascii="Times New Roman" w:hAnsi="Times New Roman"/>
                <w:spacing w:val="-4"/>
                <w:lang w:val="ru-RU"/>
              </w:rPr>
              <w:t xml:space="preserve"> </w:t>
            </w:r>
            <w:r w:rsidRPr="00284AFA">
              <w:rPr>
                <w:rFonts w:ascii="Times New Roman" w:hAnsi="Times New Roman"/>
                <w:lang w:val="ru-RU"/>
              </w:rPr>
              <w:t>с</w:t>
            </w:r>
            <w:r w:rsidRPr="00284AFA">
              <w:rPr>
                <w:rFonts w:ascii="Times New Roman" w:hAnsi="Times New Roman"/>
                <w:spacing w:val="-4"/>
                <w:lang w:val="ru-RU"/>
              </w:rPr>
              <w:t xml:space="preserve"> </w:t>
            </w:r>
            <w:r w:rsidRPr="00284AFA">
              <w:rPr>
                <w:rFonts w:ascii="Times New Roman" w:hAnsi="Times New Roman"/>
                <w:lang w:val="ru-RU"/>
              </w:rPr>
              <w:t>использованием</w:t>
            </w:r>
            <w:r w:rsidRPr="00284AFA">
              <w:rPr>
                <w:rFonts w:ascii="Times New Roman" w:hAnsi="Times New Roman"/>
                <w:spacing w:val="-3"/>
                <w:lang w:val="ru-RU"/>
              </w:rPr>
              <w:t xml:space="preserve"> </w:t>
            </w:r>
            <w:r w:rsidRPr="00284AFA">
              <w:rPr>
                <w:rFonts w:ascii="Times New Roman" w:hAnsi="Times New Roman"/>
                <w:lang w:val="ru-RU"/>
              </w:rPr>
              <w:t>профессиональных</w:t>
            </w:r>
            <w:r w:rsidRPr="00284AFA">
              <w:rPr>
                <w:rFonts w:ascii="Times New Roman" w:hAnsi="Times New Roman"/>
                <w:spacing w:val="-4"/>
                <w:lang w:val="ru-RU"/>
              </w:rPr>
              <w:t xml:space="preserve"> </w:t>
            </w:r>
            <w:r w:rsidRPr="00284AFA">
              <w:rPr>
                <w:rFonts w:ascii="Times New Roman" w:hAnsi="Times New Roman"/>
                <w:lang w:val="ru-RU"/>
              </w:rPr>
              <w:t>программ</w:t>
            </w:r>
          </w:p>
        </w:tc>
        <w:tc>
          <w:tcPr>
            <w:tcW w:w="689" w:type="pct"/>
            <w:tcBorders>
              <w:top w:val="single" w:sz="4" w:space="0" w:color="000000"/>
              <w:left w:val="single" w:sz="4" w:space="0" w:color="000000"/>
              <w:bottom w:val="single" w:sz="4" w:space="0" w:color="000000"/>
              <w:right w:val="single" w:sz="4" w:space="0" w:color="000000"/>
            </w:tcBorders>
          </w:tcPr>
          <w:p w14:paraId="59FB019A"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3BC741B6"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039DE14"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47094350"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Групповое</w:t>
            </w:r>
            <w:r w:rsidRPr="00284AFA">
              <w:rPr>
                <w:rFonts w:ascii="Times New Roman" w:hAnsi="Times New Roman"/>
                <w:spacing w:val="-3"/>
                <w:lang w:val="ru-RU"/>
              </w:rPr>
              <w:t xml:space="preserve"> </w:t>
            </w:r>
            <w:r w:rsidRPr="00284AFA">
              <w:rPr>
                <w:rFonts w:ascii="Times New Roman" w:hAnsi="Times New Roman"/>
                <w:lang w:val="ru-RU"/>
              </w:rPr>
              <w:t>бронирование</w:t>
            </w:r>
            <w:r w:rsidRPr="00284AFA">
              <w:rPr>
                <w:rFonts w:ascii="Times New Roman" w:hAnsi="Times New Roman"/>
                <w:spacing w:val="-5"/>
                <w:lang w:val="ru-RU"/>
              </w:rPr>
              <w:t xml:space="preserve"> </w:t>
            </w:r>
            <w:r w:rsidRPr="00284AFA">
              <w:rPr>
                <w:rFonts w:ascii="Times New Roman" w:hAnsi="Times New Roman"/>
                <w:lang w:val="ru-RU"/>
              </w:rPr>
              <w:t>с</w:t>
            </w:r>
            <w:r w:rsidRPr="00284AFA">
              <w:rPr>
                <w:rFonts w:ascii="Times New Roman" w:hAnsi="Times New Roman"/>
                <w:spacing w:val="-3"/>
                <w:lang w:val="ru-RU"/>
              </w:rPr>
              <w:t xml:space="preserve"> </w:t>
            </w:r>
            <w:r w:rsidRPr="00284AFA">
              <w:rPr>
                <w:rFonts w:ascii="Times New Roman" w:hAnsi="Times New Roman"/>
                <w:lang w:val="ru-RU"/>
              </w:rPr>
              <w:t>использованием</w:t>
            </w:r>
            <w:r w:rsidRPr="00284AFA">
              <w:rPr>
                <w:rFonts w:ascii="Times New Roman" w:hAnsi="Times New Roman"/>
                <w:spacing w:val="-3"/>
                <w:lang w:val="ru-RU"/>
              </w:rPr>
              <w:t xml:space="preserve"> </w:t>
            </w:r>
            <w:r w:rsidRPr="00284AFA">
              <w:rPr>
                <w:rFonts w:ascii="Times New Roman" w:hAnsi="Times New Roman"/>
                <w:lang w:val="ru-RU"/>
              </w:rPr>
              <w:t>профессиональных</w:t>
            </w:r>
            <w:r w:rsidRPr="00284AFA">
              <w:rPr>
                <w:rFonts w:ascii="Times New Roman" w:hAnsi="Times New Roman"/>
                <w:spacing w:val="-2"/>
                <w:lang w:val="ru-RU"/>
              </w:rPr>
              <w:t xml:space="preserve"> </w:t>
            </w:r>
            <w:r w:rsidRPr="00284AFA">
              <w:rPr>
                <w:rFonts w:ascii="Times New Roman" w:hAnsi="Times New Roman"/>
                <w:lang w:val="ru-RU"/>
              </w:rPr>
              <w:t>программ</w:t>
            </w:r>
          </w:p>
        </w:tc>
        <w:tc>
          <w:tcPr>
            <w:tcW w:w="689" w:type="pct"/>
            <w:tcBorders>
              <w:top w:val="single" w:sz="4" w:space="0" w:color="000000"/>
              <w:left w:val="single" w:sz="4" w:space="0" w:color="000000"/>
              <w:bottom w:val="single" w:sz="4" w:space="0" w:color="000000"/>
              <w:right w:val="single" w:sz="4" w:space="0" w:color="000000"/>
            </w:tcBorders>
          </w:tcPr>
          <w:p w14:paraId="496827AF"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2DFFED79"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630B47D"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75890349"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Коллективное</w:t>
            </w:r>
            <w:r w:rsidRPr="00284AFA">
              <w:rPr>
                <w:rFonts w:ascii="Times New Roman" w:hAnsi="Times New Roman"/>
                <w:spacing w:val="-7"/>
                <w:lang w:val="ru-RU"/>
              </w:rPr>
              <w:t xml:space="preserve"> </w:t>
            </w:r>
            <w:r w:rsidRPr="00284AFA">
              <w:rPr>
                <w:rFonts w:ascii="Times New Roman" w:hAnsi="Times New Roman"/>
                <w:lang w:val="ru-RU"/>
              </w:rPr>
              <w:t>бронирование</w:t>
            </w:r>
            <w:r w:rsidRPr="00284AFA">
              <w:rPr>
                <w:rFonts w:ascii="Times New Roman" w:hAnsi="Times New Roman"/>
                <w:spacing w:val="-2"/>
                <w:lang w:val="ru-RU"/>
              </w:rPr>
              <w:t xml:space="preserve"> </w:t>
            </w:r>
            <w:r w:rsidRPr="00284AFA">
              <w:rPr>
                <w:rFonts w:ascii="Times New Roman" w:hAnsi="Times New Roman"/>
                <w:lang w:val="ru-RU"/>
              </w:rPr>
              <w:t>с</w:t>
            </w:r>
            <w:r w:rsidRPr="00284AFA">
              <w:rPr>
                <w:rFonts w:ascii="Times New Roman" w:hAnsi="Times New Roman"/>
                <w:spacing w:val="-3"/>
                <w:lang w:val="ru-RU"/>
              </w:rPr>
              <w:t xml:space="preserve"> </w:t>
            </w:r>
            <w:r w:rsidRPr="00284AFA">
              <w:rPr>
                <w:rFonts w:ascii="Times New Roman" w:hAnsi="Times New Roman"/>
                <w:lang w:val="ru-RU"/>
              </w:rPr>
              <w:t>использованием</w:t>
            </w:r>
            <w:r w:rsidRPr="00284AFA">
              <w:rPr>
                <w:rFonts w:ascii="Times New Roman" w:hAnsi="Times New Roman"/>
                <w:spacing w:val="-3"/>
                <w:lang w:val="ru-RU"/>
              </w:rPr>
              <w:t xml:space="preserve"> </w:t>
            </w:r>
            <w:r w:rsidRPr="00284AFA">
              <w:rPr>
                <w:rFonts w:ascii="Times New Roman" w:hAnsi="Times New Roman"/>
                <w:lang w:val="ru-RU"/>
              </w:rPr>
              <w:t>профессиональных</w:t>
            </w:r>
            <w:r w:rsidRPr="00284AFA">
              <w:rPr>
                <w:rFonts w:ascii="Times New Roman" w:hAnsi="Times New Roman"/>
                <w:spacing w:val="-4"/>
                <w:lang w:val="ru-RU"/>
              </w:rPr>
              <w:t xml:space="preserve"> </w:t>
            </w:r>
            <w:r w:rsidRPr="00284AFA">
              <w:rPr>
                <w:rFonts w:ascii="Times New Roman" w:hAnsi="Times New Roman"/>
                <w:lang w:val="ru-RU"/>
              </w:rPr>
              <w:t>программ</w:t>
            </w:r>
          </w:p>
        </w:tc>
        <w:tc>
          <w:tcPr>
            <w:tcW w:w="689" w:type="pct"/>
            <w:tcBorders>
              <w:top w:val="single" w:sz="4" w:space="0" w:color="000000"/>
              <w:left w:val="single" w:sz="4" w:space="0" w:color="000000"/>
              <w:bottom w:val="single" w:sz="4" w:space="0" w:color="000000"/>
              <w:right w:val="single" w:sz="4" w:space="0" w:color="000000"/>
            </w:tcBorders>
          </w:tcPr>
          <w:p w14:paraId="24500C98"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5BD3F431"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E461505"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71A14764"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Бронирование</w:t>
            </w:r>
            <w:r w:rsidRPr="00284AFA">
              <w:rPr>
                <w:rFonts w:ascii="Times New Roman" w:hAnsi="Times New Roman"/>
                <w:spacing w:val="-3"/>
                <w:lang w:val="ru-RU"/>
              </w:rPr>
              <w:t xml:space="preserve"> </w:t>
            </w:r>
            <w:r w:rsidRPr="00284AFA">
              <w:rPr>
                <w:rFonts w:ascii="Times New Roman" w:hAnsi="Times New Roman"/>
                <w:lang w:val="ru-RU"/>
              </w:rPr>
              <w:t>от</w:t>
            </w:r>
            <w:r w:rsidRPr="00284AFA">
              <w:rPr>
                <w:rFonts w:ascii="Times New Roman" w:hAnsi="Times New Roman"/>
                <w:spacing w:val="-6"/>
                <w:lang w:val="ru-RU"/>
              </w:rPr>
              <w:t xml:space="preserve"> </w:t>
            </w:r>
            <w:r w:rsidRPr="00284AFA">
              <w:rPr>
                <w:rFonts w:ascii="Times New Roman" w:hAnsi="Times New Roman"/>
                <w:lang w:val="ru-RU"/>
              </w:rPr>
              <w:t>компаний</w:t>
            </w:r>
            <w:r w:rsidRPr="00284AFA">
              <w:rPr>
                <w:rFonts w:ascii="Times New Roman" w:hAnsi="Times New Roman"/>
                <w:spacing w:val="-3"/>
                <w:lang w:val="ru-RU"/>
              </w:rPr>
              <w:t xml:space="preserve"> </w:t>
            </w:r>
            <w:r w:rsidRPr="00284AFA">
              <w:rPr>
                <w:rFonts w:ascii="Times New Roman" w:hAnsi="Times New Roman"/>
                <w:lang w:val="ru-RU"/>
              </w:rPr>
              <w:t>с</w:t>
            </w:r>
            <w:r w:rsidRPr="00284AFA">
              <w:rPr>
                <w:rFonts w:ascii="Times New Roman" w:hAnsi="Times New Roman"/>
                <w:spacing w:val="-3"/>
                <w:lang w:val="ru-RU"/>
              </w:rPr>
              <w:t xml:space="preserve"> </w:t>
            </w:r>
            <w:r w:rsidRPr="00284AFA">
              <w:rPr>
                <w:rFonts w:ascii="Times New Roman" w:hAnsi="Times New Roman"/>
                <w:lang w:val="ru-RU"/>
              </w:rPr>
              <w:t>использованием</w:t>
            </w:r>
            <w:r w:rsidRPr="00284AFA">
              <w:rPr>
                <w:rFonts w:ascii="Times New Roman" w:hAnsi="Times New Roman"/>
                <w:spacing w:val="-3"/>
                <w:lang w:val="ru-RU"/>
              </w:rPr>
              <w:t xml:space="preserve"> </w:t>
            </w:r>
            <w:r w:rsidRPr="00284AFA">
              <w:rPr>
                <w:rFonts w:ascii="Times New Roman" w:hAnsi="Times New Roman"/>
                <w:lang w:val="ru-RU"/>
              </w:rPr>
              <w:t>профессиональных</w:t>
            </w:r>
            <w:r w:rsidRPr="00284AFA">
              <w:rPr>
                <w:rFonts w:ascii="Times New Roman" w:hAnsi="Times New Roman"/>
                <w:spacing w:val="-2"/>
                <w:lang w:val="ru-RU"/>
              </w:rPr>
              <w:t xml:space="preserve"> </w:t>
            </w:r>
            <w:r w:rsidRPr="00284AFA">
              <w:rPr>
                <w:rFonts w:ascii="Times New Roman" w:hAnsi="Times New Roman"/>
                <w:lang w:val="ru-RU"/>
              </w:rPr>
              <w:t>программ</w:t>
            </w:r>
          </w:p>
        </w:tc>
        <w:tc>
          <w:tcPr>
            <w:tcW w:w="689" w:type="pct"/>
            <w:tcBorders>
              <w:top w:val="single" w:sz="4" w:space="0" w:color="000000"/>
              <w:left w:val="single" w:sz="4" w:space="0" w:color="000000"/>
              <w:bottom w:val="single" w:sz="4" w:space="0" w:color="000000"/>
              <w:right w:val="single" w:sz="4" w:space="0" w:color="000000"/>
            </w:tcBorders>
          </w:tcPr>
          <w:p w14:paraId="533CBAB8"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594CBCC7"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D4BE359"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135DCE96"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Составление</w:t>
            </w:r>
            <w:r w:rsidRPr="00284AFA">
              <w:rPr>
                <w:rFonts w:ascii="Times New Roman" w:hAnsi="Times New Roman"/>
                <w:spacing w:val="-2"/>
                <w:lang w:val="ru-RU"/>
              </w:rPr>
              <w:t xml:space="preserve"> </w:t>
            </w:r>
            <w:r w:rsidRPr="00284AFA">
              <w:rPr>
                <w:rFonts w:ascii="Times New Roman" w:hAnsi="Times New Roman"/>
                <w:lang w:val="ru-RU"/>
              </w:rPr>
              <w:t>ответов</w:t>
            </w:r>
            <w:r w:rsidRPr="00284AFA">
              <w:rPr>
                <w:rFonts w:ascii="Times New Roman" w:hAnsi="Times New Roman"/>
                <w:spacing w:val="-3"/>
                <w:lang w:val="ru-RU"/>
              </w:rPr>
              <w:t xml:space="preserve"> </w:t>
            </w:r>
            <w:r w:rsidRPr="00284AFA">
              <w:rPr>
                <w:rFonts w:ascii="Times New Roman" w:hAnsi="Times New Roman"/>
                <w:lang w:val="ru-RU"/>
              </w:rPr>
              <w:t>на</w:t>
            </w:r>
            <w:r w:rsidRPr="00284AFA">
              <w:rPr>
                <w:rFonts w:ascii="Times New Roman" w:hAnsi="Times New Roman"/>
                <w:spacing w:val="-2"/>
                <w:lang w:val="ru-RU"/>
              </w:rPr>
              <w:t xml:space="preserve"> </w:t>
            </w:r>
            <w:r w:rsidRPr="00284AFA">
              <w:rPr>
                <w:rFonts w:ascii="Times New Roman" w:hAnsi="Times New Roman"/>
                <w:lang w:val="ru-RU"/>
              </w:rPr>
              <w:t>письменные</w:t>
            </w:r>
            <w:r w:rsidRPr="00284AFA">
              <w:rPr>
                <w:rFonts w:ascii="Times New Roman" w:hAnsi="Times New Roman"/>
                <w:spacing w:val="-2"/>
                <w:lang w:val="ru-RU"/>
              </w:rPr>
              <w:t xml:space="preserve"> </w:t>
            </w:r>
            <w:r w:rsidRPr="00284AFA">
              <w:rPr>
                <w:rFonts w:ascii="Times New Roman" w:hAnsi="Times New Roman"/>
                <w:lang w:val="ru-RU"/>
              </w:rPr>
              <w:t>запросы</w:t>
            </w:r>
            <w:r w:rsidRPr="00284AFA">
              <w:rPr>
                <w:rFonts w:ascii="Times New Roman" w:hAnsi="Times New Roman"/>
                <w:spacing w:val="-2"/>
                <w:lang w:val="ru-RU"/>
              </w:rPr>
              <w:t xml:space="preserve"> </w:t>
            </w:r>
            <w:r w:rsidRPr="00284AFA">
              <w:rPr>
                <w:rFonts w:ascii="Times New Roman" w:hAnsi="Times New Roman"/>
                <w:lang w:val="ru-RU"/>
              </w:rPr>
              <w:t>иностранных</w:t>
            </w:r>
            <w:r w:rsidRPr="00284AFA">
              <w:rPr>
                <w:rFonts w:ascii="Times New Roman" w:hAnsi="Times New Roman"/>
                <w:spacing w:val="-2"/>
                <w:lang w:val="ru-RU"/>
              </w:rPr>
              <w:t xml:space="preserve"> </w:t>
            </w:r>
            <w:r w:rsidRPr="00284AFA">
              <w:rPr>
                <w:rFonts w:ascii="Times New Roman" w:hAnsi="Times New Roman"/>
                <w:lang w:val="ru-RU"/>
              </w:rPr>
              <w:t>гостей</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ситуациях.</w:t>
            </w:r>
          </w:p>
        </w:tc>
        <w:tc>
          <w:tcPr>
            <w:tcW w:w="689" w:type="pct"/>
            <w:tcBorders>
              <w:top w:val="single" w:sz="4" w:space="0" w:color="000000"/>
              <w:left w:val="single" w:sz="4" w:space="0" w:color="000000"/>
              <w:bottom w:val="single" w:sz="4" w:space="0" w:color="000000"/>
              <w:right w:val="single" w:sz="4" w:space="0" w:color="000000"/>
            </w:tcBorders>
          </w:tcPr>
          <w:p w14:paraId="10CB10B5"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3EB6EF6F" w14:textId="77777777" w:rsidTr="00FF462B">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FF31401" w14:textId="77777777" w:rsidR="00FF462B" w:rsidRPr="00284AFA" w:rsidRDefault="00FF462B" w:rsidP="00FF462B">
            <w:pPr>
              <w:jc w:val="left"/>
              <w:rPr>
                <w:rFonts w:ascii="Times New Roman" w:eastAsia="Times New Roman" w:hAnsi="Times New Roman"/>
                <w:b/>
                <w:lang w:val="ru-RU"/>
              </w:rPr>
            </w:pPr>
          </w:p>
        </w:tc>
        <w:tc>
          <w:tcPr>
            <w:tcW w:w="3092" w:type="pct"/>
            <w:tcBorders>
              <w:top w:val="single" w:sz="4" w:space="0" w:color="000000"/>
              <w:left w:val="single" w:sz="4" w:space="0" w:color="000000"/>
              <w:bottom w:val="single" w:sz="4" w:space="0" w:color="000000"/>
              <w:right w:val="single" w:sz="4" w:space="0" w:color="000000"/>
            </w:tcBorders>
            <w:hideMark/>
          </w:tcPr>
          <w:p w14:paraId="5B5351EA"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Диалоги</w:t>
            </w:r>
            <w:r w:rsidRPr="00284AFA">
              <w:rPr>
                <w:rFonts w:ascii="Times New Roman" w:hAnsi="Times New Roman"/>
                <w:spacing w:val="-3"/>
                <w:lang w:val="ru-RU"/>
              </w:rPr>
              <w:t xml:space="preserve"> </w:t>
            </w:r>
            <w:r w:rsidRPr="00284AFA">
              <w:rPr>
                <w:rFonts w:ascii="Times New Roman" w:hAnsi="Times New Roman"/>
                <w:lang w:val="ru-RU"/>
              </w:rPr>
              <w:t>с</w:t>
            </w:r>
            <w:r w:rsidRPr="00284AFA">
              <w:rPr>
                <w:rFonts w:ascii="Times New Roman" w:hAnsi="Times New Roman"/>
                <w:spacing w:val="-2"/>
                <w:lang w:val="ru-RU"/>
              </w:rPr>
              <w:t xml:space="preserve"> </w:t>
            </w:r>
            <w:r w:rsidRPr="00284AFA">
              <w:rPr>
                <w:rFonts w:ascii="Times New Roman" w:hAnsi="Times New Roman"/>
                <w:lang w:val="ru-RU"/>
              </w:rPr>
              <w:t>гостями</w:t>
            </w:r>
            <w:r w:rsidRPr="00284AFA">
              <w:rPr>
                <w:rFonts w:ascii="Times New Roman" w:hAnsi="Times New Roman"/>
                <w:spacing w:val="-4"/>
                <w:lang w:val="ru-RU"/>
              </w:rPr>
              <w:t xml:space="preserve"> </w:t>
            </w:r>
            <w:r w:rsidRPr="00284AFA">
              <w:rPr>
                <w:rFonts w:ascii="Times New Roman" w:hAnsi="Times New Roman"/>
                <w:lang w:val="ru-RU"/>
              </w:rPr>
              <w:t>при</w:t>
            </w:r>
            <w:r w:rsidRPr="00284AFA">
              <w:rPr>
                <w:rFonts w:ascii="Times New Roman" w:hAnsi="Times New Roman"/>
                <w:spacing w:val="-3"/>
                <w:lang w:val="ru-RU"/>
              </w:rPr>
              <w:t xml:space="preserve"> </w:t>
            </w:r>
            <w:r w:rsidRPr="00284AFA">
              <w:rPr>
                <w:rFonts w:ascii="Times New Roman" w:hAnsi="Times New Roman"/>
                <w:lang w:val="ru-RU"/>
              </w:rPr>
              <w:t>приеме,</w:t>
            </w:r>
            <w:r w:rsidRPr="00284AFA">
              <w:rPr>
                <w:rFonts w:ascii="Times New Roman" w:hAnsi="Times New Roman"/>
                <w:spacing w:val="-2"/>
                <w:lang w:val="ru-RU"/>
              </w:rPr>
              <w:t xml:space="preserve"> </w:t>
            </w:r>
            <w:r w:rsidRPr="00284AFA">
              <w:rPr>
                <w:rFonts w:ascii="Times New Roman" w:hAnsi="Times New Roman"/>
                <w:lang w:val="ru-RU"/>
              </w:rPr>
              <w:t>регистрации,</w:t>
            </w:r>
            <w:r w:rsidRPr="00284AFA">
              <w:rPr>
                <w:rFonts w:ascii="Times New Roman" w:hAnsi="Times New Roman"/>
                <w:spacing w:val="-3"/>
                <w:lang w:val="ru-RU"/>
              </w:rPr>
              <w:t xml:space="preserve"> </w:t>
            </w:r>
            <w:r w:rsidRPr="00284AFA">
              <w:rPr>
                <w:rFonts w:ascii="Times New Roman" w:hAnsi="Times New Roman"/>
                <w:lang w:val="ru-RU"/>
              </w:rPr>
              <w:t>размещении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выписки</w:t>
            </w:r>
            <w:r w:rsidRPr="00284AFA">
              <w:rPr>
                <w:rFonts w:ascii="Times New Roman" w:hAnsi="Times New Roman"/>
                <w:spacing w:val="-3"/>
                <w:lang w:val="ru-RU"/>
              </w:rPr>
              <w:t xml:space="preserve"> </w:t>
            </w:r>
            <w:r w:rsidRPr="00284AFA">
              <w:rPr>
                <w:rFonts w:ascii="Times New Roman" w:hAnsi="Times New Roman"/>
                <w:lang w:val="ru-RU"/>
              </w:rPr>
              <w:t>на</w:t>
            </w:r>
            <w:r w:rsidRPr="00284AFA">
              <w:rPr>
                <w:rFonts w:ascii="Times New Roman" w:hAnsi="Times New Roman"/>
                <w:spacing w:val="-2"/>
                <w:lang w:val="ru-RU"/>
              </w:rPr>
              <w:t xml:space="preserve"> </w:t>
            </w:r>
            <w:r w:rsidRPr="00284AFA">
              <w:rPr>
                <w:rFonts w:ascii="Times New Roman" w:hAnsi="Times New Roman"/>
                <w:lang w:val="ru-RU"/>
              </w:rPr>
              <w:t>английском</w:t>
            </w:r>
            <w:r w:rsidRPr="00284AFA">
              <w:rPr>
                <w:rFonts w:ascii="Times New Roman" w:hAnsi="Times New Roman"/>
                <w:spacing w:val="-2"/>
                <w:lang w:val="ru-RU"/>
              </w:rPr>
              <w:t xml:space="preserve"> </w:t>
            </w:r>
            <w:r w:rsidRPr="00284AFA">
              <w:rPr>
                <w:rFonts w:ascii="Times New Roman" w:hAnsi="Times New Roman"/>
                <w:lang w:val="ru-RU"/>
              </w:rPr>
              <w:t>языке.</w:t>
            </w:r>
          </w:p>
        </w:tc>
        <w:tc>
          <w:tcPr>
            <w:tcW w:w="689" w:type="pct"/>
            <w:tcBorders>
              <w:top w:val="single" w:sz="4" w:space="0" w:color="000000"/>
              <w:left w:val="single" w:sz="4" w:space="0" w:color="000000"/>
              <w:bottom w:val="single" w:sz="4" w:space="0" w:color="000000"/>
              <w:right w:val="single" w:sz="4" w:space="0" w:color="000000"/>
            </w:tcBorders>
          </w:tcPr>
          <w:p w14:paraId="267A590C" w14:textId="77777777" w:rsidR="00FF462B" w:rsidRPr="00284AFA" w:rsidRDefault="00FF462B" w:rsidP="00FF462B">
            <w:pPr>
              <w:spacing w:line="247" w:lineRule="exact"/>
              <w:ind w:right="1177"/>
              <w:jc w:val="center"/>
              <w:rPr>
                <w:rFonts w:ascii="Times New Roman" w:hAnsi="Times New Roman"/>
                <w:lang w:val="ru-RU"/>
              </w:rPr>
            </w:pPr>
          </w:p>
        </w:tc>
      </w:tr>
      <w:tr w:rsidR="00FF462B" w:rsidRPr="00284AFA" w14:paraId="73D27E14" w14:textId="77777777" w:rsidTr="00FF462B">
        <w:trPr>
          <w:trHeight w:val="38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B0C5982" w14:textId="77777777" w:rsidR="00FF462B" w:rsidRPr="00284AFA" w:rsidRDefault="00FF462B" w:rsidP="00FF462B">
            <w:pPr>
              <w:spacing w:line="247" w:lineRule="exact"/>
              <w:ind w:right="1177"/>
              <w:jc w:val="left"/>
              <w:rPr>
                <w:rFonts w:ascii="Times New Roman" w:hAnsi="Times New Roman"/>
              </w:rPr>
            </w:pPr>
            <w:r w:rsidRPr="00284AFA">
              <w:rPr>
                <w:rFonts w:ascii="Times New Roman" w:hAnsi="Times New Roman"/>
                <w:b/>
                <w:bCs/>
                <w:szCs w:val="24"/>
              </w:rPr>
              <w:t>Контрольная работа - 1</w:t>
            </w:r>
          </w:p>
        </w:tc>
      </w:tr>
      <w:tr w:rsidR="00FF462B" w:rsidRPr="00284AFA" w14:paraId="1631CEDB"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6D3BCBC2" w14:textId="4081539E"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 xml:space="preserve">Промежуточная </w:t>
            </w:r>
            <w:r w:rsidR="001E1438" w:rsidRPr="00284AFA">
              <w:rPr>
                <w:rFonts w:ascii="Times New Roman" w:hAnsi="Times New Roman"/>
                <w:b/>
                <w:lang w:val="ru-RU"/>
              </w:rPr>
              <w:t>аттестация по</w:t>
            </w:r>
            <w:r w:rsidRPr="00284AFA">
              <w:rPr>
                <w:rFonts w:ascii="Times New Roman" w:hAnsi="Times New Roman"/>
                <w:b/>
                <w:lang w:val="ru-RU"/>
              </w:rPr>
              <w:t xml:space="preserve"> МДК 02.01- экзамен</w:t>
            </w:r>
            <w:r w:rsidRPr="00284AFA">
              <w:rPr>
                <w:rFonts w:ascii="Times New Roman" w:hAnsi="Times New Roman"/>
                <w:b/>
                <w:lang w:val="ru-RU"/>
              </w:rPr>
              <w:tab/>
            </w:r>
          </w:p>
        </w:tc>
        <w:tc>
          <w:tcPr>
            <w:tcW w:w="689" w:type="pct"/>
            <w:tcBorders>
              <w:top w:val="single" w:sz="4" w:space="0" w:color="000000"/>
              <w:left w:val="single" w:sz="4" w:space="0" w:color="000000"/>
              <w:bottom w:val="single" w:sz="4" w:space="0" w:color="000000"/>
              <w:right w:val="single" w:sz="4" w:space="0" w:color="000000"/>
            </w:tcBorders>
            <w:hideMark/>
          </w:tcPr>
          <w:p w14:paraId="2A04D37B"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6</w:t>
            </w:r>
          </w:p>
        </w:tc>
      </w:tr>
      <w:tr w:rsidR="00FF462B" w:rsidRPr="00284AFA" w14:paraId="5DC100CF"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0FD971BE"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Раздел</w:t>
            </w:r>
            <w:r w:rsidRPr="00284AFA">
              <w:rPr>
                <w:rFonts w:ascii="Times New Roman" w:hAnsi="Times New Roman"/>
                <w:b/>
                <w:spacing w:val="-3"/>
                <w:lang w:val="ru-RU"/>
              </w:rPr>
              <w:t xml:space="preserve"> </w:t>
            </w:r>
            <w:r w:rsidRPr="00284AFA">
              <w:rPr>
                <w:rFonts w:ascii="Times New Roman" w:hAnsi="Times New Roman"/>
                <w:b/>
                <w:lang w:val="ru-RU"/>
              </w:rPr>
              <w:t>2.</w:t>
            </w:r>
            <w:r w:rsidRPr="00284AFA">
              <w:rPr>
                <w:rFonts w:ascii="Times New Roman" w:hAnsi="Times New Roman"/>
                <w:b/>
                <w:spacing w:val="-4"/>
                <w:lang w:val="ru-RU"/>
              </w:rPr>
              <w:t xml:space="preserve"> </w:t>
            </w:r>
            <w:r w:rsidRPr="00284AFA">
              <w:rPr>
                <w:rFonts w:ascii="Times New Roman" w:hAnsi="Times New Roman"/>
                <w:b/>
                <w:lang w:val="ru-RU"/>
              </w:rPr>
              <w:t>Управление</w:t>
            </w:r>
            <w:r w:rsidRPr="00284AFA">
              <w:rPr>
                <w:rFonts w:ascii="Times New Roman" w:hAnsi="Times New Roman"/>
                <w:b/>
                <w:spacing w:val="-1"/>
                <w:lang w:val="ru-RU"/>
              </w:rPr>
              <w:t xml:space="preserve"> </w:t>
            </w:r>
            <w:r w:rsidRPr="00284AFA">
              <w:rPr>
                <w:rFonts w:ascii="Times New Roman" w:hAnsi="Times New Roman"/>
                <w:b/>
                <w:lang w:val="ru-RU"/>
              </w:rPr>
              <w:t>текущей</w:t>
            </w:r>
            <w:r w:rsidRPr="00284AFA">
              <w:rPr>
                <w:rFonts w:ascii="Times New Roman" w:hAnsi="Times New Roman"/>
                <w:b/>
                <w:spacing w:val="-2"/>
                <w:lang w:val="ru-RU"/>
              </w:rPr>
              <w:t xml:space="preserve"> </w:t>
            </w:r>
            <w:r w:rsidRPr="00284AFA">
              <w:rPr>
                <w:rFonts w:ascii="Times New Roman" w:hAnsi="Times New Roman"/>
                <w:b/>
                <w:lang w:val="ru-RU"/>
              </w:rPr>
              <w:t>деятельностью</w:t>
            </w:r>
            <w:r w:rsidRPr="00284AFA">
              <w:rPr>
                <w:rFonts w:ascii="Times New Roman" w:hAnsi="Times New Roman"/>
                <w:b/>
                <w:spacing w:val="-5"/>
                <w:lang w:val="ru-RU"/>
              </w:rPr>
              <w:t xml:space="preserve"> </w:t>
            </w:r>
            <w:r w:rsidRPr="00284AFA">
              <w:rPr>
                <w:rFonts w:ascii="Times New Roman" w:hAnsi="Times New Roman"/>
                <w:b/>
                <w:lang w:val="ru-RU"/>
              </w:rPr>
              <w:t>гостиничного</w:t>
            </w:r>
            <w:r w:rsidRPr="00284AFA">
              <w:rPr>
                <w:rFonts w:ascii="Times New Roman" w:hAnsi="Times New Roman"/>
                <w:b/>
                <w:spacing w:val="-3"/>
                <w:lang w:val="ru-RU"/>
              </w:rPr>
              <w:t xml:space="preserve"> </w:t>
            </w:r>
            <w:r w:rsidRPr="00284AFA">
              <w:rPr>
                <w:rFonts w:ascii="Times New Roman" w:hAnsi="Times New Roman"/>
                <w:b/>
                <w:lang w:val="ru-RU"/>
              </w:rPr>
              <w:t>комплекса</w:t>
            </w:r>
          </w:p>
        </w:tc>
        <w:tc>
          <w:tcPr>
            <w:tcW w:w="689" w:type="pct"/>
            <w:tcBorders>
              <w:top w:val="single" w:sz="4" w:space="0" w:color="000000"/>
              <w:left w:val="single" w:sz="4" w:space="0" w:color="000000"/>
              <w:bottom w:val="single" w:sz="4" w:space="0" w:color="000000"/>
              <w:right w:val="single" w:sz="4" w:space="0" w:color="000000"/>
            </w:tcBorders>
          </w:tcPr>
          <w:p w14:paraId="23ED32C2"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029708FE"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5048F837"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МДК</w:t>
            </w:r>
            <w:r w:rsidRPr="00284AFA">
              <w:rPr>
                <w:rFonts w:ascii="Times New Roman" w:hAnsi="Times New Roman"/>
                <w:b/>
                <w:spacing w:val="-3"/>
                <w:lang w:val="ru-RU"/>
              </w:rPr>
              <w:t xml:space="preserve"> </w:t>
            </w:r>
            <w:r w:rsidRPr="00284AFA">
              <w:rPr>
                <w:rFonts w:ascii="Times New Roman" w:hAnsi="Times New Roman"/>
                <w:b/>
                <w:lang w:val="ru-RU"/>
              </w:rPr>
              <w:t>02.02</w:t>
            </w:r>
            <w:r w:rsidRPr="00284AFA">
              <w:rPr>
                <w:rFonts w:ascii="Times New Roman" w:hAnsi="Times New Roman"/>
                <w:b/>
                <w:spacing w:val="-5"/>
                <w:lang w:val="ru-RU"/>
              </w:rPr>
              <w:t xml:space="preserve"> </w:t>
            </w: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Организация</w:t>
            </w:r>
            <w:r w:rsidRPr="00284AFA">
              <w:rPr>
                <w:rFonts w:ascii="Times New Roman" w:hAnsi="Times New Roman"/>
                <w:b/>
                <w:spacing w:val="-2"/>
                <w:lang w:val="ru-RU"/>
              </w:rPr>
              <w:t xml:space="preserve"> </w:t>
            </w:r>
            <w:r w:rsidRPr="00284AFA">
              <w:rPr>
                <w:rFonts w:ascii="Times New Roman" w:hAnsi="Times New Roman"/>
                <w:b/>
                <w:lang w:val="ru-RU"/>
              </w:rPr>
              <w:t>деятельности</w:t>
            </w:r>
            <w:r w:rsidRPr="00284AFA">
              <w:rPr>
                <w:rFonts w:ascii="Times New Roman" w:hAnsi="Times New Roman"/>
                <w:b/>
                <w:spacing w:val="-5"/>
                <w:lang w:val="ru-RU"/>
              </w:rPr>
              <w:t xml:space="preserve"> </w:t>
            </w:r>
            <w:r w:rsidRPr="00284AFA">
              <w:rPr>
                <w:rFonts w:ascii="Times New Roman" w:hAnsi="Times New Roman"/>
                <w:b/>
                <w:lang w:val="ru-RU"/>
              </w:rPr>
              <w:t>службы</w:t>
            </w:r>
            <w:r w:rsidRPr="00284AFA">
              <w:rPr>
                <w:rFonts w:ascii="Times New Roman" w:hAnsi="Times New Roman"/>
                <w:b/>
                <w:spacing w:val="-2"/>
                <w:lang w:val="ru-RU"/>
              </w:rPr>
              <w:t xml:space="preserve"> </w:t>
            </w:r>
            <w:r w:rsidRPr="00284AFA">
              <w:rPr>
                <w:rFonts w:ascii="Times New Roman" w:hAnsi="Times New Roman"/>
                <w:b/>
                <w:lang w:val="ru-RU"/>
              </w:rPr>
              <w:t>управления</w:t>
            </w:r>
            <w:r w:rsidRPr="00284AFA">
              <w:rPr>
                <w:rFonts w:ascii="Times New Roman" w:hAnsi="Times New Roman"/>
                <w:b/>
                <w:spacing w:val="-2"/>
                <w:lang w:val="ru-RU"/>
              </w:rPr>
              <w:t xml:space="preserve"> </w:t>
            </w:r>
            <w:r w:rsidRPr="00284AFA">
              <w:rPr>
                <w:rFonts w:ascii="Times New Roman" w:hAnsi="Times New Roman"/>
                <w:b/>
                <w:lang w:val="ru-RU"/>
              </w:rPr>
              <w:t>номерного</w:t>
            </w:r>
            <w:r w:rsidRPr="00284AFA">
              <w:rPr>
                <w:rFonts w:ascii="Times New Roman" w:hAnsi="Times New Roman"/>
                <w:b/>
                <w:spacing w:val="-1"/>
                <w:lang w:val="ru-RU"/>
              </w:rPr>
              <w:t xml:space="preserve"> </w:t>
            </w:r>
            <w:r w:rsidRPr="00284AFA">
              <w:rPr>
                <w:rFonts w:ascii="Times New Roman" w:hAnsi="Times New Roman"/>
                <w:b/>
                <w:lang w:val="ru-RU"/>
              </w:rPr>
              <w:t>фонда</w:t>
            </w:r>
            <w:r w:rsidRPr="00284AFA">
              <w:rPr>
                <w:rFonts w:ascii="Times New Roman" w:hAnsi="Times New Roman"/>
                <w:b/>
                <w:spacing w:val="-2"/>
                <w:lang w:val="ru-RU"/>
              </w:rPr>
              <w:t xml:space="preserve"> </w:t>
            </w:r>
            <w:r w:rsidRPr="00284AFA">
              <w:rPr>
                <w:rFonts w:ascii="Times New Roman" w:hAnsi="Times New Roman"/>
                <w:b/>
                <w:lang w:val="ru-RU"/>
              </w:rPr>
              <w:t>и</w:t>
            </w:r>
            <w:r w:rsidRPr="00284AFA">
              <w:rPr>
                <w:rFonts w:ascii="Times New Roman" w:hAnsi="Times New Roman"/>
                <w:b/>
                <w:spacing w:val="-2"/>
                <w:lang w:val="ru-RU"/>
              </w:rPr>
              <w:t xml:space="preserve"> </w:t>
            </w:r>
            <w:r w:rsidRPr="00284AFA">
              <w:rPr>
                <w:rFonts w:ascii="Times New Roman" w:hAnsi="Times New Roman"/>
                <w:b/>
                <w:lang w:val="ru-RU"/>
              </w:rPr>
              <w:t>дополнительных</w:t>
            </w:r>
            <w:r w:rsidRPr="00284AFA">
              <w:rPr>
                <w:rFonts w:ascii="Times New Roman" w:hAnsi="Times New Roman"/>
                <w:b/>
                <w:spacing w:val="-4"/>
                <w:lang w:val="ru-RU"/>
              </w:rPr>
              <w:t xml:space="preserve"> </w:t>
            </w:r>
            <w:r w:rsidRPr="00284AFA">
              <w:rPr>
                <w:rFonts w:ascii="Times New Roman" w:hAnsi="Times New Roman"/>
                <w:b/>
                <w:lang w:val="ru-RU"/>
              </w:rPr>
              <w:t>услуг</w:t>
            </w:r>
          </w:p>
        </w:tc>
        <w:tc>
          <w:tcPr>
            <w:tcW w:w="689" w:type="pct"/>
            <w:tcBorders>
              <w:top w:val="single" w:sz="4" w:space="0" w:color="000000"/>
              <w:left w:val="single" w:sz="4" w:space="0" w:color="000000"/>
              <w:bottom w:val="single" w:sz="4" w:space="0" w:color="000000"/>
              <w:right w:val="single" w:sz="4" w:space="0" w:color="000000"/>
            </w:tcBorders>
            <w:hideMark/>
          </w:tcPr>
          <w:p w14:paraId="1A6728DB"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114</w:t>
            </w:r>
          </w:p>
        </w:tc>
      </w:tr>
      <w:tr w:rsidR="00FF462B" w:rsidRPr="00284AFA" w14:paraId="406DD294" w14:textId="77777777" w:rsidTr="00FF462B">
        <w:trPr>
          <w:trHeight w:val="380"/>
        </w:trPr>
        <w:tc>
          <w:tcPr>
            <w:tcW w:w="1199" w:type="pct"/>
            <w:vMerge w:val="restart"/>
            <w:tcBorders>
              <w:top w:val="single" w:sz="4" w:space="0" w:color="000000"/>
              <w:left w:val="single" w:sz="4" w:space="0" w:color="000000"/>
              <w:bottom w:val="single" w:sz="4" w:space="0" w:color="000000"/>
              <w:right w:val="single" w:sz="4" w:space="0" w:color="auto"/>
            </w:tcBorders>
            <w:hideMark/>
          </w:tcPr>
          <w:p w14:paraId="7740AAEC" w14:textId="77777777" w:rsidR="00FF462B" w:rsidRPr="00284AFA" w:rsidRDefault="00FF462B" w:rsidP="00FF462B">
            <w:pPr>
              <w:ind w:right="275"/>
              <w:jc w:val="left"/>
              <w:rPr>
                <w:rFonts w:ascii="Times New Roman" w:hAnsi="Times New Roman"/>
                <w:b/>
                <w:lang w:val="ru-RU"/>
              </w:rPr>
            </w:pPr>
            <w:r w:rsidRPr="00284AFA">
              <w:rPr>
                <w:rFonts w:ascii="Times New Roman" w:hAnsi="Times New Roman"/>
                <w:b/>
                <w:lang w:val="ru-RU"/>
              </w:rPr>
              <w:t>Тема 2.1. Управление текущей</w:t>
            </w:r>
            <w:r w:rsidRPr="00284AFA">
              <w:rPr>
                <w:rFonts w:ascii="Times New Roman" w:hAnsi="Times New Roman"/>
                <w:b/>
                <w:spacing w:val="-52"/>
                <w:lang w:val="ru-RU"/>
              </w:rPr>
              <w:t xml:space="preserve"> </w:t>
            </w:r>
            <w:r w:rsidRPr="00284AFA">
              <w:rPr>
                <w:rFonts w:ascii="Times New Roman" w:hAnsi="Times New Roman"/>
                <w:b/>
                <w:lang w:val="ru-RU"/>
              </w:rPr>
              <w:t>деятельностью</w:t>
            </w:r>
            <w:r w:rsidRPr="00284AFA">
              <w:rPr>
                <w:rFonts w:ascii="Times New Roman" w:hAnsi="Times New Roman"/>
                <w:b/>
                <w:spacing w:val="-3"/>
                <w:lang w:val="ru-RU"/>
              </w:rPr>
              <w:t xml:space="preserve"> </w:t>
            </w:r>
            <w:r w:rsidRPr="00284AFA">
              <w:rPr>
                <w:rFonts w:ascii="Times New Roman" w:hAnsi="Times New Roman"/>
                <w:b/>
                <w:lang w:val="ru-RU"/>
              </w:rPr>
              <w:t>сотрудников</w:t>
            </w:r>
          </w:p>
          <w:p w14:paraId="06EA17DA" w14:textId="77777777" w:rsidR="00FF462B" w:rsidRPr="00284AFA" w:rsidRDefault="00FF462B" w:rsidP="00FF462B">
            <w:pPr>
              <w:jc w:val="left"/>
              <w:rPr>
                <w:rFonts w:ascii="Times New Roman" w:hAnsi="Times New Roman"/>
                <w:b/>
                <w:lang w:val="ru-RU"/>
              </w:rPr>
            </w:pPr>
            <w:r w:rsidRPr="00284AFA">
              <w:rPr>
                <w:rFonts w:ascii="Times New Roman" w:hAnsi="Times New Roman"/>
                <w:b/>
                <w:lang w:val="ru-RU"/>
              </w:rPr>
              <w:t>службы</w:t>
            </w:r>
            <w:r w:rsidRPr="00284AFA">
              <w:rPr>
                <w:rFonts w:ascii="Times New Roman" w:hAnsi="Times New Roman"/>
                <w:b/>
                <w:spacing w:val="-1"/>
                <w:lang w:val="ru-RU"/>
              </w:rPr>
              <w:t xml:space="preserve"> </w:t>
            </w:r>
            <w:r w:rsidRPr="00284AFA">
              <w:rPr>
                <w:rFonts w:ascii="Times New Roman" w:hAnsi="Times New Roman"/>
                <w:b/>
                <w:lang w:val="ru-RU"/>
              </w:rPr>
              <w:t>обслуживания</w:t>
            </w:r>
          </w:p>
          <w:p w14:paraId="5DA1B0D4" w14:textId="77777777" w:rsidR="00FF462B" w:rsidRPr="00C7797F" w:rsidRDefault="00FF462B" w:rsidP="00FF462B">
            <w:pPr>
              <w:spacing w:line="247" w:lineRule="exact"/>
              <w:jc w:val="left"/>
              <w:rPr>
                <w:rFonts w:ascii="Times New Roman" w:hAnsi="Times New Roman"/>
                <w:b/>
                <w:lang w:val="ru-RU"/>
              </w:rPr>
            </w:pPr>
            <w:r w:rsidRPr="00C7797F">
              <w:rPr>
                <w:rFonts w:ascii="Times New Roman" w:hAnsi="Times New Roman"/>
                <w:b/>
                <w:lang w:val="ru-RU"/>
              </w:rPr>
              <w:t>и эксплуатации номерного</w:t>
            </w:r>
            <w:r w:rsidRPr="00C7797F">
              <w:rPr>
                <w:rFonts w:ascii="Times New Roman" w:hAnsi="Times New Roman"/>
                <w:b/>
                <w:spacing w:val="-52"/>
                <w:lang w:val="ru-RU"/>
              </w:rPr>
              <w:t xml:space="preserve"> </w:t>
            </w:r>
            <w:r w:rsidRPr="00C7797F">
              <w:rPr>
                <w:rFonts w:ascii="Times New Roman" w:hAnsi="Times New Roman"/>
                <w:b/>
                <w:lang w:val="ru-RU"/>
              </w:rPr>
              <w:t>фонда.</w:t>
            </w:r>
          </w:p>
        </w:tc>
        <w:tc>
          <w:tcPr>
            <w:tcW w:w="3112" w:type="pct"/>
            <w:gridSpan w:val="2"/>
            <w:tcBorders>
              <w:top w:val="single" w:sz="4" w:space="0" w:color="000000"/>
              <w:left w:val="single" w:sz="4" w:space="0" w:color="000000"/>
              <w:bottom w:val="single" w:sz="4" w:space="0" w:color="000000"/>
              <w:right w:val="single" w:sz="4" w:space="0" w:color="000000"/>
            </w:tcBorders>
          </w:tcPr>
          <w:p w14:paraId="1F099C6B" w14:textId="77777777" w:rsidR="00FF462B" w:rsidRPr="00284AFA" w:rsidRDefault="00FF462B" w:rsidP="00FF462B">
            <w:pPr>
              <w:spacing w:line="234" w:lineRule="exact"/>
              <w:jc w:val="left"/>
              <w:rPr>
                <w:rFonts w:ascii="Times New Roman" w:hAnsi="Times New Roman"/>
                <w:b/>
              </w:rPr>
            </w:pPr>
            <w:r w:rsidRPr="00284AFA">
              <w:rPr>
                <w:rFonts w:ascii="Times New Roman" w:hAnsi="Times New Roman"/>
                <w:b/>
                <w:bCs/>
              </w:rPr>
              <w:t>Содержание учебного материала</w:t>
            </w:r>
          </w:p>
          <w:p w14:paraId="4EC281D2" w14:textId="77777777" w:rsidR="00FF462B" w:rsidRPr="00284AFA" w:rsidRDefault="00FF462B" w:rsidP="00FF462B">
            <w:pPr>
              <w:spacing w:line="247" w:lineRule="exact"/>
              <w:jc w:val="left"/>
              <w:rPr>
                <w:rFonts w:ascii="Times New Roman" w:hAnsi="Times New Roman"/>
                <w:b/>
              </w:rPr>
            </w:pPr>
          </w:p>
        </w:tc>
        <w:tc>
          <w:tcPr>
            <w:tcW w:w="689" w:type="pct"/>
            <w:tcBorders>
              <w:top w:val="single" w:sz="4" w:space="0" w:color="000000"/>
              <w:left w:val="single" w:sz="4" w:space="0" w:color="000000"/>
              <w:bottom w:val="single" w:sz="4" w:space="0" w:color="000000"/>
              <w:right w:val="single" w:sz="4" w:space="0" w:color="000000"/>
            </w:tcBorders>
            <w:hideMark/>
          </w:tcPr>
          <w:p w14:paraId="16FB4409"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30/84</w:t>
            </w:r>
          </w:p>
        </w:tc>
      </w:tr>
      <w:tr w:rsidR="00FF462B" w:rsidRPr="00284AFA" w14:paraId="6B63BD74"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0345247"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24557D2"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Уборка</w:t>
            </w:r>
            <w:r w:rsidRPr="00284AFA">
              <w:rPr>
                <w:rFonts w:ascii="Times New Roman" w:hAnsi="Times New Roman"/>
                <w:spacing w:val="-3"/>
                <w:lang w:val="ru-RU"/>
              </w:rPr>
              <w:t xml:space="preserve"> </w:t>
            </w:r>
            <w:r w:rsidRPr="00284AFA">
              <w:rPr>
                <w:rFonts w:ascii="Times New Roman" w:hAnsi="Times New Roman"/>
                <w:lang w:val="ru-RU"/>
              </w:rPr>
              <w:t>номеров:</w:t>
            </w:r>
            <w:r w:rsidRPr="00284AFA">
              <w:rPr>
                <w:rFonts w:ascii="Times New Roman" w:hAnsi="Times New Roman"/>
                <w:spacing w:val="-2"/>
                <w:lang w:val="ru-RU"/>
              </w:rPr>
              <w:t xml:space="preserve"> </w:t>
            </w:r>
            <w:r w:rsidRPr="00284AFA">
              <w:rPr>
                <w:rFonts w:ascii="Times New Roman" w:hAnsi="Times New Roman"/>
                <w:lang w:val="ru-RU"/>
              </w:rPr>
              <w:t>последовательность,</w:t>
            </w:r>
            <w:r w:rsidRPr="00284AFA">
              <w:rPr>
                <w:rFonts w:ascii="Times New Roman" w:hAnsi="Times New Roman"/>
                <w:spacing w:val="-2"/>
                <w:lang w:val="ru-RU"/>
              </w:rPr>
              <w:t xml:space="preserve"> </w:t>
            </w:r>
            <w:r w:rsidRPr="00284AFA">
              <w:rPr>
                <w:rFonts w:ascii="Times New Roman" w:hAnsi="Times New Roman"/>
                <w:lang w:val="ru-RU"/>
              </w:rPr>
              <w:t>этапы,</w:t>
            </w:r>
            <w:r w:rsidRPr="00284AFA">
              <w:rPr>
                <w:rFonts w:ascii="Times New Roman" w:hAnsi="Times New Roman"/>
                <w:spacing w:val="-3"/>
                <w:lang w:val="ru-RU"/>
              </w:rPr>
              <w:t xml:space="preserve"> </w:t>
            </w:r>
            <w:r w:rsidRPr="00284AFA">
              <w:rPr>
                <w:rFonts w:ascii="Times New Roman" w:hAnsi="Times New Roman"/>
                <w:lang w:val="ru-RU"/>
              </w:rPr>
              <w:t>контроль</w:t>
            </w:r>
            <w:r w:rsidRPr="00284AFA">
              <w:rPr>
                <w:rFonts w:ascii="Times New Roman" w:hAnsi="Times New Roman"/>
                <w:spacing w:val="-3"/>
                <w:lang w:val="ru-RU"/>
              </w:rPr>
              <w:t xml:space="preserve"> </w:t>
            </w:r>
            <w:r w:rsidRPr="00284AFA">
              <w:rPr>
                <w:rFonts w:ascii="Times New Roman" w:hAnsi="Times New Roman"/>
                <w:lang w:val="ru-RU"/>
              </w:rPr>
              <w:t>качества.</w:t>
            </w:r>
          </w:p>
        </w:tc>
        <w:tc>
          <w:tcPr>
            <w:tcW w:w="689" w:type="pct"/>
            <w:vMerge w:val="restart"/>
            <w:tcBorders>
              <w:top w:val="single" w:sz="4" w:space="0" w:color="000000"/>
              <w:left w:val="single" w:sz="4" w:space="0" w:color="000000"/>
              <w:bottom w:val="single" w:sz="4" w:space="0" w:color="000000"/>
              <w:right w:val="single" w:sz="4" w:space="0" w:color="000000"/>
            </w:tcBorders>
            <w:hideMark/>
          </w:tcPr>
          <w:p w14:paraId="3946C797"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5</w:t>
            </w:r>
          </w:p>
        </w:tc>
      </w:tr>
      <w:tr w:rsidR="00FF462B" w:rsidRPr="00284AFA" w14:paraId="3A444084"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C67F490"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B1E2807"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Уборка</w:t>
            </w:r>
            <w:r w:rsidRPr="00284AFA">
              <w:rPr>
                <w:rFonts w:ascii="Times New Roman" w:hAnsi="Times New Roman"/>
                <w:spacing w:val="-1"/>
                <w:lang w:val="ru-RU"/>
              </w:rPr>
              <w:t xml:space="preserve"> </w:t>
            </w:r>
            <w:r w:rsidRPr="00284AFA">
              <w:rPr>
                <w:rFonts w:ascii="Times New Roman" w:hAnsi="Times New Roman"/>
                <w:lang w:val="ru-RU"/>
              </w:rPr>
              <w:t>общественных</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служебных</w:t>
            </w:r>
            <w:r w:rsidRPr="00284AFA">
              <w:rPr>
                <w:rFonts w:ascii="Times New Roman" w:hAnsi="Times New Roman"/>
                <w:spacing w:val="-1"/>
                <w:lang w:val="ru-RU"/>
              </w:rPr>
              <w:t xml:space="preserve"> </w:t>
            </w:r>
            <w:r w:rsidRPr="00284AFA">
              <w:rPr>
                <w:rFonts w:ascii="Times New Roman" w:hAnsi="Times New Roman"/>
                <w:lang w:val="ru-RU"/>
              </w:rPr>
              <w:t>зон</w:t>
            </w:r>
            <w:r w:rsidRPr="00284AFA">
              <w:rPr>
                <w:rFonts w:ascii="Times New Roman" w:hAnsi="Times New Roman"/>
                <w:spacing w:val="-4"/>
                <w:lang w:val="ru-RU"/>
              </w:rPr>
              <w:t xml:space="preserve"> </w:t>
            </w:r>
            <w:r w:rsidRPr="00284AFA">
              <w:rPr>
                <w:rFonts w:ascii="Times New Roman" w:hAnsi="Times New Roman"/>
                <w:lang w:val="ru-RU"/>
              </w:rPr>
              <w:t>гостиницы.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F28E26" w14:textId="77777777" w:rsidR="00FF462B" w:rsidRPr="00284AFA" w:rsidRDefault="00FF462B" w:rsidP="00FF462B">
            <w:pPr>
              <w:jc w:val="left"/>
              <w:rPr>
                <w:rFonts w:ascii="Times New Roman" w:eastAsia="Times New Roman" w:hAnsi="Times New Roman"/>
                <w:b/>
                <w:lang w:val="ru-RU"/>
              </w:rPr>
            </w:pPr>
          </w:p>
        </w:tc>
      </w:tr>
      <w:tr w:rsidR="00FF462B" w:rsidRPr="00284AFA" w14:paraId="48C415A2"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76BD367"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E9A1340"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Обслуживание</w:t>
            </w:r>
            <w:r w:rsidRPr="00284AFA">
              <w:rPr>
                <w:rFonts w:ascii="Times New Roman" w:hAnsi="Times New Roman"/>
                <w:spacing w:val="-6"/>
                <w:lang w:val="ru-RU"/>
              </w:rPr>
              <w:t xml:space="preserve"> </w:t>
            </w:r>
            <w:r w:rsidRPr="00284AFA">
              <w:rPr>
                <w:rFonts w:ascii="Times New Roman" w:hAnsi="Times New Roman"/>
              </w:rPr>
              <w:t>VIP</w:t>
            </w:r>
            <w:r w:rsidRPr="00284AFA">
              <w:rPr>
                <w:rFonts w:ascii="Times New Roman" w:hAnsi="Times New Roman"/>
                <w:lang w:val="ru-RU"/>
              </w:rPr>
              <w:t>-гостей.</w:t>
            </w:r>
            <w:r w:rsidRPr="00284AFA">
              <w:rPr>
                <w:rFonts w:ascii="Times New Roman" w:hAnsi="Times New Roman"/>
                <w:spacing w:val="-3"/>
                <w:lang w:val="ru-RU"/>
              </w:rPr>
              <w:t xml:space="preserve"> </w:t>
            </w:r>
            <w:r w:rsidRPr="00284AFA">
              <w:rPr>
                <w:rFonts w:ascii="Times New Roman" w:hAnsi="Times New Roman"/>
                <w:lang w:val="ru-RU"/>
              </w:rPr>
              <w:t>Виды</w:t>
            </w:r>
            <w:r w:rsidRPr="00284AFA">
              <w:rPr>
                <w:rFonts w:ascii="Times New Roman" w:hAnsi="Times New Roman"/>
                <w:spacing w:val="-4"/>
                <w:lang w:val="ru-RU"/>
              </w:rPr>
              <w:t xml:space="preserve"> </w:t>
            </w:r>
            <w:r w:rsidRPr="00284AFA">
              <w:rPr>
                <w:rFonts w:ascii="Times New Roman" w:hAnsi="Times New Roman"/>
                <w:lang w:val="ru-RU"/>
              </w:rPr>
              <w:t>«комплиментов».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E14940" w14:textId="77777777" w:rsidR="00FF462B" w:rsidRPr="00284AFA" w:rsidRDefault="00FF462B" w:rsidP="00FF462B">
            <w:pPr>
              <w:jc w:val="left"/>
              <w:rPr>
                <w:rFonts w:ascii="Times New Roman" w:eastAsia="Times New Roman" w:hAnsi="Times New Roman"/>
                <w:b/>
                <w:lang w:val="ru-RU"/>
              </w:rPr>
            </w:pPr>
          </w:p>
        </w:tc>
      </w:tr>
      <w:tr w:rsidR="00FF462B" w:rsidRPr="00284AFA" w14:paraId="3D35A6D3"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57ECB95"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C54E3E8"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Уборочные</w:t>
            </w:r>
            <w:r w:rsidRPr="00284AFA">
              <w:rPr>
                <w:rFonts w:ascii="Times New Roman" w:hAnsi="Times New Roman"/>
                <w:spacing w:val="-4"/>
              </w:rPr>
              <w:t xml:space="preserve"> </w:t>
            </w:r>
            <w:r w:rsidRPr="00284AFA">
              <w:rPr>
                <w:rFonts w:ascii="Times New Roman" w:hAnsi="Times New Roman"/>
              </w:rPr>
              <w:t>материалы,</w:t>
            </w:r>
            <w:r w:rsidRPr="00284AFA">
              <w:rPr>
                <w:rFonts w:ascii="Times New Roman" w:hAnsi="Times New Roman"/>
                <w:spacing w:val="-1"/>
              </w:rPr>
              <w:t xml:space="preserve"> </w:t>
            </w:r>
            <w:r w:rsidRPr="00284AFA">
              <w:rPr>
                <w:rFonts w:ascii="Times New Roman" w:hAnsi="Times New Roman"/>
              </w:rPr>
              <w:t>техника,</w:t>
            </w:r>
            <w:r w:rsidRPr="00284AFA">
              <w:rPr>
                <w:rFonts w:ascii="Times New Roman" w:hAnsi="Times New Roman"/>
                <w:spacing w:val="-1"/>
              </w:rPr>
              <w:t xml:space="preserve"> </w:t>
            </w:r>
            <w:r w:rsidRPr="00284AFA">
              <w:rPr>
                <w:rFonts w:ascii="Times New Roman" w:hAnsi="Times New Roman"/>
              </w:rPr>
              <w:t>инвентарь.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B7E76A" w14:textId="77777777" w:rsidR="00FF462B" w:rsidRPr="00284AFA" w:rsidRDefault="00FF462B" w:rsidP="00FF462B">
            <w:pPr>
              <w:jc w:val="left"/>
              <w:rPr>
                <w:rFonts w:ascii="Times New Roman" w:eastAsia="Times New Roman" w:hAnsi="Times New Roman"/>
                <w:b/>
              </w:rPr>
            </w:pPr>
          </w:p>
        </w:tc>
      </w:tr>
      <w:tr w:rsidR="00FF462B" w:rsidRPr="00284AFA" w14:paraId="70B0D9C6"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E4DB3E9"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15FBC185"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b/>
              </w:rPr>
              <w:t>Самостоятельная учебная работа</w:t>
            </w:r>
          </w:p>
        </w:tc>
        <w:tc>
          <w:tcPr>
            <w:tcW w:w="689" w:type="pct"/>
            <w:tcBorders>
              <w:top w:val="single" w:sz="4" w:space="0" w:color="000000"/>
              <w:left w:val="single" w:sz="4" w:space="0" w:color="000000"/>
              <w:bottom w:val="single" w:sz="4" w:space="0" w:color="000000"/>
              <w:right w:val="single" w:sz="4" w:space="0" w:color="000000"/>
            </w:tcBorders>
            <w:hideMark/>
          </w:tcPr>
          <w:p w14:paraId="763BD6EB"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30</w:t>
            </w:r>
          </w:p>
        </w:tc>
      </w:tr>
      <w:tr w:rsidR="00FF462B" w:rsidRPr="00284AFA" w14:paraId="798A9C01"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B9F6A0E"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3DB46EEE" w14:textId="77777777" w:rsidR="00FF462B" w:rsidRPr="00284AFA" w:rsidRDefault="00FF462B" w:rsidP="00FF462B">
            <w:pPr>
              <w:ind w:right="620"/>
              <w:jc w:val="left"/>
              <w:rPr>
                <w:rFonts w:ascii="Times New Roman" w:hAnsi="Times New Roman"/>
                <w:lang w:val="ru-RU"/>
              </w:rPr>
            </w:pPr>
            <w:r w:rsidRPr="00284AFA">
              <w:rPr>
                <w:rFonts w:ascii="Times New Roman" w:hAnsi="Times New Roman"/>
                <w:lang w:val="ru-RU"/>
              </w:rPr>
              <w:t>Хранение ценных вещей проживающих. Учет и возврат забытых вещей. Организация</w:t>
            </w:r>
            <w:r w:rsidRPr="00284AFA">
              <w:rPr>
                <w:rFonts w:ascii="Times New Roman" w:hAnsi="Times New Roman"/>
                <w:spacing w:val="-52"/>
                <w:lang w:val="ru-RU"/>
              </w:rPr>
              <w:t xml:space="preserve"> </w:t>
            </w:r>
            <w:r w:rsidRPr="00284AFA">
              <w:rPr>
                <w:rFonts w:ascii="Times New Roman" w:hAnsi="Times New Roman"/>
                <w:lang w:val="ru-RU"/>
              </w:rPr>
              <w:t>работы</w:t>
            </w:r>
            <w:r w:rsidRPr="00284AFA">
              <w:rPr>
                <w:rFonts w:ascii="Times New Roman" w:hAnsi="Times New Roman"/>
                <w:spacing w:val="-4"/>
                <w:lang w:val="ru-RU"/>
              </w:rPr>
              <w:t xml:space="preserve"> </w:t>
            </w:r>
            <w:r w:rsidRPr="00284AFA">
              <w:rPr>
                <w:rFonts w:ascii="Times New Roman" w:hAnsi="Times New Roman"/>
                <w:lang w:val="ru-RU"/>
              </w:rPr>
              <w:t>камеры</w:t>
            </w:r>
            <w:r w:rsidRPr="00284AFA">
              <w:rPr>
                <w:rFonts w:ascii="Times New Roman" w:hAnsi="Times New Roman"/>
                <w:spacing w:val="-1"/>
                <w:lang w:val="ru-RU"/>
              </w:rPr>
              <w:t xml:space="preserve"> </w:t>
            </w:r>
            <w:r w:rsidRPr="00284AFA">
              <w:rPr>
                <w:rFonts w:ascii="Times New Roman" w:hAnsi="Times New Roman"/>
                <w:lang w:val="ru-RU"/>
              </w:rPr>
              <w:t>хранения,</w:t>
            </w:r>
            <w:r w:rsidRPr="00284AFA">
              <w:rPr>
                <w:rFonts w:ascii="Times New Roman" w:hAnsi="Times New Roman"/>
                <w:spacing w:val="-4"/>
                <w:lang w:val="ru-RU"/>
              </w:rPr>
              <w:t xml:space="preserve"> </w:t>
            </w:r>
            <w:r w:rsidRPr="00284AFA">
              <w:rPr>
                <w:rFonts w:ascii="Times New Roman" w:hAnsi="Times New Roman"/>
                <w:lang w:val="ru-RU"/>
              </w:rPr>
              <w:t>сейфов</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номерах</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на</w:t>
            </w:r>
            <w:r w:rsidRPr="00284AFA">
              <w:rPr>
                <w:rFonts w:ascii="Times New Roman" w:hAnsi="Times New Roman"/>
                <w:spacing w:val="-3"/>
                <w:lang w:val="ru-RU"/>
              </w:rPr>
              <w:t xml:space="preserve"> </w:t>
            </w:r>
            <w:r w:rsidRPr="00284AFA">
              <w:rPr>
                <w:rFonts w:ascii="Times New Roman" w:hAnsi="Times New Roman"/>
                <w:lang w:val="ru-RU"/>
              </w:rPr>
              <w:t>стойке</w:t>
            </w:r>
            <w:r w:rsidRPr="00284AFA">
              <w:rPr>
                <w:rFonts w:ascii="Times New Roman" w:hAnsi="Times New Roman"/>
                <w:spacing w:val="-1"/>
                <w:lang w:val="ru-RU"/>
              </w:rPr>
              <w:t xml:space="preserve"> </w:t>
            </w:r>
            <w:r w:rsidRPr="00284AFA">
              <w:rPr>
                <w:rFonts w:ascii="Times New Roman" w:hAnsi="Times New Roman"/>
                <w:lang w:val="ru-RU"/>
              </w:rPr>
              <w:t>регистрации.</w:t>
            </w:r>
            <w:r w:rsidRPr="00284AFA">
              <w:rPr>
                <w:rFonts w:ascii="Times New Roman" w:hAnsi="Times New Roman"/>
                <w:spacing w:val="-1"/>
                <w:lang w:val="ru-RU"/>
              </w:rPr>
              <w:t xml:space="preserve"> </w:t>
            </w:r>
            <w:r w:rsidRPr="00284AFA">
              <w:rPr>
                <w:rFonts w:ascii="Times New Roman" w:hAnsi="Times New Roman"/>
                <w:lang w:val="ru-RU"/>
              </w:rPr>
              <w:t>Оформление</w:t>
            </w:r>
          </w:p>
          <w:p w14:paraId="4E10841D"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забытых</w:t>
            </w:r>
            <w:r w:rsidRPr="00284AFA">
              <w:rPr>
                <w:rFonts w:ascii="Times New Roman" w:hAnsi="Times New Roman"/>
                <w:spacing w:val="-2"/>
                <w:lang w:val="ru-RU"/>
              </w:rPr>
              <w:t xml:space="preserve"> </w:t>
            </w:r>
            <w:r w:rsidRPr="00284AFA">
              <w:rPr>
                <w:rFonts w:ascii="Times New Roman" w:hAnsi="Times New Roman"/>
                <w:lang w:val="ru-RU"/>
              </w:rPr>
              <w:t>вещей.</w:t>
            </w:r>
            <w:r w:rsidRPr="00284AFA">
              <w:rPr>
                <w:rFonts w:ascii="Times New Roman" w:hAnsi="Times New Roman"/>
                <w:spacing w:val="-2"/>
                <w:lang w:val="ru-RU"/>
              </w:rPr>
              <w:t xml:space="preserve"> </w:t>
            </w:r>
            <w:r w:rsidRPr="00284AFA">
              <w:rPr>
                <w:rFonts w:ascii="Times New Roman" w:hAnsi="Times New Roman"/>
                <w:lang w:val="ru-RU"/>
              </w:rPr>
              <w:t>Правила</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сроки</w:t>
            </w:r>
            <w:r w:rsidRPr="00284AFA">
              <w:rPr>
                <w:rFonts w:ascii="Times New Roman" w:hAnsi="Times New Roman"/>
                <w:spacing w:val="-1"/>
                <w:lang w:val="ru-RU"/>
              </w:rPr>
              <w:t xml:space="preserve"> </w:t>
            </w:r>
            <w:r w:rsidRPr="00284AFA">
              <w:rPr>
                <w:rFonts w:ascii="Times New Roman" w:hAnsi="Times New Roman"/>
                <w:lang w:val="ru-RU"/>
              </w:rPr>
              <w:t>хранения</w:t>
            </w:r>
            <w:r w:rsidRPr="00284AFA">
              <w:rPr>
                <w:rFonts w:ascii="Times New Roman" w:hAnsi="Times New Roman"/>
                <w:spacing w:val="-3"/>
                <w:lang w:val="ru-RU"/>
              </w:rPr>
              <w:t xml:space="preserve"> </w:t>
            </w:r>
            <w:r w:rsidRPr="00284AFA">
              <w:rPr>
                <w:rFonts w:ascii="Times New Roman" w:hAnsi="Times New Roman"/>
                <w:lang w:val="ru-RU"/>
              </w:rPr>
              <w:t>забытых</w:t>
            </w:r>
            <w:r w:rsidRPr="00284AFA">
              <w:rPr>
                <w:rFonts w:ascii="Times New Roman" w:hAnsi="Times New Roman"/>
                <w:spacing w:val="-1"/>
                <w:lang w:val="ru-RU"/>
              </w:rPr>
              <w:t xml:space="preserve"> </w:t>
            </w:r>
            <w:r w:rsidRPr="00284AFA">
              <w:rPr>
                <w:rFonts w:ascii="Times New Roman" w:hAnsi="Times New Roman"/>
                <w:lang w:val="ru-RU"/>
              </w:rPr>
              <w:t>вещей,</w:t>
            </w:r>
            <w:r w:rsidRPr="00284AFA">
              <w:rPr>
                <w:rFonts w:ascii="Times New Roman" w:hAnsi="Times New Roman"/>
                <w:spacing w:val="-2"/>
                <w:lang w:val="ru-RU"/>
              </w:rPr>
              <w:t xml:space="preserve"> </w:t>
            </w:r>
            <w:r w:rsidRPr="00284AFA">
              <w:rPr>
                <w:rFonts w:ascii="Times New Roman" w:hAnsi="Times New Roman"/>
                <w:lang w:val="ru-RU"/>
              </w:rPr>
              <w:t>оформление</w:t>
            </w:r>
            <w:r w:rsidRPr="00284AFA">
              <w:rPr>
                <w:rFonts w:ascii="Times New Roman" w:hAnsi="Times New Roman"/>
                <w:spacing w:val="-1"/>
                <w:lang w:val="ru-RU"/>
              </w:rPr>
              <w:t xml:space="preserve"> </w:t>
            </w:r>
            <w:r w:rsidRPr="00284AFA">
              <w:rPr>
                <w:rFonts w:ascii="Times New Roman" w:hAnsi="Times New Roman"/>
                <w:lang w:val="ru-RU"/>
              </w:rPr>
              <w:t>возврата.</w:t>
            </w:r>
          </w:p>
        </w:tc>
        <w:tc>
          <w:tcPr>
            <w:tcW w:w="689" w:type="pct"/>
            <w:tcBorders>
              <w:top w:val="single" w:sz="4" w:space="0" w:color="000000"/>
              <w:left w:val="single" w:sz="4" w:space="0" w:color="000000"/>
              <w:bottom w:val="single" w:sz="4" w:space="0" w:color="000000"/>
              <w:right w:val="single" w:sz="4" w:space="0" w:color="000000"/>
            </w:tcBorders>
          </w:tcPr>
          <w:p w14:paraId="6AA93CB3"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7EB347E3"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58FD1AA"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96B57FA"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Международные</w:t>
            </w:r>
            <w:r w:rsidRPr="00284AFA">
              <w:rPr>
                <w:rFonts w:ascii="Times New Roman" w:hAnsi="Times New Roman"/>
                <w:spacing w:val="-2"/>
                <w:lang w:val="ru-RU"/>
              </w:rPr>
              <w:t xml:space="preserve"> </w:t>
            </w:r>
            <w:r w:rsidRPr="00284AFA">
              <w:rPr>
                <w:rFonts w:ascii="Times New Roman" w:hAnsi="Times New Roman"/>
                <w:lang w:val="ru-RU"/>
              </w:rPr>
              <w:t>знаки</w:t>
            </w:r>
            <w:r w:rsidRPr="00284AFA">
              <w:rPr>
                <w:rFonts w:ascii="Times New Roman" w:hAnsi="Times New Roman"/>
                <w:spacing w:val="-1"/>
                <w:lang w:val="ru-RU"/>
              </w:rPr>
              <w:t xml:space="preserve"> </w:t>
            </w:r>
            <w:r w:rsidRPr="00284AFA">
              <w:rPr>
                <w:rFonts w:ascii="Times New Roman" w:hAnsi="Times New Roman"/>
                <w:lang w:val="ru-RU"/>
              </w:rPr>
              <w:t>по</w:t>
            </w:r>
            <w:r w:rsidRPr="00284AFA">
              <w:rPr>
                <w:rFonts w:ascii="Times New Roman" w:hAnsi="Times New Roman"/>
                <w:spacing w:val="-4"/>
                <w:lang w:val="ru-RU"/>
              </w:rPr>
              <w:t xml:space="preserve"> </w:t>
            </w:r>
            <w:r w:rsidRPr="00284AFA">
              <w:rPr>
                <w:rFonts w:ascii="Times New Roman" w:hAnsi="Times New Roman"/>
                <w:lang w:val="ru-RU"/>
              </w:rPr>
              <w:t>уходу</w:t>
            </w:r>
            <w:r w:rsidRPr="00284AFA">
              <w:rPr>
                <w:rFonts w:ascii="Times New Roman" w:hAnsi="Times New Roman"/>
                <w:spacing w:val="-4"/>
                <w:lang w:val="ru-RU"/>
              </w:rPr>
              <w:t xml:space="preserve"> </w:t>
            </w:r>
            <w:r w:rsidRPr="00284AFA">
              <w:rPr>
                <w:rFonts w:ascii="Times New Roman" w:hAnsi="Times New Roman"/>
                <w:lang w:val="ru-RU"/>
              </w:rPr>
              <w:t>за</w:t>
            </w:r>
            <w:r w:rsidRPr="00284AFA">
              <w:rPr>
                <w:rFonts w:ascii="Times New Roman" w:hAnsi="Times New Roman"/>
                <w:spacing w:val="-1"/>
                <w:lang w:val="ru-RU"/>
              </w:rPr>
              <w:t xml:space="preserve"> </w:t>
            </w:r>
            <w:r w:rsidRPr="00284AFA">
              <w:rPr>
                <w:rFonts w:ascii="Times New Roman" w:hAnsi="Times New Roman"/>
                <w:lang w:val="ru-RU"/>
              </w:rPr>
              <w:t>тканями</w:t>
            </w:r>
            <w:r w:rsidRPr="00284AFA">
              <w:rPr>
                <w:rFonts w:ascii="Times New Roman" w:hAnsi="Times New Roman"/>
                <w:spacing w:val="-1"/>
                <w:lang w:val="ru-RU"/>
              </w:rPr>
              <w:t xml:space="preserve"> </w:t>
            </w:r>
            <w:r w:rsidRPr="00284AFA">
              <w:rPr>
                <w:rFonts w:ascii="Times New Roman" w:hAnsi="Times New Roman"/>
                <w:lang w:val="ru-RU"/>
              </w:rPr>
              <w:t>из</w:t>
            </w:r>
            <w:r w:rsidRPr="00284AFA">
              <w:rPr>
                <w:rFonts w:ascii="Times New Roman" w:hAnsi="Times New Roman"/>
                <w:spacing w:val="-3"/>
                <w:lang w:val="ru-RU"/>
              </w:rPr>
              <w:t xml:space="preserve"> </w:t>
            </w:r>
            <w:r w:rsidRPr="00284AFA">
              <w:rPr>
                <w:rFonts w:ascii="Times New Roman" w:hAnsi="Times New Roman"/>
                <w:lang w:val="ru-RU"/>
              </w:rPr>
              <w:t>различных</w:t>
            </w:r>
            <w:r w:rsidRPr="00284AFA">
              <w:rPr>
                <w:rFonts w:ascii="Times New Roman" w:hAnsi="Times New Roman"/>
                <w:spacing w:val="-1"/>
                <w:lang w:val="ru-RU"/>
              </w:rPr>
              <w:t xml:space="preserve"> </w:t>
            </w:r>
            <w:r w:rsidRPr="00284AFA">
              <w:rPr>
                <w:rFonts w:ascii="Times New Roman" w:hAnsi="Times New Roman"/>
                <w:lang w:val="ru-RU"/>
              </w:rPr>
              <w:t>материалов.</w:t>
            </w:r>
          </w:p>
        </w:tc>
        <w:tc>
          <w:tcPr>
            <w:tcW w:w="689" w:type="pct"/>
            <w:tcBorders>
              <w:top w:val="single" w:sz="4" w:space="0" w:color="000000"/>
              <w:left w:val="single" w:sz="4" w:space="0" w:color="000000"/>
              <w:bottom w:val="single" w:sz="4" w:space="0" w:color="000000"/>
              <w:right w:val="single" w:sz="4" w:space="0" w:color="000000"/>
            </w:tcBorders>
          </w:tcPr>
          <w:p w14:paraId="761AD6E7"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2A229179"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ED9C5ED"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38AF5AE"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Организация</w:t>
            </w:r>
            <w:r w:rsidRPr="00284AFA">
              <w:rPr>
                <w:rFonts w:ascii="Times New Roman" w:hAnsi="Times New Roman"/>
                <w:spacing w:val="-4"/>
                <w:lang w:val="ru-RU"/>
              </w:rPr>
              <w:t xml:space="preserve"> </w:t>
            </w:r>
            <w:r w:rsidRPr="00284AFA">
              <w:rPr>
                <w:rFonts w:ascii="Times New Roman" w:hAnsi="Times New Roman"/>
                <w:lang w:val="ru-RU"/>
              </w:rPr>
              <w:t>работы</w:t>
            </w:r>
            <w:r w:rsidRPr="00284AFA">
              <w:rPr>
                <w:rFonts w:ascii="Times New Roman" w:hAnsi="Times New Roman"/>
                <w:spacing w:val="-2"/>
                <w:lang w:val="ru-RU"/>
              </w:rPr>
              <w:t xml:space="preserve"> </w:t>
            </w:r>
            <w:r w:rsidRPr="00284AFA">
              <w:rPr>
                <w:rFonts w:ascii="Times New Roman" w:hAnsi="Times New Roman"/>
                <w:lang w:val="ru-RU"/>
              </w:rPr>
              <w:t>прачечной</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химчистки</w:t>
            </w:r>
            <w:r w:rsidRPr="00284AFA">
              <w:rPr>
                <w:rFonts w:ascii="Times New Roman" w:hAnsi="Times New Roman"/>
                <w:spacing w:val="-3"/>
                <w:lang w:val="ru-RU"/>
              </w:rPr>
              <w:t xml:space="preserve"> </w:t>
            </w:r>
            <w:r w:rsidRPr="00284AFA">
              <w:rPr>
                <w:rFonts w:ascii="Times New Roman" w:hAnsi="Times New Roman"/>
                <w:lang w:val="ru-RU"/>
              </w:rPr>
              <w:t>в</w:t>
            </w:r>
            <w:r w:rsidRPr="00284AFA">
              <w:rPr>
                <w:rFonts w:ascii="Times New Roman" w:hAnsi="Times New Roman"/>
                <w:spacing w:val="-4"/>
                <w:lang w:val="ru-RU"/>
              </w:rPr>
              <w:t xml:space="preserve"> </w:t>
            </w:r>
            <w:r w:rsidRPr="00284AFA">
              <w:rPr>
                <w:rFonts w:ascii="Times New Roman" w:hAnsi="Times New Roman"/>
                <w:lang w:val="ru-RU"/>
              </w:rPr>
              <w:t>гостинице.</w:t>
            </w:r>
          </w:p>
        </w:tc>
        <w:tc>
          <w:tcPr>
            <w:tcW w:w="689" w:type="pct"/>
            <w:tcBorders>
              <w:top w:val="single" w:sz="4" w:space="0" w:color="000000"/>
              <w:left w:val="single" w:sz="4" w:space="0" w:color="000000"/>
              <w:bottom w:val="single" w:sz="4" w:space="0" w:color="000000"/>
              <w:right w:val="single" w:sz="4" w:space="0" w:color="000000"/>
            </w:tcBorders>
          </w:tcPr>
          <w:p w14:paraId="44FFF338"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4E82EB95"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B33988A"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56FA7D8" w14:textId="3373E774" w:rsidR="00FF462B" w:rsidRPr="00284AFA" w:rsidRDefault="001E1438" w:rsidP="00FF462B">
            <w:pPr>
              <w:spacing w:line="247" w:lineRule="exact"/>
              <w:jc w:val="left"/>
              <w:rPr>
                <w:rFonts w:ascii="Times New Roman" w:hAnsi="Times New Roman"/>
                <w:b/>
                <w:lang w:val="ru-RU"/>
              </w:rPr>
            </w:pPr>
            <w:r w:rsidRPr="00284AFA">
              <w:rPr>
                <w:rFonts w:ascii="Times New Roman" w:hAnsi="Times New Roman"/>
                <w:lang w:val="ru-RU"/>
              </w:rPr>
              <w:t>Правила</w:t>
            </w:r>
            <w:r w:rsidRPr="00284AFA">
              <w:rPr>
                <w:rFonts w:ascii="Times New Roman" w:hAnsi="Times New Roman"/>
                <w:spacing w:val="-2"/>
                <w:lang w:val="ru-RU"/>
              </w:rPr>
              <w:t xml:space="preserve"> </w:t>
            </w:r>
            <w:r w:rsidRPr="00284AFA">
              <w:rPr>
                <w:rFonts w:ascii="Times New Roman" w:hAnsi="Times New Roman"/>
                <w:lang w:val="ru-RU"/>
              </w:rPr>
              <w:t>обеспечения</w:t>
            </w:r>
            <w:r w:rsidRPr="00284AFA">
              <w:rPr>
                <w:rFonts w:ascii="Times New Roman" w:hAnsi="Times New Roman"/>
                <w:spacing w:val="-3"/>
                <w:lang w:val="ru-RU"/>
              </w:rPr>
              <w:t xml:space="preserve"> </w:t>
            </w:r>
            <w:r w:rsidRPr="00284AFA">
              <w:rPr>
                <w:rFonts w:ascii="Times New Roman" w:hAnsi="Times New Roman"/>
                <w:lang w:val="ru-RU"/>
              </w:rPr>
              <w:t>сохранности</w:t>
            </w:r>
            <w:r w:rsidRPr="00284AFA">
              <w:rPr>
                <w:rFonts w:ascii="Times New Roman" w:hAnsi="Times New Roman"/>
                <w:spacing w:val="-2"/>
                <w:lang w:val="ru-RU"/>
              </w:rPr>
              <w:t xml:space="preserve"> </w:t>
            </w:r>
            <w:r w:rsidRPr="00284AFA">
              <w:rPr>
                <w:rFonts w:ascii="Times New Roman" w:hAnsi="Times New Roman"/>
                <w:lang w:val="ru-RU"/>
              </w:rPr>
              <w:t>вещей</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ценностей,</w:t>
            </w:r>
            <w:r w:rsidR="00FF462B" w:rsidRPr="00284AFA">
              <w:rPr>
                <w:rFonts w:ascii="Times New Roman" w:hAnsi="Times New Roman"/>
                <w:spacing w:val="-2"/>
                <w:lang w:val="ru-RU"/>
              </w:rPr>
              <w:t xml:space="preserve"> </w:t>
            </w:r>
            <w:r w:rsidR="00FF462B" w:rsidRPr="00284AFA">
              <w:rPr>
                <w:rFonts w:ascii="Times New Roman" w:hAnsi="Times New Roman"/>
                <w:lang w:val="ru-RU"/>
              </w:rPr>
              <w:t>проживающих</w:t>
            </w:r>
            <w:r w:rsidR="00FF462B" w:rsidRPr="00284AFA">
              <w:rPr>
                <w:rFonts w:ascii="Times New Roman" w:hAnsi="Times New Roman"/>
                <w:spacing w:val="-2"/>
                <w:lang w:val="ru-RU"/>
              </w:rPr>
              <w:t xml:space="preserve"> </w:t>
            </w:r>
            <w:r w:rsidR="00FF462B" w:rsidRPr="00284AFA">
              <w:rPr>
                <w:rFonts w:ascii="Times New Roman" w:hAnsi="Times New Roman"/>
                <w:lang w:val="ru-RU"/>
              </w:rPr>
              <w:t>в</w:t>
            </w:r>
            <w:r w:rsidR="00FF462B" w:rsidRPr="00284AFA">
              <w:rPr>
                <w:rFonts w:ascii="Times New Roman" w:hAnsi="Times New Roman"/>
                <w:spacing w:val="-3"/>
                <w:lang w:val="ru-RU"/>
              </w:rPr>
              <w:t xml:space="preserve"> </w:t>
            </w:r>
            <w:r w:rsidR="00FF462B" w:rsidRPr="00284AFA">
              <w:rPr>
                <w:rFonts w:ascii="Times New Roman" w:hAnsi="Times New Roman"/>
                <w:lang w:val="ru-RU"/>
              </w:rPr>
              <w:t>гостинице</w:t>
            </w:r>
          </w:p>
        </w:tc>
        <w:tc>
          <w:tcPr>
            <w:tcW w:w="689" w:type="pct"/>
            <w:tcBorders>
              <w:top w:val="single" w:sz="4" w:space="0" w:color="000000"/>
              <w:left w:val="single" w:sz="4" w:space="0" w:color="000000"/>
              <w:bottom w:val="single" w:sz="4" w:space="0" w:color="000000"/>
              <w:right w:val="single" w:sz="4" w:space="0" w:color="000000"/>
            </w:tcBorders>
          </w:tcPr>
          <w:p w14:paraId="3786EEC6"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4C214298"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F94A22D"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41E532A"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Системы</w:t>
            </w:r>
            <w:r w:rsidRPr="00284AFA">
              <w:rPr>
                <w:rFonts w:ascii="Times New Roman" w:hAnsi="Times New Roman"/>
                <w:spacing w:val="-3"/>
                <w:lang w:val="ru-RU"/>
              </w:rPr>
              <w:t xml:space="preserve"> </w:t>
            </w:r>
            <w:r w:rsidRPr="00284AFA">
              <w:rPr>
                <w:rFonts w:ascii="Times New Roman" w:hAnsi="Times New Roman"/>
                <w:lang w:val="ru-RU"/>
              </w:rPr>
              <w:t>контроля</w:t>
            </w:r>
            <w:r w:rsidRPr="00284AFA">
              <w:rPr>
                <w:rFonts w:ascii="Times New Roman" w:hAnsi="Times New Roman"/>
                <w:spacing w:val="-3"/>
                <w:lang w:val="ru-RU"/>
              </w:rPr>
              <w:t xml:space="preserve"> </w:t>
            </w:r>
            <w:r w:rsidRPr="00284AFA">
              <w:rPr>
                <w:rFonts w:ascii="Times New Roman" w:hAnsi="Times New Roman"/>
                <w:lang w:val="ru-RU"/>
              </w:rPr>
              <w:t>доступа</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4"/>
                <w:lang w:val="ru-RU"/>
              </w:rPr>
              <w:t xml:space="preserve"> </w:t>
            </w:r>
            <w:r w:rsidRPr="00284AFA">
              <w:rPr>
                <w:rFonts w:ascii="Times New Roman" w:hAnsi="Times New Roman"/>
                <w:lang w:val="ru-RU"/>
              </w:rPr>
              <w:t>помещения.</w:t>
            </w:r>
            <w:r w:rsidRPr="00284AFA">
              <w:rPr>
                <w:rFonts w:ascii="Times New Roman" w:hAnsi="Times New Roman"/>
                <w:spacing w:val="-3"/>
                <w:lang w:val="ru-RU"/>
              </w:rPr>
              <w:t xml:space="preserve"> </w:t>
            </w:r>
            <w:r w:rsidRPr="00284AFA">
              <w:rPr>
                <w:rFonts w:ascii="Times New Roman" w:hAnsi="Times New Roman"/>
                <w:lang w:val="ru-RU"/>
              </w:rPr>
              <w:t>Средства</w:t>
            </w:r>
            <w:r w:rsidRPr="00284AFA">
              <w:rPr>
                <w:rFonts w:ascii="Times New Roman" w:hAnsi="Times New Roman"/>
                <w:spacing w:val="-2"/>
                <w:lang w:val="ru-RU"/>
              </w:rPr>
              <w:t xml:space="preserve"> </w:t>
            </w:r>
            <w:r w:rsidRPr="00284AFA">
              <w:rPr>
                <w:rFonts w:ascii="Times New Roman" w:hAnsi="Times New Roman"/>
                <w:lang w:val="ru-RU"/>
              </w:rPr>
              <w:t>обеспечения</w:t>
            </w:r>
            <w:r w:rsidRPr="00284AFA">
              <w:rPr>
                <w:rFonts w:ascii="Times New Roman" w:hAnsi="Times New Roman"/>
                <w:spacing w:val="-4"/>
                <w:lang w:val="ru-RU"/>
              </w:rPr>
              <w:t xml:space="preserve"> </w:t>
            </w:r>
            <w:r w:rsidRPr="00284AFA">
              <w:rPr>
                <w:rFonts w:ascii="Times New Roman" w:hAnsi="Times New Roman"/>
                <w:lang w:val="ru-RU"/>
              </w:rPr>
              <w:t>имущественной</w:t>
            </w:r>
          </w:p>
          <w:p w14:paraId="2A6962A7"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безопасности</w:t>
            </w:r>
            <w:r w:rsidRPr="00284AFA">
              <w:rPr>
                <w:rFonts w:ascii="Times New Roman" w:hAnsi="Times New Roman"/>
                <w:spacing w:val="-2"/>
                <w:lang w:val="ru-RU"/>
              </w:rPr>
              <w:t xml:space="preserve"> </w:t>
            </w:r>
            <w:r w:rsidRPr="00284AFA">
              <w:rPr>
                <w:rFonts w:ascii="Times New Roman" w:hAnsi="Times New Roman"/>
                <w:lang w:val="ru-RU"/>
              </w:rPr>
              <w:t>проживающих.</w:t>
            </w:r>
          </w:p>
        </w:tc>
        <w:tc>
          <w:tcPr>
            <w:tcW w:w="689" w:type="pct"/>
            <w:tcBorders>
              <w:top w:val="single" w:sz="4" w:space="0" w:color="000000"/>
              <w:left w:val="single" w:sz="4" w:space="0" w:color="000000"/>
              <w:bottom w:val="single" w:sz="4" w:space="0" w:color="000000"/>
              <w:right w:val="single" w:sz="4" w:space="0" w:color="000000"/>
            </w:tcBorders>
          </w:tcPr>
          <w:p w14:paraId="27FA65D4"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0A52B52F"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3048D1F"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0A6B82D"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Системы</w:t>
            </w:r>
            <w:r w:rsidRPr="00284AFA">
              <w:rPr>
                <w:rFonts w:ascii="Times New Roman" w:hAnsi="Times New Roman"/>
                <w:spacing w:val="-4"/>
                <w:lang w:val="ru-RU"/>
              </w:rPr>
              <w:t xml:space="preserve"> </w:t>
            </w:r>
            <w:r w:rsidRPr="00284AFA">
              <w:rPr>
                <w:rFonts w:ascii="Times New Roman" w:hAnsi="Times New Roman"/>
                <w:lang w:val="ru-RU"/>
              </w:rPr>
              <w:t>видеонаблюдения.</w:t>
            </w:r>
            <w:r w:rsidRPr="00284AFA">
              <w:rPr>
                <w:rFonts w:ascii="Times New Roman" w:hAnsi="Times New Roman"/>
                <w:spacing w:val="-3"/>
                <w:lang w:val="ru-RU"/>
              </w:rPr>
              <w:t xml:space="preserve"> </w:t>
            </w:r>
            <w:r w:rsidRPr="00284AFA">
              <w:rPr>
                <w:rFonts w:ascii="Times New Roman" w:hAnsi="Times New Roman"/>
                <w:lang w:val="ru-RU"/>
              </w:rPr>
              <w:t>Система</w:t>
            </w:r>
            <w:r w:rsidRPr="00284AFA">
              <w:rPr>
                <w:rFonts w:ascii="Times New Roman" w:hAnsi="Times New Roman"/>
                <w:spacing w:val="-3"/>
                <w:lang w:val="ru-RU"/>
              </w:rPr>
              <w:t xml:space="preserve"> </w:t>
            </w:r>
            <w:r w:rsidRPr="00284AFA">
              <w:rPr>
                <w:rFonts w:ascii="Times New Roman" w:hAnsi="Times New Roman"/>
                <w:lang w:val="ru-RU"/>
              </w:rPr>
              <w:t>охранной</w:t>
            </w:r>
            <w:r w:rsidRPr="00284AFA">
              <w:rPr>
                <w:rFonts w:ascii="Times New Roman" w:hAnsi="Times New Roman"/>
                <w:spacing w:val="-4"/>
                <w:lang w:val="ru-RU"/>
              </w:rPr>
              <w:t xml:space="preserve"> </w:t>
            </w:r>
            <w:r w:rsidRPr="00284AFA">
              <w:rPr>
                <w:rFonts w:ascii="Times New Roman" w:hAnsi="Times New Roman"/>
                <w:lang w:val="ru-RU"/>
              </w:rPr>
              <w:t>сигнализации.</w:t>
            </w:r>
          </w:p>
        </w:tc>
        <w:tc>
          <w:tcPr>
            <w:tcW w:w="689" w:type="pct"/>
            <w:tcBorders>
              <w:top w:val="single" w:sz="4" w:space="0" w:color="000000"/>
              <w:left w:val="single" w:sz="4" w:space="0" w:color="000000"/>
              <w:bottom w:val="single" w:sz="4" w:space="0" w:color="000000"/>
              <w:right w:val="single" w:sz="4" w:space="0" w:color="000000"/>
            </w:tcBorders>
          </w:tcPr>
          <w:p w14:paraId="26F46EFD"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5A46E2F0"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1FD7450"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1363E94C"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том числе</w:t>
            </w:r>
            <w:r w:rsidRPr="00284AFA">
              <w:rPr>
                <w:rFonts w:ascii="Times New Roman" w:hAnsi="Times New Roman"/>
                <w:b/>
                <w:spacing w:val="-4"/>
                <w:lang w:val="ru-RU"/>
              </w:rPr>
              <w:t xml:space="preserve"> </w:t>
            </w:r>
            <w:r w:rsidRPr="00284AFA">
              <w:rPr>
                <w:rFonts w:ascii="Times New Roman" w:hAnsi="Times New Roman"/>
                <w:b/>
                <w:lang w:val="ru-RU"/>
              </w:rPr>
              <w:t>практических</w:t>
            </w:r>
            <w:r w:rsidRPr="00284AFA">
              <w:rPr>
                <w:rFonts w:ascii="Times New Roman" w:hAnsi="Times New Roman"/>
                <w:b/>
                <w:spacing w:val="-4"/>
                <w:lang w:val="ru-RU"/>
              </w:rPr>
              <w:t xml:space="preserve"> </w:t>
            </w:r>
            <w:r w:rsidRPr="00284AFA">
              <w:rPr>
                <w:rFonts w:ascii="Times New Roman" w:hAnsi="Times New Roman"/>
                <w:b/>
                <w:lang w:val="ru-RU"/>
              </w:rPr>
              <w:t>занятий</w:t>
            </w:r>
          </w:p>
        </w:tc>
        <w:tc>
          <w:tcPr>
            <w:tcW w:w="689" w:type="pct"/>
            <w:tcBorders>
              <w:top w:val="single" w:sz="4" w:space="0" w:color="000000"/>
              <w:left w:val="single" w:sz="4" w:space="0" w:color="000000"/>
              <w:bottom w:val="single" w:sz="4" w:space="0" w:color="000000"/>
              <w:right w:val="single" w:sz="4" w:space="0" w:color="000000"/>
            </w:tcBorders>
            <w:hideMark/>
          </w:tcPr>
          <w:p w14:paraId="7AF9BFFA"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10</w:t>
            </w:r>
          </w:p>
        </w:tc>
      </w:tr>
      <w:tr w:rsidR="00FF462B" w:rsidRPr="00284AFA" w14:paraId="450734A7"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C7CFA9C"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11A72251"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Составление</w:t>
            </w:r>
            <w:r w:rsidRPr="00284AFA">
              <w:rPr>
                <w:rFonts w:ascii="Times New Roman" w:hAnsi="Times New Roman"/>
                <w:spacing w:val="-2"/>
                <w:lang w:val="ru-RU"/>
              </w:rPr>
              <w:t xml:space="preserve"> </w:t>
            </w:r>
            <w:r w:rsidRPr="00284AFA">
              <w:rPr>
                <w:rFonts w:ascii="Times New Roman" w:hAnsi="Times New Roman"/>
                <w:lang w:val="ru-RU"/>
              </w:rPr>
              <w:t>персональных</w:t>
            </w:r>
            <w:r w:rsidRPr="00284AFA">
              <w:rPr>
                <w:rFonts w:ascii="Times New Roman" w:hAnsi="Times New Roman"/>
                <w:spacing w:val="-2"/>
                <w:lang w:val="ru-RU"/>
              </w:rPr>
              <w:t xml:space="preserve"> </w:t>
            </w:r>
            <w:r w:rsidRPr="00284AFA">
              <w:rPr>
                <w:rFonts w:ascii="Times New Roman" w:hAnsi="Times New Roman"/>
                <w:lang w:val="ru-RU"/>
              </w:rPr>
              <w:t>заданий</w:t>
            </w:r>
            <w:r w:rsidRPr="00284AFA">
              <w:rPr>
                <w:rFonts w:ascii="Times New Roman" w:hAnsi="Times New Roman"/>
                <w:spacing w:val="-4"/>
                <w:lang w:val="ru-RU"/>
              </w:rPr>
              <w:t xml:space="preserve"> </w:t>
            </w:r>
            <w:r w:rsidRPr="00284AFA">
              <w:rPr>
                <w:rFonts w:ascii="Times New Roman" w:hAnsi="Times New Roman"/>
                <w:lang w:val="ru-RU"/>
              </w:rPr>
              <w:t>горничным</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супервайзерам.</w:t>
            </w:r>
          </w:p>
        </w:tc>
        <w:tc>
          <w:tcPr>
            <w:tcW w:w="689" w:type="pct"/>
            <w:tcBorders>
              <w:top w:val="single" w:sz="4" w:space="0" w:color="000000"/>
              <w:left w:val="single" w:sz="4" w:space="0" w:color="000000"/>
              <w:bottom w:val="single" w:sz="4" w:space="0" w:color="000000"/>
              <w:right w:val="single" w:sz="4" w:space="0" w:color="000000"/>
            </w:tcBorders>
          </w:tcPr>
          <w:p w14:paraId="53DC49C7"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7CBFA3CC"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07BD0F2"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90BAB6E"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Оформление</w:t>
            </w:r>
            <w:r w:rsidRPr="00284AFA">
              <w:rPr>
                <w:rFonts w:ascii="Times New Roman" w:hAnsi="Times New Roman"/>
                <w:spacing w:val="-4"/>
                <w:lang w:val="ru-RU"/>
              </w:rPr>
              <w:t xml:space="preserve"> </w:t>
            </w:r>
            <w:r w:rsidRPr="00284AFA">
              <w:rPr>
                <w:rFonts w:ascii="Times New Roman" w:hAnsi="Times New Roman"/>
                <w:lang w:val="ru-RU"/>
              </w:rPr>
              <w:t>контроля</w:t>
            </w:r>
            <w:r w:rsidRPr="00284AFA">
              <w:rPr>
                <w:rFonts w:ascii="Times New Roman" w:hAnsi="Times New Roman"/>
                <w:spacing w:val="-1"/>
                <w:lang w:val="ru-RU"/>
              </w:rPr>
              <w:t xml:space="preserve"> </w:t>
            </w:r>
            <w:r w:rsidRPr="00284AFA">
              <w:rPr>
                <w:rFonts w:ascii="Times New Roman" w:hAnsi="Times New Roman"/>
                <w:lang w:val="ru-RU"/>
              </w:rPr>
              <w:t>качества</w:t>
            </w:r>
            <w:r w:rsidRPr="00284AFA">
              <w:rPr>
                <w:rFonts w:ascii="Times New Roman" w:hAnsi="Times New Roman"/>
                <w:spacing w:val="-2"/>
                <w:lang w:val="ru-RU"/>
              </w:rPr>
              <w:t xml:space="preserve"> </w:t>
            </w:r>
            <w:r w:rsidRPr="00284AFA">
              <w:rPr>
                <w:rFonts w:ascii="Times New Roman" w:hAnsi="Times New Roman"/>
                <w:lang w:val="ru-RU"/>
              </w:rPr>
              <w:t>уборки</w:t>
            </w:r>
            <w:r w:rsidRPr="00284AFA">
              <w:rPr>
                <w:rFonts w:ascii="Times New Roman" w:hAnsi="Times New Roman"/>
                <w:spacing w:val="-2"/>
                <w:lang w:val="ru-RU"/>
              </w:rPr>
              <w:t xml:space="preserve"> </w:t>
            </w:r>
            <w:r w:rsidRPr="00284AFA">
              <w:rPr>
                <w:rFonts w:ascii="Times New Roman" w:hAnsi="Times New Roman"/>
                <w:lang w:val="ru-RU"/>
              </w:rPr>
              <w:t>номеров.</w:t>
            </w:r>
          </w:p>
        </w:tc>
        <w:tc>
          <w:tcPr>
            <w:tcW w:w="689" w:type="pct"/>
            <w:tcBorders>
              <w:top w:val="single" w:sz="4" w:space="0" w:color="000000"/>
              <w:left w:val="single" w:sz="4" w:space="0" w:color="000000"/>
              <w:bottom w:val="single" w:sz="4" w:space="0" w:color="000000"/>
              <w:right w:val="single" w:sz="4" w:space="0" w:color="000000"/>
            </w:tcBorders>
          </w:tcPr>
          <w:p w14:paraId="7FBC7ACA"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09C495C1"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EFBB23B"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78F17BA3"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Составление</w:t>
            </w:r>
            <w:r w:rsidRPr="00284AFA">
              <w:rPr>
                <w:rFonts w:ascii="Times New Roman" w:hAnsi="Times New Roman"/>
                <w:spacing w:val="-3"/>
                <w:lang w:val="ru-RU"/>
              </w:rPr>
              <w:t xml:space="preserve"> </w:t>
            </w:r>
            <w:r w:rsidRPr="00284AFA">
              <w:rPr>
                <w:rFonts w:ascii="Times New Roman" w:hAnsi="Times New Roman"/>
                <w:lang w:val="ru-RU"/>
              </w:rPr>
              <w:t>памятки</w:t>
            </w:r>
            <w:r w:rsidRPr="00284AFA">
              <w:rPr>
                <w:rFonts w:ascii="Times New Roman" w:hAnsi="Times New Roman"/>
                <w:spacing w:val="-3"/>
                <w:lang w:val="ru-RU"/>
              </w:rPr>
              <w:t xml:space="preserve"> </w:t>
            </w:r>
            <w:r w:rsidRPr="00284AFA">
              <w:rPr>
                <w:rFonts w:ascii="Times New Roman" w:hAnsi="Times New Roman"/>
                <w:lang w:val="ru-RU"/>
              </w:rPr>
              <w:t>по</w:t>
            </w:r>
            <w:r w:rsidRPr="00284AFA">
              <w:rPr>
                <w:rFonts w:ascii="Times New Roman" w:hAnsi="Times New Roman"/>
                <w:spacing w:val="-6"/>
                <w:lang w:val="ru-RU"/>
              </w:rPr>
              <w:t xml:space="preserve"> </w:t>
            </w:r>
            <w:r w:rsidRPr="00284AFA">
              <w:rPr>
                <w:rFonts w:ascii="Times New Roman" w:hAnsi="Times New Roman"/>
                <w:lang w:val="ru-RU"/>
              </w:rPr>
              <w:t>уборке</w:t>
            </w:r>
            <w:r w:rsidRPr="00284AFA">
              <w:rPr>
                <w:rFonts w:ascii="Times New Roman" w:hAnsi="Times New Roman"/>
                <w:spacing w:val="-3"/>
                <w:lang w:val="ru-RU"/>
              </w:rPr>
              <w:t xml:space="preserve"> </w:t>
            </w:r>
            <w:r w:rsidRPr="00284AFA">
              <w:rPr>
                <w:rFonts w:ascii="Times New Roman" w:hAnsi="Times New Roman"/>
                <w:lang w:val="ru-RU"/>
              </w:rPr>
              <w:t>помещений</w:t>
            </w:r>
            <w:r w:rsidRPr="00284AFA">
              <w:rPr>
                <w:rFonts w:ascii="Times New Roman" w:hAnsi="Times New Roman"/>
                <w:spacing w:val="-3"/>
                <w:lang w:val="ru-RU"/>
              </w:rPr>
              <w:t xml:space="preserve"> </w:t>
            </w:r>
            <w:r w:rsidRPr="00284AFA">
              <w:rPr>
                <w:rFonts w:ascii="Times New Roman" w:hAnsi="Times New Roman"/>
                <w:lang w:val="ru-RU"/>
              </w:rPr>
              <w:t>гостиницы.</w:t>
            </w:r>
          </w:p>
        </w:tc>
        <w:tc>
          <w:tcPr>
            <w:tcW w:w="689" w:type="pct"/>
            <w:tcBorders>
              <w:top w:val="single" w:sz="4" w:space="0" w:color="000000"/>
              <w:left w:val="single" w:sz="4" w:space="0" w:color="000000"/>
              <w:bottom w:val="single" w:sz="4" w:space="0" w:color="000000"/>
              <w:right w:val="single" w:sz="4" w:space="0" w:color="000000"/>
            </w:tcBorders>
          </w:tcPr>
          <w:p w14:paraId="6321263B"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0931C38C"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5B1CB4E"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0D14009"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Оформление</w:t>
            </w:r>
            <w:r w:rsidRPr="00284AFA">
              <w:rPr>
                <w:rFonts w:ascii="Times New Roman" w:hAnsi="Times New Roman"/>
                <w:spacing w:val="-3"/>
              </w:rPr>
              <w:t xml:space="preserve"> </w:t>
            </w:r>
            <w:r w:rsidRPr="00284AFA">
              <w:rPr>
                <w:rFonts w:ascii="Times New Roman" w:hAnsi="Times New Roman"/>
              </w:rPr>
              <w:t>забытых</w:t>
            </w:r>
            <w:r w:rsidRPr="00284AFA">
              <w:rPr>
                <w:rFonts w:ascii="Times New Roman" w:hAnsi="Times New Roman"/>
                <w:spacing w:val="-2"/>
              </w:rPr>
              <w:t xml:space="preserve"> </w:t>
            </w:r>
            <w:r w:rsidRPr="00284AFA">
              <w:rPr>
                <w:rFonts w:ascii="Times New Roman" w:hAnsi="Times New Roman"/>
              </w:rPr>
              <w:t>вещей.</w:t>
            </w:r>
          </w:p>
        </w:tc>
        <w:tc>
          <w:tcPr>
            <w:tcW w:w="689" w:type="pct"/>
            <w:tcBorders>
              <w:top w:val="single" w:sz="4" w:space="0" w:color="000000"/>
              <w:left w:val="single" w:sz="4" w:space="0" w:color="000000"/>
              <w:bottom w:val="single" w:sz="4" w:space="0" w:color="000000"/>
              <w:right w:val="single" w:sz="4" w:space="0" w:color="000000"/>
            </w:tcBorders>
          </w:tcPr>
          <w:p w14:paraId="169264CD" w14:textId="77777777" w:rsidR="00FF462B" w:rsidRPr="00284AFA" w:rsidRDefault="00FF462B" w:rsidP="00FF462B">
            <w:pPr>
              <w:spacing w:line="247" w:lineRule="exact"/>
              <w:ind w:right="1177"/>
              <w:jc w:val="center"/>
              <w:rPr>
                <w:rFonts w:ascii="Times New Roman" w:hAnsi="Times New Roman"/>
                <w:b/>
              </w:rPr>
            </w:pPr>
          </w:p>
        </w:tc>
      </w:tr>
      <w:tr w:rsidR="00FF462B" w:rsidRPr="00284AFA" w14:paraId="24352ACC"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52798BE"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B1B846B"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Расшифровка</w:t>
            </w:r>
            <w:r w:rsidRPr="00284AFA">
              <w:rPr>
                <w:rFonts w:ascii="Times New Roman" w:hAnsi="Times New Roman"/>
                <w:spacing w:val="-3"/>
              </w:rPr>
              <w:t xml:space="preserve"> </w:t>
            </w:r>
            <w:r w:rsidRPr="00284AFA">
              <w:rPr>
                <w:rFonts w:ascii="Times New Roman" w:hAnsi="Times New Roman"/>
              </w:rPr>
              <w:t>ярлыков</w:t>
            </w:r>
            <w:r w:rsidRPr="00284AFA">
              <w:rPr>
                <w:rFonts w:ascii="Times New Roman" w:hAnsi="Times New Roman"/>
                <w:spacing w:val="-1"/>
              </w:rPr>
              <w:t xml:space="preserve"> </w:t>
            </w:r>
            <w:r w:rsidRPr="00284AFA">
              <w:rPr>
                <w:rFonts w:ascii="Times New Roman" w:hAnsi="Times New Roman"/>
              </w:rPr>
              <w:t>текстильных</w:t>
            </w:r>
            <w:r w:rsidRPr="00284AFA">
              <w:rPr>
                <w:rFonts w:ascii="Times New Roman" w:hAnsi="Times New Roman"/>
                <w:spacing w:val="-3"/>
              </w:rPr>
              <w:t xml:space="preserve"> </w:t>
            </w:r>
            <w:r w:rsidRPr="00284AFA">
              <w:rPr>
                <w:rFonts w:ascii="Times New Roman" w:hAnsi="Times New Roman"/>
              </w:rPr>
              <w:t>изделий.</w:t>
            </w:r>
          </w:p>
        </w:tc>
        <w:tc>
          <w:tcPr>
            <w:tcW w:w="689" w:type="pct"/>
            <w:tcBorders>
              <w:top w:val="single" w:sz="4" w:space="0" w:color="000000"/>
              <w:left w:val="single" w:sz="4" w:space="0" w:color="000000"/>
              <w:bottom w:val="single" w:sz="4" w:space="0" w:color="000000"/>
              <w:right w:val="single" w:sz="4" w:space="0" w:color="000000"/>
            </w:tcBorders>
          </w:tcPr>
          <w:p w14:paraId="19B3DD15" w14:textId="77777777" w:rsidR="00FF462B" w:rsidRPr="00284AFA" w:rsidRDefault="00FF462B" w:rsidP="00FF462B">
            <w:pPr>
              <w:spacing w:line="247" w:lineRule="exact"/>
              <w:ind w:right="1177"/>
              <w:jc w:val="center"/>
              <w:rPr>
                <w:rFonts w:ascii="Times New Roman" w:hAnsi="Times New Roman"/>
                <w:b/>
              </w:rPr>
            </w:pPr>
          </w:p>
        </w:tc>
      </w:tr>
      <w:tr w:rsidR="00FF462B" w:rsidRPr="00284AFA" w14:paraId="3F48AD39"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6B7A87B"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EC73E63"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Отработка</w:t>
            </w:r>
            <w:r w:rsidRPr="00284AFA">
              <w:rPr>
                <w:rFonts w:ascii="Times New Roman" w:hAnsi="Times New Roman"/>
                <w:spacing w:val="-3"/>
                <w:lang w:val="ru-RU"/>
              </w:rPr>
              <w:t xml:space="preserve"> </w:t>
            </w:r>
            <w:r w:rsidRPr="00284AFA">
              <w:rPr>
                <w:rFonts w:ascii="Times New Roman" w:hAnsi="Times New Roman"/>
                <w:lang w:val="ru-RU"/>
              </w:rPr>
              <w:t>навыков</w:t>
            </w:r>
            <w:r w:rsidRPr="00284AFA">
              <w:rPr>
                <w:rFonts w:ascii="Times New Roman" w:hAnsi="Times New Roman"/>
                <w:spacing w:val="-2"/>
                <w:lang w:val="ru-RU"/>
              </w:rPr>
              <w:t xml:space="preserve"> </w:t>
            </w:r>
            <w:r w:rsidRPr="00284AFA">
              <w:rPr>
                <w:rFonts w:ascii="Times New Roman" w:hAnsi="Times New Roman"/>
                <w:lang w:val="ru-RU"/>
              </w:rPr>
              <w:t>приема и</w:t>
            </w:r>
            <w:r w:rsidRPr="00284AFA">
              <w:rPr>
                <w:rFonts w:ascii="Times New Roman" w:hAnsi="Times New Roman"/>
                <w:spacing w:val="-1"/>
                <w:lang w:val="ru-RU"/>
              </w:rPr>
              <w:t xml:space="preserve"> </w:t>
            </w:r>
            <w:r w:rsidRPr="00284AFA">
              <w:rPr>
                <w:rFonts w:ascii="Times New Roman" w:hAnsi="Times New Roman"/>
                <w:lang w:val="ru-RU"/>
              </w:rPr>
              <w:t>оформления</w:t>
            </w:r>
            <w:r w:rsidRPr="00284AFA">
              <w:rPr>
                <w:rFonts w:ascii="Times New Roman" w:hAnsi="Times New Roman"/>
                <w:spacing w:val="-2"/>
                <w:lang w:val="ru-RU"/>
              </w:rPr>
              <w:t xml:space="preserve"> </w:t>
            </w:r>
            <w:r w:rsidRPr="00284AFA">
              <w:rPr>
                <w:rFonts w:ascii="Times New Roman" w:hAnsi="Times New Roman"/>
                <w:lang w:val="ru-RU"/>
              </w:rPr>
              <w:t>заказов</w:t>
            </w:r>
            <w:r w:rsidRPr="00284AFA">
              <w:rPr>
                <w:rFonts w:ascii="Times New Roman" w:hAnsi="Times New Roman"/>
                <w:spacing w:val="-3"/>
                <w:lang w:val="ru-RU"/>
              </w:rPr>
              <w:t xml:space="preserve"> </w:t>
            </w:r>
            <w:r w:rsidRPr="00284AFA">
              <w:rPr>
                <w:rFonts w:ascii="Times New Roman" w:hAnsi="Times New Roman"/>
                <w:lang w:val="ru-RU"/>
              </w:rPr>
              <w:t>на стирку</w:t>
            </w:r>
            <w:r w:rsidRPr="00284AFA">
              <w:rPr>
                <w:rFonts w:ascii="Times New Roman" w:hAnsi="Times New Roman"/>
                <w:spacing w:val="-4"/>
                <w:lang w:val="ru-RU"/>
              </w:rPr>
              <w:t xml:space="preserve"> </w:t>
            </w:r>
            <w:r w:rsidRPr="00284AFA">
              <w:rPr>
                <w:rFonts w:ascii="Times New Roman" w:hAnsi="Times New Roman"/>
                <w:lang w:val="ru-RU"/>
              </w:rPr>
              <w:t>и чистку</w:t>
            </w:r>
            <w:r w:rsidRPr="00284AFA">
              <w:rPr>
                <w:rFonts w:ascii="Times New Roman" w:hAnsi="Times New Roman"/>
                <w:spacing w:val="-4"/>
                <w:lang w:val="ru-RU"/>
              </w:rPr>
              <w:t xml:space="preserve"> </w:t>
            </w:r>
            <w:r w:rsidRPr="00284AFA">
              <w:rPr>
                <w:rFonts w:ascii="Times New Roman" w:hAnsi="Times New Roman"/>
                <w:lang w:val="ru-RU"/>
              </w:rPr>
              <w:t>личных вещей</w:t>
            </w:r>
          </w:p>
          <w:p w14:paraId="6CB155A5"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проживающих.</w:t>
            </w:r>
          </w:p>
        </w:tc>
        <w:tc>
          <w:tcPr>
            <w:tcW w:w="689" w:type="pct"/>
            <w:tcBorders>
              <w:top w:val="single" w:sz="4" w:space="0" w:color="000000"/>
              <w:left w:val="single" w:sz="4" w:space="0" w:color="000000"/>
              <w:bottom w:val="single" w:sz="4" w:space="0" w:color="000000"/>
              <w:right w:val="single" w:sz="4" w:space="0" w:color="000000"/>
            </w:tcBorders>
          </w:tcPr>
          <w:p w14:paraId="6A2F9A8B" w14:textId="77777777" w:rsidR="00FF462B" w:rsidRPr="00284AFA" w:rsidRDefault="00FF462B" w:rsidP="00FF462B">
            <w:pPr>
              <w:spacing w:line="247" w:lineRule="exact"/>
              <w:ind w:right="1177"/>
              <w:jc w:val="center"/>
              <w:rPr>
                <w:rFonts w:ascii="Times New Roman" w:hAnsi="Times New Roman"/>
                <w:b/>
              </w:rPr>
            </w:pPr>
          </w:p>
        </w:tc>
      </w:tr>
      <w:tr w:rsidR="00FF462B" w:rsidRPr="00284AFA" w14:paraId="3CF28260"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22A3EAB"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9B31398"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Составление</w:t>
            </w:r>
            <w:r w:rsidRPr="00284AFA">
              <w:rPr>
                <w:rFonts w:ascii="Times New Roman" w:hAnsi="Times New Roman"/>
                <w:spacing w:val="-4"/>
                <w:lang w:val="ru-RU"/>
              </w:rPr>
              <w:t xml:space="preserve"> </w:t>
            </w:r>
            <w:r w:rsidRPr="00284AFA">
              <w:rPr>
                <w:rFonts w:ascii="Times New Roman" w:hAnsi="Times New Roman"/>
                <w:lang w:val="ru-RU"/>
              </w:rPr>
              <w:t>программы</w:t>
            </w:r>
            <w:r w:rsidRPr="00284AFA">
              <w:rPr>
                <w:rFonts w:ascii="Times New Roman" w:hAnsi="Times New Roman"/>
                <w:spacing w:val="-5"/>
                <w:lang w:val="ru-RU"/>
              </w:rPr>
              <w:t xml:space="preserve"> </w:t>
            </w:r>
            <w:r w:rsidRPr="00284AFA">
              <w:rPr>
                <w:rFonts w:ascii="Times New Roman" w:hAnsi="Times New Roman"/>
                <w:lang w:val="ru-RU"/>
              </w:rPr>
              <w:t>противодействия</w:t>
            </w:r>
            <w:r w:rsidRPr="00284AFA">
              <w:rPr>
                <w:rFonts w:ascii="Times New Roman" w:hAnsi="Times New Roman"/>
                <w:spacing w:val="-5"/>
                <w:lang w:val="ru-RU"/>
              </w:rPr>
              <w:t xml:space="preserve"> </w:t>
            </w:r>
            <w:r w:rsidRPr="00284AFA">
              <w:rPr>
                <w:rFonts w:ascii="Times New Roman" w:hAnsi="Times New Roman"/>
                <w:lang w:val="ru-RU"/>
              </w:rPr>
              <w:t>воровству</w:t>
            </w:r>
            <w:r w:rsidRPr="00284AFA">
              <w:rPr>
                <w:rFonts w:ascii="Times New Roman" w:hAnsi="Times New Roman"/>
                <w:spacing w:val="-6"/>
                <w:lang w:val="ru-RU"/>
              </w:rPr>
              <w:t xml:space="preserve"> </w:t>
            </w:r>
            <w:r w:rsidRPr="00284AFA">
              <w:rPr>
                <w:rFonts w:ascii="Times New Roman" w:hAnsi="Times New Roman"/>
                <w:lang w:val="ru-RU"/>
              </w:rPr>
              <w:t>в</w:t>
            </w:r>
            <w:r w:rsidRPr="00284AFA">
              <w:rPr>
                <w:rFonts w:ascii="Times New Roman" w:hAnsi="Times New Roman"/>
                <w:spacing w:val="-5"/>
                <w:lang w:val="ru-RU"/>
              </w:rPr>
              <w:t xml:space="preserve"> </w:t>
            </w:r>
            <w:r w:rsidRPr="00284AFA">
              <w:rPr>
                <w:rFonts w:ascii="Times New Roman" w:hAnsi="Times New Roman"/>
                <w:lang w:val="ru-RU"/>
              </w:rPr>
              <w:t>гостинице.</w:t>
            </w:r>
          </w:p>
        </w:tc>
        <w:tc>
          <w:tcPr>
            <w:tcW w:w="689" w:type="pct"/>
            <w:tcBorders>
              <w:top w:val="single" w:sz="4" w:space="0" w:color="000000"/>
              <w:left w:val="single" w:sz="4" w:space="0" w:color="000000"/>
              <w:bottom w:val="single" w:sz="4" w:space="0" w:color="000000"/>
              <w:right w:val="single" w:sz="4" w:space="0" w:color="000000"/>
            </w:tcBorders>
          </w:tcPr>
          <w:p w14:paraId="36037028"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2384A45A" w14:textId="77777777" w:rsidTr="00FF462B">
        <w:trPr>
          <w:trHeight w:val="258"/>
        </w:trPr>
        <w:tc>
          <w:tcPr>
            <w:tcW w:w="1199" w:type="pct"/>
            <w:vMerge w:val="restart"/>
            <w:tcBorders>
              <w:top w:val="single" w:sz="4" w:space="0" w:color="000000"/>
              <w:left w:val="single" w:sz="4" w:space="0" w:color="000000"/>
              <w:bottom w:val="single" w:sz="4" w:space="0" w:color="000000"/>
              <w:right w:val="single" w:sz="4" w:space="0" w:color="auto"/>
            </w:tcBorders>
          </w:tcPr>
          <w:p w14:paraId="3E808088"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Тема 2.2. Управление текущей</w:t>
            </w:r>
            <w:r w:rsidRPr="00284AFA">
              <w:rPr>
                <w:rFonts w:ascii="Times New Roman" w:hAnsi="Times New Roman"/>
                <w:b/>
                <w:spacing w:val="-52"/>
                <w:lang w:val="ru-RU"/>
              </w:rPr>
              <w:t xml:space="preserve"> </w:t>
            </w:r>
            <w:r w:rsidRPr="00284AFA">
              <w:rPr>
                <w:rFonts w:ascii="Times New Roman" w:hAnsi="Times New Roman"/>
                <w:b/>
                <w:lang w:val="ru-RU"/>
              </w:rPr>
              <w:t>деятельностью</w:t>
            </w:r>
            <w:r w:rsidRPr="00284AFA">
              <w:rPr>
                <w:rFonts w:ascii="Times New Roman" w:hAnsi="Times New Roman"/>
                <w:b/>
                <w:spacing w:val="-3"/>
                <w:lang w:val="ru-RU"/>
              </w:rPr>
              <w:t xml:space="preserve"> </w:t>
            </w:r>
            <w:r w:rsidRPr="00284AFA">
              <w:rPr>
                <w:rFonts w:ascii="Times New Roman" w:hAnsi="Times New Roman"/>
                <w:b/>
                <w:lang w:val="ru-RU"/>
              </w:rPr>
              <w:t>сотрудников службы</w:t>
            </w:r>
            <w:r w:rsidRPr="00284AFA">
              <w:rPr>
                <w:rFonts w:ascii="Times New Roman" w:hAnsi="Times New Roman"/>
                <w:b/>
                <w:spacing w:val="-1"/>
                <w:lang w:val="ru-RU"/>
              </w:rPr>
              <w:t xml:space="preserve"> </w:t>
            </w:r>
            <w:r w:rsidRPr="00284AFA">
              <w:rPr>
                <w:rFonts w:ascii="Times New Roman" w:hAnsi="Times New Roman"/>
                <w:b/>
                <w:lang w:val="ru-RU"/>
              </w:rPr>
              <w:t>бронирования и</w:t>
            </w:r>
            <w:r w:rsidRPr="00284AFA">
              <w:rPr>
                <w:rFonts w:ascii="Times New Roman" w:hAnsi="Times New Roman"/>
                <w:b/>
                <w:spacing w:val="-3"/>
                <w:lang w:val="ru-RU"/>
              </w:rPr>
              <w:t xml:space="preserve"> </w:t>
            </w:r>
            <w:r w:rsidRPr="00284AFA">
              <w:rPr>
                <w:rFonts w:ascii="Times New Roman" w:hAnsi="Times New Roman"/>
                <w:b/>
                <w:lang w:val="ru-RU"/>
              </w:rPr>
              <w:t>продаж</w:t>
            </w:r>
          </w:p>
          <w:p w14:paraId="62CFAB35" w14:textId="77777777" w:rsidR="00FF462B" w:rsidRPr="00284AFA" w:rsidRDefault="00FF462B" w:rsidP="00FF462B">
            <w:pPr>
              <w:spacing w:line="247" w:lineRule="exact"/>
              <w:jc w:val="left"/>
              <w:rPr>
                <w:rFonts w:ascii="Times New Roman" w:hAnsi="Times New Roman"/>
                <w:b/>
                <w:lang w:val="ru-RU"/>
              </w:rPr>
            </w:pPr>
          </w:p>
          <w:p w14:paraId="53E80D3C" w14:textId="77777777" w:rsidR="00FF462B" w:rsidRPr="00284AFA" w:rsidRDefault="00FF462B" w:rsidP="00FF462B">
            <w:pPr>
              <w:spacing w:line="247" w:lineRule="exact"/>
              <w:jc w:val="left"/>
              <w:rPr>
                <w:rFonts w:ascii="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tcPr>
          <w:p w14:paraId="08508FBE" w14:textId="77777777" w:rsidR="00FF462B" w:rsidRPr="00284AFA" w:rsidRDefault="00FF462B" w:rsidP="00FF462B">
            <w:pPr>
              <w:spacing w:line="234" w:lineRule="exact"/>
              <w:jc w:val="left"/>
              <w:rPr>
                <w:rFonts w:ascii="Times New Roman" w:hAnsi="Times New Roman"/>
                <w:b/>
              </w:rPr>
            </w:pPr>
            <w:r w:rsidRPr="00284AFA">
              <w:rPr>
                <w:rFonts w:ascii="Times New Roman" w:hAnsi="Times New Roman"/>
                <w:b/>
                <w:bCs/>
              </w:rPr>
              <w:t>Содержание учебного материала</w:t>
            </w:r>
          </w:p>
          <w:p w14:paraId="15A71071" w14:textId="77777777" w:rsidR="00FF462B" w:rsidRPr="00284AFA" w:rsidRDefault="00FF462B" w:rsidP="00FF462B">
            <w:pPr>
              <w:spacing w:line="247" w:lineRule="exact"/>
              <w:jc w:val="left"/>
              <w:rPr>
                <w:rFonts w:ascii="Times New Roman" w:hAnsi="Times New Roman"/>
                <w:b/>
              </w:rPr>
            </w:pPr>
          </w:p>
        </w:tc>
        <w:tc>
          <w:tcPr>
            <w:tcW w:w="689" w:type="pct"/>
            <w:vMerge w:val="restart"/>
            <w:tcBorders>
              <w:top w:val="single" w:sz="4" w:space="0" w:color="000000"/>
              <w:left w:val="single" w:sz="4" w:space="0" w:color="000000"/>
              <w:bottom w:val="single" w:sz="4" w:space="0" w:color="000000"/>
              <w:right w:val="single" w:sz="4" w:space="0" w:color="000000"/>
            </w:tcBorders>
            <w:hideMark/>
          </w:tcPr>
          <w:p w14:paraId="452E7D2B"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5</w:t>
            </w:r>
          </w:p>
        </w:tc>
      </w:tr>
      <w:tr w:rsidR="00FF462B" w:rsidRPr="00284AFA" w14:paraId="4CF23CB3"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2A1E058"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7286D09"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Ознакомление</w:t>
            </w:r>
            <w:r w:rsidRPr="00284AFA">
              <w:rPr>
                <w:rFonts w:ascii="Times New Roman" w:hAnsi="Times New Roman"/>
                <w:spacing w:val="-6"/>
                <w:lang w:val="ru-RU"/>
              </w:rPr>
              <w:t xml:space="preserve"> </w:t>
            </w:r>
            <w:r w:rsidRPr="00284AFA">
              <w:rPr>
                <w:rFonts w:ascii="Times New Roman" w:hAnsi="Times New Roman"/>
                <w:lang w:val="ru-RU"/>
              </w:rPr>
              <w:t>с</w:t>
            </w:r>
            <w:r w:rsidRPr="00284AFA">
              <w:rPr>
                <w:rFonts w:ascii="Times New Roman" w:hAnsi="Times New Roman"/>
                <w:spacing w:val="-2"/>
                <w:lang w:val="ru-RU"/>
              </w:rPr>
              <w:t xml:space="preserve"> </w:t>
            </w:r>
            <w:r w:rsidRPr="00284AFA">
              <w:rPr>
                <w:rFonts w:ascii="Times New Roman" w:hAnsi="Times New Roman"/>
                <w:lang w:val="ru-RU"/>
              </w:rPr>
              <w:t>технологией</w:t>
            </w:r>
            <w:r w:rsidRPr="00284AFA">
              <w:rPr>
                <w:rFonts w:ascii="Times New Roman" w:hAnsi="Times New Roman"/>
                <w:spacing w:val="-3"/>
                <w:lang w:val="ru-RU"/>
              </w:rPr>
              <w:t xml:space="preserve"> </w:t>
            </w:r>
            <w:r w:rsidRPr="00284AFA">
              <w:rPr>
                <w:rFonts w:ascii="Times New Roman" w:hAnsi="Times New Roman"/>
              </w:rPr>
              <w:t>on</w:t>
            </w:r>
            <w:r w:rsidRPr="00284AFA">
              <w:rPr>
                <w:rFonts w:ascii="Times New Roman" w:hAnsi="Times New Roman"/>
                <w:lang w:val="ru-RU"/>
              </w:rPr>
              <w:t>-</w:t>
            </w:r>
            <w:r w:rsidRPr="00284AFA">
              <w:rPr>
                <w:rFonts w:ascii="Times New Roman" w:hAnsi="Times New Roman"/>
              </w:rPr>
              <w:t>line</w:t>
            </w:r>
            <w:r w:rsidRPr="00284AFA">
              <w:rPr>
                <w:rFonts w:ascii="Times New Roman" w:hAnsi="Times New Roman"/>
                <w:spacing w:val="-3"/>
                <w:lang w:val="ru-RU"/>
              </w:rPr>
              <w:t xml:space="preserve"> </w:t>
            </w:r>
            <w:r w:rsidRPr="00284AFA">
              <w:rPr>
                <w:rFonts w:ascii="Times New Roman" w:hAnsi="Times New Roman"/>
                <w:lang w:val="ru-RU"/>
              </w:rPr>
              <w:t>бронирования.</w:t>
            </w:r>
            <w:r w:rsidRPr="00284AFA">
              <w:rPr>
                <w:rFonts w:ascii="Times New Roman" w:hAnsi="Times New Roman"/>
                <w:spacing w:val="-2"/>
                <w:lang w:val="ru-RU"/>
              </w:rPr>
              <w:t xml:space="preserve"> </w:t>
            </w:r>
            <w:r w:rsidRPr="00284AFA">
              <w:rPr>
                <w:rFonts w:ascii="Times New Roman" w:hAnsi="Times New Roman"/>
                <w:lang w:val="ru-RU"/>
              </w:rPr>
              <w:t>Виды</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технологию</w:t>
            </w:r>
            <w:r w:rsidRPr="00284AFA">
              <w:rPr>
                <w:rFonts w:ascii="Times New Roman" w:hAnsi="Times New Roman"/>
                <w:spacing w:val="-2"/>
                <w:lang w:val="ru-RU"/>
              </w:rPr>
              <w:t xml:space="preserve"> </w:t>
            </w:r>
            <w:r w:rsidRPr="00284AFA">
              <w:rPr>
                <w:rFonts w:ascii="Times New Roman" w:hAnsi="Times New Roman"/>
                <w:lang w:val="ru-RU"/>
              </w:rPr>
              <w:t>использования пакетов</w:t>
            </w:r>
            <w:r w:rsidRPr="00284AFA">
              <w:rPr>
                <w:rFonts w:ascii="Times New Roman" w:hAnsi="Times New Roman"/>
                <w:spacing w:val="-4"/>
                <w:lang w:val="ru-RU"/>
              </w:rPr>
              <w:t xml:space="preserve"> </w:t>
            </w:r>
            <w:r w:rsidRPr="00284AFA">
              <w:rPr>
                <w:rFonts w:ascii="Times New Roman" w:hAnsi="Times New Roman"/>
                <w:lang w:val="ru-RU"/>
              </w:rPr>
              <w:t>современных</w:t>
            </w:r>
            <w:r w:rsidRPr="00284AFA">
              <w:rPr>
                <w:rFonts w:ascii="Times New Roman" w:hAnsi="Times New Roman"/>
                <w:spacing w:val="-1"/>
                <w:lang w:val="ru-RU"/>
              </w:rPr>
              <w:t xml:space="preserve"> </w:t>
            </w:r>
            <w:r w:rsidRPr="00284AFA">
              <w:rPr>
                <w:rFonts w:ascii="Times New Roman" w:hAnsi="Times New Roman"/>
                <w:lang w:val="ru-RU"/>
              </w:rPr>
              <w:t>прикладных</w:t>
            </w:r>
            <w:r w:rsidRPr="00284AFA">
              <w:rPr>
                <w:rFonts w:ascii="Times New Roman" w:hAnsi="Times New Roman"/>
                <w:spacing w:val="-1"/>
                <w:lang w:val="ru-RU"/>
              </w:rPr>
              <w:t xml:space="preserve"> </w:t>
            </w:r>
            <w:r w:rsidRPr="00284AFA">
              <w:rPr>
                <w:rFonts w:ascii="Times New Roman" w:hAnsi="Times New Roman"/>
                <w:lang w:val="ru-RU"/>
              </w:rPr>
              <w:t>программ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EB9650" w14:textId="77777777" w:rsidR="00FF462B" w:rsidRPr="00284AFA" w:rsidRDefault="00FF462B" w:rsidP="00FF462B">
            <w:pPr>
              <w:jc w:val="left"/>
              <w:rPr>
                <w:rFonts w:ascii="Times New Roman" w:eastAsia="Times New Roman" w:hAnsi="Times New Roman"/>
                <w:b/>
                <w:lang w:val="ru-RU"/>
              </w:rPr>
            </w:pPr>
          </w:p>
        </w:tc>
      </w:tr>
      <w:tr w:rsidR="00FF462B" w:rsidRPr="00284AFA" w14:paraId="1309C815"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40F7D5E"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149268F"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Сегментирование</w:t>
            </w:r>
            <w:r w:rsidRPr="00284AFA">
              <w:rPr>
                <w:rFonts w:ascii="Times New Roman" w:hAnsi="Times New Roman"/>
                <w:spacing w:val="-4"/>
                <w:lang w:val="ru-RU"/>
              </w:rPr>
              <w:t xml:space="preserve"> </w:t>
            </w:r>
            <w:r w:rsidRPr="00284AFA">
              <w:rPr>
                <w:rFonts w:ascii="Times New Roman" w:hAnsi="Times New Roman"/>
                <w:lang w:val="ru-RU"/>
              </w:rPr>
              <w:t>клиентов.</w:t>
            </w:r>
            <w:r w:rsidRPr="00284AFA">
              <w:rPr>
                <w:rFonts w:ascii="Times New Roman" w:hAnsi="Times New Roman"/>
                <w:spacing w:val="-1"/>
                <w:lang w:val="ru-RU"/>
              </w:rPr>
              <w:t xml:space="preserve"> </w:t>
            </w:r>
            <w:r w:rsidRPr="00284AFA">
              <w:rPr>
                <w:rFonts w:ascii="Times New Roman" w:hAnsi="Times New Roman"/>
                <w:lang w:val="ru-RU"/>
              </w:rPr>
              <w:t>Формирование</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ведение</w:t>
            </w:r>
            <w:r w:rsidRPr="00284AFA">
              <w:rPr>
                <w:rFonts w:ascii="Times New Roman" w:hAnsi="Times New Roman"/>
                <w:spacing w:val="-2"/>
                <w:lang w:val="ru-RU"/>
              </w:rPr>
              <w:t xml:space="preserve"> </w:t>
            </w:r>
            <w:r w:rsidRPr="00284AFA">
              <w:rPr>
                <w:rFonts w:ascii="Times New Roman" w:hAnsi="Times New Roman"/>
                <w:lang w:val="ru-RU"/>
              </w:rPr>
              <w:t>базы</w:t>
            </w:r>
            <w:r w:rsidRPr="00284AFA">
              <w:rPr>
                <w:rFonts w:ascii="Times New Roman" w:hAnsi="Times New Roman"/>
                <w:spacing w:val="-4"/>
                <w:lang w:val="ru-RU"/>
              </w:rPr>
              <w:t xml:space="preserve"> </w:t>
            </w:r>
            <w:r w:rsidRPr="00284AFA">
              <w:rPr>
                <w:rFonts w:ascii="Times New Roman" w:hAnsi="Times New Roman"/>
                <w:lang w:val="ru-RU"/>
              </w:rPr>
              <w:t>данных.</w:t>
            </w:r>
            <w:r w:rsidRPr="00284AFA">
              <w:rPr>
                <w:rFonts w:ascii="Times New Roman" w:hAnsi="Times New Roman"/>
                <w:spacing w:val="-1"/>
                <w:lang w:val="ru-RU"/>
              </w:rPr>
              <w:t xml:space="preserve"> </w:t>
            </w:r>
            <w:r w:rsidRPr="00284AFA">
              <w:rPr>
                <w:rFonts w:ascii="Times New Roman" w:hAnsi="Times New Roman"/>
                <w:lang w:val="ru-RU"/>
              </w:rPr>
              <w:t>Определение</w:t>
            </w:r>
            <w:r w:rsidRPr="00284AFA">
              <w:rPr>
                <w:rFonts w:ascii="Times New Roman" w:hAnsi="Times New Roman"/>
                <w:spacing w:val="-1"/>
                <w:lang w:val="ru-RU"/>
              </w:rPr>
              <w:t xml:space="preserve"> </w:t>
            </w:r>
            <w:r w:rsidRPr="00284AFA">
              <w:rPr>
                <w:rFonts w:ascii="Times New Roman" w:hAnsi="Times New Roman"/>
                <w:lang w:val="ru-RU"/>
              </w:rPr>
              <w:t>целевых</w:t>
            </w:r>
          </w:p>
          <w:p w14:paraId="4E592A9E"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групп</w:t>
            </w:r>
            <w:r w:rsidRPr="00284AFA">
              <w:rPr>
                <w:rFonts w:ascii="Times New Roman" w:hAnsi="Times New Roman"/>
                <w:spacing w:val="-3"/>
                <w:lang w:val="ru-RU"/>
              </w:rPr>
              <w:t xml:space="preserve"> </w:t>
            </w:r>
            <w:r w:rsidRPr="00284AFA">
              <w:rPr>
                <w:rFonts w:ascii="Times New Roman" w:hAnsi="Times New Roman"/>
                <w:lang w:val="ru-RU"/>
              </w:rPr>
              <w:t>клиентов.</w:t>
            </w:r>
            <w:r w:rsidRPr="00284AFA">
              <w:rPr>
                <w:rFonts w:ascii="Times New Roman" w:hAnsi="Times New Roman"/>
                <w:spacing w:val="-2"/>
                <w:lang w:val="ru-RU"/>
              </w:rPr>
              <w:t xml:space="preserve"> </w:t>
            </w:r>
            <w:r w:rsidRPr="00284AFA">
              <w:rPr>
                <w:rFonts w:ascii="Times New Roman" w:hAnsi="Times New Roman"/>
                <w:lang w:val="ru-RU"/>
              </w:rPr>
              <w:t>Программы</w:t>
            </w:r>
            <w:r w:rsidRPr="00284AFA">
              <w:rPr>
                <w:rFonts w:ascii="Times New Roman" w:hAnsi="Times New Roman"/>
                <w:spacing w:val="-2"/>
                <w:lang w:val="ru-RU"/>
              </w:rPr>
              <w:t xml:space="preserve"> </w:t>
            </w:r>
            <w:r w:rsidRPr="00284AFA">
              <w:rPr>
                <w:rFonts w:ascii="Times New Roman" w:hAnsi="Times New Roman"/>
                <w:lang w:val="ru-RU"/>
              </w:rPr>
              <w:t>лояльности;</w:t>
            </w:r>
            <w:r w:rsidRPr="00284AFA">
              <w:rPr>
                <w:rFonts w:ascii="Times New Roman" w:hAnsi="Times New Roman"/>
                <w:spacing w:val="-3"/>
                <w:lang w:val="ru-RU"/>
              </w:rPr>
              <w:t xml:space="preserve"> </w:t>
            </w:r>
            <w:r w:rsidRPr="00284AFA">
              <w:rPr>
                <w:rFonts w:ascii="Times New Roman" w:hAnsi="Times New Roman"/>
                <w:lang w:val="ru-RU"/>
              </w:rPr>
              <w:t>клиентские</w:t>
            </w:r>
            <w:r w:rsidRPr="00284AFA">
              <w:rPr>
                <w:rFonts w:ascii="Times New Roman" w:hAnsi="Times New Roman"/>
                <w:spacing w:val="-2"/>
                <w:lang w:val="ru-RU"/>
              </w:rPr>
              <w:t xml:space="preserve"> </w:t>
            </w:r>
            <w:r w:rsidRPr="00284AFA">
              <w:rPr>
                <w:rFonts w:ascii="Times New Roman" w:hAnsi="Times New Roman"/>
                <w:lang w:val="ru-RU"/>
              </w:rPr>
              <w:t>мероприятия.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C4D41A" w14:textId="77777777" w:rsidR="00FF462B" w:rsidRPr="00284AFA" w:rsidRDefault="00FF462B" w:rsidP="00FF462B">
            <w:pPr>
              <w:jc w:val="left"/>
              <w:rPr>
                <w:rFonts w:ascii="Times New Roman" w:eastAsia="Times New Roman" w:hAnsi="Times New Roman"/>
                <w:b/>
                <w:lang w:val="ru-RU"/>
              </w:rPr>
            </w:pPr>
          </w:p>
        </w:tc>
      </w:tr>
      <w:tr w:rsidR="00FF462B" w:rsidRPr="00284AFA" w14:paraId="26B7D3C9"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94D90E9"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FBD3F32"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b/>
              </w:rPr>
              <w:t>Самостоятельная учебная работа</w:t>
            </w:r>
          </w:p>
        </w:tc>
        <w:tc>
          <w:tcPr>
            <w:tcW w:w="689" w:type="pct"/>
            <w:tcBorders>
              <w:top w:val="single" w:sz="4" w:space="0" w:color="000000"/>
              <w:left w:val="single" w:sz="4" w:space="0" w:color="000000"/>
              <w:bottom w:val="single" w:sz="4" w:space="0" w:color="000000"/>
              <w:right w:val="single" w:sz="4" w:space="0" w:color="000000"/>
            </w:tcBorders>
            <w:hideMark/>
          </w:tcPr>
          <w:p w14:paraId="0A2E2115"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58</w:t>
            </w:r>
          </w:p>
        </w:tc>
      </w:tr>
      <w:tr w:rsidR="00FF462B" w:rsidRPr="00284AFA" w14:paraId="304DB9AF"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5447F7D"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FDBC476"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Схема</w:t>
            </w:r>
            <w:r w:rsidRPr="00284AFA">
              <w:rPr>
                <w:rFonts w:ascii="Times New Roman" w:hAnsi="Times New Roman"/>
                <w:spacing w:val="-1"/>
                <w:lang w:val="ru-RU"/>
              </w:rPr>
              <w:t xml:space="preserve"> </w:t>
            </w:r>
            <w:r w:rsidRPr="00284AFA">
              <w:rPr>
                <w:rFonts w:ascii="Times New Roman" w:hAnsi="Times New Roman"/>
                <w:lang w:val="ru-RU"/>
              </w:rPr>
              <w:t>работы специалистов</w:t>
            </w:r>
            <w:r w:rsidRPr="00284AFA">
              <w:rPr>
                <w:rFonts w:ascii="Times New Roman" w:hAnsi="Times New Roman"/>
                <w:spacing w:val="-1"/>
                <w:lang w:val="ru-RU"/>
              </w:rPr>
              <w:t xml:space="preserve"> </w:t>
            </w:r>
            <w:r w:rsidRPr="00284AFA">
              <w:rPr>
                <w:rFonts w:ascii="Times New Roman" w:hAnsi="Times New Roman"/>
                <w:lang w:val="ru-RU"/>
              </w:rPr>
              <w:t>службы</w:t>
            </w:r>
            <w:r w:rsidRPr="00284AFA">
              <w:rPr>
                <w:rFonts w:ascii="Times New Roman" w:hAnsi="Times New Roman"/>
                <w:spacing w:val="-2"/>
                <w:lang w:val="ru-RU"/>
              </w:rPr>
              <w:t xml:space="preserve"> </w:t>
            </w:r>
            <w:r w:rsidRPr="00284AFA">
              <w:rPr>
                <w:rFonts w:ascii="Times New Roman" w:hAnsi="Times New Roman"/>
                <w:lang w:val="ru-RU"/>
              </w:rPr>
              <w:t>бронирования</w:t>
            </w:r>
            <w:r w:rsidRPr="00284AFA">
              <w:rPr>
                <w:rFonts w:ascii="Times New Roman" w:hAnsi="Times New Roman"/>
                <w:spacing w:val="-4"/>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продаж</w:t>
            </w:r>
            <w:r w:rsidRPr="00284AFA">
              <w:rPr>
                <w:rFonts w:ascii="Times New Roman" w:hAnsi="Times New Roman"/>
                <w:spacing w:val="1"/>
                <w:lang w:val="ru-RU"/>
              </w:rPr>
              <w:t xml:space="preserve"> </w:t>
            </w:r>
            <w:r w:rsidRPr="00284AFA">
              <w:rPr>
                <w:rFonts w:ascii="Times New Roman" w:hAnsi="Times New Roman"/>
                <w:lang w:val="ru-RU"/>
              </w:rPr>
              <w:t>с туроператорами;</w:t>
            </w:r>
          </w:p>
          <w:p w14:paraId="0D0CCBFF"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lang w:val="ru-RU"/>
              </w:rPr>
              <w:t>корпоративными</w:t>
            </w:r>
            <w:r w:rsidRPr="00284AFA">
              <w:rPr>
                <w:rFonts w:ascii="Times New Roman" w:hAnsi="Times New Roman"/>
                <w:spacing w:val="-5"/>
                <w:lang w:val="ru-RU"/>
              </w:rPr>
              <w:t xml:space="preserve"> </w:t>
            </w:r>
            <w:r w:rsidRPr="00284AFA">
              <w:rPr>
                <w:rFonts w:ascii="Times New Roman" w:hAnsi="Times New Roman"/>
                <w:lang w:val="ru-RU"/>
              </w:rPr>
              <w:t>клиентами,</w:t>
            </w:r>
            <w:r w:rsidRPr="00284AFA">
              <w:rPr>
                <w:rFonts w:ascii="Times New Roman" w:hAnsi="Times New Roman"/>
                <w:spacing w:val="-1"/>
                <w:lang w:val="ru-RU"/>
              </w:rPr>
              <w:t xml:space="preserve"> </w:t>
            </w:r>
            <w:r w:rsidRPr="00284AFA">
              <w:rPr>
                <w:rFonts w:ascii="Times New Roman" w:hAnsi="Times New Roman"/>
                <w:lang w:val="ru-RU"/>
              </w:rPr>
              <w:t>по</w:t>
            </w:r>
            <w:r w:rsidRPr="00284AFA">
              <w:rPr>
                <w:rFonts w:ascii="Times New Roman" w:hAnsi="Times New Roman"/>
                <w:spacing w:val="-1"/>
                <w:lang w:val="ru-RU"/>
              </w:rPr>
              <w:t xml:space="preserve"> </w:t>
            </w:r>
            <w:r w:rsidRPr="00284AFA">
              <w:rPr>
                <w:rFonts w:ascii="Times New Roman" w:hAnsi="Times New Roman"/>
                <w:lang w:val="ru-RU"/>
              </w:rPr>
              <w:t>продаже</w:t>
            </w:r>
            <w:r w:rsidRPr="00284AFA">
              <w:rPr>
                <w:rFonts w:ascii="Times New Roman" w:hAnsi="Times New Roman"/>
                <w:spacing w:val="-3"/>
                <w:lang w:val="ru-RU"/>
              </w:rPr>
              <w:t xml:space="preserve"> </w:t>
            </w:r>
            <w:r w:rsidRPr="00284AFA">
              <w:rPr>
                <w:rFonts w:ascii="Times New Roman" w:hAnsi="Times New Roman"/>
                <w:lang w:val="ru-RU"/>
              </w:rPr>
              <w:t>конференц-услуг.</w:t>
            </w:r>
            <w:r w:rsidRPr="00284AFA">
              <w:rPr>
                <w:rFonts w:ascii="Times New Roman" w:hAnsi="Times New Roman"/>
                <w:spacing w:val="-2"/>
                <w:lang w:val="ru-RU"/>
              </w:rPr>
              <w:t xml:space="preserve"> </w:t>
            </w:r>
            <w:r w:rsidRPr="00284AFA">
              <w:rPr>
                <w:rFonts w:ascii="Times New Roman" w:hAnsi="Times New Roman"/>
              </w:rPr>
              <w:t>Пакеты</w:t>
            </w:r>
            <w:r w:rsidRPr="00284AFA">
              <w:rPr>
                <w:rFonts w:ascii="Times New Roman" w:hAnsi="Times New Roman"/>
                <w:spacing w:val="-1"/>
              </w:rPr>
              <w:t xml:space="preserve"> </w:t>
            </w:r>
            <w:r w:rsidRPr="00284AFA">
              <w:rPr>
                <w:rFonts w:ascii="Times New Roman" w:hAnsi="Times New Roman"/>
              </w:rPr>
              <w:t>услуг.</w:t>
            </w:r>
          </w:p>
        </w:tc>
        <w:tc>
          <w:tcPr>
            <w:tcW w:w="689" w:type="pct"/>
            <w:vMerge w:val="restart"/>
            <w:tcBorders>
              <w:top w:val="single" w:sz="4" w:space="0" w:color="000000"/>
              <w:left w:val="single" w:sz="4" w:space="0" w:color="000000"/>
              <w:bottom w:val="single" w:sz="4" w:space="0" w:color="000000"/>
              <w:right w:val="single" w:sz="4" w:space="0" w:color="000000"/>
            </w:tcBorders>
          </w:tcPr>
          <w:p w14:paraId="3EFAA30B" w14:textId="77777777" w:rsidR="00FF462B" w:rsidRPr="00284AFA" w:rsidRDefault="00FF462B" w:rsidP="00FF462B">
            <w:pPr>
              <w:spacing w:line="247" w:lineRule="exact"/>
              <w:ind w:right="1177"/>
              <w:jc w:val="center"/>
              <w:rPr>
                <w:rFonts w:ascii="Times New Roman" w:hAnsi="Times New Roman"/>
                <w:b/>
              </w:rPr>
            </w:pPr>
          </w:p>
        </w:tc>
      </w:tr>
      <w:tr w:rsidR="00FF462B" w:rsidRPr="00284AFA" w14:paraId="02354F92"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0D93C80"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18F2D0BF" w14:textId="77777777" w:rsidR="00FF462B" w:rsidRPr="00284AFA" w:rsidRDefault="00FF462B" w:rsidP="00FF462B">
            <w:pPr>
              <w:ind w:right="395"/>
              <w:jc w:val="left"/>
              <w:rPr>
                <w:rFonts w:ascii="Times New Roman" w:hAnsi="Times New Roman"/>
              </w:rPr>
            </w:pPr>
            <w:r w:rsidRPr="00284AFA">
              <w:rPr>
                <w:rFonts w:ascii="Times New Roman" w:hAnsi="Times New Roman"/>
                <w:lang w:val="ru-RU"/>
              </w:rPr>
              <w:t>Виды договоров (соглашений) на бронирование: о квоте мест с гарантией заполнения, о</w:t>
            </w:r>
            <w:r w:rsidRPr="00284AFA">
              <w:rPr>
                <w:rFonts w:ascii="Times New Roman" w:hAnsi="Times New Roman"/>
                <w:spacing w:val="-52"/>
                <w:lang w:val="ru-RU"/>
              </w:rPr>
              <w:t xml:space="preserve"> </w:t>
            </w:r>
            <w:r w:rsidRPr="00284AFA">
              <w:rPr>
                <w:rFonts w:ascii="Times New Roman" w:hAnsi="Times New Roman"/>
                <w:lang w:val="ru-RU"/>
              </w:rPr>
              <w:t>квоте</w:t>
            </w:r>
            <w:r w:rsidRPr="00284AFA">
              <w:rPr>
                <w:rFonts w:ascii="Times New Roman" w:hAnsi="Times New Roman"/>
                <w:spacing w:val="-1"/>
                <w:lang w:val="ru-RU"/>
              </w:rPr>
              <w:t xml:space="preserve"> </w:t>
            </w:r>
            <w:r w:rsidRPr="00284AFA">
              <w:rPr>
                <w:rFonts w:ascii="Times New Roman" w:hAnsi="Times New Roman"/>
                <w:lang w:val="ru-RU"/>
              </w:rPr>
              <w:t>мест</w:t>
            </w:r>
            <w:r w:rsidRPr="00284AFA">
              <w:rPr>
                <w:rFonts w:ascii="Times New Roman" w:hAnsi="Times New Roman"/>
                <w:spacing w:val="-4"/>
                <w:lang w:val="ru-RU"/>
              </w:rPr>
              <w:t xml:space="preserve"> </w:t>
            </w:r>
            <w:r w:rsidRPr="00284AFA">
              <w:rPr>
                <w:rFonts w:ascii="Times New Roman" w:hAnsi="Times New Roman"/>
                <w:lang w:val="ru-RU"/>
              </w:rPr>
              <w:t>без</w:t>
            </w:r>
            <w:r w:rsidRPr="00284AFA">
              <w:rPr>
                <w:rFonts w:ascii="Times New Roman" w:hAnsi="Times New Roman"/>
                <w:spacing w:val="-2"/>
                <w:lang w:val="ru-RU"/>
              </w:rPr>
              <w:t xml:space="preserve"> </w:t>
            </w:r>
            <w:r w:rsidRPr="00284AFA">
              <w:rPr>
                <w:rFonts w:ascii="Times New Roman" w:hAnsi="Times New Roman"/>
                <w:lang w:val="ru-RU"/>
              </w:rPr>
              <w:t>гарантии</w:t>
            </w:r>
            <w:r w:rsidRPr="00284AFA">
              <w:rPr>
                <w:rFonts w:ascii="Times New Roman" w:hAnsi="Times New Roman"/>
                <w:spacing w:val="-2"/>
                <w:lang w:val="ru-RU"/>
              </w:rPr>
              <w:t xml:space="preserve"> </w:t>
            </w:r>
            <w:r w:rsidRPr="00284AFA">
              <w:rPr>
                <w:rFonts w:ascii="Times New Roman" w:hAnsi="Times New Roman"/>
                <w:lang w:val="ru-RU"/>
              </w:rPr>
              <w:t>заполнения,</w:t>
            </w:r>
            <w:r w:rsidRPr="00284AFA">
              <w:rPr>
                <w:rFonts w:ascii="Times New Roman" w:hAnsi="Times New Roman"/>
                <w:spacing w:val="-1"/>
                <w:lang w:val="ru-RU"/>
              </w:rPr>
              <w:t xml:space="preserve"> </w:t>
            </w:r>
            <w:r w:rsidRPr="00284AFA">
              <w:rPr>
                <w:rFonts w:ascii="Times New Roman" w:hAnsi="Times New Roman"/>
                <w:lang w:val="ru-RU"/>
              </w:rPr>
              <w:t>о</w:t>
            </w:r>
            <w:r w:rsidRPr="00284AFA">
              <w:rPr>
                <w:rFonts w:ascii="Times New Roman" w:hAnsi="Times New Roman"/>
                <w:spacing w:val="-1"/>
                <w:lang w:val="ru-RU"/>
              </w:rPr>
              <w:t xml:space="preserve"> </w:t>
            </w:r>
            <w:r w:rsidRPr="00284AFA">
              <w:rPr>
                <w:rFonts w:ascii="Times New Roman" w:hAnsi="Times New Roman"/>
                <w:lang w:val="ru-RU"/>
              </w:rPr>
              <w:t>текущем</w:t>
            </w:r>
            <w:r w:rsidRPr="00284AFA">
              <w:rPr>
                <w:rFonts w:ascii="Times New Roman" w:hAnsi="Times New Roman"/>
                <w:spacing w:val="-1"/>
                <w:lang w:val="ru-RU"/>
              </w:rPr>
              <w:t xml:space="preserve"> </w:t>
            </w:r>
            <w:r w:rsidRPr="00284AFA">
              <w:rPr>
                <w:rFonts w:ascii="Times New Roman" w:hAnsi="Times New Roman"/>
                <w:lang w:val="ru-RU"/>
              </w:rPr>
              <w:t>бронировании, агентский.</w:t>
            </w:r>
            <w:r w:rsidRPr="00284AFA">
              <w:rPr>
                <w:rFonts w:ascii="Times New Roman" w:hAnsi="Times New Roman"/>
                <w:spacing w:val="-1"/>
                <w:lang w:val="ru-RU"/>
              </w:rPr>
              <w:t xml:space="preserve"> </w:t>
            </w:r>
            <w:r w:rsidRPr="00284AFA">
              <w:rPr>
                <w:rFonts w:ascii="Times New Roman" w:hAnsi="Times New Roman"/>
              </w:rPr>
              <w:t>Прямые</w:t>
            </w:r>
          </w:p>
          <w:p w14:paraId="363EE57C"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и</w:t>
            </w:r>
            <w:r w:rsidRPr="00284AFA">
              <w:rPr>
                <w:rFonts w:ascii="Times New Roman" w:hAnsi="Times New Roman"/>
                <w:spacing w:val="-3"/>
              </w:rPr>
              <w:t xml:space="preserve"> </w:t>
            </w:r>
            <w:r w:rsidRPr="00284AFA">
              <w:rPr>
                <w:rFonts w:ascii="Times New Roman" w:hAnsi="Times New Roman"/>
              </w:rPr>
              <w:t>непрямые</w:t>
            </w:r>
            <w:r w:rsidRPr="00284AFA">
              <w:rPr>
                <w:rFonts w:ascii="Times New Roman" w:hAnsi="Times New Roman"/>
                <w:spacing w:val="-1"/>
              </w:rPr>
              <w:t xml:space="preserve"> </w:t>
            </w:r>
            <w:r w:rsidRPr="00284AFA">
              <w:rPr>
                <w:rFonts w:ascii="Times New Roman" w:hAnsi="Times New Roman"/>
              </w:rPr>
              <w:t>каналы</w:t>
            </w:r>
            <w:r w:rsidRPr="00284AFA">
              <w:rPr>
                <w:rFonts w:ascii="Times New Roman" w:hAnsi="Times New Roman"/>
                <w:spacing w:val="-2"/>
              </w:rPr>
              <w:t xml:space="preserve"> </w:t>
            </w:r>
            <w:r w:rsidRPr="00284AFA">
              <w:rPr>
                <w:rFonts w:ascii="Times New Roman" w:hAnsi="Times New Roman"/>
              </w:rPr>
              <w:t>бронирования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F6A56F" w14:textId="77777777" w:rsidR="00FF462B" w:rsidRPr="00284AFA" w:rsidRDefault="00FF462B" w:rsidP="00FF462B">
            <w:pPr>
              <w:jc w:val="left"/>
              <w:rPr>
                <w:rFonts w:ascii="Times New Roman" w:eastAsia="Times New Roman" w:hAnsi="Times New Roman"/>
                <w:b/>
              </w:rPr>
            </w:pPr>
          </w:p>
        </w:tc>
      </w:tr>
      <w:tr w:rsidR="00FF462B" w:rsidRPr="00284AFA" w14:paraId="0A309D5B"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23A4903"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10FE20B"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Презентация</w:t>
            </w:r>
            <w:r w:rsidRPr="00284AFA">
              <w:rPr>
                <w:rFonts w:ascii="Times New Roman" w:hAnsi="Times New Roman"/>
                <w:spacing w:val="-4"/>
                <w:lang w:val="ru-RU"/>
              </w:rPr>
              <w:t xml:space="preserve"> </w:t>
            </w:r>
            <w:r w:rsidRPr="00284AFA">
              <w:rPr>
                <w:rFonts w:ascii="Times New Roman" w:hAnsi="Times New Roman"/>
                <w:lang w:val="ru-RU"/>
              </w:rPr>
              <w:t>услуг</w:t>
            </w:r>
            <w:r w:rsidRPr="00284AFA">
              <w:rPr>
                <w:rFonts w:ascii="Times New Roman" w:hAnsi="Times New Roman"/>
                <w:spacing w:val="-3"/>
                <w:lang w:val="ru-RU"/>
              </w:rPr>
              <w:t xml:space="preserve"> </w:t>
            </w:r>
            <w:r w:rsidRPr="00284AFA">
              <w:rPr>
                <w:rFonts w:ascii="Times New Roman" w:hAnsi="Times New Roman"/>
                <w:lang w:val="ru-RU"/>
              </w:rPr>
              <w:t>гостиницы.</w:t>
            </w:r>
            <w:r w:rsidRPr="00284AFA">
              <w:rPr>
                <w:rFonts w:ascii="Times New Roman" w:hAnsi="Times New Roman"/>
                <w:spacing w:val="-2"/>
                <w:lang w:val="ru-RU"/>
              </w:rPr>
              <w:t xml:space="preserve"> </w:t>
            </w:r>
            <w:r w:rsidRPr="00284AFA">
              <w:rPr>
                <w:rFonts w:ascii="Times New Roman" w:hAnsi="Times New Roman"/>
                <w:lang w:val="ru-RU"/>
              </w:rPr>
              <w:t>Методология</w:t>
            </w:r>
            <w:r w:rsidRPr="00284AFA">
              <w:rPr>
                <w:rFonts w:ascii="Times New Roman" w:hAnsi="Times New Roman"/>
                <w:spacing w:val="-5"/>
                <w:lang w:val="ru-RU"/>
              </w:rPr>
              <w:t xml:space="preserve"> </w:t>
            </w:r>
            <w:r w:rsidRPr="00284AFA">
              <w:rPr>
                <w:rFonts w:ascii="Times New Roman" w:hAnsi="Times New Roman"/>
                <w:lang w:val="ru-RU"/>
              </w:rPr>
              <w:t>построения</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проведения</w:t>
            </w:r>
            <w:r w:rsidRPr="00284AFA">
              <w:rPr>
                <w:rFonts w:ascii="Times New Roman" w:hAnsi="Times New Roman"/>
                <w:spacing w:val="-3"/>
                <w:lang w:val="ru-RU"/>
              </w:rPr>
              <w:t xml:space="preserve"> </w:t>
            </w:r>
            <w:r w:rsidRPr="00284AFA">
              <w:rPr>
                <w:rFonts w:ascii="Times New Roman" w:hAnsi="Times New Roman"/>
                <w:lang w:val="ru-RU"/>
              </w:rPr>
              <w:t>презентации</w:t>
            </w:r>
            <w:r w:rsidRPr="00284AFA">
              <w:rPr>
                <w:rFonts w:ascii="Times New Roman" w:hAnsi="Times New Roman"/>
                <w:spacing w:val="-3"/>
                <w:lang w:val="ru-RU"/>
              </w:rPr>
              <w:t xml:space="preserve"> </w:t>
            </w:r>
            <w:r w:rsidRPr="00284AFA">
              <w:rPr>
                <w:rFonts w:ascii="Times New Roman" w:hAnsi="Times New Roman"/>
                <w:lang w:val="ru-RU"/>
              </w:rPr>
              <w:t>услуг</w:t>
            </w:r>
          </w:p>
          <w:p w14:paraId="795F8454"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гостиницы.</w:t>
            </w:r>
            <w:r w:rsidRPr="00284AFA">
              <w:rPr>
                <w:rFonts w:ascii="Times New Roman" w:hAnsi="Times New Roman"/>
                <w:spacing w:val="-4"/>
                <w:lang w:val="ru-RU"/>
              </w:rPr>
              <w:t xml:space="preserve"> </w:t>
            </w:r>
            <w:r w:rsidRPr="00284AFA">
              <w:rPr>
                <w:rFonts w:ascii="Times New Roman" w:hAnsi="Times New Roman"/>
                <w:lang w:val="ru-RU"/>
              </w:rPr>
              <w:t>Продажи</w:t>
            </w:r>
            <w:r w:rsidRPr="00284AFA">
              <w:rPr>
                <w:rFonts w:ascii="Times New Roman" w:hAnsi="Times New Roman"/>
                <w:spacing w:val="-3"/>
                <w:lang w:val="ru-RU"/>
              </w:rPr>
              <w:t xml:space="preserve"> </w:t>
            </w:r>
            <w:r w:rsidRPr="00284AFA">
              <w:rPr>
                <w:rFonts w:ascii="Times New Roman" w:hAnsi="Times New Roman"/>
                <w:lang w:val="ru-RU"/>
              </w:rPr>
              <w:t>на</w:t>
            </w:r>
            <w:r w:rsidRPr="00284AFA">
              <w:rPr>
                <w:rFonts w:ascii="Times New Roman" w:hAnsi="Times New Roman"/>
                <w:spacing w:val="-4"/>
                <w:lang w:val="ru-RU"/>
              </w:rPr>
              <w:t xml:space="preserve"> </w:t>
            </w:r>
            <w:r w:rsidRPr="00284AFA">
              <w:rPr>
                <w:rFonts w:ascii="Times New Roman" w:hAnsi="Times New Roman"/>
                <w:lang w:val="ru-RU"/>
              </w:rPr>
              <w:t>выставках,</w:t>
            </w:r>
            <w:r w:rsidRPr="00284AFA">
              <w:rPr>
                <w:rFonts w:ascii="Times New Roman" w:hAnsi="Times New Roman"/>
                <w:spacing w:val="-3"/>
                <w:lang w:val="ru-RU"/>
              </w:rPr>
              <w:t xml:space="preserve"> </w:t>
            </w:r>
            <w:r w:rsidRPr="00284AFA">
              <w:rPr>
                <w:rFonts w:ascii="Times New Roman" w:hAnsi="Times New Roman"/>
                <w:lang w:val="ru-RU"/>
              </w:rPr>
              <w:t>проведение</w:t>
            </w:r>
            <w:r w:rsidRPr="00284AFA">
              <w:rPr>
                <w:rFonts w:ascii="Times New Roman" w:hAnsi="Times New Roman"/>
                <w:spacing w:val="-3"/>
                <w:lang w:val="ru-RU"/>
              </w:rPr>
              <w:t xml:space="preserve"> </w:t>
            </w:r>
            <w:r w:rsidRPr="00284AFA">
              <w:rPr>
                <w:rFonts w:ascii="Times New Roman" w:hAnsi="Times New Roman"/>
                <w:lang w:val="ru-RU"/>
              </w:rPr>
              <w:t>рекламных</w:t>
            </w:r>
            <w:r w:rsidRPr="00284AFA">
              <w:rPr>
                <w:rFonts w:ascii="Times New Roman" w:hAnsi="Times New Roman"/>
                <w:spacing w:val="-4"/>
                <w:lang w:val="ru-RU"/>
              </w:rPr>
              <w:t xml:space="preserve"> </w:t>
            </w:r>
            <w:r w:rsidRPr="00284AFA">
              <w:rPr>
                <w:rFonts w:ascii="Times New Roman" w:hAnsi="Times New Roman"/>
                <w:lang w:val="ru-RU"/>
              </w:rPr>
              <w:t>акций.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647D87" w14:textId="77777777" w:rsidR="00FF462B" w:rsidRPr="00284AFA" w:rsidRDefault="00FF462B" w:rsidP="00FF462B">
            <w:pPr>
              <w:jc w:val="left"/>
              <w:rPr>
                <w:rFonts w:ascii="Times New Roman" w:eastAsia="Times New Roman" w:hAnsi="Times New Roman"/>
                <w:b/>
                <w:lang w:val="ru-RU"/>
              </w:rPr>
            </w:pPr>
          </w:p>
        </w:tc>
      </w:tr>
      <w:tr w:rsidR="00FF462B" w:rsidRPr="00284AFA" w14:paraId="31B2592F"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6116276"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3FAF765"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lang w:val="ru-RU"/>
              </w:rPr>
              <w:t>Виды</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формы</w:t>
            </w:r>
            <w:r w:rsidRPr="00284AFA">
              <w:rPr>
                <w:rFonts w:ascii="Times New Roman" w:hAnsi="Times New Roman"/>
                <w:spacing w:val="-2"/>
                <w:lang w:val="ru-RU"/>
              </w:rPr>
              <w:t xml:space="preserve"> </w:t>
            </w:r>
            <w:r w:rsidRPr="00284AFA">
              <w:rPr>
                <w:rFonts w:ascii="Times New Roman" w:hAnsi="Times New Roman"/>
                <w:lang w:val="ru-RU"/>
              </w:rPr>
              <w:t>документации</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деятельности</w:t>
            </w:r>
            <w:r w:rsidRPr="00284AFA">
              <w:rPr>
                <w:rFonts w:ascii="Times New Roman" w:hAnsi="Times New Roman"/>
                <w:spacing w:val="-6"/>
                <w:lang w:val="ru-RU"/>
              </w:rPr>
              <w:t xml:space="preserve"> </w:t>
            </w:r>
            <w:r w:rsidRPr="00284AFA">
              <w:rPr>
                <w:rFonts w:ascii="Times New Roman" w:hAnsi="Times New Roman"/>
                <w:lang w:val="ru-RU"/>
              </w:rPr>
              <w:t>службы</w:t>
            </w:r>
            <w:r w:rsidRPr="00284AFA">
              <w:rPr>
                <w:rFonts w:ascii="Times New Roman" w:hAnsi="Times New Roman"/>
                <w:spacing w:val="-2"/>
                <w:lang w:val="ru-RU"/>
              </w:rPr>
              <w:t xml:space="preserve"> </w:t>
            </w:r>
            <w:r w:rsidRPr="00284AFA">
              <w:rPr>
                <w:rFonts w:ascii="Times New Roman" w:hAnsi="Times New Roman"/>
                <w:lang w:val="ru-RU"/>
              </w:rPr>
              <w:t>бронирования</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продаж.</w:t>
            </w:r>
            <w:r w:rsidRPr="00284AFA">
              <w:rPr>
                <w:rFonts w:ascii="Times New Roman" w:hAnsi="Times New Roman"/>
                <w:spacing w:val="-2"/>
                <w:lang w:val="ru-RU"/>
              </w:rPr>
              <w:t xml:space="preserve"> </w:t>
            </w:r>
            <w:r w:rsidRPr="00284AFA">
              <w:rPr>
                <w:rFonts w:ascii="Times New Roman" w:hAnsi="Times New Roman"/>
              </w:rPr>
              <w:t>Изучение</w:t>
            </w:r>
            <w:r w:rsidRPr="00284AFA">
              <w:rPr>
                <w:rFonts w:ascii="Times New Roman" w:hAnsi="Times New Roman"/>
                <w:spacing w:val="-52"/>
              </w:rPr>
              <w:t xml:space="preserve"> </w:t>
            </w:r>
            <w:r w:rsidRPr="00284AFA">
              <w:rPr>
                <w:rFonts w:ascii="Times New Roman" w:hAnsi="Times New Roman"/>
              </w:rPr>
              <w:t>правил</w:t>
            </w:r>
            <w:r w:rsidRPr="00284AFA">
              <w:rPr>
                <w:rFonts w:ascii="Times New Roman" w:hAnsi="Times New Roman"/>
                <w:spacing w:val="-1"/>
              </w:rPr>
              <w:t xml:space="preserve"> </w:t>
            </w:r>
            <w:r w:rsidRPr="00284AFA">
              <w:rPr>
                <w:rFonts w:ascii="Times New Roman" w:hAnsi="Times New Roman"/>
              </w:rPr>
              <w:t>заполнения</w:t>
            </w:r>
            <w:r w:rsidRPr="00284AFA">
              <w:rPr>
                <w:rFonts w:ascii="Times New Roman" w:hAnsi="Times New Roman"/>
                <w:spacing w:val="-1"/>
              </w:rPr>
              <w:t xml:space="preserve"> </w:t>
            </w:r>
            <w:r w:rsidRPr="00284AFA">
              <w:rPr>
                <w:rFonts w:ascii="Times New Roman" w:hAnsi="Times New Roman"/>
              </w:rPr>
              <w:t>бланков</w:t>
            </w:r>
            <w:r w:rsidRPr="00284AFA">
              <w:rPr>
                <w:rFonts w:ascii="Times New Roman" w:hAnsi="Times New Roman"/>
                <w:spacing w:val="-1"/>
              </w:rPr>
              <w:t xml:space="preserve"> </w:t>
            </w:r>
            <w:r w:rsidRPr="00284AFA">
              <w:rPr>
                <w:rFonts w:ascii="Times New Roman" w:hAnsi="Times New Roman"/>
              </w:rPr>
              <w:t>бронирования.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F1D62D" w14:textId="77777777" w:rsidR="00FF462B" w:rsidRPr="00284AFA" w:rsidRDefault="00FF462B" w:rsidP="00FF462B">
            <w:pPr>
              <w:jc w:val="left"/>
              <w:rPr>
                <w:rFonts w:ascii="Times New Roman" w:eastAsia="Times New Roman" w:hAnsi="Times New Roman"/>
                <w:b/>
              </w:rPr>
            </w:pPr>
          </w:p>
        </w:tc>
      </w:tr>
      <w:tr w:rsidR="00FF462B" w:rsidRPr="00284AFA" w14:paraId="5ABBA2A5"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2143BF0"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7D4C342F"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Виды заявок и действия с ними. Этапы работы с заявками. Отчеты по бронированию (о</w:t>
            </w:r>
            <w:r w:rsidRPr="00284AFA">
              <w:rPr>
                <w:rFonts w:ascii="Times New Roman" w:hAnsi="Times New Roman"/>
                <w:spacing w:val="1"/>
                <w:lang w:val="ru-RU"/>
              </w:rPr>
              <w:t xml:space="preserve"> </w:t>
            </w:r>
            <w:r w:rsidRPr="00284AFA">
              <w:rPr>
                <w:rFonts w:ascii="Times New Roman" w:hAnsi="Times New Roman"/>
                <w:lang w:val="ru-RU"/>
              </w:rPr>
              <w:t>выплате</w:t>
            </w:r>
            <w:r w:rsidRPr="00284AFA">
              <w:rPr>
                <w:rFonts w:ascii="Times New Roman" w:hAnsi="Times New Roman"/>
                <w:spacing w:val="-2"/>
                <w:lang w:val="ru-RU"/>
              </w:rPr>
              <w:t xml:space="preserve"> </w:t>
            </w:r>
            <w:r w:rsidRPr="00284AFA">
              <w:rPr>
                <w:rFonts w:ascii="Times New Roman" w:hAnsi="Times New Roman"/>
                <w:lang w:val="ru-RU"/>
              </w:rPr>
              <w:t>комиссий,</w:t>
            </w:r>
            <w:r w:rsidRPr="00284AFA">
              <w:rPr>
                <w:rFonts w:ascii="Times New Roman" w:hAnsi="Times New Roman"/>
                <w:spacing w:val="-1"/>
                <w:lang w:val="ru-RU"/>
              </w:rPr>
              <w:t xml:space="preserve"> </w:t>
            </w:r>
            <w:r w:rsidRPr="00284AFA">
              <w:rPr>
                <w:rFonts w:ascii="Times New Roman" w:hAnsi="Times New Roman"/>
                <w:lang w:val="ru-RU"/>
              </w:rPr>
              <w:t>по</w:t>
            </w:r>
            <w:r w:rsidRPr="00284AFA">
              <w:rPr>
                <w:rFonts w:ascii="Times New Roman" w:hAnsi="Times New Roman"/>
                <w:spacing w:val="-4"/>
                <w:lang w:val="ru-RU"/>
              </w:rPr>
              <w:t xml:space="preserve"> </w:t>
            </w:r>
            <w:r w:rsidRPr="00284AFA">
              <w:rPr>
                <w:rFonts w:ascii="Times New Roman" w:hAnsi="Times New Roman"/>
                <w:lang w:val="ru-RU"/>
              </w:rPr>
              <w:t>отказам</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4"/>
                <w:lang w:val="ru-RU"/>
              </w:rPr>
              <w:t xml:space="preserve"> </w:t>
            </w:r>
            <w:r w:rsidRPr="00284AFA">
              <w:rPr>
                <w:rFonts w:ascii="Times New Roman" w:hAnsi="Times New Roman"/>
                <w:lang w:val="ru-RU"/>
              </w:rPr>
              <w:t>предоставлении</w:t>
            </w:r>
            <w:r w:rsidRPr="00284AFA">
              <w:rPr>
                <w:rFonts w:ascii="Times New Roman" w:hAnsi="Times New Roman"/>
                <w:spacing w:val="-2"/>
                <w:lang w:val="ru-RU"/>
              </w:rPr>
              <w:t xml:space="preserve"> </w:t>
            </w:r>
            <w:r w:rsidRPr="00284AFA">
              <w:rPr>
                <w:rFonts w:ascii="Times New Roman" w:hAnsi="Times New Roman"/>
                <w:lang w:val="ru-RU"/>
              </w:rPr>
              <w:t>номеров,</w:t>
            </w:r>
            <w:r w:rsidRPr="00284AFA">
              <w:rPr>
                <w:rFonts w:ascii="Times New Roman" w:hAnsi="Times New Roman"/>
                <w:spacing w:val="-1"/>
                <w:lang w:val="ru-RU"/>
              </w:rPr>
              <w:t xml:space="preserve"> </w:t>
            </w:r>
            <w:r w:rsidRPr="00284AFA">
              <w:rPr>
                <w:rFonts w:ascii="Times New Roman" w:hAnsi="Times New Roman"/>
                <w:lang w:val="ru-RU"/>
              </w:rPr>
              <w:t>по</w:t>
            </w:r>
            <w:r w:rsidRPr="00284AFA">
              <w:rPr>
                <w:rFonts w:ascii="Times New Roman" w:hAnsi="Times New Roman"/>
                <w:spacing w:val="-1"/>
                <w:lang w:val="ru-RU"/>
              </w:rPr>
              <w:t xml:space="preserve"> </w:t>
            </w:r>
            <w:r w:rsidRPr="00284AFA">
              <w:rPr>
                <w:rFonts w:ascii="Times New Roman" w:hAnsi="Times New Roman"/>
                <w:lang w:val="ru-RU"/>
              </w:rPr>
              <w:t>совершившимся</w:t>
            </w:r>
            <w:r w:rsidRPr="00284AFA">
              <w:rPr>
                <w:rFonts w:ascii="Times New Roman" w:hAnsi="Times New Roman"/>
                <w:spacing w:val="-3"/>
                <w:lang w:val="ru-RU"/>
              </w:rPr>
              <w:t xml:space="preserve"> </w:t>
            </w:r>
            <w:r w:rsidRPr="00284AFA">
              <w:rPr>
                <w:rFonts w:ascii="Times New Roman" w:hAnsi="Times New Roman"/>
                <w:lang w:val="ru-RU"/>
              </w:rPr>
              <w:t>сделкам).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7AF2A5" w14:textId="77777777" w:rsidR="00FF462B" w:rsidRPr="00284AFA" w:rsidRDefault="00FF462B" w:rsidP="00FF462B">
            <w:pPr>
              <w:jc w:val="left"/>
              <w:rPr>
                <w:rFonts w:ascii="Times New Roman" w:eastAsia="Times New Roman" w:hAnsi="Times New Roman"/>
                <w:b/>
                <w:lang w:val="ru-RU"/>
              </w:rPr>
            </w:pPr>
          </w:p>
        </w:tc>
      </w:tr>
      <w:tr w:rsidR="00FF462B" w:rsidRPr="00284AFA" w14:paraId="5AF48847"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B5B73C6"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E7558FC" w14:textId="77777777" w:rsidR="00FF462B" w:rsidRPr="00284AFA" w:rsidRDefault="00FF462B" w:rsidP="00FF462B">
            <w:pPr>
              <w:spacing w:line="248" w:lineRule="exact"/>
              <w:jc w:val="left"/>
              <w:rPr>
                <w:rFonts w:ascii="Times New Roman" w:hAnsi="Times New Roman"/>
                <w:lang w:val="ru-RU"/>
              </w:rPr>
            </w:pPr>
            <w:r w:rsidRPr="00284AFA">
              <w:rPr>
                <w:rFonts w:ascii="Times New Roman" w:hAnsi="Times New Roman"/>
                <w:lang w:val="ru-RU"/>
              </w:rPr>
              <w:t>Состав,</w:t>
            </w:r>
            <w:r w:rsidRPr="00284AFA">
              <w:rPr>
                <w:rFonts w:ascii="Times New Roman" w:hAnsi="Times New Roman"/>
                <w:spacing w:val="-2"/>
                <w:lang w:val="ru-RU"/>
              </w:rPr>
              <w:t xml:space="preserve"> </w:t>
            </w:r>
            <w:r w:rsidRPr="00284AFA">
              <w:rPr>
                <w:rFonts w:ascii="Times New Roman" w:hAnsi="Times New Roman"/>
                <w:lang w:val="ru-RU"/>
              </w:rPr>
              <w:t>функции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возможности</w:t>
            </w:r>
            <w:r w:rsidRPr="00284AFA">
              <w:rPr>
                <w:rFonts w:ascii="Times New Roman" w:hAnsi="Times New Roman"/>
                <w:spacing w:val="-3"/>
                <w:lang w:val="ru-RU"/>
              </w:rPr>
              <w:t xml:space="preserve"> </w:t>
            </w:r>
            <w:r w:rsidRPr="00284AFA">
              <w:rPr>
                <w:rFonts w:ascii="Times New Roman" w:hAnsi="Times New Roman"/>
                <w:lang w:val="ru-RU"/>
              </w:rPr>
              <w:t>использования</w:t>
            </w:r>
            <w:r w:rsidRPr="00284AFA">
              <w:rPr>
                <w:rFonts w:ascii="Times New Roman" w:hAnsi="Times New Roman"/>
                <w:spacing w:val="-3"/>
                <w:lang w:val="ru-RU"/>
              </w:rPr>
              <w:t xml:space="preserve"> </w:t>
            </w:r>
            <w:r w:rsidRPr="00284AFA">
              <w:rPr>
                <w:rFonts w:ascii="Times New Roman" w:hAnsi="Times New Roman"/>
                <w:lang w:val="ru-RU"/>
              </w:rPr>
              <w:t>информационных</w:t>
            </w:r>
          </w:p>
          <w:p w14:paraId="66E37E4E"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и телекоммуникационных технологий для обеспечения процесса бронирования и ведения</w:t>
            </w:r>
            <w:r w:rsidRPr="00284AFA">
              <w:rPr>
                <w:rFonts w:ascii="Times New Roman" w:hAnsi="Times New Roman"/>
                <w:spacing w:val="-52"/>
                <w:lang w:val="ru-RU"/>
              </w:rPr>
              <w:t xml:space="preserve"> </w:t>
            </w:r>
            <w:r w:rsidRPr="00284AFA">
              <w:rPr>
                <w:rFonts w:ascii="Times New Roman" w:hAnsi="Times New Roman"/>
                <w:lang w:val="ru-RU"/>
              </w:rPr>
              <w:t>его</w:t>
            </w:r>
            <w:r w:rsidRPr="00284AFA">
              <w:rPr>
                <w:rFonts w:ascii="Times New Roman" w:hAnsi="Times New Roman"/>
                <w:spacing w:val="-1"/>
                <w:lang w:val="ru-RU"/>
              </w:rPr>
              <w:t xml:space="preserve"> </w:t>
            </w:r>
            <w:r w:rsidRPr="00284AFA">
              <w:rPr>
                <w:rFonts w:ascii="Times New Roman" w:hAnsi="Times New Roman"/>
                <w:lang w:val="ru-RU"/>
              </w:rPr>
              <w:t>документационного обеспечения.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717078" w14:textId="77777777" w:rsidR="00FF462B" w:rsidRPr="00284AFA" w:rsidRDefault="00FF462B" w:rsidP="00FF462B">
            <w:pPr>
              <w:jc w:val="left"/>
              <w:rPr>
                <w:rFonts w:ascii="Times New Roman" w:eastAsia="Times New Roman" w:hAnsi="Times New Roman"/>
                <w:b/>
                <w:lang w:val="ru-RU"/>
              </w:rPr>
            </w:pPr>
          </w:p>
        </w:tc>
      </w:tr>
      <w:tr w:rsidR="00FF462B" w:rsidRPr="00284AFA" w14:paraId="319F591A"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21D0014"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D98FBDF" w14:textId="77777777" w:rsidR="00FF462B" w:rsidRPr="00284AFA" w:rsidRDefault="00FF462B" w:rsidP="00FF462B">
            <w:pPr>
              <w:ind w:right="209"/>
              <w:jc w:val="left"/>
              <w:rPr>
                <w:rFonts w:ascii="Times New Roman" w:hAnsi="Times New Roman"/>
                <w:lang w:val="ru-RU"/>
              </w:rPr>
            </w:pPr>
            <w:r w:rsidRPr="00284AFA">
              <w:rPr>
                <w:rFonts w:ascii="Times New Roman" w:hAnsi="Times New Roman"/>
                <w:lang w:val="ru-RU"/>
              </w:rPr>
              <w:t>Ценообразование: расчет цены услуг. Методы расчета цены гостиничных услуг;</w:t>
            </w:r>
            <w:r w:rsidRPr="00284AFA">
              <w:rPr>
                <w:rFonts w:ascii="Times New Roman" w:hAnsi="Times New Roman"/>
                <w:spacing w:val="1"/>
                <w:lang w:val="ru-RU"/>
              </w:rPr>
              <w:t xml:space="preserve"> </w:t>
            </w:r>
            <w:r w:rsidRPr="00284AFA">
              <w:rPr>
                <w:rFonts w:ascii="Times New Roman" w:hAnsi="Times New Roman"/>
                <w:lang w:val="ru-RU"/>
              </w:rPr>
              <w:t>управление</w:t>
            </w:r>
            <w:r w:rsidRPr="00284AFA">
              <w:rPr>
                <w:rFonts w:ascii="Times New Roman" w:hAnsi="Times New Roman"/>
                <w:spacing w:val="-5"/>
                <w:lang w:val="ru-RU"/>
              </w:rPr>
              <w:t xml:space="preserve"> </w:t>
            </w:r>
            <w:r w:rsidRPr="00284AFA">
              <w:rPr>
                <w:rFonts w:ascii="Times New Roman" w:hAnsi="Times New Roman"/>
                <w:lang w:val="ru-RU"/>
              </w:rPr>
              <w:t>доходами:</w:t>
            </w:r>
            <w:r w:rsidRPr="00284AFA">
              <w:rPr>
                <w:rFonts w:ascii="Times New Roman" w:hAnsi="Times New Roman"/>
                <w:spacing w:val="-3"/>
                <w:lang w:val="ru-RU"/>
              </w:rPr>
              <w:t xml:space="preserve"> </w:t>
            </w:r>
            <w:r w:rsidRPr="00284AFA">
              <w:rPr>
                <w:rFonts w:ascii="Times New Roman" w:hAnsi="Times New Roman"/>
                <w:lang w:val="ru-RU"/>
              </w:rPr>
              <w:t>оптимизация</w:t>
            </w:r>
            <w:r w:rsidRPr="00284AFA">
              <w:rPr>
                <w:rFonts w:ascii="Times New Roman" w:hAnsi="Times New Roman"/>
                <w:spacing w:val="-5"/>
                <w:lang w:val="ru-RU"/>
              </w:rPr>
              <w:t xml:space="preserve"> </w:t>
            </w:r>
            <w:r w:rsidRPr="00284AFA">
              <w:rPr>
                <w:rFonts w:ascii="Times New Roman" w:hAnsi="Times New Roman"/>
                <w:lang w:val="ru-RU"/>
              </w:rPr>
              <w:t>цены;</w:t>
            </w:r>
            <w:r w:rsidRPr="00284AFA">
              <w:rPr>
                <w:rFonts w:ascii="Times New Roman" w:hAnsi="Times New Roman"/>
                <w:spacing w:val="-3"/>
                <w:lang w:val="ru-RU"/>
              </w:rPr>
              <w:t xml:space="preserve"> </w:t>
            </w:r>
            <w:r w:rsidRPr="00284AFA">
              <w:rPr>
                <w:rFonts w:ascii="Times New Roman" w:hAnsi="Times New Roman"/>
                <w:lang w:val="ru-RU"/>
              </w:rPr>
              <w:t>Перебронирование</w:t>
            </w:r>
            <w:r w:rsidRPr="00284AFA">
              <w:rPr>
                <w:rFonts w:ascii="Times New Roman" w:hAnsi="Times New Roman"/>
                <w:spacing w:val="-4"/>
                <w:lang w:val="ru-RU"/>
              </w:rPr>
              <w:t xml:space="preserve"> </w:t>
            </w:r>
            <w:r w:rsidRPr="00284AFA">
              <w:rPr>
                <w:rFonts w:ascii="Times New Roman" w:hAnsi="Times New Roman"/>
                <w:lang w:val="ru-RU"/>
              </w:rPr>
              <w:t>(овербукинг):</w:t>
            </w:r>
            <w:r w:rsidRPr="00284AFA">
              <w:rPr>
                <w:rFonts w:ascii="Times New Roman" w:hAnsi="Times New Roman"/>
                <w:spacing w:val="-7"/>
                <w:lang w:val="ru-RU"/>
              </w:rPr>
              <w:t xml:space="preserve"> </w:t>
            </w:r>
            <w:r w:rsidRPr="00284AFA">
              <w:rPr>
                <w:rFonts w:ascii="Times New Roman" w:hAnsi="Times New Roman"/>
                <w:lang w:val="ru-RU"/>
              </w:rPr>
              <w:t>оптимизация</w:t>
            </w:r>
          </w:p>
          <w:p w14:paraId="5103768C"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объема.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E7BF37" w14:textId="77777777" w:rsidR="00FF462B" w:rsidRPr="00284AFA" w:rsidRDefault="00FF462B" w:rsidP="00FF462B">
            <w:pPr>
              <w:jc w:val="left"/>
              <w:rPr>
                <w:rFonts w:ascii="Times New Roman" w:eastAsia="Times New Roman" w:hAnsi="Times New Roman"/>
                <w:b/>
              </w:rPr>
            </w:pPr>
          </w:p>
        </w:tc>
      </w:tr>
      <w:tr w:rsidR="00FF462B" w:rsidRPr="00284AFA" w14:paraId="75330542"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92A1628"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auto"/>
              <w:right w:val="single" w:sz="4" w:space="0" w:color="000000"/>
            </w:tcBorders>
            <w:hideMark/>
          </w:tcPr>
          <w:p w14:paraId="6EA0E2F5"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Цена</w:t>
            </w:r>
            <w:r w:rsidRPr="00284AFA">
              <w:rPr>
                <w:rFonts w:ascii="Times New Roman" w:hAnsi="Times New Roman"/>
                <w:spacing w:val="-2"/>
                <w:lang w:val="ru-RU"/>
              </w:rPr>
              <w:t xml:space="preserve"> </w:t>
            </w:r>
            <w:r w:rsidRPr="00284AFA">
              <w:rPr>
                <w:rFonts w:ascii="Times New Roman" w:hAnsi="Times New Roman"/>
                <w:lang w:val="ru-RU"/>
              </w:rPr>
              <w:t>от</w:t>
            </w:r>
            <w:r w:rsidRPr="00284AFA">
              <w:rPr>
                <w:rFonts w:ascii="Times New Roman" w:hAnsi="Times New Roman"/>
                <w:spacing w:val="-3"/>
                <w:lang w:val="ru-RU"/>
              </w:rPr>
              <w:t xml:space="preserve"> </w:t>
            </w:r>
            <w:r w:rsidRPr="00284AFA">
              <w:rPr>
                <w:rFonts w:ascii="Times New Roman" w:hAnsi="Times New Roman"/>
                <w:lang w:val="ru-RU"/>
              </w:rPr>
              <w:t>стойки</w:t>
            </w:r>
            <w:r w:rsidRPr="00284AFA">
              <w:rPr>
                <w:rFonts w:ascii="Times New Roman" w:hAnsi="Times New Roman"/>
                <w:spacing w:val="-4"/>
                <w:lang w:val="ru-RU"/>
              </w:rPr>
              <w:t xml:space="preserve"> </w:t>
            </w:r>
            <w:r w:rsidRPr="00284AFA">
              <w:rPr>
                <w:rFonts w:ascii="Times New Roman" w:hAnsi="Times New Roman"/>
                <w:lang w:val="ru-RU"/>
              </w:rPr>
              <w:t>(фиксированная</w:t>
            </w:r>
            <w:r w:rsidRPr="00284AFA">
              <w:rPr>
                <w:rFonts w:ascii="Times New Roman" w:hAnsi="Times New Roman"/>
                <w:spacing w:val="-2"/>
                <w:lang w:val="ru-RU"/>
              </w:rPr>
              <w:t xml:space="preserve"> </w:t>
            </w:r>
            <w:r w:rsidRPr="00284AFA">
              <w:rPr>
                <w:rFonts w:ascii="Times New Roman" w:hAnsi="Times New Roman"/>
                <w:lang w:val="ru-RU"/>
              </w:rPr>
              <w:t>цена,</w:t>
            </w:r>
            <w:r w:rsidRPr="00284AFA">
              <w:rPr>
                <w:rFonts w:ascii="Times New Roman" w:hAnsi="Times New Roman"/>
                <w:spacing w:val="-1"/>
                <w:lang w:val="ru-RU"/>
              </w:rPr>
              <w:t xml:space="preserve"> </w:t>
            </w:r>
            <w:r w:rsidRPr="00284AFA">
              <w:rPr>
                <w:rFonts w:ascii="Times New Roman" w:hAnsi="Times New Roman"/>
                <w:lang w:val="ru-RU"/>
              </w:rPr>
              <w:t>гибкий</w:t>
            </w:r>
            <w:r w:rsidRPr="00284AFA">
              <w:rPr>
                <w:rFonts w:ascii="Times New Roman" w:hAnsi="Times New Roman"/>
                <w:spacing w:val="-3"/>
                <w:lang w:val="ru-RU"/>
              </w:rPr>
              <w:t xml:space="preserve"> </w:t>
            </w:r>
            <w:r w:rsidRPr="00284AFA">
              <w:rPr>
                <w:rFonts w:ascii="Times New Roman" w:hAnsi="Times New Roman"/>
                <w:lang w:val="ru-RU"/>
              </w:rPr>
              <w:t>тариф).</w:t>
            </w:r>
            <w:r w:rsidRPr="00284AFA">
              <w:rPr>
                <w:rFonts w:ascii="Times New Roman" w:hAnsi="Times New Roman"/>
                <w:spacing w:val="-2"/>
                <w:lang w:val="ru-RU"/>
              </w:rPr>
              <w:t xml:space="preserve"> </w:t>
            </w:r>
            <w:r w:rsidRPr="00284AFA">
              <w:rPr>
                <w:rFonts w:ascii="Times New Roman" w:hAnsi="Times New Roman"/>
                <w:lang w:val="ru-RU"/>
              </w:rPr>
              <w:t>Понятие</w:t>
            </w:r>
            <w:r w:rsidRPr="00284AFA">
              <w:rPr>
                <w:rFonts w:ascii="Times New Roman" w:hAnsi="Times New Roman"/>
                <w:spacing w:val="-3"/>
                <w:lang w:val="ru-RU"/>
              </w:rPr>
              <w:t xml:space="preserve"> </w:t>
            </w:r>
            <w:r w:rsidRPr="00284AFA">
              <w:rPr>
                <w:rFonts w:ascii="Times New Roman" w:hAnsi="Times New Roman"/>
              </w:rPr>
              <w:t>revenue</w:t>
            </w:r>
            <w:r w:rsidRPr="00284AFA">
              <w:rPr>
                <w:rFonts w:ascii="Times New Roman" w:hAnsi="Times New Roman"/>
                <w:spacing w:val="-1"/>
                <w:lang w:val="ru-RU"/>
              </w:rPr>
              <w:t xml:space="preserve"> </w:t>
            </w:r>
            <w:r w:rsidRPr="00284AFA">
              <w:rPr>
                <w:rFonts w:ascii="Times New Roman" w:hAnsi="Times New Roman"/>
              </w:rPr>
              <w:t>management</w:t>
            </w:r>
            <w:r w:rsidRPr="00284AFA">
              <w:rPr>
                <w:rFonts w:ascii="Times New Roman" w:hAnsi="Times New Roman"/>
                <w:lang w:val="ru-RU"/>
              </w:rPr>
              <w:t>; задачи</w:t>
            </w:r>
          </w:p>
          <w:p w14:paraId="2D2FB675"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инструменты</w:t>
            </w:r>
            <w:r w:rsidRPr="00284AFA">
              <w:rPr>
                <w:rFonts w:ascii="Times New Roman" w:hAnsi="Times New Roman"/>
                <w:spacing w:val="-3"/>
                <w:lang w:val="ru-RU"/>
              </w:rPr>
              <w:t xml:space="preserve"> </w:t>
            </w:r>
            <w:r w:rsidRPr="00284AFA">
              <w:rPr>
                <w:rFonts w:ascii="Times New Roman" w:hAnsi="Times New Roman"/>
              </w:rPr>
              <w:t>revenue</w:t>
            </w:r>
            <w:r w:rsidRPr="00284AFA">
              <w:rPr>
                <w:rFonts w:ascii="Times New Roman" w:hAnsi="Times New Roman"/>
                <w:spacing w:val="-3"/>
                <w:lang w:val="ru-RU"/>
              </w:rPr>
              <w:t xml:space="preserve"> </w:t>
            </w:r>
            <w:r w:rsidRPr="00284AFA">
              <w:rPr>
                <w:rFonts w:ascii="Times New Roman" w:hAnsi="Times New Roman"/>
              </w:rPr>
              <w:t>management</w:t>
            </w:r>
            <w:r w:rsidRPr="00284AFA">
              <w:rPr>
                <w:rFonts w:ascii="Times New Roman" w:hAnsi="Times New Roman"/>
                <w:lang w:val="ru-RU"/>
              </w:rPr>
              <w:t>;</w:t>
            </w:r>
            <w:r w:rsidRPr="00284AFA">
              <w:rPr>
                <w:rFonts w:ascii="Times New Roman" w:hAnsi="Times New Roman"/>
                <w:spacing w:val="-2"/>
                <w:lang w:val="ru-RU"/>
              </w:rPr>
              <w:t xml:space="preserve"> </w:t>
            </w:r>
            <w:r w:rsidRPr="00284AFA">
              <w:rPr>
                <w:rFonts w:ascii="Times New Roman" w:hAnsi="Times New Roman"/>
                <w:lang w:val="ru-RU"/>
              </w:rPr>
              <w:t>прогнозирование.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777E3F" w14:textId="77777777" w:rsidR="00FF462B" w:rsidRPr="00284AFA" w:rsidRDefault="00FF462B" w:rsidP="00FF462B">
            <w:pPr>
              <w:jc w:val="left"/>
              <w:rPr>
                <w:rFonts w:ascii="Times New Roman" w:eastAsia="Times New Roman" w:hAnsi="Times New Roman"/>
                <w:b/>
                <w:lang w:val="ru-RU"/>
              </w:rPr>
            </w:pPr>
          </w:p>
        </w:tc>
      </w:tr>
      <w:tr w:rsidR="00FF462B" w:rsidRPr="00284AFA" w14:paraId="37257EFC"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15DB507"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auto"/>
              <w:left w:val="single" w:sz="4" w:space="0" w:color="000000"/>
              <w:bottom w:val="single" w:sz="4" w:space="0" w:color="000000"/>
              <w:right w:val="single" w:sz="4" w:space="0" w:color="000000"/>
            </w:tcBorders>
            <w:hideMark/>
          </w:tcPr>
          <w:p w14:paraId="42F6B7B7"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том числе</w:t>
            </w:r>
            <w:r w:rsidRPr="00284AFA">
              <w:rPr>
                <w:rFonts w:ascii="Times New Roman" w:hAnsi="Times New Roman"/>
                <w:b/>
                <w:spacing w:val="-4"/>
                <w:lang w:val="ru-RU"/>
              </w:rPr>
              <w:t xml:space="preserve"> </w:t>
            </w:r>
            <w:r w:rsidRPr="00284AFA">
              <w:rPr>
                <w:rFonts w:ascii="Times New Roman" w:hAnsi="Times New Roman"/>
                <w:b/>
                <w:lang w:val="ru-RU"/>
              </w:rPr>
              <w:t>практических</w:t>
            </w:r>
            <w:r w:rsidRPr="00284AFA">
              <w:rPr>
                <w:rFonts w:ascii="Times New Roman" w:hAnsi="Times New Roman"/>
                <w:b/>
                <w:spacing w:val="-4"/>
                <w:lang w:val="ru-RU"/>
              </w:rPr>
              <w:t xml:space="preserve"> </w:t>
            </w:r>
            <w:r w:rsidRPr="00284AFA">
              <w:rPr>
                <w:rFonts w:ascii="Times New Roman" w:hAnsi="Times New Roman"/>
                <w:b/>
                <w:lang w:val="ru-RU"/>
              </w:rPr>
              <w:t>занятий</w:t>
            </w:r>
          </w:p>
        </w:tc>
        <w:tc>
          <w:tcPr>
            <w:tcW w:w="689" w:type="pct"/>
            <w:tcBorders>
              <w:top w:val="single" w:sz="4" w:space="0" w:color="000000"/>
              <w:left w:val="single" w:sz="4" w:space="0" w:color="000000"/>
              <w:bottom w:val="single" w:sz="4" w:space="0" w:color="000000"/>
              <w:right w:val="single" w:sz="4" w:space="0" w:color="000000"/>
            </w:tcBorders>
            <w:hideMark/>
          </w:tcPr>
          <w:p w14:paraId="0DF2D015"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10</w:t>
            </w:r>
          </w:p>
        </w:tc>
      </w:tr>
      <w:tr w:rsidR="00FF462B" w:rsidRPr="00284AFA" w14:paraId="442C67AE"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4855CB8"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7B42CA25"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Составление</w:t>
            </w:r>
            <w:r w:rsidRPr="00284AFA">
              <w:rPr>
                <w:rFonts w:ascii="Times New Roman" w:hAnsi="Times New Roman"/>
                <w:spacing w:val="-3"/>
                <w:lang w:val="ru-RU"/>
              </w:rPr>
              <w:t xml:space="preserve"> </w:t>
            </w:r>
            <w:r w:rsidRPr="00284AFA">
              <w:rPr>
                <w:rFonts w:ascii="Times New Roman" w:hAnsi="Times New Roman"/>
                <w:lang w:val="ru-RU"/>
              </w:rPr>
              <w:t>алгоритма</w:t>
            </w:r>
            <w:r w:rsidRPr="00284AFA">
              <w:rPr>
                <w:rFonts w:ascii="Times New Roman" w:hAnsi="Times New Roman"/>
                <w:spacing w:val="-2"/>
                <w:lang w:val="ru-RU"/>
              </w:rPr>
              <w:t xml:space="preserve"> </w:t>
            </w:r>
            <w:r w:rsidRPr="00284AFA">
              <w:rPr>
                <w:rFonts w:ascii="Times New Roman" w:hAnsi="Times New Roman"/>
                <w:lang w:val="ru-RU"/>
              </w:rPr>
              <w:t>построения</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проведения</w:t>
            </w:r>
            <w:r w:rsidRPr="00284AFA">
              <w:rPr>
                <w:rFonts w:ascii="Times New Roman" w:hAnsi="Times New Roman"/>
                <w:spacing w:val="-3"/>
                <w:lang w:val="ru-RU"/>
              </w:rPr>
              <w:t xml:space="preserve"> </w:t>
            </w:r>
            <w:r w:rsidRPr="00284AFA">
              <w:rPr>
                <w:rFonts w:ascii="Times New Roman" w:hAnsi="Times New Roman"/>
                <w:lang w:val="ru-RU"/>
              </w:rPr>
              <w:t>презентации</w:t>
            </w:r>
            <w:r w:rsidRPr="00284AFA">
              <w:rPr>
                <w:rFonts w:ascii="Times New Roman" w:hAnsi="Times New Roman"/>
                <w:spacing w:val="-2"/>
                <w:lang w:val="ru-RU"/>
              </w:rPr>
              <w:t xml:space="preserve"> </w:t>
            </w:r>
            <w:r w:rsidRPr="00284AFA">
              <w:rPr>
                <w:rFonts w:ascii="Times New Roman" w:hAnsi="Times New Roman"/>
                <w:lang w:val="ru-RU"/>
              </w:rPr>
              <w:t>услуг</w:t>
            </w:r>
            <w:r w:rsidRPr="00284AFA">
              <w:rPr>
                <w:rFonts w:ascii="Times New Roman" w:hAnsi="Times New Roman"/>
                <w:spacing w:val="-2"/>
                <w:lang w:val="ru-RU"/>
              </w:rPr>
              <w:t xml:space="preserve"> </w:t>
            </w:r>
            <w:r w:rsidRPr="00284AFA">
              <w:rPr>
                <w:rFonts w:ascii="Times New Roman" w:hAnsi="Times New Roman"/>
                <w:lang w:val="ru-RU"/>
              </w:rPr>
              <w:t>гостиничного</w:t>
            </w:r>
          </w:p>
          <w:p w14:paraId="4C51DC56"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предприятия</w:t>
            </w:r>
          </w:p>
        </w:tc>
        <w:tc>
          <w:tcPr>
            <w:tcW w:w="689" w:type="pct"/>
            <w:vMerge w:val="restart"/>
            <w:tcBorders>
              <w:top w:val="single" w:sz="4" w:space="0" w:color="000000"/>
              <w:left w:val="single" w:sz="4" w:space="0" w:color="000000"/>
              <w:bottom w:val="single" w:sz="4" w:space="0" w:color="000000"/>
              <w:right w:val="single" w:sz="4" w:space="0" w:color="000000"/>
            </w:tcBorders>
          </w:tcPr>
          <w:p w14:paraId="7B7EA27C" w14:textId="77777777" w:rsidR="00FF462B" w:rsidRPr="00284AFA" w:rsidRDefault="00FF462B" w:rsidP="00FF462B">
            <w:pPr>
              <w:spacing w:line="247" w:lineRule="exact"/>
              <w:ind w:right="1177"/>
              <w:jc w:val="center"/>
              <w:rPr>
                <w:rFonts w:ascii="Times New Roman" w:hAnsi="Times New Roman"/>
                <w:b/>
              </w:rPr>
            </w:pPr>
          </w:p>
        </w:tc>
      </w:tr>
      <w:tr w:rsidR="00FF462B" w:rsidRPr="00284AFA" w14:paraId="1A8749D4"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6926921"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9D81EE8"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Формирование</w:t>
            </w:r>
            <w:r w:rsidRPr="00284AFA">
              <w:rPr>
                <w:rFonts w:ascii="Times New Roman" w:hAnsi="Times New Roman"/>
                <w:spacing w:val="-2"/>
              </w:rPr>
              <w:t xml:space="preserve"> </w:t>
            </w:r>
            <w:r w:rsidRPr="00284AFA">
              <w:rPr>
                <w:rFonts w:ascii="Times New Roman" w:hAnsi="Times New Roman"/>
              </w:rPr>
              <w:t>пакетов</w:t>
            </w:r>
            <w:r w:rsidRPr="00284AFA">
              <w:rPr>
                <w:rFonts w:ascii="Times New Roman" w:hAnsi="Times New Roman"/>
                <w:spacing w:val="-3"/>
              </w:rPr>
              <w:t xml:space="preserve"> </w:t>
            </w:r>
            <w:r w:rsidRPr="00284AFA">
              <w:rPr>
                <w:rFonts w:ascii="Times New Roman" w:hAnsi="Times New Roman"/>
              </w:rPr>
              <w:t>услуг</w:t>
            </w:r>
            <w:r w:rsidRPr="00284AFA">
              <w:rPr>
                <w:rFonts w:ascii="Times New Roman" w:hAnsi="Times New Roman"/>
                <w:spacing w:val="-2"/>
              </w:rPr>
              <w:t xml:space="preserve"> </w:t>
            </w:r>
            <w:r w:rsidRPr="00284AFA">
              <w:rPr>
                <w:rFonts w:ascii="Times New Roman" w:hAnsi="Times New Roman"/>
              </w:rPr>
              <w:t>гостиницы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26974E" w14:textId="77777777" w:rsidR="00FF462B" w:rsidRPr="00284AFA" w:rsidRDefault="00FF462B" w:rsidP="00FF462B">
            <w:pPr>
              <w:jc w:val="left"/>
              <w:rPr>
                <w:rFonts w:ascii="Times New Roman" w:eastAsia="Times New Roman" w:hAnsi="Times New Roman"/>
                <w:b/>
              </w:rPr>
            </w:pPr>
          </w:p>
        </w:tc>
      </w:tr>
      <w:tr w:rsidR="00FF462B" w:rsidRPr="00284AFA" w14:paraId="435FF1C1"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3281039"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3033C1D"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Клиентоориентированность</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гостиничной</w:t>
            </w:r>
            <w:r w:rsidRPr="00284AFA">
              <w:rPr>
                <w:rFonts w:ascii="Times New Roman" w:hAnsi="Times New Roman"/>
                <w:spacing w:val="-2"/>
                <w:lang w:val="ru-RU"/>
              </w:rPr>
              <w:t xml:space="preserve"> </w:t>
            </w:r>
            <w:r w:rsidRPr="00284AFA">
              <w:rPr>
                <w:rFonts w:ascii="Times New Roman" w:hAnsi="Times New Roman"/>
                <w:lang w:val="ru-RU"/>
              </w:rPr>
              <w:t>сфере:</w:t>
            </w:r>
            <w:r w:rsidRPr="00284AFA">
              <w:rPr>
                <w:rFonts w:ascii="Times New Roman" w:hAnsi="Times New Roman"/>
                <w:spacing w:val="-3"/>
                <w:lang w:val="ru-RU"/>
              </w:rPr>
              <w:t xml:space="preserve"> </w:t>
            </w:r>
            <w:r w:rsidRPr="00284AFA">
              <w:rPr>
                <w:rFonts w:ascii="Times New Roman" w:hAnsi="Times New Roman"/>
                <w:lang w:val="ru-RU"/>
              </w:rPr>
              <w:t>формирование</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развитие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260378" w14:textId="77777777" w:rsidR="00FF462B" w:rsidRPr="00284AFA" w:rsidRDefault="00FF462B" w:rsidP="00FF462B">
            <w:pPr>
              <w:jc w:val="left"/>
              <w:rPr>
                <w:rFonts w:ascii="Times New Roman" w:eastAsia="Times New Roman" w:hAnsi="Times New Roman"/>
                <w:b/>
                <w:lang w:val="ru-RU"/>
              </w:rPr>
            </w:pPr>
          </w:p>
        </w:tc>
      </w:tr>
      <w:tr w:rsidR="00FF462B" w:rsidRPr="00284AFA" w14:paraId="445959EC"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2CA46F7"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35114101"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Формирование программ</w:t>
            </w:r>
            <w:r w:rsidRPr="00284AFA">
              <w:rPr>
                <w:rFonts w:ascii="Times New Roman" w:hAnsi="Times New Roman"/>
                <w:spacing w:val="-2"/>
              </w:rPr>
              <w:t xml:space="preserve"> </w:t>
            </w:r>
            <w:r w:rsidRPr="00284AFA">
              <w:rPr>
                <w:rFonts w:ascii="Times New Roman" w:hAnsi="Times New Roman"/>
              </w:rPr>
              <w:t>лояльности</w:t>
            </w:r>
            <w:r w:rsidRPr="00284AFA">
              <w:rPr>
                <w:rFonts w:ascii="Times New Roman" w:hAnsi="Times New Roman"/>
                <w:spacing w:val="-3"/>
              </w:rPr>
              <w:t xml:space="preserve"> </w:t>
            </w:r>
            <w:r w:rsidRPr="00284AFA">
              <w:rPr>
                <w:rFonts w:ascii="Times New Roman" w:hAnsi="Times New Roman"/>
              </w:rPr>
              <w:t>клиентов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F7A3F1" w14:textId="77777777" w:rsidR="00FF462B" w:rsidRPr="00284AFA" w:rsidRDefault="00FF462B" w:rsidP="00FF462B">
            <w:pPr>
              <w:jc w:val="left"/>
              <w:rPr>
                <w:rFonts w:ascii="Times New Roman" w:eastAsia="Times New Roman" w:hAnsi="Times New Roman"/>
                <w:b/>
              </w:rPr>
            </w:pPr>
          </w:p>
        </w:tc>
      </w:tr>
      <w:tr w:rsidR="00FF462B" w:rsidRPr="00284AFA" w14:paraId="5E0B3039"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2DB98DD"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D841FDE" w14:textId="77777777" w:rsidR="00FF462B" w:rsidRPr="00284AFA" w:rsidRDefault="00FF462B" w:rsidP="00FF462B">
            <w:pPr>
              <w:spacing w:line="246" w:lineRule="exact"/>
              <w:jc w:val="left"/>
              <w:rPr>
                <w:rFonts w:ascii="Times New Roman" w:hAnsi="Times New Roman"/>
              </w:rPr>
            </w:pPr>
            <w:r w:rsidRPr="00284AFA">
              <w:rPr>
                <w:rFonts w:ascii="Times New Roman" w:hAnsi="Times New Roman"/>
                <w:lang w:val="ru-RU"/>
              </w:rPr>
              <w:t>Профессиональная</w:t>
            </w:r>
            <w:r w:rsidRPr="00284AFA">
              <w:rPr>
                <w:rFonts w:ascii="Times New Roman" w:hAnsi="Times New Roman"/>
                <w:spacing w:val="-3"/>
                <w:lang w:val="ru-RU"/>
              </w:rPr>
              <w:t xml:space="preserve"> </w:t>
            </w:r>
            <w:r w:rsidRPr="00284AFA">
              <w:rPr>
                <w:rFonts w:ascii="Times New Roman" w:hAnsi="Times New Roman"/>
                <w:lang w:val="ru-RU"/>
              </w:rPr>
              <w:t>автоматизированная</w:t>
            </w:r>
            <w:r w:rsidRPr="00284AFA">
              <w:rPr>
                <w:rFonts w:ascii="Times New Roman" w:hAnsi="Times New Roman"/>
                <w:spacing w:val="-2"/>
                <w:lang w:val="ru-RU"/>
              </w:rPr>
              <w:t xml:space="preserve"> </w:t>
            </w:r>
            <w:r w:rsidRPr="00284AFA">
              <w:rPr>
                <w:rFonts w:ascii="Times New Roman" w:hAnsi="Times New Roman"/>
                <w:lang w:val="ru-RU"/>
              </w:rPr>
              <w:t>программа.</w:t>
            </w:r>
            <w:r w:rsidRPr="00284AFA">
              <w:rPr>
                <w:rFonts w:ascii="Times New Roman" w:hAnsi="Times New Roman"/>
                <w:spacing w:val="-2"/>
                <w:lang w:val="ru-RU"/>
              </w:rPr>
              <w:t xml:space="preserve"> </w:t>
            </w:r>
            <w:r w:rsidRPr="00284AFA">
              <w:rPr>
                <w:rFonts w:ascii="Times New Roman" w:hAnsi="Times New Roman"/>
                <w:lang w:val="ru-RU"/>
              </w:rPr>
              <w:t>Заполнение</w:t>
            </w:r>
            <w:r w:rsidRPr="00284AFA">
              <w:rPr>
                <w:rFonts w:ascii="Times New Roman" w:hAnsi="Times New Roman"/>
                <w:spacing w:val="-4"/>
                <w:lang w:val="ru-RU"/>
              </w:rPr>
              <w:t xml:space="preserve"> </w:t>
            </w:r>
            <w:r w:rsidRPr="00284AFA">
              <w:rPr>
                <w:rFonts w:ascii="Times New Roman" w:hAnsi="Times New Roman"/>
                <w:lang w:val="ru-RU"/>
              </w:rPr>
              <w:t>бланков.</w:t>
            </w:r>
            <w:r w:rsidRPr="00284AFA">
              <w:rPr>
                <w:rFonts w:ascii="Times New Roman" w:hAnsi="Times New Roman"/>
                <w:spacing w:val="-2"/>
                <w:lang w:val="ru-RU"/>
              </w:rPr>
              <w:t xml:space="preserve"> </w:t>
            </w:r>
            <w:r w:rsidRPr="00284AFA">
              <w:rPr>
                <w:rFonts w:ascii="Times New Roman" w:hAnsi="Times New Roman"/>
              </w:rPr>
              <w:t>Внесение</w:t>
            </w:r>
          </w:p>
          <w:p w14:paraId="40C7495C"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изменений</w:t>
            </w:r>
            <w:r w:rsidRPr="00284AFA">
              <w:rPr>
                <w:rFonts w:ascii="Times New Roman" w:hAnsi="Times New Roman"/>
                <w:spacing w:val="-2"/>
              </w:rPr>
              <w:t xml:space="preserve"> </w:t>
            </w:r>
            <w:r w:rsidRPr="00284AFA">
              <w:rPr>
                <w:rFonts w:ascii="Times New Roman" w:hAnsi="Times New Roman"/>
              </w:rPr>
              <w:t>в</w:t>
            </w:r>
            <w:r w:rsidRPr="00284AFA">
              <w:rPr>
                <w:rFonts w:ascii="Times New Roman" w:hAnsi="Times New Roman"/>
                <w:spacing w:val="-3"/>
              </w:rPr>
              <w:t xml:space="preserve"> </w:t>
            </w:r>
            <w:r w:rsidRPr="00284AFA">
              <w:rPr>
                <w:rFonts w:ascii="Times New Roman" w:hAnsi="Times New Roman"/>
              </w:rPr>
              <w:t>бланки</w:t>
            </w:r>
            <w:r w:rsidRPr="00284AFA">
              <w:rPr>
                <w:rFonts w:ascii="Times New Roman" w:hAnsi="Times New Roman"/>
                <w:spacing w:val="-2"/>
              </w:rPr>
              <w:t xml:space="preserve"> </w:t>
            </w:r>
            <w:r w:rsidRPr="00284AFA">
              <w:rPr>
                <w:rFonts w:ascii="Times New Roman" w:hAnsi="Times New Roman"/>
              </w:rPr>
              <w:t>при</w:t>
            </w:r>
            <w:r w:rsidRPr="00284AFA">
              <w:rPr>
                <w:rFonts w:ascii="Times New Roman" w:hAnsi="Times New Roman"/>
                <w:spacing w:val="-4"/>
              </w:rPr>
              <w:t xml:space="preserve"> </w:t>
            </w:r>
            <w:r w:rsidRPr="00284AFA">
              <w:rPr>
                <w:rFonts w:ascii="Times New Roman" w:hAnsi="Times New Roman"/>
              </w:rPr>
              <w:t>неявке</w:t>
            </w:r>
            <w:r w:rsidRPr="00284AFA">
              <w:rPr>
                <w:rFonts w:ascii="Times New Roman" w:hAnsi="Times New Roman"/>
                <w:spacing w:val="-2"/>
              </w:rPr>
              <w:t xml:space="preserve"> </w:t>
            </w:r>
            <w:r w:rsidRPr="00284AFA">
              <w:rPr>
                <w:rFonts w:ascii="Times New Roman" w:hAnsi="Times New Roman"/>
              </w:rPr>
              <w:t>и</w:t>
            </w:r>
            <w:r w:rsidRPr="00284AFA">
              <w:rPr>
                <w:rFonts w:ascii="Times New Roman" w:hAnsi="Times New Roman"/>
                <w:spacing w:val="-1"/>
              </w:rPr>
              <w:t xml:space="preserve"> </w:t>
            </w:r>
            <w:r w:rsidRPr="00284AFA">
              <w:rPr>
                <w:rFonts w:ascii="Times New Roman" w:hAnsi="Times New Roman"/>
              </w:rPr>
              <w:t>аннуляции</w:t>
            </w:r>
            <w:r w:rsidRPr="00284AFA">
              <w:rPr>
                <w:rFonts w:ascii="Times New Roman" w:hAnsi="Times New Roman"/>
                <w:spacing w:val="-2"/>
              </w:rPr>
              <w:t xml:space="preserve"> </w:t>
            </w:r>
            <w:r w:rsidRPr="00284AFA">
              <w:rPr>
                <w:rFonts w:ascii="Times New Roman" w:hAnsi="Times New Roman"/>
              </w:rPr>
              <w:t>бронирования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633BA" w14:textId="77777777" w:rsidR="00FF462B" w:rsidRPr="00284AFA" w:rsidRDefault="00FF462B" w:rsidP="00FF462B">
            <w:pPr>
              <w:jc w:val="left"/>
              <w:rPr>
                <w:rFonts w:ascii="Times New Roman" w:eastAsia="Times New Roman" w:hAnsi="Times New Roman"/>
                <w:b/>
              </w:rPr>
            </w:pPr>
          </w:p>
        </w:tc>
      </w:tr>
      <w:tr w:rsidR="00FF462B" w:rsidRPr="00284AFA" w14:paraId="796FA84F"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E45E9C0"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B254BF0"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Профессиональная</w:t>
            </w:r>
            <w:r w:rsidRPr="00284AFA">
              <w:rPr>
                <w:rFonts w:ascii="Times New Roman" w:hAnsi="Times New Roman"/>
                <w:spacing w:val="-3"/>
                <w:lang w:val="ru-RU"/>
              </w:rPr>
              <w:t xml:space="preserve"> </w:t>
            </w:r>
            <w:r w:rsidRPr="00284AFA">
              <w:rPr>
                <w:rFonts w:ascii="Times New Roman" w:hAnsi="Times New Roman"/>
                <w:lang w:val="ru-RU"/>
              </w:rPr>
              <w:t>автоматизированная</w:t>
            </w:r>
            <w:r w:rsidRPr="00284AFA">
              <w:rPr>
                <w:rFonts w:ascii="Times New Roman" w:hAnsi="Times New Roman"/>
                <w:spacing w:val="-2"/>
                <w:lang w:val="ru-RU"/>
              </w:rPr>
              <w:t xml:space="preserve"> </w:t>
            </w:r>
            <w:r w:rsidRPr="00284AFA">
              <w:rPr>
                <w:rFonts w:ascii="Times New Roman" w:hAnsi="Times New Roman"/>
                <w:lang w:val="ru-RU"/>
              </w:rPr>
              <w:t>программа.</w:t>
            </w:r>
            <w:r w:rsidRPr="00284AFA">
              <w:rPr>
                <w:rFonts w:ascii="Times New Roman" w:hAnsi="Times New Roman"/>
                <w:spacing w:val="-2"/>
                <w:lang w:val="ru-RU"/>
              </w:rPr>
              <w:t xml:space="preserve"> </w:t>
            </w:r>
            <w:r w:rsidRPr="00284AFA">
              <w:rPr>
                <w:rFonts w:ascii="Times New Roman" w:hAnsi="Times New Roman"/>
                <w:lang w:val="ru-RU"/>
              </w:rPr>
              <w:t>Создание</w:t>
            </w:r>
            <w:r w:rsidRPr="00284AFA">
              <w:rPr>
                <w:rFonts w:ascii="Times New Roman" w:hAnsi="Times New Roman"/>
                <w:spacing w:val="-3"/>
                <w:lang w:val="ru-RU"/>
              </w:rPr>
              <w:t xml:space="preserve"> </w:t>
            </w:r>
            <w:r w:rsidRPr="00284AFA">
              <w:rPr>
                <w:rFonts w:ascii="Times New Roman" w:hAnsi="Times New Roman"/>
                <w:lang w:val="ru-RU"/>
              </w:rPr>
              <w:t>отчетов</w:t>
            </w:r>
            <w:r w:rsidRPr="00284AFA">
              <w:rPr>
                <w:rFonts w:ascii="Times New Roman" w:hAnsi="Times New Roman"/>
                <w:spacing w:val="-3"/>
                <w:lang w:val="ru-RU"/>
              </w:rPr>
              <w:t xml:space="preserve"> </w:t>
            </w:r>
            <w:r w:rsidRPr="00284AFA">
              <w:rPr>
                <w:rFonts w:ascii="Times New Roman" w:hAnsi="Times New Roman"/>
                <w:lang w:val="ru-RU"/>
              </w:rPr>
              <w:t>по</w:t>
            </w:r>
            <w:r w:rsidRPr="00284AFA">
              <w:rPr>
                <w:rFonts w:ascii="Times New Roman" w:hAnsi="Times New Roman"/>
                <w:spacing w:val="-5"/>
                <w:lang w:val="ru-RU"/>
              </w:rPr>
              <w:t xml:space="preserve"> </w:t>
            </w:r>
            <w:r w:rsidRPr="00284AFA">
              <w:rPr>
                <w:rFonts w:ascii="Times New Roman" w:hAnsi="Times New Roman"/>
                <w:lang w:val="ru-RU"/>
              </w:rPr>
              <w:t>бронированию</w:t>
            </w:r>
          </w:p>
          <w:p w14:paraId="30DED9EE"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и</w:t>
            </w:r>
            <w:r w:rsidRPr="00284AFA">
              <w:rPr>
                <w:rFonts w:ascii="Times New Roman" w:hAnsi="Times New Roman"/>
                <w:spacing w:val="-3"/>
              </w:rPr>
              <w:t xml:space="preserve"> </w:t>
            </w:r>
            <w:r w:rsidRPr="00284AFA">
              <w:rPr>
                <w:rFonts w:ascii="Times New Roman" w:hAnsi="Times New Roman"/>
              </w:rPr>
              <w:t>аннуляции.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5B4B96" w14:textId="77777777" w:rsidR="00FF462B" w:rsidRPr="00284AFA" w:rsidRDefault="00FF462B" w:rsidP="00FF462B">
            <w:pPr>
              <w:jc w:val="left"/>
              <w:rPr>
                <w:rFonts w:ascii="Times New Roman" w:eastAsia="Times New Roman" w:hAnsi="Times New Roman"/>
                <w:b/>
              </w:rPr>
            </w:pPr>
          </w:p>
        </w:tc>
      </w:tr>
      <w:tr w:rsidR="00FF462B" w:rsidRPr="00284AFA" w14:paraId="2C661C13"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B98D16A"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0A6ACF2"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Формирование</w:t>
            </w:r>
            <w:r w:rsidRPr="00284AFA">
              <w:rPr>
                <w:rFonts w:ascii="Times New Roman" w:hAnsi="Times New Roman"/>
                <w:spacing w:val="-2"/>
                <w:lang w:val="ru-RU"/>
              </w:rPr>
              <w:t xml:space="preserve"> </w:t>
            </w:r>
            <w:r w:rsidRPr="00284AFA">
              <w:rPr>
                <w:rFonts w:ascii="Times New Roman" w:hAnsi="Times New Roman"/>
                <w:lang w:val="ru-RU"/>
              </w:rPr>
              <w:t>плана</w:t>
            </w:r>
            <w:r w:rsidRPr="00284AFA">
              <w:rPr>
                <w:rFonts w:ascii="Times New Roman" w:hAnsi="Times New Roman"/>
                <w:spacing w:val="-1"/>
                <w:lang w:val="ru-RU"/>
              </w:rPr>
              <w:t xml:space="preserve"> </w:t>
            </w:r>
            <w:r w:rsidRPr="00284AFA">
              <w:rPr>
                <w:rFonts w:ascii="Times New Roman" w:hAnsi="Times New Roman"/>
                <w:lang w:val="ru-RU"/>
              </w:rPr>
              <w:t>загрузки</w:t>
            </w:r>
            <w:r w:rsidRPr="00284AFA">
              <w:rPr>
                <w:rFonts w:ascii="Times New Roman" w:hAnsi="Times New Roman"/>
                <w:spacing w:val="-1"/>
                <w:lang w:val="ru-RU"/>
              </w:rPr>
              <w:t xml:space="preserve"> </w:t>
            </w:r>
            <w:r w:rsidRPr="00284AFA">
              <w:rPr>
                <w:rFonts w:ascii="Times New Roman" w:hAnsi="Times New Roman"/>
                <w:lang w:val="ru-RU"/>
              </w:rPr>
              <w:t>номерного</w:t>
            </w:r>
            <w:r w:rsidRPr="00284AFA">
              <w:rPr>
                <w:rFonts w:ascii="Times New Roman" w:hAnsi="Times New Roman"/>
                <w:spacing w:val="-2"/>
                <w:lang w:val="ru-RU"/>
              </w:rPr>
              <w:t xml:space="preserve"> </w:t>
            </w:r>
            <w:r w:rsidRPr="00284AFA">
              <w:rPr>
                <w:rFonts w:ascii="Times New Roman" w:hAnsi="Times New Roman"/>
                <w:lang w:val="ru-RU"/>
              </w:rPr>
              <w:t>фонда</w:t>
            </w:r>
            <w:r w:rsidRPr="00284AFA">
              <w:rPr>
                <w:rFonts w:ascii="Times New Roman" w:hAnsi="Times New Roman"/>
                <w:spacing w:val="-1"/>
                <w:lang w:val="ru-RU"/>
              </w:rPr>
              <w:t xml:space="preserve"> </w:t>
            </w:r>
            <w:r w:rsidRPr="00284AFA">
              <w:rPr>
                <w:rFonts w:ascii="Times New Roman" w:hAnsi="Times New Roman"/>
                <w:lang w:val="ru-RU"/>
              </w:rPr>
              <w:t>на</w:t>
            </w:r>
            <w:r w:rsidRPr="00284AFA">
              <w:rPr>
                <w:rFonts w:ascii="Times New Roman" w:hAnsi="Times New Roman"/>
                <w:spacing w:val="-6"/>
                <w:lang w:val="ru-RU"/>
              </w:rPr>
              <w:t xml:space="preserve"> </w:t>
            </w:r>
            <w:r w:rsidRPr="00284AFA">
              <w:rPr>
                <w:rFonts w:ascii="Times New Roman" w:hAnsi="Times New Roman"/>
                <w:lang w:val="ru-RU"/>
              </w:rPr>
              <w:t>день,</w:t>
            </w:r>
            <w:r w:rsidRPr="00284AFA">
              <w:rPr>
                <w:rFonts w:ascii="Times New Roman" w:hAnsi="Times New Roman"/>
                <w:spacing w:val="-1"/>
                <w:lang w:val="ru-RU"/>
              </w:rPr>
              <w:t xml:space="preserve"> </w:t>
            </w:r>
            <w:r w:rsidRPr="00284AFA">
              <w:rPr>
                <w:rFonts w:ascii="Times New Roman" w:hAnsi="Times New Roman"/>
                <w:lang w:val="ru-RU"/>
              </w:rPr>
              <w:t>составление</w:t>
            </w:r>
            <w:r w:rsidRPr="00284AFA">
              <w:rPr>
                <w:rFonts w:ascii="Times New Roman" w:hAnsi="Times New Roman"/>
                <w:spacing w:val="-5"/>
                <w:lang w:val="ru-RU"/>
              </w:rPr>
              <w:t xml:space="preserve"> </w:t>
            </w:r>
            <w:r w:rsidRPr="00284AFA">
              <w:rPr>
                <w:rFonts w:ascii="Times New Roman" w:hAnsi="Times New Roman"/>
                <w:lang w:val="ru-RU"/>
              </w:rPr>
              <w:t>графиков</w:t>
            </w:r>
            <w:r w:rsidRPr="00284AFA">
              <w:rPr>
                <w:rFonts w:ascii="Times New Roman" w:hAnsi="Times New Roman"/>
                <w:spacing w:val="-2"/>
                <w:lang w:val="ru-RU"/>
              </w:rPr>
              <w:t xml:space="preserve"> </w:t>
            </w:r>
            <w:r w:rsidRPr="00284AFA">
              <w:rPr>
                <w:rFonts w:ascii="Times New Roman" w:hAnsi="Times New Roman"/>
                <w:lang w:val="ru-RU"/>
              </w:rPr>
              <w:t>заезда</w:t>
            </w:r>
          </w:p>
          <w:p w14:paraId="554586CC"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гостей.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511381" w14:textId="77777777" w:rsidR="00FF462B" w:rsidRPr="00284AFA" w:rsidRDefault="00FF462B" w:rsidP="00FF462B">
            <w:pPr>
              <w:jc w:val="left"/>
              <w:rPr>
                <w:rFonts w:ascii="Times New Roman" w:eastAsia="Times New Roman" w:hAnsi="Times New Roman"/>
                <w:b/>
              </w:rPr>
            </w:pPr>
          </w:p>
        </w:tc>
      </w:tr>
      <w:tr w:rsidR="00FF462B" w:rsidRPr="00284AFA" w14:paraId="6E1A73B1"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44FC111"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2AEA3E8"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Виды</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формы</w:t>
            </w:r>
            <w:r w:rsidRPr="00284AFA">
              <w:rPr>
                <w:rFonts w:ascii="Times New Roman" w:hAnsi="Times New Roman"/>
                <w:spacing w:val="-1"/>
                <w:lang w:val="ru-RU"/>
              </w:rPr>
              <w:t xml:space="preserve"> </w:t>
            </w:r>
            <w:r w:rsidRPr="00284AFA">
              <w:rPr>
                <w:rFonts w:ascii="Times New Roman" w:hAnsi="Times New Roman"/>
                <w:lang w:val="ru-RU"/>
              </w:rPr>
              <w:t>документации</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деятельности</w:t>
            </w:r>
            <w:r w:rsidRPr="00284AFA">
              <w:rPr>
                <w:rFonts w:ascii="Times New Roman" w:hAnsi="Times New Roman"/>
                <w:spacing w:val="-5"/>
                <w:lang w:val="ru-RU"/>
              </w:rPr>
              <w:t xml:space="preserve"> </w:t>
            </w:r>
            <w:r w:rsidRPr="00284AFA">
              <w:rPr>
                <w:rFonts w:ascii="Times New Roman" w:hAnsi="Times New Roman"/>
                <w:lang w:val="ru-RU"/>
              </w:rPr>
              <w:t>службы</w:t>
            </w:r>
            <w:r w:rsidRPr="00284AFA">
              <w:rPr>
                <w:rFonts w:ascii="Times New Roman" w:hAnsi="Times New Roman"/>
                <w:spacing w:val="-1"/>
                <w:lang w:val="ru-RU"/>
              </w:rPr>
              <w:t xml:space="preserve"> </w:t>
            </w:r>
            <w:r w:rsidRPr="00284AFA">
              <w:rPr>
                <w:rFonts w:ascii="Times New Roman" w:hAnsi="Times New Roman"/>
                <w:lang w:val="ru-RU"/>
              </w:rPr>
              <w:t>бронирования</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продаж в</w:t>
            </w:r>
          </w:p>
          <w:p w14:paraId="60D2E959"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зависимости</w:t>
            </w:r>
            <w:r w:rsidRPr="00284AFA">
              <w:rPr>
                <w:rFonts w:ascii="Times New Roman" w:hAnsi="Times New Roman"/>
                <w:spacing w:val="-3"/>
                <w:lang w:val="ru-RU"/>
              </w:rPr>
              <w:t xml:space="preserve"> </w:t>
            </w:r>
            <w:r w:rsidRPr="00284AFA">
              <w:rPr>
                <w:rFonts w:ascii="Times New Roman" w:hAnsi="Times New Roman"/>
                <w:lang w:val="ru-RU"/>
              </w:rPr>
              <w:t>от</w:t>
            </w:r>
            <w:r w:rsidRPr="00284AFA">
              <w:rPr>
                <w:rFonts w:ascii="Times New Roman" w:hAnsi="Times New Roman"/>
                <w:spacing w:val="-3"/>
                <w:lang w:val="ru-RU"/>
              </w:rPr>
              <w:t xml:space="preserve"> </w:t>
            </w:r>
            <w:r w:rsidRPr="00284AFA">
              <w:rPr>
                <w:rFonts w:ascii="Times New Roman" w:hAnsi="Times New Roman"/>
                <w:lang w:val="ru-RU"/>
              </w:rPr>
              <w:t>уровня</w:t>
            </w:r>
            <w:r w:rsidRPr="00284AFA">
              <w:rPr>
                <w:rFonts w:ascii="Times New Roman" w:hAnsi="Times New Roman"/>
                <w:spacing w:val="-4"/>
                <w:lang w:val="ru-RU"/>
              </w:rPr>
              <w:t xml:space="preserve"> </w:t>
            </w:r>
            <w:r w:rsidRPr="00284AFA">
              <w:rPr>
                <w:rFonts w:ascii="Times New Roman" w:hAnsi="Times New Roman"/>
                <w:lang w:val="ru-RU"/>
              </w:rPr>
              <w:t>автоматизации</w:t>
            </w:r>
            <w:r w:rsidRPr="00284AFA">
              <w:rPr>
                <w:rFonts w:ascii="Times New Roman" w:hAnsi="Times New Roman"/>
                <w:spacing w:val="-2"/>
                <w:lang w:val="ru-RU"/>
              </w:rPr>
              <w:t xml:space="preserve"> </w:t>
            </w:r>
            <w:r w:rsidRPr="00284AFA">
              <w:rPr>
                <w:rFonts w:ascii="Times New Roman" w:hAnsi="Times New Roman"/>
                <w:lang w:val="ru-RU"/>
              </w:rPr>
              <w:t>гостиницы.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4EF505" w14:textId="77777777" w:rsidR="00FF462B" w:rsidRPr="00284AFA" w:rsidRDefault="00FF462B" w:rsidP="00FF462B">
            <w:pPr>
              <w:jc w:val="left"/>
              <w:rPr>
                <w:rFonts w:ascii="Times New Roman" w:eastAsia="Times New Roman" w:hAnsi="Times New Roman"/>
                <w:b/>
                <w:lang w:val="ru-RU"/>
              </w:rPr>
            </w:pPr>
          </w:p>
        </w:tc>
      </w:tr>
      <w:tr w:rsidR="00FF462B" w:rsidRPr="00284AFA" w14:paraId="12A13BAC"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7D533F5"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1936EBCA" w14:textId="77777777" w:rsidR="00FF462B" w:rsidRPr="00284AFA" w:rsidRDefault="00FF462B" w:rsidP="00FF462B">
            <w:pPr>
              <w:ind w:right="433"/>
              <w:jc w:val="left"/>
              <w:rPr>
                <w:rFonts w:ascii="Times New Roman" w:hAnsi="Times New Roman"/>
                <w:lang w:val="ru-RU"/>
              </w:rPr>
            </w:pPr>
            <w:r w:rsidRPr="00284AFA">
              <w:rPr>
                <w:rFonts w:ascii="Times New Roman" w:hAnsi="Times New Roman"/>
                <w:lang w:val="ru-RU"/>
              </w:rPr>
              <w:t>Профессиональная</w:t>
            </w:r>
            <w:r w:rsidRPr="00284AFA">
              <w:rPr>
                <w:rFonts w:ascii="Times New Roman" w:hAnsi="Times New Roman"/>
                <w:spacing w:val="-4"/>
                <w:lang w:val="ru-RU"/>
              </w:rPr>
              <w:t xml:space="preserve"> </w:t>
            </w:r>
            <w:r w:rsidRPr="00284AFA">
              <w:rPr>
                <w:rFonts w:ascii="Times New Roman" w:hAnsi="Times New Roman"/>
                <w:lang w:val="ru-RU"/>
              </w:rPr>
              <w:t>автоматизированная</w:t>
            </w:r>
            <w:r w:rsidRPr="00284AFA">
              <w:rPr>
                <w:rFonts w:ascii="Times New Roman" w:hAnsi="Times New Roman"/>
                <w:spacing w:val="-3"/>
                <w:lang w:val="ru-RU"/>
              </w:rPr>
              <w:t xml:space="preserve"> </w:t>
            </w:r>
            <w:r w:rsidRPr="00284AFA">
              <w:rPr>
                <w:rFonts w:ascii="Times New Roman" w:hAnsi="Times New Roman"/>
                <w:lang w:val="ru-RU"/>
              </w:rPr>
              <w:t>программа.</w:t>
            </w:r>
            <w:r w:rsidRPr="00284AFA">
              <w:rPr>
                <w:rFonts w:ascii="Times New Roman" w:hAnsi="Times New Roman"/>
                <w:spacing w:val="-4"/>
                <w:lang w:val="ru-RU"/>
              </w:rPr>
              <w:t xml:space="preserve"> </w:t>
            </w:r>
            <w:r w:rsidRPr="00284AFA">
              <w:rPr>
                <w:rFonts w:ascii="Times New Roman" w:hAnsi="Times New Roman"/>
                <w:lang w:val="ru-RU"/>
              </w:rPr>
              <w:t>Передача</w:t>
            </w:r>
            <w:r w:rsidRPr="00284AFA">
              <w:rPr>
                <w:rFonts w:ascii="Times New Roman" w:hAnsi="Times New Roman"/>
                <w:spacing w:val="-3"/>
                <w:lang w:val="ru-RU"/>
              </w:rPr>
              <w:t xml:space="preserve"> </w:t>
            </w:r>
            <w:r w:rsidRPr="00284AFA">
              <w:rPr>
                <w:rFonts w:ascii="Times New Roman" w:hAnsi="Times New Roman"/>
                <w:lang w:val="ru-RU"/>
              </w:rPr>
              <w:t>информации соответствующим службам отеля об особых или дополнительных требованиях гостей к</w:t>
            </w:r>
            <w:r w:rsidRPr="00284AFA">
              <w:rPr>
                <w:rFonts w:ascii="Times New Roman" w:hAnsi="Times New Roman"/>
                <w:spacing w:val="-52"/>
                <w:lang w:val="ru-RU"/>
              </w:rPr>
              <w:t xml:space="preserve"> </w:t>
            </w:r>
            <w:r w:rsidRPr="00284AFA">
              <w:rPr>
                <w:rFonts w:ascii="Times New Roman" w:hAnsi="Times New Roman"/>
                <w:lang w:val="ru-RU"/>
              </w:rPr>
              <w:t>номерам</w:t>
            </w:r>
            <w:r w:rsidRPr="00284AFA">
              <w:rPr>
                <w:rFonts w:ascii="Times New Roman" w:hAnsi="Times New Roman"/>
                <w:spacing w:val="-1"/>
                <w:lang w:val="ru-RU"/>
              </w:rPr>
              <w:t xml:space="preserve"> </w:t>
            </w:r>
            <w:r w:rsidRPr="00284AFA">
              <w:rPr>
                <w:rFonts w:ascii="Times New Roman" w:hAnsi="Times New Roman"/>
                <w:lang w:val="ru-RU"/>
              </w:rPr>
              <w:t>(дополнительная</w:t>
            </w:r>
            <w:r w:rsidRPr="00284AFA">
              <w:rPr>
                <w:rFonts w:ascii="Times New Roman" w:hAnsi="Times New Roman"/>
                <w:spacing w:val="-3"/>
                <w:lang w:val="ru-RU"/>
              </w:rPr>
              <w:t xml:space="preserve"> </w:t>
            </w:r>
            <w:r w:rsidRPr="00284AFA">
              <w:rPr>
                <w:rFonts w:ascii="Times New Roman" w:hAnsi="Times New Roman"/>
                <w:lang w:val="ru-RU"/>
              </w:rPr>
              <w:t>кровать,</w:t>
            </w:r>
            <w:r w:rsidRPr="00284AFA">
              <w:rPr>
                <w:rFonts w:ascii="Times New Roman" w:hAnsi="Times New Roman"/>
                <w:spacing w:val="-4"/>
                <w:lang w:val="ru-RU"/>
              </w:rPr>
              <w:t xml:space="preserve"> </w:t>
            </w:r>
            <w:r w:rsidRPr="00284AFA">
              <w:rPr>
                <w:rFonts w:ascii="Times New Roman" w:hAnsi="Times New Roman"/>
                <w:lang w:val="ru-RU"/>
              </w:rPr>
              <w:t>букет цветов,</w:t>
            </w:r>
            <w:r w:rsidRPr="00284AFA">
              <w:rPr>
                <w:rFonts w:ascii="Times New Roman" w:hAnsi="Times New Roman"/>
                <w:spacing w:val="-1"/>
                <w:lang w:val="ru-RU"/>
              </w:rPr>
              <w:t xml:space="preserve"> </w:t>
            </w:r>
            <w:r w:rsidRPr="00284AFA">
              <w:rPr>
                <w:rFonts w:ascii="Times New Roman" w:hAnsi="Times New Roman"/>
                <w:lang w:val="ru-RU"/>
              </w:rPr>
              <w:t>иностранная</w:t>
            </w:r>
            <w:r w:rsidRPr="00284AFA">
              <w:rPr>
                <w:rFonts w:ascii="Times New Roman" w:hAnsi="Times New Roman"/>
                <w:spacing w:val="-1"/>
                <w:lang w:val="ru-RU"/>
              </w:rPr>
              <w:t xml:space="preserve"> </w:t>
            </w:r>
            <w:r w:rsidRPr="00284AFA">
              <w:rPr>
                <w:rFonts w:ascii="Times New Roman" w:hAnsi="Times New Roman"/>
                <w:lang w:val="ru-RU"/>
              </w:rPr>
              <w:t>пресса</w:t>
            </w:r>
            <w:r w:rsidRPr="00284AFA">
              <w:rPr>
                <w:rFonts w:ascii="Times New Roman" w:hAnsi="Times New Roman"/>
                <w:spacing w:val="-1"/>
                <w:lang w:val="ru-RU"/>
              </w:rPr>
              <w:t xml:space="preserve"> </w:t>
            </w:r>
            <w:r w:rsidRPr="00284AFA">
              <w:rPr>
                <w:rFonts w:ascii="Times New Roman" w:hAnsi="Times New Roman"/>
                <w:lang w:val="ru-RU"/>
              </w:rPr>
              <w:t>и прочее)</w:t>
            </w:r>
          </w:p>
          <w:p w14:paraId="6B00572F"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и</w:t>
            </w:r>
            <w:r w:rsidRPr="00284AFA">
              <w:rPr>
                <w:rFonts w:ascii="Times New Roman" w:hAnsi="Times New Roman"/>
                <w:spacing w:val="-2"/>
              </w:rPr>
              <w:t xml:space="preserve"> </w:t>
            </w:r>
            <w:r w:rsidRPr="00284AFA">
              <w:rPr>
                <w:rFonts w:ascii="Times New Roman" w:hAnsi="Times New Roman"/>
              </w:rPr>
              <w:t>заказанным услугам.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1D85C3" w14:textId="77777777" w:rsidR="00FF462B" w:rsidRPr="00284AFA" w:rsidRDefault="00FF462B" w:rsidP="00FF462B">
            <w:pPr>
              <w:jc w:val="left"/>
              <w:rPr>
                <w:rFonts w:ascii="Times New Roman" w:eastAsia="Times New Roman" w:hAnsi="Times New Roman"/>
                <w:b/>
              </w:rPr>
            </w:pPr>
          </w:p>
        </w:tc>
      </w:tr>
      <w:tr w:rsidR="00FF462B" w:rsidRPr="00284AFA" w14:paraId="0E7072B6"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E7AE0F1"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B1464E0"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Ознакомление</w:t>
            </w:r>
            <w:r w:rsidRPr="00284AFA">
              <w:rPr>
                <w:rFonts w:ascii="Times New Roman" w:hAnsi="Times New Roman"/>
                <w:spacing w:val="-6"/>
                <w:lang w:val="ru-RU"/>
              </w:rPr>
              <w:t xml:space="preserve"> </w:t>
            </w:r>
            <w:r w:rsidRPr="00284AFA">
              <w:rPr>
                <w:rFonts w:ascii="Times New Roman" w:hAnsi="Times New Roman"/>
                <w:lang w:val="ru-RU"/>
              </w:rPr>
              <w:t>с</w:t>
            </w:r>
            <w:r w:rsidRPr="00284AFA">
              <w:rPr>
                <w:rFonts w:ascii="Times New Roman" w:hAnsi="Times New Roman"/>
                <w:spacing w:val="-2"/>
                <w:lang w:val="ru-RU"/>
              </w:rPr>
              <w:t xml:space="preserve"> </w:t>
            </w:r>
            <w:r w:rsidRPr="00284AFA">
              <w:rPr>
                <w:rFonts w:ascii="Times New Roman" w:hAnsi="Times New Roman"/>
                <w:lang w:val="ru-RU"/>
              </w:rPr>
              <w:t>технологией</w:t>
            </w:r>
            <w:r w:rsidRPr="00284AFA">
              <w:rPr>
                <w:rFonts w:ascii="Times New Roman" w:hAnsi="Times New Roman"/>
                <w:spacing w:val="-3"/>
                <w:lang w:val="ru-RU"/>
              </w:rPr>
              <w:t xml:space="preserve"> </w:t>
            </w:r>
            <w:r w:rsidRPr="00284AFA">
              <w:rPr>
                <w:rFonts w:ascii="Times New Roman" w:hAnsi="Times New Roman"/>
              </w:rPr>
              <w:t>on</w:t>
            </w:r>
            <w:r w:rsidRPr="00284AFA">
              <w:rPr>
                <w:rFonts w:ascii="Times New Roman" w:hAnsi="Times New Roman"/>
                <w:lang w:val="ru-RU"/>
              </w:rPr>
              <w:t>-</w:t>
            </w:r>
            <w:r w:rsidRPr="00284AFA">
              <w:rPr>
                <w:rFonts w:ascii="Times New Roman" w:hAnsi="Times New Roman"/>
              </w:rPr>
              <w:t>line</w:t>
            </w:r>
            <w:r w:rsidRPr="00284AFA">
              <w:rPr>
                <w:rFonts w:ascii="Times New Roman" w:hAnsi="Times New Roman"/>
                <w:spacing w:val="-3"/>
                <w:lang w:val="ru-RU"/>
              </w:rPr>
              <w:t xml:space="preserve"> </w:t>
            </w:r>
            <w:r w:rsidRPr="00284AFA">
              <w:rPr>
                <w:rFonts w:ascii="Times New Roman" w:hAnsi="Times New Roman"/>
                <w:lang w:val="ru-RU"/>
              </w:rPr>
              <w:t>бронирования.</w:t>
            </w:r>
            <w:r w:rsidRPr="00284AFA">
              <w:rPr>
                <w:rFonts w:ascii="Times New Roman" w:hAnsi="Times New Roman"/>
                <w:spacing w:val="-2"/>
                <w:lang w:val="ru-RU"/>
              </w:rPr>
              <w:t xml:space="preserve"> </w:t>
            </w:r>
            <w:r w:rsidRPr="00284AFA">
              <w:rPr>
                <w:rFonts w:ascii="Times New Roman" w:hAnsi="Times New Roman"/>
                <w:lang w:val="ru-RU"/>
              </w:rPr>
              <w:t>Виды</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технологию</w:t>
            </w:r>
            <w:r w:rsidRPr="00284AFA">
              <w:rPr>
                <w:rFonts w:ascii="Times New Roman" w:hAnsi="Times New Roman"/>
                <w:spacing w:val="-2"/>
                <w:lang w:val="ru-RU"/>
              </w:rPr>
              <w:t xml:space="preserve"> </w:t>
            </w:r>
            <w:r w:rsidRPr="00284AFA">
              <w:rPr>
                <w:rFonts w:ascii="Times New Roman" w:hAnsi="Times New Roman"/>
                <w:lang w:val="ru-RU"/>
              </w:rPr>
              <w:t>использования пакетов</w:t>
            </w:r>
            <w:r w:rsidRPr="00284AFA">
              <w:rPr>
                <w:rFonts w:ascii="Times New Roman" w:hAnsi="Times New Roman"/>
                <w:spacing w:val="-4"/>
                <w:lang w:val="ru-RU"/>
              </w:rPr>
              <w:t xml:space="preserve"> </w:t>
            </w:r>
            <w:r w:rsidRPr="00284AFA">
              <w:rPr>
                <w:rFonts w:ascii="Times New Roman" w:hAnsi="Times New Roman"/>
                <w:lang w:val="ru-RU"/>
              </w:rPr>
              <w:t>современных</w:t>
            </w:r>
            <w:r w:rsidRPr="00284AFA">
              <w:rPr>
                <w:rFonts w:ascii="Times New Roman" w:hAnsi="Times New Roman"/>
                <w:spacing w:val="-1"/>
                <w:lang w:val="ru-RU"/>
              </w:rPr>
              <w:t xml:space="preserve"> </w:t>
            </w:r>
            <w:r w:rsidRPr="00284AFA">
              <w:rPr>
                <w:rFonts w:ascii="Times New Roman" w:hAnsi="Times New Roman"/>
                <w:lang w:val="ru-RU"/>
              </w:rPr>
              <w:t>прикладных</w:t>
            </w:r>
            <w:r w:rsidRPr="00284AFA">
              <w:rPr>
                <w:rFonts w:ascii="Times New Roman" w:hAnsi="Times New Roman"/>
                <w:spacing w:val="-1"/>
                <w:lang w:val="ru-RU"/>
              </w:rPr>
              <w:t xml:space="preserve"> </w:t>
            </w:r>
            <w:r w:rsidRPr="00284AFA">
              <w:rPr>
                <w:rFonts w:ascii="Times New Roman" w:hAnsi="Times New Roman"/>
                <w:lang w:val="ru-RU"/>
              </w:rPr>
              <w:t>программ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6ED1B9" w14:textId="77777777" w:rsidR="00FF462B" w:rsidRPr="00284AFA" w:rsidRDefault="00FF462B" w:rsidP="00FF462B">
            <w:pPr>
              <w:jc w:val="left"/>
              <w:rPr>
                <w:rFonts w:ascii="Times New Roman" w:eastAsia="Times New Roman" w:hAnsi="Times New Roman"/>
                <w:b/>
                <w:lang w:val="ru-RU"/>
              </w:rPr>
            </w:pPr>
          </w:p>
        </w:tc>
      </w:tr>
      <w:tr w:rsidR="00FF462B" w:rsidRPr="00284AFA" w14:paraId="1698CAC5"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AED750E"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2B051C2"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Сегментирование</w:t>
            </w:r>
            <w:r w:rsidRPr="00284AFA">
              <w:rPr>
                <w:rFonts w:ascii="Times New Roman" w:hAnsi="Times New Roman"/>
                <w:spacing w:val="-4"/>
                <w:lang w:val="ru-RU"/>
              </w:rPr>
              <w:t xml:space="preserve"> </w:t>
            </w:r>
            <w:r w:rsidRPr="00284AFA">
              <w:rPr>
                <w:rFonts w:ascii="Times New Roman" w:hAnsi="Times New Roman"/>
                <w:lang w:val="ru-RU"/>
              </w:rPr>
              <w:t>клиентов.</w:t>
            </w:r>
            <w:r w:rsidRPr="00284AFA">
              <w:rPr>
                <w:rFonts w:ascii="Times New Roman" w:hAnsi="Times New Roman"/>
                <w:spacing w:val="-1"/>
                <w:lang w:val="ru-RU"/>
              </w:rPr>
              <w:t xml:space="preserve"> </w:t>
            </w:r>
            <w:r w:rsidRPr="00284AFA">
              <w:rPr>
                <w:rFonts w:ascii="Times New Roman" w:hAnsi="Times New Roman"/>
                <w:lang w:val="ru-RU"/>
              </w:rPr>
              <w:t>Формирование</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ведение</w:t>
            </w:r>
            <w:r w:rsidRPr="00284AFA">
              <w:rPr>
                <w:rFonts w:ascii="Times New Roman" w:hAnsi="Times New Roman"/>
                <w:spacing w:val="-2"/>
                <w:lang w:val="ru-RU"/>
              </w:rPr>
              <w:t xml:space="preserve"> </w:t>
            </w:r>
            <w:r w:rsidRPr="00284AFA">
              <w:rPr>
                <w:rFonts w:ascii="Times New Roman" w:hAnsi="Times New Roman"/>
                <w:lang w:val="ru-RU"/>
              </w:rPr>
              <w:t>базы</w:t>
            </w:r>
            <w:r w:rsidRPr="00284AFA">
              <w:rPr>
                <w:rFonts w:ascii="Times New Roman" w:hAnsi="Times New Roman"/>
                <w:spacing w:val="-4"/>
                <w:lang w:val="ru-RU"/>
              </w:rPr>
              <w:t xml:space="preserve"> </w:t>
            </w:r>
            <w:r w:rsidRPr="00284AFA">
              <w:rPr>
                <w:rFonts w:ascii="Times New Roman" w:hAnsi="Times New Roman"/>
                <w:lang w:val="ru-RU"/>
              </w:rPr>
              <w:t>данных.</w:t>
            </w:r>
            <w:r w:rsidRPr="00284AFA">
              <w:rPr>
                <w:rFonts w:ascii="Times New Roman" w:hAnsi="Times New Roman"/>
                <w:spacing w:val="-1"/>
                <w:lang w:val="ru-RU"/>
              </w:rPr>
              <w:t xml:space="preserve"> </w:t>
            </w:r>
            <w:r w:rsidRPr="00284AFA">
              <w:rPr>
                <w:rFonts w:ascii="Times New Roman" w:hAnsi="Times New Roman"/>
                <w:lang w:val="ru-RU"/>
              </w:rPr>
              <w:t>Определение</w:t>
            </w:r>
            <w:r w:rsidRPr="00284AFA">
              <w:rPr>
                <w:rFonts w:ascii="Times New Roman" w:hAnsi="Times New Roman"/>
                <w:spacing w:val="-1"/>
                <w:lang w:val="ru-RU"/>
              </w:rPr>
              <w:t xml:space="preserve"> </w:t>
            </w:r>
            <w:r w:rsidRPr="00284AFA">
              <w:rPr>
                <w:rFonts w:ascii="Times New Roman" w:hAnsi="Times New Roman"/>
                <w:lang w:val="ru-RU"/>
              </w:rPr>
              <w:t>целевых</w:t>
            </w:r>
          </w:p>
          <w:p w14:paraId="513D57BE"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групп</w:t>
            </w:r>
            <w:r w:rsidRPr="00284AFA">
              <w:rPr>
                <w:rFonts w:ascii="Times New Roman" w:hAnsi="Times New Roman"/>
                <w:spacing w:val="-3"/>
                <w:lang w:val="ru-RU"/>
              </w:rPr>
              <w:t xml:space="preserve"> </w:t>
            </w:r>
            <w:r w:rsidRPr="00284AFA">
              <w:rPr>
                <w:rFonts w:ascii="Times New Roman" w:hAnsi="Times New Roman"/>
                <w:lang w:val="ru-RU"/>
              </w:rPr>
              <w:t>клиентов.</w:t>
            </w:r>
            <w:r w:rsidRPr="00284AFA">
              <w:rPr>
                <w:rFonts w:ascii="Times New Roman" w:hAnsi="Times New Roman"/>
                <w:spacing w:val="-2"/>
                <w:lang w:val="ru-RU"/>
              </w:rPr>
              <w:t xml:space="preserve"> </w:t>
            </w:r>
            <w:r w:rsidRPr="00284AFA">
              <w:rPr>
                <w:rFonts w:ascii="Times New Roman" w:hAnsi="Times New Roman"/>
                <w:lang w:val="ru-RU"/>
              </w:rPr>
              <w:t>Программы</w:t>
            </w:r>
            <w:r w:rsidRPr="00284AFA">
              <w:rPr>
                <w:rFonts w:ascii="Times New Roman" w:hAnsi="Times New Roman"/>
                <w:spacing w:val="-2"/>
                <w:lang w:val="ru-RU"/>
              </w:rPr>
              <w:t xml:space="preserve"> </w:t>
            </w:r>
            <w:r w:rsidRPr="00284AFA">
              <w:rPr>
                <w:rFonts w:ascii="Times New Roman" w:hAnsi="Times New Roman"/>
                <w:lang w:val="ru-RU"/>
              </w:rPr>
              <w:t>лояльности;</w:t>
            </w:r>
            <w:r w:rsidRPr="00284AFA">
              <w:rPr>
                <w:rFonts w:ascii="Times New Roman" w:hAnsi="Times New Roman"/>
                <w:spacing w:val="-3"/>
                <w:lang w:val="ru-RU"/>
              </w:rPr>
              <w:t xml:space="preserve"> </w:t>
            </w:r>
            <w:r w:rsidRPr="00284AFA">
              <w:rPr>
                <w:rFonts w:ascii="Times New Roman" w:hAnsi="Times New Roman"/>
                <w:lang w:val="ru-RU"/>
              </w:rPr>
              <w:t>клиентские</w:t>
            </w:r>
            <w:r w:rsidRPr="00284AFA">
              <w:rPr>
                <w:rFonts w:ascii="Times New Roman" w:hAnsi="Times New Roman"/>
                <w:spacing w:val="-2"/>
                <w:lang w:val="ru-RU"/>
              </w:rPr>
              <w:t xml:space="preserve"> </w:t>
            </w:r>
            <w:r w:rsidRPr="00284AFA">
              <w:rPr>
                <w:rFonts w:ascii="Times New Roman" w:hAnsi="Times New Roman"/>
                <w:lang w:val="ru-RU"/>
              </w:rPr>
              <w:t>мероприятия.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5BECD0" w14:textId="77777777" w:rsidR="00FF462B" w:rsidRPr="00284AFA" w:rsidRDefault="00FF462B" w:rsidP="00FF462B">
            <w:pPr>
              <w:jc w:val="left"/>
              <w:rPr>
                <w:rFonts w:ascii="Times New Roman" w:eastAsia="Times New Roman" w:hAnsi="Times New Roman"/>
                <w:b/>
                <w:lang w:val="ru-RU"/>
              </w:rPr>
            </w:pPr>
          </w:p>
        </w:tc>
      </w:tr>
      <w:tr w:rsidR="00FF462B" w:rsidRPr="00284AFA" w14:paraId="484C3B86"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EA7ADEC"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1C82615"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Схема</w:t>
            </w:r>
            <w:r w:rsidRPr="00284AFA">
              <w:rPr>
                <w:rFonts w:ascii="Times New Roman" w:hAnsi="Times New Roman"/>
                <w:spacing w:val="-1"/>
                <w:lang w:val="ru-RU"/>
              </w:rPr>
              <w:t xml:space="preserve"> </w:t>
            </w:r>
            <w:r w:rsidRPr="00284AFA">
              <w:rPr>
                <w:rFonts w:ascii="Times New Roman" w:hAnsi="Times New Roman"/>
                <w:lang w:val="ru-RU"/>
              </w:rPr>
              <w:t>работы специалистов</w:t>
            </w:r>
            <w:r w:rsidRPr="00284AFA">
              <w:rPr>
                <w:rFonts w:ascii="Times New Roman" w:hAnsi="Times New Roman"/>
                <w:spacing w:val="-1"/>
                <w:lang w:val="ru-RU"/>
              </w:rPr>
              <w:t xml:space="preserve"> </w:t>
            </w:r>
            <w:r w:rsidRPr="00284AFA">
              <w:rPr>
                <w:rFonts w:ascii="Times New Roman" w:hAnsi="Times New Roman"/>
                <w:lang w:val="ru-RU"/>
              </w:rPr>
              <w:t>службы</w:t>
            </w:r>
            <w:r w:rsidRPr="00284AFA">
              <w:rPr>
                <w:rFonts w:ascii="Times New Roman" w:hAnsi="Times New Roman"/>
                <w:spacing w:val="-2"/>
                <w:lang w:val="ru-RU"/>
              </w:rPr>
              <w:t xml:space="preserve"> </w:t>
            </w:r>
            <w:r w:rsidRPr="00284AFA">
              <w:rPr>
                <w:rFonts w:ascii="Times New Roman" w:hAnsi="Times New Roman"/>
                <w:lang w:val="ru-RU"/>
              </w:rPr>
              <w:t>бронирования</w:t>
            </w:r>
            <w:r w:rsidRPr="00284AFA">
              <w:rPr>
                <w:rFonts w:ascii="Times New Roman" w:hAnsi="Times New Roman"/>
                <w:spacing w:val="-4"/>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продаж</w:t>
            </w:r>
            <w:r w:rsidRPr="00284AFA">
              <w:rPr>
                <w:rFonts w:ascii="Times New Roman" w:hAnsi="Times New Roman"/>
                <w:spacing w:val="1"/>
                <w:lang w:val="ru-RU"/>
              </w:rPr>
              <w:t xml:space="preserve"> </w:t>
            </w:r>
            <w:r w:rsidRPr="00284AFA">
              <w:rPr>
                <w:rFonts w:ascii="Times New Roman" w:hAnsi="Times New Roman"/>
                <w:lang w:val="ru-RU"/>
              </w:rPr>
              <w:t>с туроператорами;</w:t>
            </w:r>
          </w:p>
          <w:p w14:paraId="7669A41B"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lang w:val="ru-RU"/>
              </w:rPr>
              <w:t>корпоративными</w:t>
            </w:r>
            <w:r w:rsidRPr="00284AFA">
              <w:rPr>
                <w:rFonts w:ascii="Times New Roman" w:hAnsi="Times New Roman"/>
                <w:spacing w:val="-5"/>
                <w:lang w:val="ru-RU"/>
              </w:rPr>
              <w:t xml:space="preserve"> </w:t>
            </w:r>
            <w:r w:rsidRPr="00284AFA">
              <w:rPr>
                <w:rFonts w:ascii="Times New Roman" w:hAnsi="Times New Roman"/>
                <w:lang w:val="ru-RU"/>
              </w:rPr>
              <w:t>клиентами,</w:t>
            </w:r>
            <w:r w:rsidRPr="00284AFA">
              <w:rPr>
                <w:rFonts w:ascii="Times New Roman" w:hAnsi="Times New Roman"/>
                <w:spacing w:val="-1"/>
                <w:lang w:val="ru-RU"/>
              </w:rPr>
              <w:t xml:space="preserve"> </w:t>
            </w:r>
            <w:r w:rsidRPr="00284AFA">
              <w:rPr>
                <w:rFonts w:ascii="Times New Roman" w:hAnsi="Times New Roman"/>
                <w:lang w:val="ru-RU"/>
              </w:rPr>
              <w:t>по</w:t>
            </w:r>
            <w:r w:rsidRPr="00284AFA">
              <w:rPr>
                <w:rFonts w:ascii="Times New Roman" w:hAnsi="Times New Roman"/>
                <w:spacing w:val="-1"/>
                <w:lang w:val="ru-RU"/>
              </w:rPr>
              <w:t xml:space="preserve"> </w:t>
            </w:r>
            <w:r w:rsidRPr="00284AFA">
              <w:rPr>
                <w:rFonts w:ascii="Times New Roman" w:hAnsi="Times New Roman"/>
                <w:lang w:val="ru-RU"/>
              </w:rPr>
              <w:t>продаже</w:t>
            </w:r>
            <w:r w:rsidRPr="00284AFA">
              <w:rPr>
                <w:rFonts w:ascii="Times New Roman" w:hAnsi="Times New Roman"/>
                <w:spacing w:val="-3"/>
                <w:lang w:val="ru-RU"/>
              </w:rPr>
              <w:t xml:space="preserve"> </w:t>
            </w:r>
            <w:r w:rsidRPr="00284AFA">
              <w:rPr>
                <w:rFonts w:ascii="Times New Roman" w:hAnsi="Times New Roman"/>
                <w:lang w:val="ru-RU"/>
              </w:rPr>
              <w:t>конференц-услуг.</w:t>
            </w:r>
            <w:r w:rsidRPr="00284AFA">
              <w:rPr>
                <w:rFonts w:ascii="Times New Roman" w:hAnsi="Times New Roman"/>
                <w:spacing w:val="-2"/>
                <w:lang w:val="ru-RU"/>
              </w:rPr>
              <w:t xml:space="preserve"> </w:t>
            </w:r>
            <w:r w:rsidRPr="00284AFA">
              <w:rPr>
                <w:rFonts w:ascii="Times New Roman" w:hAnsi="Times New Roman"/>
              </w:rPr>
              <w:t>Пакеты</w:t>
            </w:r>
            <w:r w:rsidRPr="00284AFA">
              <w:rPr>
                <w:rFonts w:ascii="Times New Roman" w:hAnsi="Times New Roman"/>
                <w:spacing w:val="-1"/>
              </w:rPr>
              <w:t xml:space="preserve"> </w:t>
            </w:r>
            <w:r w:rsidRPr="00284AFA">
              <w:rPr>
                <w:rFonts w:ascii="Times New Roman" w:hAnsi="Times New Roman"/>
              </w:rPr>
              <w:t>услуг.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C98DA8" w14:textId="77777777" w:rsidR="00FF462B" w:rsidRPr="00284AFA" w:rsidRDefault="00FF462B" w:rsidP="00FF462B">
            <w:pPr>
              <w:jc w:val="left"/>
              <w:rPr>
                <w:rFonts w:ascii="Times New Roman" w:eastAsia="Times New Roman" w:hAnsi="Times New Roman"/>
                <w:b/>
              </w:rPr>
            </w:pPr>
          </w:p>
        </w:tc>
      </w:tr>
      <w:tr w:rsidR="00FF462B" w:rsidRPr="00284AFA" w14:paraId="6C47719F"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F946730"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B47584E" w14:textId="77777777" w:rsidR="00FF462B" w:rsidRPr="00284AFA" w:rsidRDefault="00FF462B" w:rsidP="00FF462B">
            <w:pPr>
              <w:ind w:right="395"/>
              <w:jc w:val="left"/>
              <w:rPr>
                <w:rFonts w:ascii="Times New Roman" w:hAnsi="Times New Roman"/>
              </w:rPr>
            </w:pPr>
            <w:r w:rsidRPr="00284AFA">
              <w:rPr>
                <w:rFonts w:ascii="Times New Roman" w:hAnsi="Times New Roman"/>
                <w:lang w:val="ru-RU"/>
              </w:rPr>
              <w:t>Виды договоров (соглашений) на бронирование: о квоте мест с гарантией заполнения, о</w:t>
            </w:r>
            <w:r w:rsidRPr="00284AFA">
              <w:rPr>
                <w:rFonts w:ascii="Times New Roman" w:hAnsi="Times New Roman"/>
                <w:spacing w:val="-52"/>
                <w:lang w:val="ru-RU"/>
              </w:rPr>
              <w:t xml:space="preserve"> </w:t>
            </w:r>
            <w:r w:rsidRPr="00284AFA">
              <w:rPr>
                <w:rFonts w:ascii="Times New Roman" w:hAnsi="Times New Roman"/>
                <w:lang w:val="ru-RU"/>
              </w:rPr>
              <w:t>квоте</w:t>
            </w:r>
            <w:r w:rsidRPr="00284AFA">
              <w:rPr>
                <w:rFonts w:ascii="Times New Roman" w:hAnsi="Times New Roman"/>
                <w:spacing w:val="-1"/>
                <w:lang w:val="ru-RU"/>
              </w:rPr>
              <w:t xml:space="preserve"> </w:t>
            </w:r>
            <w:r w:rsidRPr="00284AFA">
              <w:rPr>
                <w:rFonts w:ascii="Times New Roman" w:hAnsi="Times New Roman"/>
                <w:lang w:val="ru-RU"/>
              </w:rPr>
              <w:t>мест</w:t>
            </w:r>
            <w:r w:rsidRPr="00284AFA">
              <w:rPr>
                <w:rFonts w:ascii="Times New Roman" w:hAnsi="Times New Roman"/>
                <w:spacing w:val="-4"/>
                <w:lang w:val="ru-RU"/>
              </w:rPr>
              <w:t xml:space="preserve"> </w:t>
            </w:r>
            <w:r w:rsidRPr="00284AFA">
              <w:rPr>
                <w:rFonts w:ascii="Times New Roman" w:hAnsi="Times New Roman"/>
                <w:lang w:val="ru-RU"/>
              </w:rPr>
              <w:t>без</w:t>
            </w:r>
            <w:r w:rsidRPr="00284AFA">
              <w:rPr>
                <w:rFonts w:ascii="Times New Roman" w:hAnsi="Times New Roman"/>
                <w:spacing w:val="-2"/>
                <w:lang w:val="ru-RU"/>
              </w:rPr>
              <w:t xml:space="preserve"> </w:t>
            </w:r>
            <w:r w:rsidRPr="00284AFA">
              <w:rPr>
                <w:rFonts w:ascii="Times New Roman" w:hAnsi="Times New Roman"/>
                <w:lang w:val="ru-RU"/>
              </w:rPr>
              <w:t>гарантии</w:t>
            </w:r>
            <w:r w:rsidRPr="00284AFA">
              <w:rPr>
                <w:rFonts w:ascii="Times New Roman" w:hAnsi="Times New Roman"/>
                <w:spacing w:val="-2"/>
                <w:lang w:val="ru-RU"/>
              </w:rPr>
              <w:t xml:space="preserve"> </w:t>
            </w:r>
            <w:r w:rsidRPr="00284AFA">
              <w:rPr>
                <w:rFonts w:ascii="Times New Roman" w:hAnsi="Times New Roman"/>
                <w:lang w:val="ru-RU"/>
              </w:rPr>
              <w:t>заполнения,</w:t>
            </w:r>
            <w:r w:rsidRPr="00284AFA">
              <w:rPr>
                <w:rFonts w:ascii="Times New Roman" w:hAnsi="Times New Roman"/>
                <w:spacing w:val="-1"/>
                <w:lang w:val="ru-RU"/>
              </w:rPr>
              <w:t xml:space="preserve"> </w:t>
            </w:r>
            <w:r w:rsidRPr="00284AFA">
              <w:rPr>
                <w:rFonts w:ascii="Times New Roman" w:hAnsi="Times New Roman"/>
                <w:lang w:val="ru-RU"/>
              </w:rPr>
              <w:t>о</w:t>
            </w:r>
            <w:r w:rsidRPr="00284AFA">
              <w:rPr>
                <w:rFonts w:ascii="Times New Roman" w:hAnsi="Times New Roman"/>
                <w:spacing w:val="-1"/>
                <w:lang w:val="ru-RU"/>
              </w:rPr>
              <w:t xml:space="preserve"> </w:t>
            </w:r>
            <w:r w:rsidRPr="00284AFA">
              <w:rPr>
                <w:rFonts w:ascii="Times New Roman" w:hAnsi="Times New Roman"/>
                <w:lang w:val="ru-RU"/>
              </w:rPr>
              <w:t>текущем</w:t>
            </w:r>
            <w:r w:rsidRPr="00284AFA">
              <w:rPr>
                <w:rFonts w:ascii="Times New Roman" w:hAnsi="Times New Roman"/>
                <w:spacing w:val="-1"/>
                <w:lang w:val="ru-RU"/>
              </w:rPr>
              <w:t xml:space="preserve"> </w:t>
            </w:r>
            <w:r w:rsidRPr="00284AFA">
              <w:rPr>
                <w:rFonts w:ascii="Times New Roman" w:hAnsi="Times New Roman"/>
                <w:lang w:val="ru-RU"/>
              </w:rPr>
              <w:t>бронировании, агентский.</w:t>
            </w:r>
            <w:r w:rsidRPr="00284AFA">
              <w:rPr>
                <w:rFonts w:ascii="Times New Roman" w:hAnsi="Times New Roman"/>
                <w:spacing w:val="-1"/>
                <w:lang w:val="ru-RU"/>
              </w:rPr>
              <w:t xml:space="preserve"> </w:t>
            </w:r>
            <w:r w:rsidRPr="00284AFA">
              <w:rPr>
                <w:rFonts w:ascii="Times New Roman" w:hAnsi="Times New Roman"/>
              </w:rPr>
              <w:t>Прямые</w:t>
            </w:r>
          </w:p>
          <w:p w14:paraId="2B138732"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lastRenderedPageBreak/>
              <w:t>и</w:t>
            </w:r>
            <w:r w:rsidRPr="00284AFA">
              <w:rPr>
                <w:rFonts w:ascii="Times New Roman" w:hAnsi="Times New Roman"/>
                <w:spacing w:val="-3"/>
              </w:rPr>
              <w:t xml:space="preserve"> </w:t>
            </w:r>
            <w:r w:rsidRPr="00284AFA">
              <w:rPr>
                <w:rFonts w:ascii="Times New Roman" w:hAnsi="Times New Roman"/>
              </w:rPr>
              <w:t>непрямые</w:t>
            </w:r>
            <w:r w:rsidRPr="00284AFA">
              <w:rPr>
                <w:rFonts w:ascii="Times New Roman" w:hAnsi="Times New Roman"/>
                <w:spacing w:val="-1"/>
              </w:rPr>
              <w:t xml:space="preserve"> </w:t>
            </w:r>
            <w:r w:rsidRPr="00284AFA">
              <w:rPr>
                <w:rFonts w:ascii="Times New Roman" w:hAnsi="Times New Roman"/>
              </w:rPr>
              <w:t>каналы</w:t>
            </w:r>
            <w:r w:rsidRPr="00284AFA">
              <w:rPr>
                <w:rFonts w:ascii="Times New Roman" w:hAnsi="Times New Roman"/>
                <w:spacing w:val="-2"/>
              </w:rPr>
              <w:t xml:space="preserve"> </w:t>
            </w:r>
            <w:r w:rsidRPr="00284AFA">
              <w:rPr>
                <w:rFonts w:ascii="Times New Roman" w:hAnsi="Times New Roman"/>
              </w:rPr>
              <w:t>бронирования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366182" w14:textId="77777777" w:rsidR="00FF462B" w:rsidRPr="00284AFA" w:rsidRDefault="00FF462B" w:rsidP="00FF462B">
            <w:pPr>
              <w:jc w:val="left"/>
              <w:rPr>
                <w:rFonts w:ascii="Times New Roman" w:eastAsia="Times New Roman" w:hAnsi="Times New Roman"/>
                <w:b/>
              </w:rPr>
            </w:pPr>
          </w:p>
        </w:tc>
      </w:tr>
      <w:tr w:rsidR="00FF462B" w:rsidRPr="00284AFA" w14:paraId="51C5D088"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BDEBFD9"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7B72AEA3"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Презентация</w:t>
            </w:r>
            <w:r w:rsidRPr="00284AFA">
              <w:rPr>
                <w:rFonts w:ascii="Times New Roman" w:hAnsi="Times New Roman"/>
                <w:spacing w:val="-4"/>
                <w:lang w:val="ru-RU"/>
              </w:rPr>
              <w:t xml:space="preserve"> </w:t>
            </w:r>
            <w:r w:rsidRPr="00284AFA">
              <w:rPr>
                <w:rFonts w:ascii="Times New Roman" w:hAnsi="Times New Roman"/>
                <w:lang w:val="ru-RU"/>
              </w:rPr>
              <w:t>услуг</w:t>
            </w:r>
            <w:r w:rsidRPr="00284AFA">
              <w:rPr>
                <w:rFonts w:ascii="Times New Roman" w:hAnsi="Times New Roman"/>
                <w:spacing w:val="-3"/>
                <w:lang w:val="ru-RU"/>
              </w:rPr>
              <w:t xml:space="preserve"> </w:t>
            </w:r>
            <w:r w:rsidRPr="00284AFA">
              <w:rPr>
                <w:rFonts w:ascii="Times New Roman" w:hAnsi="Times New Roman"/>
                <w:lang w:val="ru-RU"/>
              </w:rPr>
              <w:t>гостиницы.</w:t>
            </w:r>
            <w:r w:rsidRPr="00284AFA">
              <w:rPr>
                <w:rFonts w:ascii="Times New Roman" w:hAnsi="Times New Roman"/>
                <w:spacing w:val="-2"/>
                <w:lang w:val="ru-RU"/>
              </w:rPr>
              <w:t xml:space="preserve"> </w:t>
            </w:r>
            <w:r w:rsidRPr="00284AFA">
              <w:rPr>
                <w:rFonts w:ascii="Times New Roman" w:hAnsi="Times New Roman"/>
                <w:lang w:val="ru-RU"/>
              </w:rPr>
              <w:t>Методология</w:t>
            </w:r>
            <w:r w:rsidRPr="00284AFA">
              <w:rPr>
                <w:rFonts w:ascii="Times New Roman" w:hAnsi="Times New Roman"/>
                <w:spacing w:val="-5"/>
                <w:lang w:val="ru-RU"/>
              </w:rPr>
              <w:t xml:space="preserve"> </w:t>
            </w:r>
            <w:r w:rsidRPr="00284AFA">
              <w:rPr>
                <w:rFonts w:ascii="Times New Roman" w:hAnsi="Times New Roman"/>
                <w:lang w:val="ru-RU"/>
              </w:rPr>
              <w:t>построения</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проведения</w:t>
            </w:r>
            <w:r w:rsidRPr="00284AFA">
              <w:rPr>
                <w:rFonts w:ascii="Times New Roman" w:hAnsi="Times New Roman"/>
                <w:spacing w:val="-3"/>
                <w:lang w:val="ru-RU"/>
              </w:rPr>
              <w:t xml:space="preserve"> </w:t>
            </w:r>
            <w:r w:rsidRPr="00284AFA">
              <w:rPr>
                <w:rFonts w:ascii="Times New Roman" w:hAnsi="Times New Roman"/>
                <w:lang w:val="ru-RU"/>
              </w:rPr>
              <w:t>презентации</w:t>
            </w:r>
            <w:r w:rsidRPr="00284AFA">
              <w:rPr>
                <w:rFonts w:ascii="Times New Roman" w:hAnsi="Times New Roman"/>
                <w:spacing w:val="-3"/>
                <w:lang w:val="ru-RU"/>
              </w:rPr>
              <w:t xml:space="preserve"> </w:t>
            </w:r>
            <w:r w:rsidRPr="00284AFA">
              <w:rPr>
                <w:rFonts w:ascii="Times New Roman" w:hAnsi="Times New Roman"/>
                <w:lang w:val="ru-RU"/>
              </w:rPr>
              <w:t>услуг</w:t>
            </w:r>
          </w:p>
          <w:p w14:paraId="79A29600"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гостиницы.</w:t>
            </w:r>
            <w:r w:rsidRPr="00284AFA">
              <w:rPr>
                <w:rFonts w:ascii="Times New Roman" w:hAnsi="Times New Roman"/>
                <w:spacing w:val="-4"/>
                <w:lang w:val="ru-RU"/>
              </w:rPr>
              <w:t xml:space="preserve"> </w:t>
            </w:r>
            <w:r w:rsidRPr="00284AFA">
              <w:rPr>
                <w:rFonts w:ascii="Times New Roman" w:hAnsi="Times New Roman"/>
                <w:lang w:val="ru-RU"/>
              </w:rPr>
              <w:t>Продажи</w:t>
            </w:r>
            <w:r w:rsidRPr="00284AFA">
              <w:rPr>
                <w:rFonts w:ascii="Times New Roman" w:hAnsi="Times New Roman"/>
                <w:spacing w:val="-3"/>
                <w:lang w:val="ru-RU"/>
              </w:rPr>
              <w:t xml:space="preserve"> </w:t>
            </w:r>
            <w:r w:rsidRPr="00284AFA">
              <w:rPr>
                <w:rFonts w:ascii="Times New Roman" w:hAnsi="Times New Roman"/>
                <w:lang w:val="ru-RU"/>
              </w:rPr>
              <w:t>на</w:t>
            </w:r>
            <w:r w:rsidRPr="00284AFA">
              <w:rPr>
                <w:rFonts w:ascii="Times New Roman" w:hAnsi="Times New Roman"/>
                <w:spacing w:val="-4"/>
                <w:lang w:val="ru-RU"/>
              </w:rPr>
              <w:t xml:space="preserve"> </w:t>
            </w:r>
            <w:r w:rsidRPr="00284AFA">
              <w:rPr>
                <w:rFonts w:ascii="Times New Roman" w:hAnsi="Times New Roman"/>
                <w:lang w:val="ru-RU"/>
              </w:rPr>
              <w:t>выставках,</w:t>
            </w:r>
            <w:r w:rsidRPr="00284AFA">
              <w:rPr>
                <w:rFonts w:ascii="Times New Roman" w:hAnsi="Times New Roman"/>
                <w:spacing w:val="-3"/>
                <w:lang w:val="ru-RU"/>
              </w:rPr>
              <w:t xml:space="preserve"> </w:t>
            </w:r>
            <w:r w:rsidRPr="00284AFA">
              <w:rPr>
                <w:rFonts w:ascii="Times New Roman" w:hAnsi="Times New Roman"/>
                <w:lang w:val="ru-RU"/>
              </w:rPr>
              <w:t>проведение</w:t>
            </w:r>
            <w:r w:rsidRPr="00284AFA">
              <w:rPr>
                <w:rFonts w:ascii="Times New Roman" w:hAnsi="Times New Roman"/>
                <w:spacing w:val="-3"/>
                <w:lang w:val="ru-RU"/>
              </w:rPr>
              <w:t xml:space="preserve"> </w:t>
            </w:r>
            <w:r w:rsidRPr="00284AFA">
              <w:rPr>
                <w:rFonts w:ascii="Times New Roman" w:hAnsi="Times New Roman"/>
                <w:lang w:val="ru-RU"/>
              </w:rPr>
              <w:t>рекламных</w:t>
            </w:r>
            <w:r w:rsidRPr="00284AFA">
              <w:rPr>
                <w:rFonts w:ascii="Times New Roman" w:hAnsi="Times New Roman"/>
                <w:spacing w:val="-4"/>
                <w:lang w:val="ru-RU"/>
              </w:rPr>
              <w:t xml:space="preserve"> </w:t>
            </w:r>
            <w:r w:rsidRPr="00284AFA">
              <w:rPr>
                <w:rFonts w:ascii="Times New Roman" w:hAnsi="Times New Roman"/>
                <w:lang w:val="ru-RU"/>
              </w:rPr>
              <w:t>акций.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188B1" w14:textId="77777777" w:rsidR="00FF462B" w:rsidRPr="00284AFA" w:rsidRDefault="00FF462B" w:rsidP="00FF462B">
            <w:pPr>
              <w:jc w:val="left"/>
              <w:rPr>
                <w:rFonts w:ascii="Times New Roman" w:eastAsia="Times New Roman" w:hAnsi="Times New Roman"/>
                <w:b/>
                <w:lang w:val="ru-RU"/>
              </w:rPr>
            </w:pPr>
          </w:p>
        </w:tc>
      </w:tr>
      <w:tr w:rsidR="00FF462B" w:rsidRPr="00284AFA" w14:paraId="567DB99E"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CDDD058"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48E78C3"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lang w:val="ru-RU"/>
              </w:rPr>
              <w:t>Виды</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формы</w:t>
            </w:r>
            <w:r w:rsidRPr="00284AFA">
              <w:rPr>
                <w:rFonts w:ascii="Times New Roman" w:hAnsi="Times New Roman"/>
                <w:spacing w:val="-2"/>
                <w:lang w:val="ru-RU"/>
              </w:rPr>
              <w:t xml:space="preserve"> </w:t>
            </w:r>
            <w:r w:rsidRPr="00284AFA">
              <w:rPr>
                <w:rFonts w:ascii="Times New Roman" w:hAnsi="Times New Roman"/>
                <w:lang w:val="ru-RU"/>
              </w:rPr>
              <w:t>документации</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деятельности</w:t>
            </w:r>
            <w:r w:rsidRPr="00284AFA">
              <w:rPr>
                <w:rFonts w:ascii="Times New Roman" w:hAnsi="Times New Roman"/>
                <w:spacing w:val="-6"/>
                <w:lang w:val="ru-RU"/>
              </w:rPr>
              <w:t xml:space="preserve"> </w:t>
            </w:r>
            <w:r w:rsidRPr="00284AFA">
              <w:rPr>
                <w:rFonts w:ascii="Times New Roman" w:hAnsi="Times New Roman"/>
                <w:lang w:val="ru-RU"/>
              </w:rPr>
              <w:t>службы</w:t>
            </w:r>
            <w:r w:rsidRPr="00284AFA">
              <w:rPr>
                <w:rFonts w:ascii="Times New Roman" w:hAnsi="Times New Roman"/>
                <w:spacing w:val="-2"/>
                <w:lang w:val="ru-RU"/>
              </w:rPr>
              <w:t xml:space="preserve"> </w:t>
            </w:r>
            <w:r w:rsidRPr="00284AFA">
              <w:rPr>
                <w:rFonts w:ascii="Times New Roman" w:hAnsi="Times New Roman"/>
                <w:lang w:val="ru-RU"/>
              </w:rPr>
              <w:t>бронирования</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продаж.</w:t>
            </w:r>
            <w:r w:rsidRPr="00284AFA">
              <w:rPr>
                <w:rFonts w:ascii="Times New Roman" w:hAnsi="Times New Roman"/>
                <w:spacing w:val="-2"/>
                <w:lang w:val="ru-RU"/>
              </w:rPr>
              <w:t xml:space="preserve"> </w:t>
            </w:r>
            <w:r w:rsidRPr="00284AFA">
              <w:rPr>
                <w:rFonts w:ascii="Times New Roman" w:hAnsi="Times New Roman"/>
              </w:rPr>
              <w:t>Изучение</w:t>
            </w:r>
            <w:r w:rsidRPr="00284AFA">
              <w:rPr>
                <w:rFonts w:ascii="Times New Roman" w:hAnsi="Times New Roman"/>
                <w:spacing w:val="-52"/>
              </w:rPr>
              <w:t xml:space="preserve"> </w:t>
            </w:r>
            <w:r w:rsidRPr="00284AFA">
              <w:rPr>
                <w:rFonts w:ascii="Times New Roman" w:hAnsi="Times New Roman"/>
              </w:rPr>
              <w:t>правил</w:t>
            </w:r>
            <w:r w:rsidRPr="00284AFA">
              <w:rPr>
                <w:rFonts w:ascii="Times New Roman" w:hAnsi="Times New Roman"/>
                <w:spacing w:val="-1"/>
              </w:rPr>
              <w:t xml:space="preserve"> </w:t>
            </w:r>
            <w:r w:rsidRPr="00284AFA">
              <w:rPr>
                <w:rFonts w:ascii="Times New Roman" w:hAnsi="Times New Roman"/>
              </w:rPr>
              <w:t>заполнения</w:t>
            </w:r>
            <w:r w:rsidRPr="00284AFA">
              <w:rPr>
                <w:rFonts w:ascii="Times New Roman" w:hAnsi="Times New Roman"/>
                <w:spacing w:val="-1"/>
              </w:rPr>
              <w:t xml:space="preserve"> </w:t>
            </w:r>
            <w:r w:rsidRPr="00284AFA">
              <w:rPr>
                <w:rFonts w:ascii="Times New Roman" w:hAnsi="Times New Roman"/>
              </w:rPr>
              <w:t>бланков</w:t>
            </w:r>
            <w:r w:rsidRPr="00284AFA">
              <w:rPr>
                <w:rFonts w:ascii="Times New Roman" w:hAnsi="Times New Roman"/>
                <w:spacing w:val="-1"/>
              </w:rPr>
              <w:t xml:space="preserve"> </w:t>
            </w:r>
            <w:r w:rsidRPr="00284AFA">
              <w:rPr>
                <w:rFonts w:ascii="Times New Roman" w:hAnsi="Times New Roman"/>
              </w:rPr>
              <w:t>бронирования.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BC4E7" w14:textId="77777777" w:rsidR="00FF462B" w:rsidRPr="00284AFA" w:rsidRDefault="00FF462B" w:rsidP="00FF462B">
            <w:pPr>
              <w:jc w:val="left"/>
              <w:rPr>
                <w:rFonts w:ascii="Times New Roman" w:eastAsia="Times New Roman" w:hAnsi="Times New Roman"/>
                <w:b/>
              </w:rPr>
            </w:pPr>
          </w:p>
        </w:tc>
      </w:tr>
      <w:tr w:rsidR="00FF462B" w:rsidRPr="00284AFA" w14:paraId="20843959"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046CB39"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6EF27F8"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Виды заявок и действия с ними. Этапы работы с заявками. Отчеты по бронированию (о</w:t>
            </w:r>
            <w:r w:rsidRPr="00284AFA">
              <w:rPr>
                <w:rFonts w:ascii="Times New Roman" w:hAnsi="Times New Roman"/>
                <w:spacing w:val="1"/>
                <w:lang w:val="ru-RU"/>
              </w:rPr>
              <w:t xml:space="preserve"> </w:t>
            </w:r>
            <w:r w:rsidRPr="00284AFA">
              <w:rPr>
                <w:rFonts w:ascii="Times New Roman" w:hAnsi="Times New Roman"/>
                <w:lang w:val="ru-RU"/>
              </w:rPr>
              <w:t>выплате</w:t>
            </w:r>
            <w:r w:rsidRPr="00284AFA">
              <w:rPr>
                <w:rFonts w:ascii="Times New Roman" w:hAnsi="Times New Roman"/>
                <w:spacing w:val="-2"/>
                <w:lang w:val="ru-RU"/>
              </w:rPr>
              <w:t xml:space="preserve"> </w:t>
            </w:r>
            <w:r w:rsidRPr="00284AFA">
              <w:rPr>
                <w:rFonts w:ascii="Times New Roman" w:hAnsi="Times New Roman"/>
                <w:lang w:val="ru-RU"/>
              </w:rPr>
              <w:t>комиссий,</w:t>
            </w:r>
            <w:r w:rsidRPr="00284AFA">
              <w:rPr>
                <w:rFonts w:ascii="Times New Roman" w:hAnsi="Times New Roman"/>
                <w:spacing w:val="-1"/>
                <w:lang w:val="ru-RU"/>
              </w:rPr>
              <w:t xml:space="preserve"> </w:t>
            </w:r>
            <w:r w:rsidRPr="00284AFA">
              <w:rPr>
                <w:rFonts w:ascii="Times New Roman" w:hAnsi="Times New Roman"/>
                <w:lang w:val="ru-RU"/>
              </w:rPr>
              <w:t>по</w:t>
            </w:r>
            <w:r w:rsidRPr="00284AFA">
              <w:rPr>
                <w:rFonts w:ascii="Times New Roman" w:hAnsi="Times New Roman"/>
                <w:spacing w:val="-4"/>
                <w:lang w:val="ru-RU"/>
              </w:rPr>
              <w:t xml:space="preserve"> </w:t>
            </w:r>
            <w:r w:rsidRPr="00284AFA">
              <w:rPr>
                <w:rFonts w:ascii="Times New Roman" w:hAnsi="Times New Roman"/>
                <w:lang w:val="ru-RU"/>
              </w:rPr>
              <w:t>отказам</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4"/>
                <w:lang w:val="ru-RU"/>
              </w:rPr>
              <w:t xml:space="preserve"> </w:t>
            </w:r>
            <w:r w:rsidRPr="00284AFA">
              <w:rPr>
                <w:rFonts w:ascii="Times New Roman" w:hAnsi="Times New Roman"/>
                <w:lang w:val="ru-RU"/>
              </w:rPr>
              <w:t>предоставлении</w:t>
            </w:r>
            <w:r w:rsidRPr="00284AFA">
              <w:rPr>
                <w:rFonts w:ascii="Times New Roman" w:hAnsi="Times New Roman"/>
                <w:spacing w:val="-2"/>
                <w:lang w:val="ru-RU"/>
              </w:rPr>
              <w:t xml:space="preserve"> </w:t>
            </w:r>
            <w:r w:rsidRPr="00284AFA">
              <w:rPr>
                <w:rFonts w:ascii="Times New Roman" w:hAnsi="Times New Roman"/>
                <w:lang w:val="ru-RU"/>
              </w:rPr>
              <w:t>номеров,</w:t>
            </w:r>
            <w:r w:rsidRPr="00284AFA">
              <w:rPr>
                <w:rFonts w:ascii="Times New Roman" w:hAnsi="Times New Roman"/>
                <w:spacing w:val="-1"/>
                <w:lang w:val="ru-RU"/>
              </w:rPr>
              <w:t xml:space="preserve"> </w:t>
            </w:r>
            <w:r w:rsidRPr="00284AFA">
              <w:rPr>
                <w:rFonts w:ascii="Times New Roman" w:hAnsi="Times New Roman"/>
                <w:lang w:val="ru-RU"/>
              </w:rPr>
              <w:t>по</w:t>
            </w:r>
            <w:r w:rsidRPr="00284AFA">
              <w:rPr>
                <w:rFonts w:ascii="Times New Roman" w:hAnsi="Times New Roman"/>
                <w:spacing w:val="-1"/>
                <w:lang w:val="ru-RU"/>
              </w:rPr>
              <w:t xml:space="preserve"> </w:t>
            </w:r>
            <w:r w:rsidRPr="00284AFA">
              <w:rPr>
                <w:rFonts w:ascii="Times New Roman" w:hAnsi="Times New Roman"/>
                <w:lang w:val="ru-RU"/>
              </w:rPr>
              <w:t>совершившимся</w:t>
            </w:r>
            <w:r w:rsidRPr="00284AFA">
              <w:rPr>
                <w:rFonts w:ascii="Times New Roman" w:hAnsi="Times New Roman"/>
                <w:spacing w:val="-3"/>
                <w:lang w:val="ru-RU"/>
              </w:rPr>
              <w:t xml:space="preserve"> </w:t>
            </w:r>
            <w:r w:rsidRPr="00284AFA">
              <w:rPr>
                <w:rFonts w:ascii="Times New Roman" w:hAnsi="Times New Roman"/>
                <w:lang w:val="ru-RU"/>
              </w:rPr>
              <w:t>сделкам).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D1BE7" w14:textId="77777777" w:rsidR="00FF462B" w:rsidRPr="00284AFA" w:rsidRDefault="00FF462B" w:rsidP="00FF462B">
            <w:pPr>
              <w:jc w:val="left"/>
              <w:rPr>
                <w:rFonts w:ascii="Times New Roman" w:eastAsia="Times New Roman" w:hAnsi="Times New Roman"/>
                <w:b/>
                <w:lang w:val="ru-RU"/>
              </w:rPr>
            </w:pPr>
          </w:p>
        </w:tc>
      </w:tr>
      <w:tr w:rsidR="00FF462B" w:rsidRPr="00284AFA" w14:paraId="5626064C"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B98C94D"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7F6F4AC3" w14:textId="77777777" w:rsidR="00FF462B" w:rsidRPr="00284AFA" w:rsidRDefault="00FF462B" w:rsidP="00FF462B">
            <w:pPr>
              <w:spacing w:line="248" w:lineRule="exact"/>
              <w:jc w:val="left"/>
              <w:rPr>
                <w:rFonts w:ascii="Times New Roman" w:hAnsi="Times New Roman"/>
                <w:lang w:val="ru-RU"/>
              </w:rPr>
            </w:pPr>
            <w:r w:rsidRPr="00284AFA">
              <w:rPr>
                <w:rFonts w:ascii="Times New Roman" w:hAnsi="Times New Roman"/>
                <w:lang w:val="ru-RU"/>
              </w:rPr>
              <w:t>Состав,</w:t>
            </w:r>
            <w:r w:rsidRPr="00284AFA">
              <w:rPr>
                <w:rFonts w:ascii="Times New Roman" w:hAnsi="Times New Roman"/>
                <w:spacing w:val="-2"/>
                <w:lang w:val="ru-RU"/>
              </w:rPr>
              <w:t xml:space="preserve"> </w:t>
            </w:r>
            <w:r w:rsidRPr="00284AFA">
              <w:rPr>
                <w:rFonts w:ascii="Times New Roman" w:hAnsi="Times New Roman"/>
                <w:lang w:val="ru-RU"/>
              </w:rPr>
              <w:t>функции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возможности</w:t>
            </w:r>
            <w:r w:rsidRPr="00284AFA">
              <w:rPr>
                <w:rFonts w:ascii="Times New Roman" w:hAnsi="Times New Roman"/>
                <w:spacing w:val="-3"/>
                <w:lang w:val="ru-RU"/>
              </w:rPr>
              <w:t xml:space="preserve"> </w:t>
            </w:r>
            <w:r w:rsidRPr="00284AFA">
              <w:rPr>
                <w:rFonts w:ascii="Times New Roman" w:hAnsi="Times New Roman"/>
                <w:lang w:val="ru-RU"/>
              </w:rPr>
              <w:t>использования</w:t>
            </w:r>
            <w:r w:rsidRPr="00284AFA">
              <w:rPr>
                <w:rFonts w:ascii="Times New Roman" w:hAnsi="Times New Roman"/>
                <w:spacing w:val="-3"/>
                <w:lang w:val="ru-RU"/>
              </w:rPr>
              <w:t xml:space="preserve"> </w:t>
            </w:r>
            <w:r w:rsidRPr="00284AFA">
              <w:rPr>
                <w:rFonts w:ascii="Times New Roman" w:hAnsi="Times New Roman"/>
                <w:lang w:val="ru-RU"/>
              </w:rPr>
              <w:t>информационных</w:t>
            </w:r>
          </w:p>
          <w:p w14:paraId="6B941917"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и телекоммуникационных технологий для обеспечения процесса бронирования и ведения</w:t>
            </w:r>
            <w:r w:rsidRPr="00284AFA">
              <w:rPr>
                <w:rFonts w:ascii="Times New Roman" w:hAnsi="Times New Roman"/>
                <w:spacing w:val="-52"/>
                <w:lang w:val="ru-RU"/>
              </w:rPr>
              <w:t xml:space="preserve"> </w:t>
            </w:r>
            <w:r w:rsidRPr="00284AFA">
              <w:rPr>
                <w:rFonts w:ascii="Times New Roman" w:hAnsi="Times New Roman"/>
                <w:lang w:val="ru-RU"/>
              </w:rPr>
              <w:t>его</w:t>
            </w:r>
            <w:r w:rsidRPr="00284AFA">
              <w:rPr>
                <w:rFonts w:ascii="Times New Roman" w:hAnsi="Times New Roman"/>
                <w:spacing w:val="-1"/>
                <w:lang w:val="ru-RU"/>
              </w:rPr>
              <w:t xml:space="preserve"> </w:t>
            </w:r>
            <w:r w:rsidRPr="00284AFA">
              <w:rPr>
                <w:rFonts w:ascii="Times New Roman" w:hAnsi="Times New Roman"/>
                <w:lang w:val="ru-RU"/>
              </w:rPr>
              <w:t>документационного обеспечения.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938A1B" w14:textId="77777777" w:rsidR="00FF462B" w:rsidRPr="00284AFA" w:rsidRDefault="00FF462B" w:rsidP="00FF462B">
            <w:pPr>
              <w:jc w:val="left"/>
              <w:rPr>
                <w:rFonts w:ascii="Times New Roman" w:eastAsia="Times New Roman" w:hAnsi="Times New Roman"/>
                <w:b/>
                <w:lang w:val="ru-RU"/>
              </w:rPr>
            </w:pPr>
          </w:p>
        </w:tc>
      </w:tr>
      <w:tr w:rsidR="00FF462B" w:rsidRPr="00284AFA" w14:paraId="4DD23D5E"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BCC7F4F"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3F3CAA2E" w14:textId="77777777" w:rsidR="00FF462B" w:rsidRPr="00284AFA" w:rsidRDefault="00FF462B" w:rsidP="00FF462B">
            <w:pPr>
              <w:ind w:right="209"/>
              <w:jc w:val="left"/>
              <w:rPr>
                <w:rFonts w:ascii="Times New Roman" w:hAnsi="Times New Roman"/>
                <w:lang w:val="ru-RU"/>
              </w:rPr>
            </w:pPr>
            <w:r w:rsidRPr="00284AFA">
              <w:rPr>
                <w:rFonts w:ascii="Times New Roman" w:hAnsi="Times New Roman"/>
                <w:lang w:val="ru-RU"/>
              </w:rPr>
              <w:t>Ценообразование: расчет цены услуг. Методы расчета цены гостиничных услуг;</w:t>
            </w:r>
            <w:r w:rsidRPr="00284AFA">
              <w:rPr>
                <w:rFonts w:ascii="Times New Roman" w:hAnsi="Times New Roman"/>
                <w:spacing w:val="1"/>
                <w:lang w:val="ru-RU"/>
              </w:rPr>
              <w:t xml:space="preserve"> </w:t>
            </w:r>
            <w:r w:rsidRPr="00284AFA">
              <w:rPr>
                <w:rFonts w:ascii="Times New Roman" w:hAnsi="Times New Roman"/>
                <w:lang w:val="ru-RU"/>
              </w:rPr>
              <w:t>управление</w:t>
            </w:r>
            <w:r w:rsidRPr="00284AFA">
              <w:rPr>
                <w:rFonts w:ascii="Times New Roman" w:hAnsi="Times New Roman"/>
                <w:spacing w:val="-5"/>
                <w:lang w:val="ru-RU"/>
              </w:rPr>
              <w:t xml:space="preserve"> </w:t>
            </w:r>
            <w:r w:rsidRPr="00284AFA">
              <w:rPr>
                <w:rFonts w:ascii="Times New Roman" w:hAnsi="Times New Roman"/>
                <w:lang w:val="ru-RU"/>
              </w:rPr>
              <w:t>доходами:</w:t>
            </w:r>
            <w:r w:rsidRPr="00284AFA">
              <w:rPr>
                <w:rFonts w:ascii="Times New Roman" w:hAnsi="Times New Roman"/>
                <w:spacing w:val="-3"/>
                <w:lang w:val="ru-RU"/>
              </w:rPr>
              <w:t xml:space="preserve"> </w:t>
            </w:r>
            <w:r w:rsidRPr="00284AFA">
              <w:rPr>
                <w:rFonts w:ascii="Times New Roman" w:hAnsi="Times New Roman"/>
                <w:lang w:val="ru-RU"/>
              </w:rPr>
              <w:t>оптимизация</w:t>
            </w:r>
            <w:r w:rsidRPr="00284AFA">
              <w:rPr>
                <w:rFonts w:ascii="Times New Roman" w:hAnsi="Times New Roman"/>
                <w:spacing w:val="-5"/>
                <w:lang w:val="ru-RU"/>
              </w:rPr>
              <w:t xml:space="preserve"> </w:t>
            </w:r>
            <w:r w:rsidRPr="00284AFA">
              <w:rPr>
                <w:rFonts w:ascii="Times New Roman" w:hAnsi="Times New Roman"/>
                <w:lang w:val="ru-RU"/>
              </w:rPr>
              <w:t>цены;</w:t>
            </w:r>
            <w:r w:rsidRPr="00284AFA">
              <w:rPr>
                <w:rFonts w:ascii="Times New Roman" w:hAnsi="Times New Roman"/>
                <w:spacing w:val="-3"/>
                <w:lang w:val="ru-RU"/>
              </w:rPr>
              <w:t xml:space="preserve"> </w:t>
            </w:r>
            <w:r w:rsidRPr="00284AFA">
              <w:rPr>
                <w:rFonts w:ascii="Times New Roman" w:hAnsi="Times New Roman"/>
                <w:lang w:val="ru-RU"/>
              </w:rPr>
              <w:t>Перебронирование</w:t>
            </w:r>
            <w:r w:rsidRPr="00284AFA">
              <w:rPr>
                <w:rFonts w:ascii="Times New Roman" w:hAnsi="Times New Roman"/>
                <w:spacing w:val="-4"/>
                <w:lang w:val="ru-RU"/>
              </w:rPr>
              <w:t xml:space="preserve"> </w:t>
            </w:r>
            <w:r w:rsidRPr="00284AFA">
              <w:rPr>
                <w:rFonts w:ascii="Times New Roman" w:hAnsi="Times New Roman"/>
                <w:lang w:val="ru-RU"/>
              </w:rPr>
              <w:t>(овербукинг):</w:t>
            </w:r>
            <w:r w:rsidRPr="00284AFA">
              <w:rPr>
                <w:rFonts w:ascii="Times New Roman" w:hAnsi="Times New Roman"/>
                <w:spacing w:val="-7"/>
                <w:lang w:val="ru-RU"/>
              </w:rPr>
              <w:t xml:space="preserve"> </w:t>
            </w:r>
            <w:r w:rsidRPr="00284AFA">
              <w:rPr>
                <w:rFonts w:ascii="Times New Roman" w:hAnsi="Times New Roman"/>
                <w:lang w:val="ru-RU"/>
              </w:rPr>
              <w:t>оптимизация</w:t>
            </w:r>
          </w:p>
          <w:p w14:paraId="15596E32"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объема.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E53295" w14:textId="77777777" w:rsidR="00FF462B" w:rsidRPr="00284AFA" w:rsidRDefault="00FF462B" w:rsidP="00FF462B">
            <w:pPr>
              <w:jc w:val="left"/>
              <w:rPr>
                <w:rFonts w:ascii="Times New Roman" w:eastAsia="Times New Roman" w:hAnsi="Times New Roman"/>
                <w:b/>
              </w:rPr>
            </w:pPr>
          </w:p>
        </w:tc>
      </w:tr>
      <w:tr w:rsidR="00FF462B" w:rsidRPr="00284AFA" w14:paraId="3E72BDD0"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58924AE"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auto"/>
              <w:right w:val="single" w:sz="4" w:space="0" w:color="000000"/>
            </w:tcBorders>
            <w:hideMark/>
          </w:tcPr>
          <w:p w14:paraId="4950DF68"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Цена</w:t>
            </w:r>
            <w:r w:rsidRPr="00284AFA">
              <w:rPr>
                <w:rFonts w:ascii="Times New Roman" w:hAnsi="Times New Roman"/>
                <w:spacing w:val="-2"/>
                <w:lang w:val="ru-RU"/>
              </w:rPr>
              <w:t xml:space="preserve"> </w:t>
            </w:r>
            <w:r w:rsidRPr="00284AFA">
              <w:rPr>
                <w:rFonts w:ascii="Times New Roman" w:hAnsi="Times New Roman"/>
                <w:lang w:val="ru-RU"/>
              </w:rPr>
              <w:t>от</w:t>
            </w:r>
            <w:r w:rsidRPr="00284AFA">
              <w:rPr>
                <w:rFonts w:ascii="Times New Roman" w:hAnsi="Times New Roman"/>
                <w:spacing w:val="-3"/>
                <w:lang w:val="ru-RU"/>
              </w:rPr>
              <w:t xml:space="preserve"> </w:t>
            </w:r>
            <w:r w:rsidRPr="00284AFA">
              <w:rPr>
                <w:rFonts w:ascii="Times New Roman" w:hAnsi="Times New Roman"/>
                <w:lang w:val="ru-RU"/>
              </w:rPr>
              <w:t>стойки</w:t>
            </w:r>
            <w:r w:rsidRPr="00284AFA">
              <w:rPr>
                <w:rFonts w:ascii="Times New Roman" w:hAnsi="Times New Roman"/>
                <w:spacing w:val="-4"/>
                <w:lang w:val="ru-RU"/>
              </w:rPr>
              <w:t xml:space="preserve"> </w:t>
            </w:r>
            <w:r w:rsidRPr="00284AFA">
              <w:rPr>
                <w:rFonts w:ascii="Times New Roman" w:hAnsi="Times New Roman"/>
                <w:lang w:val="ru-RU"/>
              </w:rPr>
              <w:t>(фиксированная</w:t>
            </w:r>
            <w:r w:rsidRPr="00284AFA">
              <w:rPr>
                <w:rFonts w:ascii="Times New Roman" w:hAnsi="Times New Roman"/>
                <w:spacing w:val="-2"/>
                <w:lang w:val="ru-RU"/>
              </w:rPr>
              <w:t xml:space="preserve"> </w:t>
            </w:r>
            <w:r w:rsidRPr="00284AFA">
              <w:rPr>
                <w:rFonts w:ascii="Times New Roman" w:hAnsi="Times New Roman"/>
                <w:lang w:val="ru-RU"/>
              </w:rPr>
              <w:t>цена,</w:t>
            </w:r>
            <w:r w:rsidRPr="00284AFA">
              <w:rPr>
                <w:rFonts w:ascii="Times New Roman" w:hAnsi="Times New Roman"/>
                <w:spacing w:val="-1"/>
                <w:lang w:val="ru-RU"/>
              </w:rPr>
              <w:t xml:space="preserve"> </w:t>
            </w:r>
            <w:r w:rsidRPr="00284AFA">
              <w:rPr>
                <w:rFonts w:ascii="Times New Roman" w:hAnsi="Times New Roman"/>
                <w:lang w:val="ru-RU"/>
              </w:rPr>
              <w:t>гибкий</w:t>
            </w:r>
            <w:r w:rsidRPr="00284AFA">
              <w:rPr>
                <w:rFonts w:ascii="Times New Roman" w:hAnsi="Times New Roman"/>
                <w:spacing w:val="-3"/>
                <w:lang w:val="ru-RU"/>
              </w:rPr>
              <w:t xml:space="preserve"> </w:t>
            </w:r>
            <w:r w:rsidRPr="00284AFA">
              <w:rPr>
                <w:rFonts w:ascii="Times New Roman" w:hAnsi="Times New Roman"/>
                <w:lang w:val="ru-RU"/>
              </w:rPr>
              <w:t>тариф).</w:t>
            </w:r>
            <w:r w:rsidRPr="00284AFA">
              <w:rPr>
                <w:rFonts w:ascii="Times New Roman" w:hAnsi="Times New Roman"/>
                <w:spacing w:val="-2"/>
                <w:lang w:val="ru-RU"/>
              </w:rPr>
              <w:t xml:space="preserve"> </w:t>
            </w:r>
            <w:r w:rsidRPr="00284AFA">
              <w:rPr>
                <w:rFonts w:ascii="Times New Roman" w:hAnsi="Times New Roman"/>
                <w:lang w:val="ru-RU"/>
              </w:rPr>
              <w:t>Понятие</w:t>
            </w:r>
            <w:r w:rsidRPr="00284AFA">
              <w:rPr>
                <w:rFonts w:ascii="Times New Roman" w:hAnsi="Times New Roman"/>
                <w:spacing w:val="-3"/>
                <w:lang w:val="ru-RU"/>
              </w:rPr>
              <w:t xml:space="preserve"> </w:t>
            </w:r>
            <w:r w:rsidRPr="00284AFA">
              <w:rPr>
                <w:rFonts w:ascii="Times New Roman" w:hAnsi="Times New Roman"/>
              </w:rPr>
              <w:t>revenue</w:t>
            </w:r>
            <w:r w:rsidRPr="00284AFA">
              <w:rPr>
                <w:rFonts w:ascii="Times New Roman" w:hAnsi="Times New Roman"/>
                <w:spacing w:val="-1"/>
                <w:lang w:val="ru-RU"/>
              </w:rPr>
              <w:t xml:space="preserve"> </w:t>
            </w:r>
            <w:r w:rsidRPr="00284AFA">
              <w:rPr>
                <w:rFonts w:ascii="Times New Roman" w:hAnsi="Times New Roman"/>
              </w:rPr>
              <w:t>management</w:t>
            </w:r>
            <w:r w:rsidRPr="00284AFA">
              <w:rPr>
                <w:rFonts w:ascii="Times New Roman" w:hAnsi="Times New Roman"/>
                <w:lang w:val="ru-RU"/>
              </w:rPr>
              <w:t>; задачи</w:t>
            </w:r>
          </w:p>
          <w:p w14:paraId="3E977B76"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и</w:t>
            </w:r>
            <w:r w:rsidRPr="00284AFA">
              <w:rPr>
                <w:rFonts w:ascii="Times New Roman" w:hAnsi="Times New Roman"/>
                <w:spacing w:val="-4"/>
                <w:lang w:val="ru-RU"/>
              </w:rPr>
              <w:t xml:space="preserve"> </w:t>
            </w:r>
            <w:r w:rsidRPr="00284AFA">
              <w:rPr>
                <w:rFonts w:ascii="Times New Roman" w:hAnsi="Times New Roman"/>
                <w:lang w:val="ru-RU"/>
              </w:rPr>
              <w:t>инструменты</w:t>
            </w:r>
            <w:r w:rsidRPr="00284AFA">
              <w:rPr>
                <w:rFonts w:ascii="Times New Roman" w:hAnsi="Times New Roman"/>
                <w:spacing w:val="-3"/>
                <w:lang w:val="ru-RU"/>
              </w:rPr>
              <w:t xml:space="preserve"> </w:t>
            </w:r>
            <w:r w:rsidRPr="00284AFA">
              <w:rPr>
                <w:rFonts w:ascii="Times New Roman" w:hAnsi="Times New Roman"/>
              </w:rPr>
              <w:t>revenue</w:t>
            </w:r>
            <w:r w:rsidRPr="00284AFA">
              <w:rPr>
                <w:rFonts w:ascii="Times New Roman" w:hAnsi="Times New Roman"/>
                <w:spacing w:val="-3"/>
                <w:lang w:val="ru-RU"/>
              </w:rPr>
              <w:t xml:space="preserve"> </w:t>
            </w:r>
            <w:r w:rsidRPr="00284AFA">
              <w:rPr>
                <w:rFonts w:ascii="Times New Roman" w:hAnsi="Times New Roman"/>
              </w:rPr>
              <w:t>management</w:t>
            </w:r>
            <w:r w:rsidRPr="00284AFA">
              <w:rPr>
                <w:rFonts w:ascii="Times New Roman" w:hAnsi="Times New Roman"/>
                <w:lang w:val="ru-RU"/>
              </w:rPr>
              <w:t>;</w:t>
            </w:r>
            <w:r w:rsidRPr="00284AFA">
              <w:rPr>
                <w:rFonts w:ascii="Times New Roman" w:hAnsi="Times New Roman"/>
                <w:spacing w:val="-2"/>
                <w:lang w:val="ru-RU"/>
              </w:rPr>
              <w:t xml:space="preserve"> </w:t>
            </w:r>
            <w:r w:rsidRPr="00284AFA">
              <w:rPr>
                <w:rFonts w:ascii="Times New Roman" w:hAnsi="Times New Roman"/>
                <w:lang w:val="ru-RU"/>
              </w:rPr>
              <w:t>прогнозирование.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8402C" w14:textId="77777777" w:rsidR="00FF462B" w:rsidRPr="00284AFA" w:rsidRDefault="00FF462B" w:rsidP="00FF462B">
            <w:pPr>
              <w:jc w:val="left"/>
              <w:rPr>
                <w:rFonts w:ascii="Times New Roman" w:eastAsia="Times New Roman" w:hAnsi="Times New Roman"/>
                <w:b/>
                <w:lang w:val="ru-RU"/>
              </w:rPr>
            </w:pPr>
          </w:p>
        </w:tc>
      </w:tr>
      <w:tr w:rsidR="00FF462B" w:rsidRPr="00284AFA" w14:paraId="429A210C" w14:textId="77777777" w:rsidTr="00FF462B">
        <w:trPr>
          <w:trHeight w:val="38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2E8A8A2" w14:textId="77777777" w:rsidR="00FF462B" w:rsidRPr="00284AFA" w:rsidRDefault="00FF462B" w:rsidP="00FF462B">
            <w:pPr>
              <w:spacing w:line="247" w:lineRule="exact"/>
              <w:ind w:right="1177"/>
              <w:jc w:val="left"/>
              <w:rPr>
                <w:rFonts w:ascii="Times New Roman" w:hAnsi="Times New Roman"/>
                <w:b/>
              </w:rPr>
            </w:pPr>
            <w:r w:rsidRPr="00284AFA">
              <w:rPr>
                <w:rFonts w:ascii="Times New Roman" w:hAnsi="Times New Roman"/>
                <w:b/>
                <w:bCs/>
                <w:szCs w:val="24"/>
              </w:rPr>
              <w:t>Контрольная работа - 1</w:t>
            </w:r>
          </w:p>
        </w:tc>
      </w:tr>
      <w:tr w:rsidR="00FF462B" w:rsidRPr="00284AFA" w14:paraId="18755A61"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2DF2AD2A"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Раздел 3. Координация деятельности сотрудников служб приёма и размещения гостиничного комплекса или иного</w:t>
            </w:r>
            <w:r w:rsidRPr="00284AFA">
              <w:rPr>
                <w:rFonts w:ascii="Times New Roman" w:hAnsi="Times New Roman"/>
                <w:b/>
                <w:spacing w:val="-52"/>
                <w:lang w:val="ru-RU"/>
              </w:rPr>
              <w:t xml:space="preserve"> </w:t>
            </w:r>
            <w:r w:rsidRPr="00284AFA">
              <w:rPr>
                <w:rFonts w:ascii="Times New Roman" w:hAnsi="Times New Roman"/>
                <w:b/>
                <w:lang w:val="ru-RU"/>
              </w:rPr>
              <w:t>средства</w:t>
            </w:r>
            <w:r w:rsidRPr="00284AFA">
              <w:rPr>
                <w:rFonts w:ascii="Times New Roman" w:hAnsi="Times New Roman"/>
                <w:b/>
                <w:spacing w:val="-1"/>
                <w:lang w:val="ru-RU"/>
              </w:rPr>
              <w:t xml:space="preserve"> </w:t>
            </w:r>
            <w:r w:rsidRPr="00284AFA">
              <w:rPr>
                <w:rFonts w:ascii="Times New Roman" w:hAnsi="Times New Roman"/>
                <w:b/>
                <w:lang w:val="ru-RU"/>
              </w:rPr>
              <w:t>размещения</w:t>
            </w:r>
          </w:p>
        </w:tc>
        <w:tc>
          <w:tcPr>
            <w:tcW w:w="689" w:type="pct"/>
            <w:tcBorders>
              <w:top w:val="single" w:sz="4" w:space="0" w:color="000000"/>
              <w:left w:val="single" w:sz="4" w:space="0" w:color="000000"/>
              <w:bottom w:val="single" w:sz="4" w:space="0" w:color="000000"/>
              <w:right w:val="single" w:sz="4" w:space="0" w:color="000000"/>
            </w:tcBorders>
          </w:tcPr>
          <w:p w14:paraId="51E9FC00"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13A141C7"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6918EE90"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МДК 02.03 В Организация деятельности департамента маркетинга и рекламы</w:t>
            </w:r>
          </w:p>
        </w:tc>
        <w:tc>
          <w:tcPr>
            <w:tcW w:w="689" w:type="pct"/>
            <w:tcBorders>
              <w:top w:val="single" w:sz="4" w:space="0" w:color="000000"/>
              <w:left w:val="single" w:sz="4" w:space="0" w:color="000000"/>
              <w:bottom w:val="single" w:sz="4" w:space="0" w:color="000000"/>
              <w:right w:val="single" w:sz="4" w:space="0" w:color="000000"/>
            </w:tcBorders>
            <w:hideMark/>
          </w:tcPr>
          <w:p w14:paraId="7C84F468"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140</w:t>
            </w:r>
          </w:p>
        </w:tc>
      </w:tr>
      <w:tr w:rsidR="00FF462B" w:rsidRPr="00284AFA" w14:paraId="2CC5E3CF" w14:textId="77777777" w:rsidTr="00FF462B">
        <w:trPr>
          <w:trHeight w:val="380"/>
        </w:trPr>
        <w:tc>
          <w:tcPr>
            <w:tcW w:w="1199" w:type="pct"/>
            <w:vMerge w:val="restart"/>
            <w:tcBorders>
              <w:top w:val="single" w:sz="4" w:space="0" w:color="000000"/>
              <w:left w:val="single" w:sz="4" w:space="0" w:color="000000"/>
              <w:bottom w:val="single" w:sz="4" w:space="0" w:color="000000"/>
              <w:right w:val="single" w:sz="4" w:space="0" w:color="auto"/>
            </w:tcBorders>
          </w:tcPr>
          <w:p w14:paraId="2C653CD8" w14:textId="77777777" w:rsidR="00FF462B" w:rsidRPr="00284AFA" w:rsidRDefault="00FF462B" w:rsidP="00FF462B">
            <w:pPr>
              <w:spacing w:before="1"/>
              <w:ind w:right="137"/>
              <w:jc w:val="left"/>
              <w:rPr>
                <w:rFonts w:ascii="Times New Roman" w:hAnsi="Times New Roman"/>
                <w:b/>
                <w:lang w:val="ru-RU"/>
              </w:rPr>
            </w:pPr>
            <w:r w:rsidRPr="00284AFA">
              <w:rPr>
                <w:rFonts w:ascii="Times New Roman" w:hAnsi="Times New Roman"/>
                <w:b/>
                <w:lang w:val="ru-RU"/>
              </w:rPr>
              <w:t>Тема 3.1. Координация текущей</w:t>
            </w:r>
            <w:r w:rsidRPr="00284AFA">
              <w:rPr>
                <w:rFonts w:ascii="Times New Roman" w:hAnsi="Times New Roman"/>
                <w:b/>
                <w:spacing w:val="-52"/>
                <w:lang w:val="ru-RU"/>
              </w:rPr>
              <w:t xml:space="preserve"> </w:t>
            </w:r>
            <w:r w:rsidRPr="00284AFA">
              <w:rPr>
                <w:rFonts w:ascii="Times New Roman" w:hAnsi="Times New Roman"/>
                <w:b/>
                <w:lang w:val="ru-RU"/>
              </w:rPr>
              <w:t>деятельности</w:t>
            </w:r>
            <w:r w:rsidRPr="00284AFA">
              <w:rPr>
                <w:rFonts w:ascii="Times New Roman" w:hAnsi="Times New Roman"/>
                <w:b/>
                <w:spacing w:val="-1"/>
                <w:lang w:val="ru-RU"/>
              </w:rPr>
              <w:t xml:space="preserve"> </w:t>
            </w:r>
            <w:r w:rsidRPr="00284AFA">
              <w:rPr>
                <w:rFonts w:ascii="Times New Roman" w:hAnsi="Times New Roman"/>
                <w:b/>
                <w:lang w:val="ru-RU"/>
              </w:rPr>
              <w:t>сотрудников</w:t>
            </w:r>
          </w:p>
          <w:p w14:paraId="42DC043C"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 xml:space="preserve">служб приёма и размещения </w:t>
            </w:r>
            <w:r w:rsidRPr="00284AFA">
              <w:rPr>
                <w:rFonts w:ascii="Times New Roman" w:hAnsi="Times New Roman"/>
                <w:b/>
                <w:spacing w:val="-52"/>
                <w:lang w:val="ru-RU"/>
              </w:rPr>
              <w:t xml:space="preserve"> </w:t>
            </w:r>
            <w:r w:rsidRPr="00284AFA">
              <w:rPr>
                <w:rFonts w:ascii="Times New Roman" w:hAnsi="Times New Roman"/>
                <w:b/>
                <w:lang w:val="ru-RU"/>
              </w:rPr>
              <w:t>гостей</w:t>
            </w:r>
          </w:p>
          <w:p w14:paraId="0D9B3C81" w14:textId="77777777" w:rsidR="00FF462B" w:rsidRPr="00284AFA" w:rsidRDefault="00FF462B" w:rsidP="00FF462B">
            <w:pPr>
              <w:spacing w:line="247" w:lineRule="exact"/>
              <w:jc w:val="left"/>
              <w:rPr>
                <w:rFonts w:ascii="Times New Roman" w:hAnsi="Times New Roman"/>
                <w:b/>
                <w:lang w:val="ru-RU"/>
              </w:rPr>
            </w:pPr>
          </w:p>
          <w:p w14:paraId="176CD803" w14:textId="77777777" w:rsidR="00FF462B" w:rsidRPr="00284AFA" w:rsidRDefault="00FF462B" w:rsidP="00FF462B">
            <w:pPr>
              <w:spacing w:line="247" w:lineRule="exact"/>
              <w:jc w:val="left"/>
              <w:rPr>
                <w:rFonts w:ascii="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tcPr>
          <w:p w14:paraId="45A7B8F1" w14:textId="77777777" w:rsidR="00FF462B" w:rsidRPr="00284AFA" w:rsidRDefault="00FF462B" w:rsidP="00FF462B">
            <w:pPr>
              <w:spacing w:line="234" w:lineRule="exact"/>
              <w:jc w:val="left"/>
              <w:rPr>
                <w:rFonts w:ascii="Times New Roman" w:hAnsi="Times New Roman"/>
                <w:b/>
              </w:rPr>
            </w:pPr>
            <w:r w:rsidRPr="00284AFA">
              <w:rPr>
                <w:rFonts w:ascii="Times New Roman" w:hAnsi="Times New Roman"/>
                <w:b/>
                <w:bCs/>
              </w:rPr>
              <w:t>Содержание учебного материала</w:t>
            </w:r>
          </w:p>
          <w:p w14:paraId="4E6EC4D3" w14:textId="77777777" w:rsidR="00FF462B" w:rsidRPr="00284AFA" w:rsidRDefault="00FF462B" w:rsidP="00FF462B">
            <w:pPr>
              <w:spacing w:line="247" w:lineRule="exact"/>
              <w:jc w:val="left"/>
              <w:rPr>
                <w:rFonts w:ascii="Times New Roman" w:hAnsi="Times New Roman"/>
                <w:b/>
              </w:rPr>
            </w:pPr>
          </w:p>
        </w:tc>
        <w:tc>
          <w:tcPr>
            <w:tcW w:w="689" w:type="pct"/>
            <w:tcBorders>
              <w:top w:val="single" w:sz="4" w:space="0" w:color="000000"/>
              <w:left w:val="single" w:sz="4" w:space="0" w:color="000000"/>
              <w:bottom w:val="single" w:sz="4" w:space="0" w:color="000000"/>
              <w:right w:val="single" w:sz="4" w:space="0" w:color="000000"/>
            </w:tcBorders>
            <w:hideMark/>
          </w:tcPr>
          <w:p w14:paraId="0A81B33D"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40/100</w:t>
            </w:r>
          </w:p>
        </w:tc>
      </w:tr>
      <w:tr w:rsidR="00FF462B" w:rsidRPr="00284AFA" w14:paraId="01ACB33D"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EC13BF7"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16263C50"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lang w:val="ru-RU"/>
              </w:rPr>
              <w:t xml:space="preserve">Службы приема и размещения: цели, основные функции, состав персонала. </w:t>
            </w:r>
            <w:r w:rsidRPr="00284AFA">
              <w:rPr>
                <w:rFonts w:ascii="Times New Roman" w:hAnsi="Times New Roman"/>
              </w:rPr>
              <w:t>Рабочие</w:t>
            </w:r>
          </w:p>
        </w:tc>
        <w:tc>
          <w:tcPr>
            <w:tcW w:w="689" w:type="pct"/>
            <w:vMerge w:val="restart"/>
            <w:tcBorders>
              <w:top w:val="single" w:sz="4" w:space="0" w:color="000000"/>
              <w:left w:val="single" w:sz="4" w:space="0" w:color="000000"/>
              <w:bottom w:val="single" w:sz="4" w:space="0" w:color="000000"/>
              <w:right w:val="single" w:sz="4" w:space="0" w:color="000000"/>
            </w:tcBorders>
            <w:hideMark/>
          </w:tcPr>
          <w:p w14:paraId="53E48AC6"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5</w:t>
            </w:r>
          </w:p>
        </w:tc>
      </w:tr>
      <w:tr w:rsidR="00FF462B" w:rsidRPr="00284AFA" w14:paraId="427CB949"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964CE73"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B5100D4"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смены, отделы: регистрации, кассовых операций, почты и информации, телефонная  служба.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997079" w14:textId="77777777" w:rsidR="00FF462B" w:rsidRPr="00284AFA" w:rsidRDefault="00FF462B" w:rsidP="00FF462B">
            <w:pPr>
              <w:jc w:val="left"/>
              <w:rPr>
                <w:rFonts w:ascii="Times New Roman" w:eastAsia="Times New Roman" w:hAnsi="Times New Roman"/>
                <w:b/>
                <w:lang w:val="ru-RU"/>
              </w:rPr>
            </w:pPr>
          </w:p>
        </w:tc>
      </w:tr>
      <w:tr w:rsidR="00FF462B" w:rsidRPr="00284AFA" w14:paraId="39D312AA"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5DCEB81"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743805D"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Требования к обслуживающему персоналу. Функции портье, кассира и консьержа.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A05B16" w14:textId="77777777" w:rsidR="00FF462B" w:rsidRPr="00284AFA" w:rsidRDefault="00FF462B" w:rsidP="00FF462B">
            <w:pPr>
              <w:jc w:val="left"/>
              <w:rPr>
                <w:rFonts w:ascii="Times New Roman" w:eastAsia="Times New Roman" w:hAnsi="Times New Roman"/>
                <w:b/>
                <w:lang w:val="ru-RU"/>
              </w:rPr>
            </w:pPr>
          </w:p>
        </w:tc>
      </w:tr>
      <w:tr w:rsidR="00FF462B" w:rsidRPr="00284AFA" w14:paraId="7EA76333"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17FDC05"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128AAF8"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b/>
              </w:rPr>
              <w:t>Самостоятельная учебная работа</w:t>
            </w:r>
          </w:p>
        </w:tc>
        <w:tc>
          <w:tcPr>
            <w:tcW w:w="689" w:type="pct"/>
            <w:tcBorders>
              <w:top w:val="single" w:sz="4" w:space="0" w:color="000000"/>
              <w:left w:val="single" w:sz="4" w:space="0" w:color="000000"/>
              <w:bottom w:val="single" w:sz="4" w:space="0" w:color="000000"/>
              <w:right w:val="single" w:sz="4" w:space="0" w:color="000000"/>
            </w:tcBorders>
            <w:hideMark/>
          </w:tcPr>
          <w:p w14:paraId="2033CF60"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50</w:t>
            </w:r>
          </w:p>
        </w:tc>
      </w:tr>
      <w:tr w:rsidR="00FF462B" w:rsidRPr="00284AFA" w14:paraId="7AB5EF3C"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69586BF"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15F4AE4"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Ознакомление с организацией рабочего места службы приема и размещения.</w:t>
            </w:r>
          </w:p>
        </w:tc>
        <w:tc>
          <w:tcPr>
            <w:tcW w:w="689" w:type="pct"/>
            <w:vMerge w:val="restart"/>
            <w:tcBorders>
              <w:top w:val="single" w:sz="4" w:space="0" w:color="000000"/>
              <w:left w:val="single" w:sz="4" w:space="0" w:color="000000"/>
              <w:bottom w:val="single" w:sz="4" w:space="0" w:color="000000"/>
              <w:right w:val="single" w:sz="4" w:space="0" w:color="000000"/>
            </w:tcBorders>
          </w:tcPr>
          <w:p w14:paraId="1FC8F043"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2860F33B"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0A7DA24"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32686EF8"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Внутренние взаимодействия сотрудников службы приема и размещения. Стандартное оборудование секций службы приема и размещения. Телефонная служба. Этикет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75FC67" w14:textId="77777777" w:rsidR="00FF462B" w:rsidRPr="00284AFA" w:rsidRDefault="00FF462B" w:rsidP="00FF462B">
            <w:pPr>
              <w:jc w:val="left"/>
              <w:rPr>
                <w:rFonts w:ascii="Times New Roman" w:eastAsia="Times New Roman" w:hAnsi="Times New Roman"/>
                <w:b/>
                <w:lang w:val="ru-RU"/>
              </w:rPr>
            </w:pPr>
          </w:p>
        </w:tc>
      </w:tr>
      <w:tr w:rsidR="00FF462B" w:rsidRPr="00284AFA" w14:paraId="650CCB61"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A5FE2FF"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3B940BD5"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телефонных переговоров.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6B0E3" w14:textId="77777777" w:rsidR="00FF462B" w:rsidRPr="00284AFA" w:rsidRDefault="00FF462B" w:rsidP="00FF462B">
            <w:pPr>
              <w:jc w:val="left"/>
              <w:rPr>
                <w:rFonts w:ascii="Times New Roman" w:eastAsia="Times New Roman" w:hAnsi="Times New Roman"/>
                <w:b/>
              </w:rPr>
            </w:pPr>
          </w:p>
        </w:tc>
      </w:tr>
      <w:tr w:rsidR="00FF462B" w:rsidRPr="00284AFA" w14:paraId="05094EFE"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6E33D0D"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6A9FC61"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Речевые стандарты при приеме, регистрации и размещение гостей.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43FB38" w14:textId="77777777" w:rsidR="00FF462B" w:rsidRPr="00284AFA" w:rsidRDefault="00FF462B" w:rsidP="00FF462B">
            <w:pPr>
              <w:jc w:val="left"/>
              <w:rPr>
                <w:rFonts w:ascii="Times New Roman" w:eastAsia="Times New Roman" w:hAnsi="Times New Roman"/>
                <w:b/>
                <w:lang w:val="ru-RU"/>
              </w:rPr>
            </w:pPr>
          </w:p>
        </w:tc>
      </w:tr>
      <w:tr w:rsidR="00FF462B" w:rsidRPr="00284AFA" w14:paraId="6EC86C9B"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12809DE"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80F5ED6"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Правила поведения в конфликтных ситуациях с потребителями.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B5F016" w14:textId="77777777" w:rsidR="00FF462B" w:rsidRPr="00284AFA" w:rsidRDefault="00FF462B" w:rsidP="00FF462B">
            <w:pPr>
              <w:jc w:val="left"/>
              <w:rPr>
                <w:rFonts w:ascii="Times New Roman" w:eastAsia="Times New Roman" w:hAnsi="Times New Roman"/>
                <w:b/>
                <w:lang w:val="ru-RU"/>
              </w:rPr>
            </w:pPr>
          </w:p>
        </w:tc>
      </w:tr>
      <w:tr w:rsidR="00FF462B" w:rsidRPr="00284AFA" w14:paraId="0517A88D"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9FB76BD"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F06F106"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lang w:val="ru-RU"/>
              </w:rPr>
              <w:t xml:space="preserve">Проблемы службы приема и размещения. </w:t>
            </w:r>
            <w:r w:rsidRPr="00284AFA">
              <w:rPr>
                <w:rFonts w:ascii="Times New Roman" w:hAnsi="Times New Roman"/>
              </w:rPr>
              <w:t>Изучение правил предоставления гостиничных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594E25" w14:textId="77777777" w:rsidR="00FF462B" w:rsidRPr="00284AFA" w:rsidRDefault="00FF462B" w:rsidP="00FF462B">
            <w:pPr>
              <w:jc w:val="left"/>
              <w:rPr>
                <w:rFonts w:ascii="Times New Roman" w:eastAsia="Times New Roman" w:hAnsi="Times New Roman"/>
                <w:b/>
              </w:rPr>
            </w:pPr>
          </w:p>
        </w:tc>
      </w:tr>
      <w:tr w:rsidR="00FF462B" w:rsidRPr="00284AFA" w14:paraId="28FEBA1A"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7A9EB28"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CAF57BD"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услуг в РФ. Виды гостиничных услуг, предлагаемых гостю.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5D163" w14:textId="77777777" w:rsidR="00FF462B" w:rsidRPr="00284AFA" w:rsidRDefault="00FF462B" w:rsidP="00FF462B">
            <w:pPr>
              <w:jc w:val="left"/>
              <w:rPr>
                <w:rFonts w:ascii="Times New Roman" w:eastAsia="Times New Roman" w:hAnsi="Times New Roman"/>
                <w:b/>
                <w:lang w:val="ru-RU"/>
              </w:rPr>
            </w:pPr>
          </w:p>
        </w:tc>
      </w:tr>
      <w:tr w:rsidR="00FF462B" w:rsidRPr="00284AFA" w14:paraId="004AC6A4"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F364A17"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70C53B9B"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Основные и дополнительные услуги, предоставляемые гостиницей.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8C8EAF" w14:textId="77777777" w:rsidR="00FF462B" w:rsidRPr="00284AFA" w:rsidRDefault="00FF462B" w:rsidP="00FF462B">
            <w:pPr>
              <w:jc w:val="left"/>
              <w:rPr>
                <w:rFonts w:ascii="Times New Roman" w:eastAsia="Times New Roman" w:hAnsi="Times New Roman"/>
                <w:b/>
                <w:lang w:val="ru-RU"/>
              </w:rPr>
            </w:pPr>
          </w:p>
        </w:tc>
      </w:tr>
      <w:tr w:rsidR="00FF462B" w:rsidRPr="00284AFA" w14:paraId="54E24550"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FB326BE"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6E22476"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Системы и технологии службы приема и размещения: неавтоматизированные,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9D9823" w14:textId="77777777" w:rsidR="00FF462B" w:rsidRPr="00284AFA" w:rsidRDefault="00FF462B" w:rsidP="00FF462B">
            <w:pPr>
              <w:jc w:val="left"/>
              <w:rPr>
                <w:rFonts w:ascii="Times New Roman" w:eastAsia="Times New Roman" w:hAnsi="Times New Roman"/>
                <w:b/>
                <w:lang w:val="ru-RU"/>
              </w:rPr>
            </w:pPr>
          </w:p>
        </w:tc>
      </w:tr>
      <w:tr w:rsidR="00FF462B" w:rsidRPr="00284AFA" w14:paraId="42030347"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789FCA9"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3AE96C4"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полуавтоматизированные и автоматизированные.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ABFF5" w14:textId="77777777" w:rsidR="00FF462B" w:rsidRPr="00284AFA" w:rsidRDefault="00FF462B" w:rsidP="00FF462B">
            <w:pPr>
              <w:jc w:val="left"/>
              <w:rPr>
                <w:rFonts w:ascii="Times New Roman" w:eastAsia="Times New Roman" w:hAnsi="Times New Roman"/>
                <w:b/>
              </w:rPr>
            </w:pPr>
          </w:p>
        </w:tc>
      </w:tr>
      <w:tr w:rsidR="00FF462B" w:rsidRPr="00284AFA" w14:paraId="3492E842"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8A19C94"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3B008ED1"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lang w:val="ru-RU"/>
              </w:rPr>
              <w:t xml:space="preserve">Система контроля доступа в помещения гостиницы. </w:t>
            </w:r>
            <w:r w:rsidRPr="00284AFA">
              <w:rPr>
                <w:rFonts w:ascii="Times New Roman" w:hAnsi="Times New Roman"/>
              </w:rPr>
              <w:t>Организация хранения личных вещей.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3B27B" w14:textId="77777777" w:rsidR="00FF462B" w:rsidRPr="00284AFA" w:rsidRDefault="00FF462B" w:rsidP="00FF462B">
            <w:pPr>
              <w:jc w:val="left"/>
              <w:rPr>
                <w:rFonts w:ascii="Times New Roman" w:eastAsia="Times New Roman" w:hAnsi="Times New Roman"/>
                <w:b/>
              </w:rPr>
            </w:pPr>
          </w:p>
        </w:tc>
      </w:tr>
      <w:tr w:rsidR="00FF462B" w:rsidRPr="00284AFA" w14:paraId="438D0D8C"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2E50213"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68D3B11"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Взаимодействие службы приема и размещения с другими службами гостиницы.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1FBC72" w14:textId="77777777" w:rsidR="00FF462B" w:rsidRPr="00284AFA" w:rsidRDefault="00FF462B" w:rsidP="00FF462B">
            <w:pPr>
              <w:jc w:val="left"/>
              <w:rPr>
                <w:rFonts w:ascii="Times New Roman" w:eastAsia="Times New Roman" w:hAnsi="Times New Roman"/>
                <w:b/>
                <w:lang w:val="ru-RU"/>
              </w:rPr>
            </w:pPr>
          </w:p>
        </w:tc>
      </w:tr>
      <w:tr w:rsidR="00FF462B" w:rsidRPr="00284AFA" w14:paraId="6ED7A6AD"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54D8D2D"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B2DBE9A"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том числе</w:t>
            </w:r>
            <w:r w:rsidRPr="00284AFA">
              <w:rPr>
                <w:rFonts w:ascii="Times New Roman" w:hAnsi="Times New Roman"/>
                <w:b/>
                <w:spacing w:val="-4"/>
                <w:lang w:val="ru-RU"/>
              </w:rPr>
              <w:t xml:space="preserve"> </w:t>
            </w:r>
            <w:r w:rsidRPr="00284AFA">
              <w:rPr>
                <w:rFonts w:ascii="Times New Roman" w:hAnsi="Times New Roman"/>
                <w:b/>
                <w:lang w:val="ru-RU"/>
              </w:rPr>
              <w:t>практических</w:t>
            </w:r>
            <w:r w:rsidRPr="00284AFA">
              <w:rPr>
                <w:rFonts w:ascii="Times New Roman" w:hAnsi="Times New Roman"/>
                <w:b/>
                <w:spacing w:val="-4"/>
                <w:lang w:val="ru-RU"/>
              </w:rPr>
              <w:t xml:space="preserve"> </w:t>
            </w:r>
            <w:r w:rsidRPr="00284AFA">
              <w:rPr>
                <w:rFonts w:ascii="Times New Roman" w:hAnsi="Times New Roman"/>
                <w:b/>
                <w:lang w:val="ru-RU"/>
              </w:rPr>
              <w:t>занятий</w:t>
            </w:r>
          </w:p>
        </w:tc>
        <w:tc>
          <w:tcPr>
            <w:tcW w:w="689" w:type="pct"/>
            <w:tcBorders>
              <w:top w:val="single" w:sz="4" w:space="0" w:color="000000"/>
              <w:left w:val="single" w:sz="4" w:space="0" w:color="000000"/>
              <w:bottom w:val="single" w:sz="4" w:space="0" w:color="000000"/>
              <w:right w:val="single" w:sz="4" w:space="0" w:color="000000"/>
            </w:tcBorders>
            <w:hideMark/>
          </w:tcPr>
          <w:p w14:paraId="04F61030"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5</w:t>
            </w:r>
          </w:p>
        </w:tc>
      </w:tr>
      <w:tr w:rsidR="00FF462B" w:rsidRPr="00284AFA" w14:paraId="7F194FA0"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2221F40"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215C360"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Организация приёма, регистрации гостей.</w:t>
            </w:r>
          </w:p>
        </w:tc>
        <w:tc>
          <w:tcPr>
            <w:tcW w:w="689" w:type="pct"/>
            <w:vMerge w:val="restart"/>
            <w:tcBorders>
              <w:top w:val="single" w:sz="4" w:space="0" w:color="000000"/>
              <w:left w:val="single" w:sz="4" w:space="0" w:color="000000"/>
              <w:bottom w:val="single" w:sz="4" w:space="0" w:color="000000"/>
              <w:right w:val="single" w:sz="4" w:space="0" w:color="000000"/>
            </w:tcBorders>
          </w:tcPr>
          <w:p w14:paraId="27F50DA6" w14:textId="77777777" w:rsidR="00FF462B" w:rsidRPr="00284AFA" w:rsidRDefault="00FF462B" w:rsidP="00FF462B">
            <w:pPr>
              <w:spacing w:line="247" w:lineRule="exact"/>
              <w:ind w:right="1177"/>
              <w:jc w:val="center"/>
              <w:rPr>
                <w:rFonts w:ascii="Times New Roman" w:hAnsi="Times New Roman"/>
                <w:b/>
              </w:rPr>
            </w:pPr>
          </w:p>
        </w:tc>
      </w:tr>
      <w:tr w:rsidR="00FF462B" w:rsidRPr="00284AFA" w14:paraId="4AC06E00"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910A16B"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E0D35C0"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Размещение гостей (предоставление номеров).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D3E336" w14:textId="77777777" w:rsidR="00FF462B" w:rsidRPr="00284AFA" w:rsidRDefault="00FF462B" w:rsidP="00FF462B">
            <w:pPr>
              <w:jc w:val="left"/>
              <w:rPr>
                <w:rFonts w:ascii="Times New Roman" w:eastAsia="Times New Roman" w:hAnsi="Times New Roman"/>
                <w:b/>
              </w:rPr>
            </w:pPr>
          </w:p>
        </w:tc>
      </w:tr>
      <w:tr w:rsidR="00FF462B" w:rsidRPr="00284AFA" w14:paraId="3D0EEA86"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348D89B"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CAA8DA6"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Развитие навыков устной речи. Выполнение упражнений с использованием лексики.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08DCE4" w14:textId="77777777" w:rsidR="00FF462B" w:rsidRPr="00284AFA" w:rsidRDefault="00FF462B" w:rsidP="00FF462B">
            <w:pPr>
              <w:jc w:val="left"/>
              <w:rPr>
                <w:rFonts w:ascii="Times New Roman" w:eastAsia="Times New Roman" w:hAnsi="Times New Roman"/>
                <w:b/>
                <w:lang w:val="ru-RU"/>
              </w:rPr>
            </w:pPr>
          </w:p>
        </w:tc>
      </w:tr>
      <w:tr w:rsidR="00FF462B" w:rsidRPr="00284AFA" w14:paraId="4FB6A96E"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047EC67"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244D719"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Составление диалогов.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FCD652" w14:textId="77777777" w:rsidR="00FF462B" w:rsidRPr="00284AFA" w:rsidRDefault="00FF462B" w:rsidP="00FF462B">
            <w:pPr>
              <w:jc w:val="left"/>
              <w:rPr>
                <w:rFonts w:ascii="Times New Roman" w:eastAsia="Times New Roman" w:hAnsi="Times New Roman"/>
                <w:b/>
              </w:rPr>
            </w:pPr>
          </w:p>
        </w:tc>
      </w:tr>
      <w:tr w:rsidR="00FF462B" w:rsidRPr="00284AFA" w14:paraId="7AD35364"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D8ED028"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AD45749"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Чтение и перевод текстов с иностранного языка.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2573AC" w14:textId="77777777" w:rsidR="00FF462B" w:rsidRPr="00284AFA" w:rsidRDefault="00FF462B" w:rsidP="00FF462B">
            <w:pPr>
              <w:jc w:val="left"/>
              <w:rPr>
                <w:rFonts w:ascii="Times New Roman" w:eastAsia="Times New Roman" w:hAnsi="Times New Roman"/>
                <w:b/>
                <w:lang w:val="ru-RU"/>
              </w:rPr>
            </w:pPr>
          </w:p>
        </w:tc>
      </w:tr>
      <w:tr w:rsidR="00FF462B" w:rsidRPr="00284AFA" w14:paraId="6E3E4674"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8330F3A"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79DBED1F"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 xml:space="preserve">Профессиональная автоматизированная программа: описание и назначение модуля </w:t>
            </w:r>
            <w:r w:rsidRPr="00284AFA">
              <w:rPr>
                <w:rFonts w:ascii="Times New Roman" w:hAnsi="Times New Roman"/>
              </w:rPr>
              <w:t>Front</w:t>
            </w:r>
            <w:r w:rsidRPr="00284AFA">
              <w:rPr>
                <w:rFonts w:ascii="Times New Roman" w:hAnsi="Times New Roman"/>
                <w:lang w:val="ru-RU"/>
              </w:rPr>
              <w:t xml:space="preserve"> </w:t>
            </w:r>
            <w:r w:rsidRPr="00284AFA">
              <w:rPr>
                <w:rFonts w:ascii="Times New Roman" w:hAnsi="Times New Roman"/>
              </w:rPr>
              <w:t>Office</w:t>
            </w:r>
            <w:r w:rsidRPr="00284AFA">
              <w:rPr>
                <w:rFonts w:ascii="Times New Roman" w:hAnsi="Times New Roman"/>
                <w:lang w:val="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24C24A" w14:textId="77777777" w:rsidR="00FF462B" w:rsidRPr="00284AFA" w:rsidRDefault="00FF462B" w:rsidP="00FF462B">
            <w:pPr>
              <w:jc w:val="left"/>
              <w:rPr>
                <w:rFonts w:ascii="Times New Roman" w:eastAsia="Times New Roman" w:hAnsi="Times New Roman"/>
                <w:b/>
                <w:lang w:val="ru-RU"/>
              </w:rPr>
            </w:pPr>
          </w:p>
        </w:tc>
      </w:tr>
      <w:tr w:rsidR="00FF462B" w:rsidRPr="00284AFA" w14:paraId="4CA79CB0" w14:textId="77777777" w:rsidTr="00FF462B">
        <w:trPr>
          <w:trHeight w:val="380"/>
        </w:trPr>
        <w:tc>
          <w:tcPr>
            <w:tcW w:w="1199" w:type="pct"/>
            <w:vMerge w:val="restart"/>
            <w:tcBorders>
              <w:top w:val="single" w:sz="4" w:space="0" w:color="000000"/>
              <w:left w:val="single" w:sz="4" w:space="0" w:color="000000"/>
              <w:bottom w:val="single" w:sz="4" w:space="0" w:color="000000"/>
              <w:right w:val="single" w:sz="4" w:space="0" w:color="auto"/>
            </w:tcBorders>
          </w:tcPr>
          <w:p w14:paraId="6621CB78"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b/>
                <w:lang w:val="ru-RU"/>
              </w:rPr>
              <w:t>Тема 3.2. Процесс поселения</w:t>
            </w:r>
            <w:r w:rsidRPr="00284AFA">
              <w:rPr>
                <w:rFonts w:ascii="Times New Roman" w:hAnsi="Times New Roman"/>
                <w:b/>
                <w:spacing w:val="-52"/>
                <w:lang w:val="ru-RU"/>
              </w:rPr>
              <w:t xml:space="preserve"> </w:t>
            </w:r>
            <w:r w:rsidRPr="00284AFA">
              <w:rPr>
                <w:rFonts w:ascii="Times New Roman" w:hAnsi="Times New Roman"/>
                <w:b/>
                <w:lang w:val="ru-RU"/>
              </w:rPr>
              <w:t>и</w:t>
            </w:r>
            <w:r w:rsidRPr="00284AFA">
              <w:rPr>
                <w:rFonts w:ascii="Times New Roman" w:hAnsi="Times New Roman"/>
                <w:b/>
                <w:spacing w:val="-1"/>
                <w:lang w:val="ru-RU"/>
              </w:rPr>
              <w:t xml:space="preserve"> </w:t>
            </w:r>
            <w:r w:rsidRPr="00284AFA">
              <w:rPr>
                <w:rFonts w:ascii="Times New Roman" w:hAnsi="Times New Roman"/>
                <w:b/>
                <w:lang w:val="ru-RU"/>
              </w:rPr>
              <w:t>выселения</w:t>
            </w:r>
            <w:r w:rsidRPr="00284AFA">
              <w:rPr>
                <w:rFonts w:ascii="Times New Roman" w:hAnsi="Times New Roman"/>
                <w:b/>
                <w:spacing w:val="-2"/>
                <w:lang w:val="ru-RU"/>
              </w:rPr>
              <w:t xml:space="preserve"> </w:t>
            </w:r>
            <w:r w:rsidRPr="00284AFA">
              <w:rPr>
                <w:rFonts w:ascii="Times New Roman" w:hAnsi="Times New Roman"/>
                <w:b/>
                <w:lang w:val="ru-RU"/>
              </w:rPr>
              <w:t>гостей</w:t>
            </w:r>
          </w:p>
          <w:p w14:paraId="3987BA33" w14:textId="77777777" w:rsidR="00FF462B" w:rsidRPr="00284AFA" w:rsidRDefault="00FF462B" w:rsidP="00FF462B">
            <w:pPr>
              <w:spacing w:line="247" w:lineRule="exact"/>
              <w:jc w:val="left"/>
              <w:rPr>
                <w:rFonts w:ascii="Times New Roman" w:hAnsi="Times New Roman"/>
                <w:b/>
                <w:lang w:val="ru-RU"/>
              </w:rPr>
            </w:pPr>
          </w:p>
          <w:p w14:paraId="26FEF6D1" w14:textId="77777777" w:rsidR="00FF462B" w:rsidRPr="00284AFA" w:rsidRDefault="00FF462B" w:rsidP="00FF462B">
            <w:pPr>
              <w:spacing w:line="247" w:lineRule="exact"/>
              <w:jc w:val="left"/>
              <w:rPr>
                <w:rFonts w:ascii="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tcPr>
          <w:p w14:paraId="1E4F83EC" w14:textId="77777777" w:rsidR="00FF462B" w:rsidRPr="00284AFA" w:rsidRDefault="00FF462B" w:rsidP="00FF462B">
            <w:pPr>
              <w:spacing w:line="234" w:lineRule="exact"/>
              <w:jc w:val="left"/>
              <w:rPr>
                <w:rFonts w:ascii="Times New Roman" w:hAnsi="Times New Roman"/>
                <w:b/>
              </w:rPr>
            </w:pPr>
            <w:r w:rsidRPr="00284AFA">
              <w:rPr>
                <w:rFonts w:ascii="Times New Roman" w:hAnsi="Times New Roman"/>
                <w:b/>
                <w:bCs/>
              </w:rPr>
              <w:t>Содержание учебного материала</w:t>
            </w:r>
          </w:p>
          <w:p w14:paraId="6B84BFF6" w14:textId="77777777" w:rsidR="00FF462B" w:rsidRPr="00284AFA" w:rsidRDefault="00FF462B" w:rsidP="00FF462B">
            <w:pPr>
              <w:spacing w:line="247" w:lineRule="exact"/>
              <w:jc w:val="left"/>
              <w:rPr>
                <w:rFonts w:ascii="Times New Roman" w:hAnsi="Times New Roman"/>
                <w:b/>
              </w:rPr>
            </w:pPr>
          </w:p>
        </w:tc>
        <w:tc>
          <w:tcPr>
            <w:tcW w:w="689" w:type="pct"/>
            <w:tcBorders>
              <w:top w:val="single" w:sz="4" w:space="0" w:color="000000"/>
              <w:left w:val="single" w:sz="4" w:space="0" w:color="000000"/>
              <w:bottom w:val="single" w:sz="4" w:space="0" w:color="000000"/>
              <w:right w:val="single" w:sz="4" w:space="0" w:color="000000"/>
            </w:tcBorders>
            <w:hideMark/>
          </w:tcPr>
          <w:p w14:paraId="5EC5284B"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5</w:t>
            </w:r>
          </w:p>
        </w:tc>
      </w:tr>
      <w:tr w:rsidR="00FF462B" w:rsidRPr="00284AFA" w14:paraId="4FD41DDA"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532E4CD"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1C8076A6"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Процесс</w:t>
            </w:r>
            <w:r w:rsidRPr="00284AFA">
              <w:rPr>
                <w:rFonts w:ascii="Times New Roman" w:hAnsi="Times New Roman"/>
                <w:spacing w:val="-2"/>
                <w:lang w:val="ru-RU"/>
              </w:rPr>
              <w:t xml:space="preserve"> </w:t>
            </w:r>
            <w:r w:rsidRPr="00284AFA">
              <w:rPr>
                <w:rFonts w:ascii="Times New Roman" w:hAnsi="Times New Roman"/>
                <w:lang w:val="ru-RU"/>
              </w:rPr>
              <w:t>поселения</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гостиницу.</w:t>
            </w:r>
            <w:r w:rsidRPr="00284AFA">
              <w:rPr>
                <w:rFonts w:ascii="Times New Roman" w:hAnsi="Times New Roman"/>
                <w:spacing w:val="-2"/>
                <w:lang w:val="ru-RU"/>
              </w:rPr>
              <w:t xml:space="preserve"> </w:t>
            </w:r>
            <w:r w:rsidRPr="00284AFA">
              <w:rPr>
                <w:rFonts w:ascii="Times New Roman" w:hAnsi="Times New Roman"/>
                <w:lang w:val="ru-RU"/>
              </w:rPr>
              <w:t>Стандарты</w:t>
            </w:r>
            <w:r w:rsidRPr="00284AFA">
              <w:rPr>
                <w:rFonts w:ascii="Times New Roman" w:hAnsi="Times New Roman"/>
                <w:spacing w:val="-2"/>
                <w:lang w:val="ru-RU"/>
              </w:rPr>
              <w:t xml:space="preserve"> </w:t>
            </w:r>
            <w:r w:rsidRPr="00284AFA">
              <w:rPr>
                <w:rFonts w:ascii="Times New Roman" w:hAnsi="Times New Roman"/>
                <w:lang w:val="ru-RU"/>
              </w:rPr>
              <w:t>качества</w:t>
            </w:r>
            <w:r w:rsidRPr="00284AFA">
              <w:rPr>
                <w:rFonts w:ascii="Times New Roman" w:hAnsi="Times New Roman"/>
                <w:spacing w:val="-2"/>
                <w:lang w:val="ru-RU"/>
              </w:rPr>
              <w:t xml:space="preserve"> </w:t>
            </w:r>
            <w:r w:rsidRPr="00284AFA">
              <w:rPr>
                <w:rFonts w:ascii="Times New Roman" w:hAnsi="Times New Roman"/>
                <w:lang w:val="ru-RU"/>
              </w:rPr>
              <w:t>обслуживания</w:t>
            </w:r>
            <w:r w:rsidRPr="00284AFA">
              <w:rPr>
                <w:rFonts w:ascii="Times New Roman" w:hAnsi="Times New Roman"/>
                <w:spacing w:val="-3"/>
                <w:lang w:val="ru-RU"/>
              </w:rPr>
              <w:t xml:space="preserve"> </w:t>
            </w:r>
            <w:r w:rsidRPr="00284AFA">
              <w:rPr>
                <w:rFonts w:ascii="Times New Roman" w:hAnsi="Times New Roman"/>
                <w:lang w:val="ru-RU"/>
              </w:rPr>
              <w:t>при</w:t>
            </w:r>
            <w:r w:rsidRPr="00284AFA">
              <w:rPr>
                <w:rFonts w:ascii="Times New Roman" w:hAnsi="Times New Roman"/>
                <w:spacing w:val="-3"/>
                <w:lang w:val="ru-RU"/>
              </w:rPr>
              <w:t xml:space="preserve"> </w:t>
            </w:r>
            <w:r w:rsidRPr="00284AFA">
              <w:rPr>
                <w:rFonts w:ascii="Times New Roman" w:hAnsi="Times New Roman"/>
                <w:lang w:val="ru-RU"/>
              </w:rPr>
              <w:t>приеме</w:t>
            </w:r>
            <w:r w:rsidRPr="00284AFA">
              <w:rPr>
                <w:rFonts w:ascii="Times New Roman" w:hAnsi="Times New Roman"/>
                <w:spacing w:val="-2"/>
                <w:lang w:val="ru-RU"/>
              </w:rPr>
              <w:t xml:space="preserve"> </w:t>
            </w:r>
            <w:r w:rsidRPr="00284AFA">
              <w:rPr>
                <w:rFonts w:ascii="Times New Roman" w:hAnsi="Times New Roman"/>
                <w:lang w:val="ru-RU"/>
              </w:rPr>
              <w:t>гостей.</w:t>
            </w:r>
          </w:p>
        </w:tc>
        <w:tc>
          <w:tcPr>
            <w:tcW w:w="689" w:type="pct"/>
            <w:vMerge w:val="restart"/>
            <w:tcBorders>
              <w:top w:val="single" w:sz="4" w:space="0" w:color="000000"/>
              <w:left w:val="single" w:sz="4" w:space="0" w:color="000000"/>
              <w:bottom w:val="single" w:sz="4" w:space="0" w:color="000000"/>
              <w:right w:val="single" w:sz="4" w:space="0" w:color="000000"/>
            </w:tcBorders>
          </w:tcPr>
          <w:p w14:paraId="0754808C"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320A4CD1"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78A075E"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25496C74"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Виды</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формы</w:t>
            </w:r>
            <w:r w:rsidRPr="00284AFA">
              <w:rPr>
                <w:rFonts w:ascii="Times New Roman" w:hAnsi="Times New Roman"/>
                <w:spacing w:val="-1"/>
                <w:lang w:val="ru-RU"/>
              </w:rPr>
              <w:t xml:space="preserve"> </w:t>
            </w:r>
            <w:r w:rsidRPr="00284AFA">
              <w:rPr>
                <w:rFonts w:ascii="Times New Roman" w:hAnsi="Times New Roman"/>
                <w:lang w:val="ru-RU"/>
              </w:rPr>
              <w:t>документации</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2"/>
                <w:lang w:val="ru-RU"/>
              </w:rPr>
              <w:t xml:space="preserve"> </w:t>
            </w:r>
            <w:r w:rsidRPr="00284AFA">
              <w:rPr>
                <w:rFonts w:ascii="Times New Roman" w:hAnsi="Times New Roman"/>
                <w:lang w:val="ru-RU"/>
              </w:rPr>
              <w:t>деятельности</w:t>
            </w:r>
            <w:r w:rsidRPr="00284AFA">
              <w:rPr>
                <w:rFonts w:ascii="Times New Roman" w:hAnsi="Times New Roman"/>
                <w:spacing w:val="-4"/>
                <w:lang w:val="ru-RU"/>
              </w:rPr>
              <w:t xml:space="preserve"> </w:t>
            </w:r>
            <w:r w:rsidRPr="00284AFA">
              <w:rPr>
                <w:rFonts w:ascii="Times New Roman" w:hAnsi="Times New Roman"/>
                <w:lang w:val="ru-RU"/>
              </w:rPr>
              <w:t>службы</w:t>
            </w:r>
            <w:r w:rsidRPr="00284AFA">
              <w:rPr>
                <w:rFonts w:ascii="Times New Roman" w:hAnsi="Times New Roman"/>
                <w:spacing w:val="-1"/>
                <w:lang w:val="ru-RU"/>
              </w:rPr>
              <w:t xml:space="preserve"> </w:t>
            </w:r>
            <w:r w:rsidRPr="00284AFA">
              <w:rPr>
                <w:rFonts w:ascii="Times New Roman" w:hAnsi="Times New Roman"/>
                <w:lang w:val="ru-RU"/>
              </w:rPr>
              <w:t>приема</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размещения</w:t>
            </w:r>
            <w:r w:rsidRPr="00284AFA">
              <w:rPr>
                <w:rFonts w:ascii="Times New Roman" w:hAnsi="Times New Roman"/>
                <w:spacing w:val="-4"/>
                <w:lang w:val="ru-RU"/>
              </w:rPr>
              <w:t xml:space="preserve"> </w:t>
            </w:r>
            <w:r w:rsidRPr="00284AFA">
              <w:rPr>
                <w:rFonts w:ascii="Times New Roman" w:hAnsi="Times New Roman"/>
                <w:lang w:val="ru-RU"/>
              </w:rPr>
              <w:t>в</w:t>
            </w:r>
            <w:r w:rsidRPr="00284AFA">
              <w:rPr>
                <w:rFonts w:ascii="Times New Roman" w:hAnsi="Times New Roman"/>
                <w:spacing w:val="-1"/>
                <w:lang w:val="ru-RU"/>
              </w:rPr>
              <w:t xml:space="preserve"> </w:t>
            </w:r>
            <w:r w:rsidRPr="00284AFA">
              <w:rPr>
                <w:rFonts w:ascii="Times New Roman" w:hAnsi="Times New Roman"/>
                <w:lang w:val="ru-RU"/>
              </w:rPr>
              <w:t>зависимости</w:t>
            </w:r>
          </w:p>
          <w:p w14:paraId="0CD266AD" w14:textId="77777777" w:rsidR="00FF462B" w:rsidRPr="00284AFA" w:rsidRDefault="00FF462B" w:rsidP="00FF462B">
            <w:pPr>
              <w:spacing w:line="247" w:lineRule="exact"/>
              <w:jc w:val="left"/>
              <w:rPr>
                <w:rFonts w:ascii="Times New Roman" w:hAnsi="Times New Roman"/>
                <w:lang w:val="ru-RU"/>
              </w:rPr>
            </w:pPr>
            <w:r w:rsidRPr="00284AFA">
              <w:rPr>
                <w:rFonts w:ascii="Times New Roman" w:hAnsi="Times New Roman"/>
                <w:lang w:val="ru-RU"/>
              </w:rPr>
              <w:t>от</w:t>
            </w:r>
            <w:r w:rsidRPr="00284AFA">
              <w:rPr>
                <w:rFonts w:ascii="Times New Roman" w:hAnsi="Times New Roman"/>
                <w:spacing w:val="-3"/>
                <w:lang w:val="ru-RU"/>
              </w:rPr>
              <w:t xml:space="preserve"> </w:t>
            </w:r>
            <w:r w:rsidRPr="00284AFA">
              <w:rPr>
                <w:rFonts w:ascii="Times New Roman" w:hAnsi="Times New Roman"/>
                <w:lang w:val="ru-RU"/>
              </w:rPr>
              <w:t>уровня</w:t>
            </w:r>
            <w:r w:rsidRPr="00284AFA">
              <w:rPr>
                <w:rFonts w:ascii="Times New Roman" w:hAnsi="Times New Roman"/>
                <w:spacing w:val="-4"/>
                <w:lang w:val="ru-RU"/>
              </w:rPr>
              <w:t xml:space="preserve"> </w:t>
            </w:r>
            <w:r w:rsidRPr="00284AFA">
              <w:rPr>
                <w:rFonts w:ascii="Times New Roman" w:hAnsi="Times New Roman"/>
                <w:lang w:val="ru-RU"/>
              </w:rPr>
              <w:t>автоматизации</w:t>
            </w:r>
            <w:r w:rsidRPr="00284AFA">
              <w:rPr>
                <w:rFonts w:ascii="Times New Roman" w:hAnsi="Times New Roman"/>
                <w:spacing w:val="-3"/>
                <w:lang w:val="ru-RU"/>
              </w:rPr>
              <w:t xml:space="preserve"> </w:t>
            </w:r>
            <w:r w:rsidRPr="00284AFA">
              <w:rPr>
                <w:rFonts w:ascii="Times New Roman" w:hAnsi="Times New Roman"/>
                <w:lang w:val="ru-RU"/>
              </w:rPr>
              <w:t>гостиницы.</w:t>
            </w:r>
            <w:r w:rsidRPr="00284AFA">
              <w:rPr>
                <w:rFonts w:ascii="Times New Roman" w:hAnsi="Times New Roman"/>
                <w:spacing w:val="-4"/>
                <w:lang w:val="ru-RU"/>
              </w:rPr>
              <w:t xml:space="preserve"> </w:t>
            </w:r>
            <w:r w:rsidRPr="00284AFA">
              <w:rPr>
                <w:rFonts w:ascii="Times New Roman" w:hAnsi="Times New Roman"/>
                <w:lang w:val="ru-RU"/>
              </w:rPr>
              <w:t>Документация,</w:t>
            </w:r>
            <w:r w:rsidRPr="00284AFA">
              <w:rPr>
                <w:rFonts w:ascii="Times New Roman" w:hAnsi="Times New Roman"/>
                <w:spacing w:val="-3"/>
                <w:lang w:val="ru-RU"/>
              </w:rPr>
              <w:t xml:space="preserve"> </w:t>
            </w:r>
            <w:r w:rsidRPr="00284AFA">
              <w:rPr>
                <w:rFonts w:ascii="Times New Roman" w:hAnsi="Times New Roman"/>
                <w:lang w:val="ru-RU"/>
              </w:rPr>
              <w:t>необходимая</w:t>
            </w:r>
            <w:r w:rsidRPr="00284AFA">
              <w:rPr>
                <w:rFonts w:ascii="Times New Roman" w:hAnsi="Times New Roman"/>
                <w:spacing w:val="-2"/>
                <w:lang w:val="ru-RU"/>
              </w:rPr>
              <w:t xml:space="preserve"> </w:t>
            </w:r>
            <w:r w:rsidRPr="00284AFA">
              <w:rPr>
                <w:rFonts w:ascii="Times New Roman" w:hAnsi="Times New Roman"/>
                <w:lang w:val="ru-RU"/>
              </w:rPr>
              <w:t>для</w:t>
            </w:r>
            <w:r w:rsidRPr="00284AFA">
              <w:rPr>
                <w:rFonts w:ascii="Times New Roman" w:hAnsi="Times New Roman"/>
                <w:spacing w:val="-2"/>
                <w:lang w:val="ru-RU"/>
              </w:rPr>
              <w:t xml:space="preserve"> </w:t>
            </w:r>
            <w:r w:rsidRPr="00284AFA">
              <w:rPr>
                <w:rFonts w:ascii="Times New Roman" w:hAnsi="Times New Roman"/>
                <w:lang w:val="ru-RU"/>
              </w:rPr>
              <w:t>учета использования номерного фонда на этапах: подготовительном, въезд, пребывание, выезда</w:t>
            </w:r>
          </w:p>
          <w:p w14:paraId="7EB9A7BA"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гостя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648335" w14:textId="77777777" w:rsidR="00FF462B" w:rsidRPr="00284AFA" w:rsidRDefault="00FF462B" w:rsidP="00FF462B">
            <w:pPr>
              <w:jc w:val="left"/>
              <w:rPr>
                <w:rFonts w:ascii="Times New Roman" w:eastAsia="Times New Roman" w:hAnsi="Times New Roman"/>
                <w:b/>
              </w:rPr>
            </w:pPr>
          </w:p>
        </w:tc>
      </w:tr>
      <w:tr w:rsidR="00FF462B" w:rsidRPr="00284AFA" w14:paraId="5CD71F7F"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031A91E"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1C31D0C6" w14:textId="77777777" w:rsidR="00FF462B" w:rsidRPr="00284AFA" w:rsidRDefault="00FF462B" w:rsidP="00FF462B">
            <w:pPr>
              <w:spacing w:line="247" w:lineRule="exact"/>
              <w:jc w:val="left"/>
              <w:rPr>
                <w:rFonts w:ascii="Times New Roman" w:hAnsi="Times New Roman"/>
              </w:rPr>
            </w:pPr>
            <w:r w:rsidRPr="00284AFA">
              <w:rPr>
                <w:rFonts w:ascii="Times New Roman" w:hAnsi="Times New Roman"/>
                <w:b/>
              </w:rPr>
              <w:t>Самостоятельная учебная работа</w:t>
            </w:r>
          </w:p>
        </w:tc>
        <w:tc>
          <w:tcPr>
            <w:tcW w:w="689" w:type="pct"/>
            <w:tcBorders>
              <w:top w:val="single" w:sz="4" w:space="0" w:color="000000"/>
              <w:left w:val="single" w:sz="4" w:space="0" w:color="000000"/>
              <w:bottom w:val="single" w:sz="4" w:space="0" w:color="000000"/>
              <w:right w:val="single" w:sz="4" w:space="0" w:color="000000"/>
            </w:tcBorders>
            <w:hideMark/>
          </w:tcPr>
          <w:p w14:paraId="3E22EC7C"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50</w:t>
            </w:r>
          </w:p>
        </w:tc>
      </w:tr>
      <w:tr w:rsidR="00FF462B" w:rsidRPr="00284AFA" w14:paraId="274B90F0"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3E02BCB"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09FCF0BA" w14:textId="77777777"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Стандарты</w:t>
            </w:r>
            <w:r w:rsidRPr="00284AFA">
              <w:rPr>
                <w:rFonts w:ascii="Times New Roman" w:hAnsi="Times New Roman"/>
                <w:spacing w:val="-4"/>
                <w:lang w:val="ru-RU"/>
              </w:rPr>
              <w:t xml:space="preserve"> </w:t>
            </w:r>
            <w:r w:rsidRPr="00284AFA">
              <w:rPr>
                <w:rFonts w:ascii="Times New Roman" w:hAnsi="Times New Roman"/>
                <w:lang w:val="ru-RU"/>
              </w:rPr>
              <w:t>качества</w:t>
            </w:r>
            <w:r w:rsidRPr="00284AFA">
              <w:rPr>
                <w:rFonts w:ascii="Times New Roman" w:hAnsi="Times New Roman"/>
                <w:spacing w:val="-1"/>
                <w:lang w:val="ru-RU"/>
              </w:rPr>
              <w:t xml:space="preserve"> </w:t>
            </w:r>
            <w:r w:rsidRPr="00284AFA">
              <w:rPr>
                <w:rFonts w:ascii="Times New Roman" w:hAnsi="Times New Roman"/>
                <w:lang w:val="ru-RU"/>
              </w:rPr>
              <w:t>обслуживания</w:t>
            </w:r>
            <w:r w:rsidRPr="00284AFA">
              <w:rPr>
                <w:rFonts w:ascii="Times New Roman" w:hAnsi="Times New Roman"/>
                <w:spacing w:val="-2"/>
                <w:lang w:val="ru-RU"/>
              </w:rPr>
              <w:t xml:space="preserve"> </w:t>
            </w:r>
            <w:r w:rsidRPr="00284AFA">
              <w:rPr>
                <w:rFonts w:ascii="Times New Roman" w:hAnsi="Times New Roman"/>
                <w:lang w:val="ru-RU"/>
              </w:rPr>
              <w:t>при</w:t>
            </w:r>
            <w:r w:rsidRPr="00284AFA">
              <w:rPr>
                <w:rFonts w:ascii="Times New Roman" w:hAnsi="Times New Roman"/>
                <w:spacing w:val="-1"/>
                <w:lang w:val="ru-RU"/>
              </w:rPr>
              <w:t xml:space="preserve"> </w:t>
            </w:r>
            <w:r w:rsidRPr="00284AFA">
              <w:rPr>
                <w:rFonts w:ascii="Times New Roman" w:hAnsi="Times New Roman"/>
                <w:lang w:val="ru-RU"/>
              </w:rPr>
              <w:t>выписке</w:t>
            </w:r>
            <w:r w:rsidRPr="00284AFA">
              <w:rPr>
                <w:rFonts w:ascii="Times New Roman" w:hAnsi="Times New Roman"/>
                <w:spacing w:val="-1"/>
                <w:lang w:val="ru-RU"/>
              </w:rPr>
              <w:t xml:space="preserve"> </w:t>
            </w:r>
            <w:r w:rsidRPr="00284AFA">
              <w:rPr>
                <w:rFonts w:ascii="Times New Roman" w:hAnsi="Times New Roman"/>
                <w:lang w:val="ru-RU"/>
              </w:rPr>
              <w:t>гостей.</w:t>
            </w:r>
            <w:r w:rsidRPr="00284AFA">
              <w:rPr>
                <w:rFonts w:ascii="Times New Roman" w:hAnsi="Times New Roman"/>
                <w:spacing w:val="-1"/>
                <w:lang w:val="ru-RU"/>
              </w:rPr>
              <w:t xml:space="preserve"> </w:t>
            </w:r>
            <w:r w:rsidRPr="00284AFA">
              <w:rPr>
                <w:rFonts w:ascii="Times New Roman" w:hAnsi="Times New Roman"/>
                <w:lang w:val="ru-RU"/>
              </w:rPr>
              <w:t>Расчетный</w:t>
            </w:r>
            <w:r w:rsidRPr="00284AFA">
              <w:rPr>
                <w:rFonts w:ascii="Times New Roman" w:hAnsi="Times New Roman"/>
                <w:spacing w:val="-2"/>
                <w:lang w:val="ru-RU"/>
              </w:rPr>
              <w:t xml:space="preserve"> </w:t>
            </w:r>
            <w:r w:rsidRPr="00284AFA">
              <w:rPr>
                <w:rFonts w:ascii="Times New Roman" w:hAnsi="Times New Roman"/>
                <w:lang w:val="ru-RU"/>
              </w:rPr>
              <w:t>час.</w:t>
            </w:r>
            <w:r w:rsidRPr="00284AFA">
              <w:rPr>
                <w:rFonts w:ascii="Times New Roman" w:hAnsi="Times New Roman"/>
                <w:spacing w:val="-3"/>
                <w:lang w:val="ru-RU"/>
              </w:rPr>
              <w:t xml:space="preserve"> </w:t>
            </w:r>
            <w:r w:rsidRPr="00284AFA">
              <w:rPr>
                <w:rFonts w:ascii="Times New Roman" w:hAnsi="Times New Roman"/>
                <w:lang w:val="ru-RU"/>
              </w:rPr>
              <w:t>Час</w:t>
            </w:r>
            <w:r w:rsidRPr="00284AFA">
              <w:rPr>
                <w:rFonts w:ascii="Times New Roman" w:hAnsi="Times New Roman"/>
                <w:spacing w:val="-3"/>
                <w:lang w:val="ru-RU"/>
              </w:rPr>
              <w:t xml:space="preserve"> </w:t>
            </w:r>
            <w:r w:rsidRPr="00284AFA">
              <w:rPr>
                <w:rFonts w:ascii="Times New Roman" w:hAnsi="Times New Roman"/>
                <w:lang w:val="ru-RU"/>
              </w:rPr>
              <w:t>выезда</w:t>
            </w:r>
            <w:r w:rsidRPr="00284AFA">
              <w:rPr>
                <w:rFonts w:ascii="Times New Roman" w:hAnsi="Times New Roman"/>
                <w:spacing w:val="-1"/>
                <w:lang w:val="ru-RU"/>
              </w:rPr>
              <w:t xml:space="preserve"> </w:t>
            </w:r>
            <w:r w:rsidRPr="00284AFA">
              <w:rPr>
                <w:rFonts w:ascii="Times New Roman" w:hAnsi="Times New Roman"/>
                <w:lang w:val="ru-RU"/>
              </w:rPr>
              <w:t>гостей.</w:t>
            </w:r>
          </w:p>
          <w:p w14:paraId="47ABCB37" w14:textId="77777777" w:rsidR="00FF462B" w:rsidRPr="00284AFA" w:rsidRDefault="00FF462B" w:rsidP="00FF462B">
            <w:pPr>
              <w:spacing w:line="252" w:lineRule="exact"/>
              <w:jc w:val="left"/>
              <w:rPr>
                <w:rFonts w:ascii="Times New Roman" w:hAnsi="Times New Roman"/>
                <w:lang w:val="ru-RU"/>
              </w:rPr>
            </w:pPr>
            <w:r w:rsidRPr="00284AFA">
              <w:rPr>
                <w:rFonts w:ascii="Times New Roman" w:hAnsi="Times New Roman"/>
                <w:lang w:val="ru-RU"/>
              </w:rPr>
              <w:t>«Экспресс</w:t>
            </w:r>
            <w:r w:rsidRPr="00284AFA">
              <w:rPr>
                <w:rFonts w:ascii="Times New Roman" w:hAnsi="Times New Roman"/>
                <w:spacing w:val="-3"/>
                <w:lang w:val="ru-RU"/>
              </w:rPr>
              <w:t xml:space="preserve"> </w:t>
            </w:r>
            <w:r w:rsidRPr="00284AFA">
              <w:rPr>
                <w:rFonts w:ascii="Times New Roman" w:hAnsi="Times New Roman"/>
                <w:lang w:val="ru-RU"/>
              </w:rPr>
              <w:t>выписка».</w:t>
            </w:r>
            <w:r w:rsidRPr="00284AFA">
              <w:rPr>
                <w:rFonts w:ascii="Times New Roman" w:hAnsi="Times New Roman"/>
                <w:spacing w:val="-2"/>
                <w:lang w:val="ru-RU"/>
              </w:rPr>
              <w:t xml:space="preserve"> </w:t>
            </w:r>
            <w:r w:rsidRPr="00284AFA">
              <w:rPr>
                <w:rFonts w:ascii="Times New Roman" w:hAnsi="Times New Roman"/>
                <w:lang w:val="ru-RU"/>
              </w:rPr>
              <w:t>Функции</w:t>
            </w:r>
            <w:r w:rsidRPr="00284AFA">
              <w:rPr>
                <w:rFonts w:ascii="Times New Roman" w:hAnsi="Times New Roman"/>
                <w:spacing w:val="-2"/>
                <w:lang w:val="ru-RU"/>
              </w:rPr>
              <w:t xml:space="preserve"> </w:t>
            </w:r>
            <w:r w:rsidRPr="00284AFA">
              <w:rPr>
                <w:rFonts w:ascii="Times New Roman" w:hAnsi="Times New Roman"/>
                <w:lang w:val="ru-RU"/>
              </w:rPr>
              <w:t>кассира</w:t>
            </w:r>
            <w:r w:rsidRPr="00284AFA">
              <w:rPr>
                <w:rFonts w:ascii="Times New Roman" w:hAnsi="Times New Roman"/>
                <w:spacing w:val="-4"/>
                <w:lang w:val="ru-RU"/>
              </w:rPr>
              <w:t xml:space="preserve"> </w:t>
            </w:r>
            <w:r w:rsidRPr="00284AFA">
              <w:rPr>
                <w:rFonts w:ascii="Times New Roman" w:hAnsi="Times New Roman"/>
                <w:lang w:val="ru-RU"/>
              </w:rPr>
              <w:t>службы приема</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размещения.</w:t>
            </w:r>
            <w:r w:rsidRPr="00284AFA">
              <w:rPr>
                <w:rFonts w:ascii="Times New Roman" w:hAnsi="Times New Roman"/>
                <w:spacing w:val="-2"/>
                <w:lang w:val="ru-RU"/>
              </w:rPr>
              <w:t xml:space="preserve"> </w:t>
            </w:r>
            <w:r w:rsidRPr="00284AFA">
              <w:rPr>
                <w:rFonts w:ascii="Times New Roman" w:hAnsi="Times New Roman"/>
                <w:lang w:val="ru-RU"/>
              </w:rPr>
              <w:t>Материальная</w:t>
            </w:r>
          </w:p>
          <w:p w14:paraId="249FC6F0"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lang w:val="ru-RU"/>
              </w:rPr>
              <w:t xml:space="preserve">ответственность при работе с валютными и другими ценностями. </w:t>
            </w:r>
            <w:r w:rsidRPr="00284AFA">
              <w:rPr>
                <w:rFonts w:ascii="Times New Roman" w:hAnsi="Times New Roman"/>
              </w:rPr>
              <w:t>Оборудование кассового</w:t>
            </w:r>
            <w:r w:rsidRPr="00284AFA">
              <w:rPr>
                <w:rFonts w:ascii="Times New Roman" w:hAnsi="Times New Roman"/>
                <w:spacing w:val="-52"/>
              </w:rPr>
              <w:t xml:space="preserve"> </w:t>
            </w:r>
            <w:r w:rsidRPr="00284AFA">
              <w:rPr>
                <w:rFonts w:ascii="Times New Roman" w:hAnsi="Times New Roman"/>
              </w:rPr>
              <w:t>отделения</w:t>
            </w:r>
            <w:r w:rsidRPr="00284AFA">
              <w:rPr>
                <w:rFonts w:ascii="Times New Roman" w:hAnsi="Times New Roman"/>
                <w:spacing w:val="-4"/>
              </w:rPr>
              <w:t xml:space="preserve"> </w:t>
            </w:r>
            <w:r w:rsidRPr="00284AFA">
              <w:rPr>
                <w:rFonts w:ascii="Times New Roman" w:hAnsi="Times New Roman"/>
              </w:rPr>
              <w:t>гостиницы.</w:t>
            </w:r>
          </w:p>
        </w:tc>
        <w:tc>
          <w:tcPr>
            <w:tcW w:w="689" w:type="pct"/>
            <w:tcBorders>
              <w:top w:val="single" w:sz="4" w:space="0" w:color="000000"/>
              <w:left w:val="single" w:sz="4" w:space="0" w:color="000000"/>
              <w:bottom w:val="single" w:sz="4" w:space="0" w:color="000000"/>
              <w:right w:val="single" w:sz="4" w:space="0" w:color="000000"/>
            </w:tcBorders>
          </w:tcPr>
          <w:p w14:paraId="209FA361" w14:textId="77777777" w:rsidR="00FF462B" w:rsidRPr="00284AFA" w:rsidRDefault="00FF462B" w:rsidP="00FF462B">
            <w:pPr>
              <w:spacing w:line="247" w:lineRule="exact"/>
              <w:ind w:right="1177"/>
              <w:jc w:val="center"/>
              <w:rPr>
                <w:rFonts w:ascii="Times New Roman" w:hAnsi="Times New Roman"/>
                <w:b/>
              </w:rPr>
            </w:pPr>
          </w:p>
        </w:tc>
      </w:tr>
      <w:tr w:rsidR="00FF462B" w:rsidRPr="00284AFA" w14:paraId="23E48203"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90412B8"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C4ED3EA"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Конфликтные</w:t>
            </w:r>
            <w:r w:rsidRPr="00284AFA">
              <w:rPr>
                <w:rFonts w:ascii="Times New Roman" w:hAnsi="Times New Roman"/>
                <w:spacing w:val="-1"/>
                <w:lang w:val="ru-RU"/>
              </w:rPr>
              <w:t xml:space="preserve"> </w:t>
            </w:r>
            <w:r w:rsidRPr="00284AFA">
              <w:rPr>
                <w:rFonts w:ascii="Times New Roman" w:hAnsi="Times New Roman"/>
                <w:lang w:val="ru-RU"/>
              </w:rPr>
              <w:t>ситуации</w:t>
            </w:r>
            <w:r w:rsidRPr="00284AFA">
              <w:rPr>
                <w:rFonts w:ascii="Times New Roman" w:hAnsi="Times New Roman"/>
                <w:spacing w:val="-1"/>
                <w:lang w:val="ru-RU"/>
              </w:rPr>
              <w:t xml:space="preserve"> </w:t>
            </w:r>
            <w:r w:rsidRPr="00284AFA">
              <w:rPr>
                <w:rFonts w:ascii="Times New Roman" w:hAnsi="Times New Roman"/>
                <w:lang w:val="ru-RU"/>
              </w:rPr>
              <w:t>при</w:t>
            </w:r>
            <w:r w:rsidRPr="00284AFA">
              <w:rPr>
                <w:rFonts w:ascii="Times New Roman" w:hAnsi="Times New Roman"/>
                <w:spacing w:val="-1"/>
                <w:lang w:val="ru-RU"/>
              </w:rPr>
              <w:t xml:space="preserve"> </w:t>
            </w:r>
            <w:r w:rsidRPr="00284AFA">
              <w:rPr>
                <w:rFonts w:ascii="Times New Roman" w:hAnsi="Times New Roman"/>
                <w:lang w:val="ru-RU"/>
              </w:rPr>
              <w:t>расчетах</w:t>
            </w:r>
            <w:r w:rsidRPr="00284AFA">
              <w:rPr>
                <w:rFonts w:ascii="Times New Roman" w:hAnsi="Times New Roman"/>
                <w:spacing w:val="-1"/>
                <w:lang w:val="ru-RU"/>
              </w:rPr>
              <w:t xml:space="preserve"> </w:t>
            </w:r>
            <w:r w:rsidRPr="00284AFA">
              <w:rPr>
                <w:rFonts w:ascii="Times New Roman" w:hAnsi="Times New Roman"/>
                <w:lang w:val="ru-RU"/>
              </w:rPr>
              <w:t>с</w:t>
            </w:r>
            <w:r w:rsidRPr="00284AFA">
              <w:rPr>
                <w:rFonts w:ascii="Times New Roman" w:hAnsi="Times New Roman"/>
                <w:spacing w:val="-1"/>
                <w:lang w:val="ru-RU"/>
              </w:rPr>
              <w:t xml:space="preserve"> </w:t>
            </w:r>
            <w:r w:rsidRPr="00284AFA">
              <w:rPr>
                <w:rFonts w:ascii="Times New Roman" w:hAnsi="Times New Roman"/>
                <w:lang w:val="ru-RU"/>
              </w:rPr>
              <w:t>гостями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алгоритм</w:t>
            </w:r>
            <w:r w:rsidRPr="00284AFA">
              <w:rPr>
                <w:rFonts w:ascii="Times New Roman" w:hAnsi="Times New Roman"/>
                <w:spacing w:val="-1"/>
                <w:lang w:val="ru-RU"/>
              </w:rPr>
              <w:t xml:space="preserve"> </w:t>
            </w:r>
            <w:r w:rsidRPr="00284AFA">
              <w:rPr>
                <w:rFonts w:ascii="Times New Roman" w:hAnsi="Times New Roman"/>
                <w:lang w:val="ru-RU"/>
              </w:rPr>
              <w:t>их разрешения.</w:t>
            </w:r>
          </w:p>
        </w:tc>
        <w:tc>
          <w:tcPr>
            <w:tcW w:w="689" w:type="pct"/>
            <w:tcBorders>
              <w:top w:val="single" w:sz="4" w:space="0" w:color="000000"/>
              <w:left w:val="single" w:sz="4" w:space="0" w:color="000000"/>
              <w:bottom w:val="single" w:sz="4" w:space="0" w:color="000000"/>
              <w:right w:val="single" w:sz="4" w:space="0" w:color="000000"/>
            </w:tcBorders>
          </w:tcPr>
          <w:p w14:paraId="0724A542"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68871388"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05C66F0"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3E5C15B" w14:textId="10E75F03" w:rsidR="00FF462B" w:rsidRPr="00284AFA" w:rsidRDefault="00FF462B" w:rsidP="00FF462B">
            <w:pPr>
              <w:ind w:right="353"/>
              <w:jc w:val="left"/>
              <w:rPr>
                <w:rFonts w:ascii="Times New Roman" w:hAnsi="Times New Roman"/>
                <w:lang w:val="ru-RU"/>
              </w:rPr>
            </w:pPr>
            <w:r w:rsidRPr="00284AFA">
              <w:rPr>
                <w:rFonts w:ascii="Times New Roman" w:hAnsi="Times New Roman"/>
                <w:lang w:val="ru-RU"/>
              </w:rPr>
              <w:t xml:space="preserve">Категории гостей. Порядок встречи, приема, и </w:t>
            </w:r>
            <w:r w:rsidR="001E1438" w:rsidRPr="00284AFA">
              <w:rPr>
                <w:rFonts w:ascii="Times New Roman" w:hAnsi="Times New Roman"/>
                <w:lang w:val="ru-RU"/>
              </w:rPr>
              <w:t>регистрации,</w:t>
            </w:r>
            <w:r w:rsidRPr="00284AFA">
              <w:rPr>
                <w:rFonts w:ascii="Times New Roman" w:hAnsi="Times New Roman"/>
                <w:lang w:val="ru-RU"/>
              </w:rPr>
              <w:t xml:space="preserve"> и размещения гостей, групп,</w:t>
            </w:r>
            <w:r w:rsidRPr="00284AFA">
              <w:rPr>
                <w:rFonts w:ascii="Times New Roman" w:hAnsi="Times New Roman"/>
                <w:spacing w:val="-52"/>
                <w:lang w:val="ru-RU"/>
              </w:rPr>
              <w:t xml:space="preserve"> </w:t>
            </w:r>
            <w:r w:rsidRPr="00284AFA">
              <w:rPr>
                <w:rFonts w:ascii="Times New Roman" w:hAnsi="Times New Roman"/>
                <w:lang w:val="ru-RU"/>
              </w:rPr>
              <w:t>корпоративных</w:t>
            </w:r>
            <w:r w:rsidRPr="00284AFA">
              <w:rPr>
                <w:rFonts w:ascii="Times New Roman" w:hAnsi="Times New Roman"/>
                <w:spacing w:val="-4"/>
                <w:lang w:val="ru-RU"/>
              </w:rPr>
              <w:t xml:space="preserve"> </w:t>
            </w:r>
            <w:r w:rsidRPr="00284AFA">
              <w:rPr>
                <w:rFonts w:ascii="Times New Roman" w:hAnsi="Times New Roman"/>
                <w:lang w:val="ru-RU"/>
              </w:rPr>
              <w:t>гостей,</w:t>
            </w:r>
            <w:r w:rsidRPr="00284AFA">
              <w:rPr>
                <w:rFonts w:ascii="Times New Roman" w:hAnsi="Times New Roman"/>
                <w:spacing w:val="-1"/>
                <w:lang w:val="ru-RU"/>
              </w:rPr>
              <w:t xml:space="preserve"> </w:t>
            </w:r>
            <w:r w:rsidRPr="00284AFA">
              <w:rPr>
                <w:rFonts w:ascii="Times New Roman" w:hAnsi="Times New Roman"/>
                <w:lang w:val="ru-RU"/>
              </w:rPr>
              <w:t>иностранных</w:t>
            </w:r>
            <w:r w:rsidRPr="00284AFA">
              <w:rPr>
                <w:rFonts w:ascii="Times New Roman" w:hAnsi="Times New Roman"/>
                <w:spacing w:val="-4"/>
                <w:lang w:val="ru-RU"/>
              </w:rPr>
              <w:t xml:space="preserve"> </w:t>
            </w:r>
            <w:r w:rsidRPr="00284AFA">
              <w:rPr>
                <w:rFonts w:ascii="Times New Roman" w:hAnsi="Times New Roman"/>
                <w:lang w:val="ru-RU"/>
              </w:rPr>
              <w:t>граждан.</w:t>
            </w:r>
            <w:r w:rsidRPr="00284AFA">
              <w:rPr>
                <w:rFonts w:ascii="Times New Roman" w:hAnsi="Times New Roman"/>
                <w:spacing w:val="-1"/>
                <w:lang w:val="ru-RU"/>
              </w:rPr>
              <w:t xml:space="preserve"> </w:t>
            </w:r>
            <w:r w:rsidRPr="00284AFA">
              <w:rPr>
                <w:rFonts w:ascii="Times New Roman" w:hAnsi="Times New Roman"/>
                <w:lang w:val="ru-RU"/>
              </w:rPr>
              <w:t>Демонстрация</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назначение</w:t>
            </w:r>
            <w:r w:rsidRPr="00284AFA">
              <w:rPr>
                <w:rFonts w:ascii="Times New Roman" w:hAnsi="Times New Roman"/>
                <w:spacing w:val="-1"/>
                <w:lang w:val="ru-RU"/>
              </w:rPr>
              <w:t xml:space="preserve"> </w:t>
            </w:r>
            <w:r w:rsidRPr="00284AFA">
              <w:rPr>
                <w:rFonts w:ascii="Times New Roman" w:hAnsi="Times New Roman"/>
                <w:lang w:val="ru-RU"/>
              </w:rPr>
              <w:t>номера.</w:t>
            </w:r>
          </w:p>
          <w:p w14:paraId="6037946D" w14:textId="77777777" w:rsidR="00FF462B" w:rsidRPr="00284AFA" w:rsidRDefault="00FF462B" w:rsidP="00FF462B">
            <w:pPr>
              <w:spacing w:line="248" w:lineRule="exact"/>
              <w:jc w:val="left"/>
              <w:rPr>
                <w:rFonts w:ascii="Times New Roman" w:hAnsi="Times New Roman"/>
                <w:lang w:val="ru-RU"/>
              </w:rPr>
            </w:pPr>
            <w:r w:rsidRPr="00284AFA">
              <w:rPr>
                <w:rFonts w:ascii="Times New Roman" w:hAnsi="Times New Roman"/>
                <w:lang w:val="ru-RU"/>
              </w:rPr>
              <w:t>Поселение</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номер.</w:t>
            </w:r>
          </w:p>
          <w:p w14:paraId="4F4607AB" w14:textId="77777777" w:rsidR="00FF462B" w:rsidRPr="00284AFA" w:rsidRDefault="00FF462B" w:rsidP="00FF462B">
            <w:pPr>
              <w:ind w:right="828"/>
              <w:jc w:val="left"/>
              <w:rPr>
                <w:rFonts w:ascii="Times New Roman" w:hAnsi="Times New Roman"/>
                <w:lang w:val="ru-RU"/>
              </w:rPr>
            </w:pPr>
            <w:r w:rsidRPr="00284AFA">
              <w:rPr>
                <w:rFonts w:ascii="Times New Roman" w:hAnsi="Times New Roman"/>
                <w:lang w:val="ru-RU"/>
              </w:rPr>
              <w:t xml:space="preserve">Особенности обслуживания </w:t>
            </w:r>
            <w:r w:rsidRPr="00284AFA">
              <w:rPr>
                <w:rFonts w:ascii="Times New Roman" w:hAnsi="Times New Roman"/>
              </w:rPr>
              <w:t>VIP</w:t>
            </w:r>
            <w:r w:rsidRPr="00284AFA">
              <w:rPr>
                <w:rFonts w:ascii="Times New Roman" w:hAnsi="Times New Roman"/>
                <w:lang w:val="ru-RU"/>
              </w:rPr>
              <w:t xml:space="preserve">-гостей. Особенности работы с постоянными и </w:t>
            </w:r>
            <w:r w:rsidRPr="00284AFA">
              <w:rPr>
                <w:rFonts w:ascii="Times New Roman" w:hAnsi="Times New Roman"/>
              </w:rPr>
              <w:t>VIP</w:t>
            </w:r>
            <w:r w:rsidRPr="00284AFA">
              <w:rPr>
                <w:rFonts w:ascii="Times New Roman" w:hAnsi="Times New Roman"/>
                <w:spacing w:val="-52"/>
                <w:lang w:val="ru-RU"/>
              </w:rPr>
              <w:t xml:space="preserve"> </w:t>
            </w:r>
            <w:r w:rsidRPr="00284AFA">
              <w:rPr>
                <w:rFonts w:ascii="Times New Roman" w:hAnsi="Times New Roman"/>
                <w:lang w:val="ru-RU"/>
              </w:rPr>
              <w:t>гостями.</w:t>
            </w:r>
          </w:p>
          <w:p w14:paraId="4CA0FE71"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 xml:space="preserve">Комплименты </w:t>
            </w:r>
            <w:r w:rsidRPr="00284AFA">
              <w:rPr>
                <w:rFonts w:ascii="Times New Roman" w:hAnsi="Times New Roman"/>
              </w:rPr>
              <w:t>VIP</w:t>
            </w:r>
            <w:r w:rsidRPr="00284AFA">
              <w:rPr>
                <w:rFonts w:ascii="Times New Roman" w:hAnsi="Times New Roman"/>
                <w:lang w:val="ru-RU"/>
              </w:rPr>
              <w:t xml:space="preserve"> гостям. Правила регистрации иностранных гостей. Виды и категории </w:t>
            </w:r>
            <w:r w:rsidRPr="00284AFA">
              <w:rPr>
                <w:rFonts w:ascii="Times New Roman" w:hAnsi="Times New Roman"/>
                <w:spacing w:val="-52"/>
                <w:lang w:val="ru-RU"/>
              </w:rPr>
              <w:t xml:space="preserve"> </w:t>
            </w:r>
            <w:r w:rsidRPr="00284AFA">
              <w:rPr>
                <w:rFonts w:ascii="Times New Roman" w:hAnsi="Times New Roman"/>
                <w:lang w:val="ru-RU"/>
              </w:rPr>
              <w:t>виз.</w:t>
            </w:r>
            <w:r w:rsidRPr="00284AFA">
              <w:rPr>
                <w:rFonts w:ascii="Times New Roman" w:hAnsi="Times New Roman"/>
                <w:spacing w:val="-1"/>
                <w:lang w:val="ru-RU"/>
              </w:rPr>
              <w:t xml:space="preserve"> </w:t>
            </w:r>
            <w:r w:rsidRPr="00284AFA">
              <w:rPr>
                <w:rFonts w:ascii="Times New Roman" w:hAnsi="Times New Roman"/>
                <w:lang w:val="ru-RU"/>
              </w:rPr>
              <w:t>Понятие миграционной карты.</w:t>
            </w:r>
          </w:p>
        </w:tc>
        <w:tc>
          <w:tcPr>
            <w:tcW w:w="689" w:type="pct"/>
            <w:tcBorders>
              <w:top w:val="single" w:sz="4" w:space="0" w:color="000000"/>
              <w:left w:val="single" w:sz="4" w:space="0" w:color="000000"/>
              <w:bottom w:val="single" w:sz="4" w:space="0" w:color="000000"/>
              <w:right w:val="single" w:sz="4" w:space="0" w:color="000000"/>
            </w:tcBorders>
          </w:tcPr>
          <w:p w14:paraId="574E0E4A"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435516D5"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10542C4"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61DF246E"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Взаимодействие</w:t>
            </w:r>
            <w:r w:rsidRPr="00284AFA">
              <w:rPr>
                <w:rFonts w:ascii="Times New Roman" w:hAnsi="Times New Roman"/>
                <w:spacing w:val="-3"/>
                <w:lang w:val="ru-RU"/>
              </w:rPr>
              <w:t xml:space="preserve"> </w:t>
            </w:r>
            <w:r w:rsidRPr="00284AFA">
              <w:rPr>
                <w:rFonts w:ascii="Times New Roman" w:hAnsi="Times New Roman"/>
                <w:lang w:val="ru-RU"/>
              </w:rPr>
              <w:t>службы</w:t>
            </w:r>
            <w:r w:rsidRPr="00284AFA">
              <w:rPr>
                <w:rFonts w:ascii="Times New Roman" w:hAnsi="Times New Roman"/>
                <w:spacing w:val="-4"/>
                <w:lang w:val="ru-RU"/>
              </w:rPr>
              <w:t xml:space="preserve"> </w:t>
            </w:r>
            <w:r w:rsidRPr="00284AFA">
              <w:rPr>
                <w:rFonts w:ascii="Times New Roman" w:hAnsi="Times New Roman"/>
                <w:lang w:val="ru-RU"/>
              </w:rPr>
              <w:t>приема</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размещения</w:t>
            </w:r>
            <w:r w:rsidRPr="00284AFA">
              <w:rPr>
                <w:rFonts w:ascii="Times New Roman" w:hAnsi="Times New Roman"/>
                <w:spacing w:val="-3"/>
                <w:lang w:val="ru-RU"/>
              </w:rPr>
              <w:t xml:space="preserve"> </w:t>
            </w:r>
            <w:r w:rsidRPr="00284AFA">
              <w:rPr>
                <w:rFonts w:ascii="Times New Roman" w:hAnsi="Times New Roman"/>
                <w:lang w:val="ru-RU"/>
              </w:rPr>
              <w:t>с</w:t>
            </w:r>
            <w:r w:rsidRPr="00284AFA">
              <w:rPr>
                <w:rFonts w:ascii="Times New Roman" w:hAnsi="Times New Roman"/>
                <w:spacing w:val="-4"/>
                <w:lang w:val="ru-RU"/>
              </w:rPr>
              <w:t xml:space="preserve"> </w:t>
            </w:r>
            <w:r w:rsidRPr="00284AFA">
              <w:rPr>
                <w:rFonts w:ascii="Times New Roman" w:hAnsi="Times New Roman"/>
                <w:lang w:val="ru-RU"/>
              </w:rPr>
              <w:t>другими</w:t>
            </w:r>
            <w:r w:rsidRPr="00284AFA">
              <w:rPr>
                <w:rFonts w:ascii="Times New Roman" w:hAnsi="Times New Roman"/>
                <w:spacing w:val="-2"/>
                <w:lang w:val="ru-RU"/>
              </w:rPr>
              <w:t xml:space="preserve"> </w:t>
            </w:r>
            <w:r w:rsidRPr="00284AFA">
              <w:rPr>
                <w:rFonts w:ascii="Times New Roman" w:hAnsi="Times New Roman"/>
                <w:lang w:val="ru-RU"/>
              </w:rPr>
              <w:t>службами</w:t>
            </w:r>
            <w:r w:rsidRPr="00284AFA">
              <w:rPr>
                <w:rFonts w:ascii="Times New Roman" w:hAnsi="Times New Roman"/>
                <w:spacing w:val="-3"/>
                <w:lang w:val="ru-RU"/>
              </w:rPr>
              <w:t xml:space="preserve"> </w:t>
            </w:r>
            <w:r w:rsidRPr="00284AFA">
              <w:rPr>
                <w:rFonts w:ascii="Times New Roman" w:hAnsi="Times New Roman"/>
                <w:lang w:val="ru-RU"/>
              </w:rPr>
              <w:t>гостиницы.</w:t>
            </w:r>
          </w:p>
        </w:tc>
        <w:tc>
          <w:tcPr>
            <w:tcW w:w="689" w:type="pct"/>
            <w:tcBorders>
              <w:top w:val="single" w:sz="4" w:space="0" w:color="000000"/>
              <w:left w:val="single" w:sz="4" w:space="0" w:color="000000"/>
              <w:bottom w:val="single" w:sz="4" w:space="0" w:color="000000"/>
              <w:right w:val="single" w:sz="4" w:space="0" w:color="000000"/>
            </w:tcBorders>
          </w:tcPr>
          <w:p w14:paraId="488577E3"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1C009634"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259BB47"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37725ABA" w14:textId="77777777" w:rsidR="00FF462B" w:rsidRPr="00284AFA" w:rsidRDefault="00FF462B" w:rsidP="00FF462B">
            <w:pPr>
              <w:tabs>
                <w:tab w:val="left" w:pos="1152"/>
                <w:tab w:val="left" w:pos="3704"/>
              </w:tabs>
              <w:spacing w:line="247" w:lineRule="exact"/>
              <w:ind w:left="4838" w:hanging="3402"/>
              <w:jc w:val="left"/>
              <w:rPr>
                <w:rFonts w:ascii="Times New Roman" w:hAnsi="Times New Roman"/>
                <w:b/>
                <w:lang w:val="ru-RU"/>
              </w:rPr>
            </w:pPr>
            <w:r w:rsidRPr="00284AFA">
              <w:rPr>
                <w:rFonts w:ascii="Times New Roman" w:hAnsi="Times New Roman"/>
                <w:b/>
                <w:lang w:val="ru-RU"/>
              </w:rPr>
              <w:t>В</w:t>
            </w:r>
            <w:r w:rsidRPr="00284AFA">
              <w:rPr>
                <w:rFonts w:ascii="Times New Roman" w:hAnsi="Times New Roman"/>
                <w:b/>
                <w:spacing w:val="-1"/>
                <w:lang w:val="ru-RU"/>
              </w:rPr>
              <w:t xml:space="preserve"> </w:t>
            </w:r>
            <w:r w:rsidRPr="00284AFA">
              <w:rPr>
                <w:rFonts w:ascii="Times New Roman" w:hAnsi="Times New Roman"/>
                <w:b/>
                <w:lang w:val="ru-RU"/>
              </w:rPr>
              <w:t>том числе</w:t>
            </w:r>
            <w:r w:rsidRPr="00284AFA">
              <w:rPr>
                <w:rFonts w:ascii="Times New Roman" w:hAnsi="Times New Roman"/>
                <w:b/>
                <w:spacing w:val="-4"/>
                <w:lang w:val="ru-RU"/>
              </w:rPr>
              <w:t xml:space="preserve"> </w:t>
            </w:r>
            <w:r w:rsidRPr="00284AFA">
              <w:rPr>
                <w:rFonts w:ascii="Times New Roman" w:hAnsi="Times New Roman"/>
                <w:b/>
                <w:lang w:val="ru-RU"/>
              </w:rPr>
              <w:t>практических</w:t>
            </w:r>
            <w:r w:rsidRPr="00284AFA">
              <w:rPr>
                <w:rFonts w:ascii="Times New Roman" w:hAnsi="Times New Roman"/>
                <w:b/>
                <w:spacing w:val="-4"/>
                <w:lang w:val="ru-RU"/>
              </w:rPr>
              <w:t xml:space="preserve"> </w:t>
            </w:r>
            <w:r w:rsidRPr="00284AFA">
              <w:rPr>
                <w:rFonts w:ascii="Times New Roman" w:hAnsi="Times New Roman"/>
                <w:b/>
                <w:lang w:val="ru-RU"/>
              </w:rPr>
              <w:t>занятий</w:t>
            </w:r>
          </w:p>
        </w:tc>
        <w:tc>
          <w:tcPr>
            <w:tcW w:w="689" w:type="pct"/>
            <w:tcBorders>
              <w:top w:val="single" w:sz="4" w:space="0" w:color="000000"/>
              <w:left w:val="single" w:sz="4" w:space="0" w:color="000000"/>
              <w:bottom w:val="single" w:sz="4" w:space="0" w:color="000000"/>
              <w:right w:val="single" w:sz="4" w:space="0" w:color="000000"/>
            </w:tcBorders>
            <w:hideMark/>
          </w:tcPr>
          <w:p w14:paraId="390F536F"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5</w:t>
            </w:r>
          </w:p>
        </w:tc>
      </w:tr>
      <w:tr w:rsidR="00FF462B" w:rsidRPr="00284AFA" w14:paraId="2E0DDF27"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D8F0A4D"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38B1BC4"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Поселение</w:t>
            </w:r>
            <w:r w:rsidRPr="00284AFA">
              <w:rPr>
                <w:rFonts w:ascii="Times New Roman" w:hAnsi="Times New Roman"/>
                <w:spacing w:val="-4"/>
                <w:lang w:val="ru-RU"/>
              </w:rPr>
              <w:t xml:space="preserve"> </w:t>
            </w:r>
            <w:r w:rsidRPr="00284AFA">
              <w:rPr>
                <w:rFonts w:ascii="Times New Roman" w:hAnsi="Times New Roman"/>
                <w:lang w:val="ru-RU"/>
              </w:rPr>
              <w:t>гостя</w:t>
            </w:r>
            <w:r w:rsidRPr="00284AFA">
              <w:rPr>
                <w:rFonts w:ascii="Times New Roman" w:hAnsi="Times New Roman"/>
                <w:spacing w:val="-2"/>
                <w:lang w:val="ru-RU"/>
              </w:rPr>
              <w:t xml:space="preserve"> </w:t>
            </w:r>
            <w:r w:rsidRPr="00284AFA">
              <w:rPr>
                <w:rFonts w:ascii="Times New Roman" w:hAnsi="Times New Roman"/>
                <w:lang w:val="ru-RU"/>
              </w:rPr>
              <w:t>по</w:t>
            </w:r>
            <w:r w:rsidRPr="00284AFA">
              <w:rPr>
                <w:rFonts w:ascii="Times New Roman" w:hAnsi="Times New Roman"/>
                <w:spacing w:val="-4"/>
                <w:lang w:val="ru-RU"/>
              </w:rPr>
              <w:t xml:space="preserve"> </w:t>
            </w:r>
            <w:r w:rsidRPr="00284AFA">
              <w:rPr>
                <w:rFonts w:ascii="Times New Roman" w:hAnsi="Times New Roman"/>
                <w:lang w:val="ru-RU"/>
              </w:rPr>
              <w:t>брони, заполнение</w:t>
            </w:r>
            <w:r w:rsidRPr="00284AFA">
              <w:rPr>
                <w:rFonts w:ascii="Times New Roman" w:hAnsi="Times New Roman"/>
                <w:spacing w:val="-1"/>
                <w:lang w:val="ru-RU"/>
              </w:rPr>
              <w:t xml:space="preserve"> </w:t>
            </w:r>
            <w:r w:rsidRPr="00284AFA">
              <w:rPr>
                <w:rFonts w:ascii="Times New Roman" w:hAnsi="Times New Roman"/>
                <w:lang w:val="ru-RU"/>
              </w:rPr>
              <w:t>профайла</w:t>
            </w:r>
            <w:r w:rsidRPr="00284AFA">
              <w:rPr>
                <w:rFonts w:ascii="Times New Roman" w:hAnsi="Times New Roman"/>
                <w:spacing w:val="-1"/>
                <w:lang w:val="ru-RU"/>
              </w:rPr>
              <w:t xml:space="preserve"> </w:t>
            </w:r>
            <w:r w:rsidRPr="00284AFA">
              <w:rPr>
                <w:rFonts w:ascii="Times New Roman" w:hAnsi="Times New Roman"/>
                <w:lang w:val="ru-RU"/>
              </w:rPr>
              <w:t>гостя</w:t>
            </w:r>
          </w:p>
        </w:tc>
        <w:tc>
          <w:tcPr>
            <w:tcW w:w="689" w:type="pct"/>
            <w:tcBorders>
              <w:top w:val="single" w:sz="4" w:space="0" w:color="000000"/>
              <w:left w:val="single" w:sz="4" w:space="0" w:color="000000"/>
              <w:bottom w:val="single" w:sz="4" w:space="0" w:color="000000"/>
              <w:right w:val="single" w:sz="4" w:space="0" w:color="000000"/>
            </w:tcBorders>
          </w:tcPr>
          <w:p w14:paraId="1AB50858"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6CEF86E3"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536A412"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7C413C9F"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Поселение</w:t>
            </w:r>
            <w:r w:rsidRPr="00284AFA">
              <w:rPr>
                <w:rFonts w:ascii="Times New Roman" w:hAnsi="Times New Roman"/>
                <w:spacing w:val="-4"/>
                <w:lang w:val="ru-RU"/>
              </w:rPr>
              <w:t xml:space="preserve"> </w:t>
            </w:r>
            <w:r w:rsidRPr="00284AFA">
              <w:rPr>
                <w:rFonts w:ascii="Times New Roman" w:hAnsi="Times New Roman"/>
                <w:lang w:val="ru-RU"/>
              </w:rPr>
              <w:t>гостя</w:t>
            </w:r>
            <w:r w:rsidRPr="00284AFA">
              <w:rPr>
                <w:rFonts w:ascii="Times New Roman" w:hAnsi="Times New Roman"/>
                <w:spacing w:val="-2"/>
                <w:lang w:val="ru-RU"/>
              </w:rPr>
              <w:t xml:space="preserve"> </w:t>
            </w:r>
            <w:r w:rsidRPr="00284AFA">
              <w:rPr>
                <w:rFonts w:ascii="Times New Roman" w:hAnsi="Times New Roman"/>
                <w:lang w:val="ru-RU"/>
              </w:rPr>
              <w:t>от</w:t>
            </w:r>
            <w:r w:rsidRPr="00284AFA">
              <w:rPr>
                <w:rFonts w:ascii="Times New Roman" w:hAnsi="Times New Roman"/>
                <w:spacing w:val="-4"/>
                <w:lang w:val="ru-RU"/>
              </w:rPr>
              <w:t xml:space="preserve"> </w:t>
            </w:r>
            <w:r w:rsidRPr="00284AFA">
              <w:rPr>
                <w:rFonts w:ascii="Times New Roman" w:hAnsi="Times New Roman"/>
                <w:lang w:val="ru-RU"/>
              </w:rPr>
              <w:t>стойки,</w:t>
            </w:r>
            <w:r w:rsidRPr="00284AFA">
              <w:rPr>
                <w:rFonts w:ascii="Times New Roman" w:hAnsi="Times New Roman"/>
                <w:spacing w:val="-1"/>
                <w:lang w:val="ru-RU"/>
              </w:rPr>
              <w:t xml:space="preserve"> </w:t>
            </w:r>
            <w:r w:rsidRPr="00284AFA">
              <w:rPr>
                <w:rFonts w:ascii="Times New Roman" w:hAnsi="Times New Roman"/>
                <w:lang w:val="ru-RU"/>
              </w:rPr>
              <w:t>заполнение</w:t>
            </w:r>
            <w:r w:rsidRPr="00284AFA">
              <w:rPr>
                <w:rFonts w:ascii="Times New Roman" w:hAnsi="Times New Roman"/>
                <w:spacing w:val="-1"/>
                <w:lang w:val="ru-RU"/>
              </w:rPr>
              <w:t xml:space="preserve"> </w:t>
            </w:r>
            <w:r w:rsidRPr="00284AFA">
              <w:rPr>
                <w:rFonts w:ascii="Times New Roman" w:hAnsi="Times New Roman"/>
                <w:lang w:val="ru-RU"/>
              </w:rPr>
              <w:t>регистрационной</w:t>
            </w:r>
            <w:r w:rsidRPr="00284AFA">
              <w:rPr>
                <w:rFonts w:ascii="Times New Roman" w:hAnsi="Times New Roman"/>
                <w:spacing w:val="-1"/>
                <w:lang w:val="ru-RU"/>
              </w:rPr>
              <w:t xml:space="preserve"> </w:t>
            </w:r>
            <w:r w:rsidRPr="00284AFA">
              <w:rPr>
                <w:rFonts w:ascii="Times New Roman" w:hAnsi="Times New Roman"/>
                <w:lang w:val="ru-RU"/>
              </w:rPr>
              <w:t>карточки</w:t>
            </w:r>
            <w:r w:rsidRPr="00284AFA">
              <w:rPr>
                <w:rFonts w:ascii="Times New Roman" w:hAnsi="Times New Roman"/>
                <w:spacing w:val="-1"/>
                <w:lang w:val="ru-RU"/>
              </w:rPr>
              <w:t xml:space="preserve"> </w:t>
            </w:r>
            <w:r w:rsidRPr="00284AFA">
              <w:rPr>
                <w:rFonts w:ascii="Times New Roman" w:hAnsi="Times New Roman"/>
                <w:lang w:val="ru-RU"/>
              </w:rPr>
              <w:t>гостя</w:t>
            </w:r>
          </w:p>
        </w:tc>
        <w:tc>
          <w:tcPr>
            <w:tcW w:w="689" w:type="pct"/>
            <w:tcBorders>
              <w:top w:val="single" w:sz="4" w:space="0" w:color="000000"/>
              <w:left w:val="single" w:sz="4" w:space="0" w:color="000000"/>
              <w:bottom w:val="single" w:sz="4" w:space="0" w:color="000000"/>
              <w:right w:val="single" w:sz="4" w:space="0" w:color="000000"/>
            </w:tcBorders>
          </w:tcPr>
          <w:p w14:paraId="6DBFAA27"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10A58D6A"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C16A1E2"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B4D38D6"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Работа</w:t>
            </w:r>
            <w:r w:rsidRPr="00284AFA">
              <w:rPr>
                <w:rFonts w:ascii="Times New Roman" w:hAnsi="Times New Roman"/>
                <w:spacing w:val="-2"/>
                <w:lang w:val="ru-RU"/>
              </w:rPr>
              <w:t xml:space="preserve"> </w:t>
            </w:r>
            <w:r w:rsidRPr="00284AFA">
              <w:rPr>
                <w:rFonts w:ascii="Times New Roman" w:hAnsi="Times New Roman"/>
                <w:lang w:val="ru-RU"/>
              </w:rPr>
              <w:t>с</w:t>
            </w:r>
            <w:r w:rsidRPr="00284AFA">
              <w:rPr>
                <w:rFonts w:ascii="Times New Roman" w:hAnsi="Times New Roman"/>
                <w:spacing w:val="-3"/>
                <w:lang w:val="ru-RU"/>
              </w:rPr>
              <w:t xml:space="preserve"> </w:t>
            </w:r>
            <w:r w:rsidRPr="00284AFA">
              <w:rPr>
                <w:rFonts w:ascii="Times New Roman" w:hAnsi="Times New Roman"/>
                <w:lang w:val="ru-RU"/>
              </w:rPr>
              <w:t>профайлом</w:t>
            </w:r>
            <w:r w:rsidRPr="00284AFA">
              <w:rPr>
                <w:rFonts w:ascii="Times New Roman" w:hAnsi="Times New Roman"/>
                <w:spacing w:val="-4"/>
                <w:lang w:val="ru-RU"/>
              </w:rPr>
              <w:t xml:space="preserve"> </w:t>
            </w:r>
            <w:r w:rsidRPr="00284AFA">
              <w:rPr>
                <w:rFonts w:ascii="Times New Roman" w:hAnsi="Times New Roman"/>
                <w:lang w:val="ru-RU"/>
              </w:rPr>
              <w:t>гостей:</w:t>
            </w:r>
            <w:r w:rsidRPr="00284AFA">
              <w:rPr>
                <w:rFonts w:ascii="Times New Roman" w:hAnsi="Times New Roman"/>
                <w:spacing w:val="-2"/>
                <w:lang w:val="ru-RU"/>
              </w:rPr>
              <w:t xml:space="preserve"> </w:t>
            </w:r>
            <w:r w:rsidRPr="00284AFA">
              <w:rPr>
                <w:rFonts w:ascii="Times New Roman" w:hAnsi="Times New Roman"/>
                <w:lang w:val="ru-RU"/>
              </w:rPr>
              <w:t>корректировка</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внесение</w:t>
            </w:r>
            <w:r w:rsidRPr="00284AFA">
              <w:rPr>
                <w:rFonts w:ascii="Times New Roman" w:hAnsi="Times New Roman"/>
                <w:spacing w:val="-1"/>
                <w:lang w:val="ru-RU"/>
              </w:rPr>
              <w:t xml:space="preserve"> </w:t>
            </w:r>
            <w:r w:rsidRPr="00284AFA">
              <w:rPr>
                <w:rFonts w:ascii="Times New Roman" w:hAnsi="Times New Roman"/>
                <w:lang w:val="ru-RU"/>
              </w:rPr>
              <w:t>изменений</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3"/>
                <w:lang w:val="ru-RU"/>
              </w:rPr>
              <w:t xml:space="preserve"> </w:t>
            </w:r>
            <w:r w:rsidRPr="00284AFA">
              <w:rPr>
                <w:rFonts w:ascii="Times New Roman" w:hAnsi="Times New Roman"/>
                <w:lang w:val="ru-RU"/>
              </w:rPr>
              <w:t>личные</w:t>
            </w:r>
            <w:r w:rsidRPr="00284AFA">
              <w:rPr>
                <w:rFonts w:ascii="Times New Roman" w:hAnsi="Times New Roman"/>
                <w:spacing w:val="-3"/>
                <w:lang w:val="ru-RU"/>
              </w:rPr>
              <w:t xml:space="preserve"> </w:t>
            </w:r>
            <w:r w:rsidRPr="00284AFA">
              <w:rPr>
                <w:rFonts w:ascii="Times New Roman" w:hAnsi="Times New Roman"/>
                <w:lang w:val="ru-RU"/>
              </w:rPr>
              <w:t>данные</w:t>
            </w:r>
            <w:r w:rsidRPr="00284AFA">
              <w:rPr>
                <w:rFonts w:ascii="Times New Roman" w:hAnsi="Times New Roman"/>
                <w:spacing w:val="-3"/>
                <w:lang w:val="ru-RU"/>
              </w:rPr>
              <w:t xml:space="preserve"> </w:t>
            </w:r>
            <w:r w:rsidRPr="00284AFA">
              <w:rPr>
                <w:rFonts w:ascii="Times New Roman" w:hAnsi="Times New Roman"/>
                <w:lang w:val="ru-RU"/>
              </w:rPr>
              <w:t>гостя</w:t>
            </w:r>
          </w:p>
        </w:tc>
        <w:tc>
          <w:tcPr>
            <w:tcW w:w="689" w:type="pct"/>
            <w:tcBorders>
              <w:top w:val="single" w:sz="4" w:space="0" w:color="000000"/>
              <w:left w:val="single" w:sz="4" w:space="0" w:color="000000"/>
              <w:bottom w:val="single" w:sz="4" w:space="0" w:color="000000"/>
              <w:right w:val="single" w:sz="4" w:space="0" w:color="000000"/>
            </w:tcBorders>
          </w:tcPr>
          <w:p w14:paraId="6C8A4C7F"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52195C04"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A2ED6ED"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31F81D83"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Работа</w:t>
            </w:r>
            <w:r w:rsidRPr="00284AFA">
              <w:rPr>
                <w:rFonts w:ascii="Times New Roman" w:hAnsi="Times New Roman"/>
                <w:spacing w:val="-3"/>
                <w:lang w:val="ru-RU"/>
              </w:rPr>
              <w:t xml:space="preserve"> </w:t>
            </w:r>
            <w:r w:rsidRPr="00284AFA">
              <w:rPr>
                <w:rFonts w:ascii="Times New Roman" w:hAnsi="Times New Roman"/>
                <w:lang w:val="ru-RU"/>
              </w:rPr>
              <w:t>с</w:t>
            </w:r>
            <w:r w:rsidRPr="00284AFA">
              <w:rPr>
                <w:rFonts w:ascii="Times New Roman" w:hAnsi="Times New Roman"/>
                <w:spacing w:val="-5"/>
                <w:lang w:val="ru-RU"/>
              </w:rPr>
              <w:t xml:space="preserve"> </w:t>
            </w:r>
            <w:r w:rsidRPr="00284AFA">
              <w:rPr>
                <w:rFonts w:ascii="Times New Roman" w:hAnsi="Times New Roman"/>
                <w:lang w:val="ru-RU"/>
              </w:rPr>
              <w:t>профайлом</w:t>
            </w:r>
            <w:r w:rsidRPr="00284AFA">
              <w:rPr>
                <w:rFonts w:ascii="Times New Roman" w:hAnsi="Times New Roman"/>
                <w:spacing w:val="-5"/>
                <w:lang w:val="ru-RU"/>
              </w:rPr>
              <w:t xml:space="preserve"> </w:t>
            </w:r>
            <w:r w:rsidRPr="00284AFA">
              <w:rPr>
                <w:rFonts w:ascii="Times New Roman" w:hAnsi="Times New Roman"/>
                <w:lang w:val="ru-RU"/>
              </w:rPr>
              <w:t>компаний,</w:t>
            </w:r>
            <w:r w:rsidRPr="00284AFA">
              <w:rPr>
                <w:rFonts w:ascii="Times New Roman" w:hAnsi="Times New Roman"/>
                <w:spacing w:val="-3"/>
                <w:lang w:val="ru-RU"/>
              </w:rPr>
              <w:t xml:space="preserve"> </w:t>
            </w:r>
            <w:r w:rsidRPr="00284AFA">
              <w:rPr>
                <w:rFonts w:ascii="Times New Roman" w:hAnsi="Times New Roman"/>
                <w:lang w:val="ru-RU"/>
              </w:rPr>
              <w:t>агентств,</w:t>
            </w:r>
            <w:r w:rsidRPr="00284AFA">
              <w:rPr>
                <w:rFonts w:ascii="Times New Roman" w:hAnsi="Times New Roman"/>
                <w:spacing w:val="-3"/>
                <w:lang w:val="ru-RU"/>
              </w:rPr>
              <w:t xml:space="preserve"> </w:t>
            </w:r>
            <w:r w:rsidRPr="00284AFA">
              <w:rPr>
                <w:rFonts w:ascii="Times New Roman" w:hAnsi="Times New Roman"/>
                <w:lang w:val="ru-RU"/>
              </w:rPr>
              <w:t>групп:</w:t>
            </w:r>
            <w:r w:rsidRPr="00284AFA">
              <w:rPr>
                <w:rFonts w:ascii="Times New Roman" w:hAnsi="Times New Roman"/>
                <w:spacing w:val="-1"/>
                <w:lang w:val="ru-RU"/>
              </w:rPr>
              <w:t xml:space="preserve"> </w:t>
            </w:r>
            <w:r w:rsidRPr="00284AFA">
              <w:rPr>
                <w:rFonts w:ascii="Times New Roman" w:hAnsi="Times New Roman"/>
                <w:lang w:val="ru-RU"/>
              </w:rPr>
              <w:t>корректировка</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внесение</w:t>
            </w:r>
            <w:r w:rsidRPr="00284AFA">
              <w:rPr>
                <w:rFonts w:ascii="Times New Roman" w:hAnsi="Times New Roman"/>
                <w:spacing w:val="-2"/>
                <w:lang w:val="ru-RU"/>
              </w:rPr>
              <w:t xml:space="preserve"> </w:t>
            </w:r>
            <w:r w:rsidRPr="00284AFA">
              <w:rPr>
                <w:rFonts w:ascii="Times New Roman" w:hAnsi="Times New Roman"/>
                <w:lang w:val="ru-RU"/>
              </w:rPr>
              <w:t>изменений</w:t>
            </w:r>
          </w:p>
        </w:tc>
        <w:tc>
          <w:tcPr>
            <w:tcW w:w="689" w:type="pct"/>
            <w:tcBorders>
              <w:top w:val="single" w:sz="4" w:space="0" w:color="000000"/>
              <w:left w:val="single" w:sz="4" w:space="0" w:color="000000"/>
              <w:bottom w:val="single" w:sz="4" w:space="0" w:color="000000"/>
              <w:right w:val="single" w:sz="4" w:space="0" w:color="000000"/>
            </w:tcBorders>
          </w:tcPr>
          <w:p w14:paraId="1690F525"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002485EE"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1EBDB8C"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40525862"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Особенности</w:t>
            </w:r>
            <w:r w:rsidRPr="00284AFA">
              <w:rPr>
                <w:rFonts w:ascii="Times New Roman" w:hAnsi="Times New Roman"/>
                <w:spacing w:val="-3"/>
                <w:lang w:val="ru-RU"/>
              </w:rPr>
              <w:t xml:space="preserve"> </w:t>
            </w:r>
            <w:r w:rsidRPr="00284AFA">
              <w:rPr>
                <w:rFonts w:ascii="Times New Roman" w:hAnsi="Times New Roman"/>
                <w:lang w:val="ru-RU"/>
              </w:rPr>
              <w:t>поселения</w:t>
            </w:r>
            <w:r w:rsidRPr="00284AFA">
              <w:rPr>
                <w:rFonts w:ascii="Times New Roman" w:hAnsi="Times New Roman"/>
                <w:spacing w:val="-2"/>
                <w:lang w:val="ru-RU"/>
              </w:rPr>
              <w:t xml:space="preserve"> </w:t>
            </w:r>
            <w:r w:rsidRPr="00284AFA">
              <w:rPr>
                <w:rFonts w:ascii="Times New Roman" w:hAnsi="Times New Roman"/>
                <w:lang w:val="ru-RU"/>
              </w:rPr>
              <w:t>гостей</w:t>
            </w:r>
            <w:r w:rsidRPr="00284AFA">
              <w:rPr>
                <w:rFonts w:ascii="Times New Roman" w:hAnsi="Times New Roman"/>
                <w:spacing w:val="-1"/>
                <w:lang w:val="ru-RU"/>
              </w:rPr>
              <w:t xml:space="preserve"> </w:t>
            </w:r>
            <w:r w:rsidRPr="00284AFA">
              <w:rPr>
                <w:rFonts w:ascii="Times New Roman" w:hAnsi="Times New Roman"/>
                <w:lang w:val="ru-RU"/>
              </w:rPr>
              <w:t>от</w:t>
            </w:r>
            <w:r w:rsidRPr="00284AFA">
              <w:rPr>
                <w:rFonts w:ascii="Times New Roman" w:hAnsi="Times New Roman"/>
                <w:spacing w:val="-2"/>
                <w:lang w:val="ru-RU"/>
              </w:rPr>
              <w:t xml:space="preserve"> </w:t>
            </w:r>
            <w:r w:rsidRPr="00284AFA">
              <w:rPr>
                <w:rFonts w:ascii="Times New Roman" w:hAnsi="Times New Roman"/>
                <w:lang w:val="ru-RU"/>
              </w:rPr>
              <w:t>группы</w:t>
            </w:r>
          </w:p>
        </w:tc>
        <w:tc>
          <w:tcPr>
            <w:tcW w:w="689" w:type="pct"/>
            <w:tcBorders>
              <w:top w:val="single" w:sz="4" w:space="0" w:color="000000"/>
              <w:left w:val="single" w:sz="4" w:space="0" w:color="000000"/>
              <w:bottom w:val="single" w:sz="4" w:space="0" w:color="000000"/>
              <w:right w:val="single" w:sz="4" w:space="0" w:color="000000"/>
            </w:tcBorders>
          </w:tcPr>
          <w:p w14:paraId="32158F3B"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3DC90CA0"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432B77B" w14:textId="77777777" w:rsidR="00FF462B" w:rsidRPr="00284AFA" w:rsidRDefault="00FF462B" w:rsidP="00FF462B">
            <w:pPr>
              <w:jc w:val="left"/>
              <w:rPr>
                <w:rFonts w:ascii="Times New Roman" w:eastAsia="Times New Roman" w:hAnsi="Times New Roman"/>
                <w:b/>
                <w:lang w:val="ru-RU"/>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78B5B01D" w14:textId="77777777" w:rsidR="00FF462B" w:rsidRPr="00284AFA" w:rsidRDefault="00FF462B" w:rsidP="00FF462B">
            <w:pPr>
              <w:spacing w:line="247" w:lineRule="exact"/>
              <w:jc w:val="left"/>
              <w:rPr>
                <w:rFonts w:ascii="Times New Roman" w:hAnsi="Times New Roman"/>
                <w:b/>
              </w:rPr>
            </w:pPr>
            <w:r w:rsidRPr="00284AFA">
              <w:rPr>
                <w:rFonts w:ascii="Times New Roman" w:hAnsi="Times New Roman"/>
              </w:rPr>
              <w:t>Особенности</w:t>
            </w:r>
            <w:r w:rsidRPr="00284AFA">
              <w:rPr>
                <w:rFonts w:ascii="Times New Roman" w:hAnsi="Times New Roman"/>
                <w:spacing w:val="-2"/>
              </w:rPr>
              <w:t xml:space="preserve"> </w:t>
            </w:r>
            <w:r w:rsidRPr="00284AFA">
              <w:rPr>
                <w:rFonts w:ascii="Times New Roman" w:hAnsi="Times New Roman"/>
              </w:rPr>
              <w:t>поселения</w:t>
            </w:r>
            <w:r w:rsidRPr="00284AFA">
              <w:rPr>
                <w:rFonts w:ascii="Times New Roman" w:hAnsi="Times New Roman"/>
                <w:spacing w:val="-2"/>
              </w:rPr>
              <w:t xml:space="preserve"> </w:t>
            </w:r>
            <w:r w:rsidRPr="00284AFA">
              <w:rPr>
                <w:rFonts w:ascii="Times New Roman" w:hAnsi="Times New Roman"/>
              </w:rPr>
              <w:t>коллектива.</w:t>
            </w:r>
          </w:p>
        </w:tc>
        <w:tc>
          <w:tcPr>
            <w:tcW w:w="689" w:type="pct"/>
            <w:tcBorders>
              <w:top w:val="single" w:sz="4" w:space="0" w:color="000000"/>
              <w:left w:val="single" w:sz="4" w:space="0" w:color="000000"/>
              <w:bottom w:val="single" w:sz="4" w:space="0" w:color="000000"/>
              <w:right w:val="single" w:sz="4" w:space="0" w:color="000000"/>
            </w:tcBorders>
          </w:tcPr>
          <w:p w14:paraId="6D324D36" w14:textId="77777777" w:rsidR="00FF462B" w:rsidRPr="00284AFA" w:rsidRDefault="00FF462B" w:rsidP="00FF462B">
            <w:pPr>
              <w:spacing w:line="247" w:lineRule="exact"/>
              <w:ind w:right="1177"/>
              <w:jc w:val="center"/>
              <w:rPr>
                <w:rFonts w:ascii="Times New Roman" w:hAnsi="Times New Roman"/>
                <w:b/>
              </w:rPr>
            </w:pPr>
          </w:p>
        </w:tc>
      </w:tr>
      <w:tr w:rsidR="00FF462B" w:rsidRPr="00284AFA" w14:paraId="3A9CBBAF" w14:textId="77777777" w:rsidTr="00FF462B">
        <w:trPr>
          <w:trHeight w:val="380"/>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4F62147" w14:textId="77777777" w:rsidR="00FF462B" w:rsidRPr="00284AFA" w:rsidRDefault="00FF462B" w:rsidP="00FF462B">
            <w:pPr>
              <w:jc w:val="left"/>
              <w:rPr>
                <w:rFonts w:ascii="Times New Roman" w:eastAsia="Times New Roman" w:hAnsi="Times New Roman"/>
                <w:b/>
              </w:rPr>
            </w:pPr>
          </w:p>
        </w:tc>
        <w:tc>
          <w:tcPr>
            <w:tcW w:w="3112" w:type="pct"/>
            <w:gridSpan w:val="2"/>
            <w:tcBorders>
              <w:top w:val="single" w:sz="4" w:space="0" w:color="000000"/>
              <w:left w:val="single" w:sz="4" w:space="0" w:color="000000"/>
              <w:bottom w:val="single" w:sz="4" w:space="0" w:color="000000"/>
              <w:right w:val="single" w:sz="4" w:space="0" w:color="000000"/>
            </w:tcBorders>
            <w:hideMark/>
          </w:tcPr>
          <w:p w14:paraId="516781C0" w14:textId="77777777" w:rsidR="00FF462B" w:rsidRPr="00284AFA" w:rsidRDefault="00FF462B" w:rsidP="00FF462B">
            <w:pPr>
              <w:spacing w:line="247" w:lineRule="exact"/>
              <w:jc w:val="left"/>
              <w:rPr>
                <w:rFonts w:ascii="Times New Roman" w:hAnsi="Times New Roman"/>
                <w:b/>
                <w:lang w:val="ru-RU"/>
              </w:rPr>
            </w:pPr>
            <w:r w:rsidRPr="00284AFA">
              <w:rPr>
                <w:rFonts w:ascii="Times New Roman" w:hAnsi="Times New Roman"/>
                <w:lang w:val="ru-RU"/>
              </w:rPr>
              <w:t>Переселение</w:t>
            </w:r>
            <w:r w:rsidRPr="00284AFA">
              <w:rPr>
                <w:rFonts w:ascii="Times New Roman" w:hAnsi="Times New Roman"/>
                <w:spacing w:val="-2"/>
                <w:lang w:val="ru-RU"/>
              </w:rPr>
              <w:t xml:space="preserve"> </w:t>
            </w:r>
            <w:r w:rsidRPr="00284AFA">
              <w:rPr>
                <w:rFonts w:ascii="Times New Roman" w:hAnsi="Times New Roman"/>
                <w:lang w:val="ru-RU"/>
              </w:rPr>
              <w:t>гостя</w:t>
            </w:r>
            <w:r w:rsidRPr="00284AFA">
              <w:rPr>
                <w:rFonts w:ascii="Times New Roman" w:hAnsi="Times New Roman"/>
                <w:spacing w:val="-2"/>
                <w:lang w:val="ru-RU"/>
              </w:rPr>
              <w:t xml:space="preserve"> </w:t>
            </w:r>
            <w:r w:rsidRPr="00284AFA">
              <w:rPr>
                <w:rFonts w:ascii="Times New Roman" w:hAnsi="Times New Roman"/>
                <w:lang w:val="ru-RU"/>
              </w:rPr>
              <w:t>из</w:t>
            </w:r>
            <w:r w:rsidRPr="00284AFA">
              <w:rPr>
                <w:rFonts w:ascii="Times New Roman" w:hAnsi="Times New Roman"/>
                <w:spacing w:val="-3"/>
                <w:lang w:val="ru-RU"/>
              </w:rPr>
              <w:t xml:space="preserve"> </w:t>
            </w:r>
            <w:r w:rsidRPr="00284AFA">
              <w:rPr>
                <w:rFonts w:ascii="Times New Roman" w:hAnsi="Times New Roman"/>
                <w:lang w:val="ru-RU"/>
              </w:rPr>
              <w:t>номера,</w:t>
            </w:r>
            <w:r w:rsidRPr="00284AFA">
              <w:rPr>
                <w:rFonts w:ascii="Times New Roman" w:hAnsi="Times New Roman"/>
                <w:spacing w:val="-1"/>
                <w:lang w:val="ru-RU"/>
              </w:rPr>
              <w:t xml:space="preserve"> </w:t>
            </w:r>
            <w:r w:rsidRPr="00284AFA">
              <w:rPr>
                <w:rFonts w:ascii="Times New Roman" w:hAnsi="Times New Roman"/>
                <w:lang w:val="ru-RU"/>
              </w:rPr>
              <w:t>подселение</w:t>
            </w:r>
            <w:r w:rsidRPr="00284AFA">
              <w:rPr>
                <w:rFonts w:ascii="Times New Roman" w:hAnsi="Times New Roman"/>
                <w:spacing w:val="-1"/>
                <w:lang w:val="ru-RU"/>
              </w:rPr>
              <w:t xml:space="preserve"> </w:t>
            </w:r>
            <w:r w:rsidRPr="00284AFA">
              <w:rPr>
                <w:rFonts w:ascii="Times New Roman" w:hAnsi="Times New Roman"/>
                <w:lang w:val="ru-RU"/>
              </w:rPr>
              <w:t>к</w:t>
            </w:r>
            <w:r w:rsidRPr="00284AFA">
              <w:rPr>
                <w:rFonts w:ascii="Times New Roman" w:hAnsi="Times New Roman"/>
                <w:spacing w:val="-3"/>
                <w:lang w:val="ru-RU"/>
              </w:rPr>
              <w:t xml:space="preserve"> </w:t>
            </w:r>
            <w:r w:rsidRPr="00284AFA">
              <w:rPr>
                <w:rFonts w:ascii="Times New Roman" w:hAnsi="Times New Roman"/>
                <w:lang w:val="ru-RU"/>
              </w:rPr>
              <w:t>гостю</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5"/>
                <w:lang w:val="ru-RU"/>
              </w:rPr>
              <w:t xml:space="preserve"> </w:t>
            </w:r>
            <w:r w:rsidRPr="00284AFA">
              <w:rPr>
                <w:rFonts w:ascii="Times New Roman" w:hAnsi="Times New Roman"/>
                <w:lang w:val="ru-RU"/>
              </w:rPr>
              <w:t>номер</w:t>
            </w:r>
          </w:p>
        </w:tc>
        <w:tc>
          <w:tcPr>
            <w:tcW w:w="689" w:type="pct"/>
            <w:tcBorders>
              <w:top w:val="single" w:sz="4" w:space="0" w:color="000000"/>
              <w:left w:val="single" w:sz="4" w:space="0" w:color="000000"/>
              <w:bottom w:val="single" w:sz="4" w:space="0" w:color="000000"/>
              <w:right w:val="single" w:sz="4" w:space="0" w:color="000000"/>
            </w:tcBorders>
          </w:tcPr>
          <w:p w14:paraId="0AE97E3E" w14:textId="77777777" w:rsidR="00FF462B" w:rsidRPr="00284AFA" w:rsidRDefault="00FF462B" w:rsidP="00FF462B">
            <w:pPr>
              <w:spacing w:line="247" w:lineRule="exact"/>
              <w:ind w:right="1177"/>
              <w:jc w:val="center"/>
              <w:rPr>
                <w:rFonts w:ascii="Times New Roman" w:hAnsi="Times New Roman"/>
                <w:b/>
                <w:lang w:val="ru-RU"/>
              </w:rPr>
            </w:pPr>
          </w:p>
        </w:tc>
      </w:tr>
      <w:tr w:rsidR="00FF462B" w:rsidRPr="00284AFA" w14:paraId="12464919"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29D8F407" w14:textId="77777777" w:rsidR="00FF462B" w:rsidRPr="00284AFA" w:rsidRDefault="00FF462B" w:rsidP="00FF462B">
            <w:pPr>
              <w:tabs>
                <w:tab w:val="left" w:pos="2820"/>
              </w:tabs>
              <w:spacing w:line="247" w:lineRule="exact"/>
              <w:jc w:val="left"/>
              <w:rPr>
                <w:rFonts w:ascii="Times New Roman" w:hAnsi="Times New Roman"/>
                <w:b/>
              </w:rPr>
            </w:pPr>
            <w:r w:rsidRPr="00284AFA">
              <w:rPr>
                <w:rFonts w:ascii="Times New Roman" w:hAnsi="Times New Roman"/>
                <w:b/>
              </w:rPr>
              <w:t xml:space="preserve">Курсовая работа </w:t>
            </w:r>
            <w:r w:rsidRPr="00284AFA">
              <w:rPr>
                <w:rFonts w:ascii="Times New Roman" w:hAnsi="Times New Roman"/>
                <w:b/>
              </w:rPr>
              <w:tab/>
            </w:r>
          </w:p>
        </w:tc>
        <w:tc>
          <w:tcPr>
            <w:tcW w:w="689" w:type="pct"/>
            <w:tcBorders>
              <w:top w:val="single" w:sz="4" w:space="0" w:color="000000"/>
              <w:left w:val="single" w:sz="4" w:space="0" w:color="000000"/>
              <w:bottom w:val="single" w:sz="4" w:space="0" w:color="000000"/>
              <w:right w:val="single" w:sz="4" w:space="0" w:color="000000"/>
            </w:tcBorders>
            <w:hideMark/>
          </w:tcPr>
          <w:p w14:paraId="03168704"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20</w:t>
            </w:r>
          </w:p>
        </w:tc>
      </w:tr>
      <w:tr w:rsidR="00FF462B" w:rsidRPr="00284AFA" w14:paraId="2F779E7D"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0908EB2E" w14:textId="77777777" w:rsidR="00FF462B" w:rsidRPr="00284AFA" w:rsidRDefault="00FF462B" w:rsidP="00FF462B">
            <w:pPr>
              <w:ind w:right="4722"/>
              <w:jc w:val="left"/>
              <w:rPr>
                <w:rFonts w:ascii="Times New Roman" w:hAnsi="Times New Roman"/>
                <w:b/>
                <w:bCs/>
                <w:lang w:val="ru-RU"/>
              </w:rPr>
            </w:pPr>
            <w:r w:rsidRPr="00284AFA">
              <w:rPr>
                <w:rFonts w:ascii="Times New Roman" w:hAnsi="Times New Roman"/>
                <w:b/>
                <w:bCs/>
                <w:lang w:val="ru-RU"/>
              </w:rPr>
              <w:t xml:space="preserve">Учебная практика </w:t>
            </w:r>
          </w:p>
          <w:p w14:paraId="29E0D4C5" w14:textId="77777777" w:rsidR="00FF462B" w:rsidRPr="00284AFA" w:rsidRDefault="00FF462B" w:rsidP="00FF462B">
            <w:pPr>
              <w:ind w:right="4722"/>
              <w:jc w:val="left"/>
              <w:rPr>
                <w:rFonts w:ascii="Times New Roman" w:hAnsi="Times New Roman"/>
                <w:b/>
                <w:bCs/>
                <w:lang w:val="ru-RU"/>
              </w:rPr>
            </w:pPr>
            <w:r w:rsidRPr="00284AFA">
              <w:rPr>
                <w:rFonts w:ascii="Times New Roman" w:hAnsi="Times New Roman"/>
                <w:b/>
                <w:bCs/>
                <w:lang w:val="ru-RU"/>
              </w:rPr>
              <w:t>Виды работ</w:t>
            </w:r>
          </w:p>
          <w:p w14:paraId="14167D65" w14:textId="19A6AA52" w:rsidR="00FF462B" w:rsidRPr="00284AFA" w:rsidRDefault="00FF462B" w:rsidP="00FF462B">
            <w:pPr>
              <w:ind w:right="123"/>
              <w:jc w:val="left"/>
              <w:rPr>
                <w:rFonts w:ascii="Times New Roman" w:hAnsi="Times New Roman"/>
                <w:lang w:val="ru-RU"/>
              </w:rPr>
            </w:pPr>
            <w:r w:rsidRPr="00284AFA">
              <w:rPr>
                <w:rFonts w:ascii="Times New Roman" w:hAnsi="Times New Roman"/>
                <w:lang w:val="ru-RU"/>
              </w:rPr>
              <w:t>Отработка приемов организации рабочего место службы приема и размещения</w:t>
            </w:r>
            <w:r w:rsidRPr="00284AFA">
              <w:rPr>
                <w:rFonts w:ascii="Times New Roman" w:hAnsi="Times New Roman"/>
                <w:spacing w:val="-52"/>
                <w:lang w:val="ru-RU"/>
              </w:rPr>
              <w:t xml:space="preserve"> </w:t>
            </w:r>
            <w:r w:rsidRPr="00284AFA">
              <w:rPr>
                <w:rFonts w:ascii="Times New Roman" w:hAnsi="Times New Roman"/>
                <w:lang w:val="ru-RU"/>
              </w:rPr>
              <w:t>Выяснение</w:t>
            </w:r>
            <w:r w:rsidRPr="00284AFA">
              <w:rPr>
                <w:rFonts w:ascii="Times New Roman" w:hAnsi="Times New Roman"/>
                <w:spacing w:val="-1"/>
                <w:lang w:val="ru-RU"/>
              </w:rPr>
              <w:t xml:space="preserve"> </w:t>
            </w:r>
            <w:r w:rsidRPr="00284AFA">
              <w:rPr>
                <w:rFonts w:ascii="Times New Roman" w:hAnsi="Times New Roman"/>
                <w:lang w:val="ru-RU"/>
              </w:rPr>
              <w:t>потребностей</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пожеланий</w:t>
            </w:r>
            <w:r w:rsidRPr="00284AFA">
              <w:rPr>
                <w:rFonts w:ascii="Times New Roman" w:hAnsi="Times New Roman"/>
                <w:spacing w:val="-1"/>
                <w:lang w:val="ru-RU"/>
              </w:rPr>
              <w:t xml:space="preserve"> </w:t>
            </w:r>
            <w:r w:rsidRPr="00284AFA">
              <w:rPr>
                <w:rFonts w:ascii="Times New Roman" w:hAnsi="Times New Roman"/>
                <w:lang w:val="ru-RU"/>
              </w:rPr>
              <w:t>гостя</w:t>
            </w:r>
            <w:r w:rsidRPr="00284AFA">
              <w:rPr>
                <w:rFonts w:ascii="Times New Roman" w:hAnsi="Times New Roman"/>
                <w:spacing w:val="-1"/>
                <w:lang w:val="ru-RU"/>
              </w:rPr>
              <w:t xml:space="preserve"> </w:t>
            </w:r>
            <w:r w:rsidRPr="00284AFA">
              <w:rPr>
                <w:rFonts w:ascii="Times New Roman" w:hAnsi="Times New Roman"/>
                <w:lang w:val="ru-RU"/>
              </w:rPr>
              <w:t>относительно</w:t>
            </w:r>
            <w:r w:rsidRPr="00284AFA">
              <w:rPr>
                <w:rFonts w:ascii="Times New Roman" w:hAnsi="Times New Roman"/>
                <w:spacing w:val="-1"/>
                <w:lang w:val="ru-RU"/>
              </w:rPr>
              <w:t xml:space="preserve"> </w:t>
            </w:r>
            <w:r w:rsidRPr="00284AFA">
              <w:rPr>
                <w:rFonts w:ascii="Times New Roman" w:hAnsi="Times New Roman"/>
                <w:lang w:val="ru-RU"/>
              </w:rPr>
              <w:t>услуг</w:t>
            </w:r>
          </w:p>
          <w:p w14:paraId="3DD55366" w14:textId="77777777" w:rsidR="00FF462B" w:rsidRPr="00284AFA" w:rsidRDefault="00FF462B" w:rsidP="00FF462B">
            <w:pPr>
              <w:ind w:right="344"/>
              <w:jc w:val="left"/>
              <w:rPr>
                <w:rFonts w:ascii="Times New Roman" w:hAnsi="Times New Roman"/>
                <w:lang w:val="ru-RU"/>
              </w:rPr>
            </w:pPr>
            <w:r w:rsidRPr="00284AFA">
              <w:rPr>
                <w:rFonts w:ascii="Times New Roman" w:hAnsi="Times New Roman"/>
                <w:lang w:val="ru-RU"/>
              </w:rPr>
              <w:t>Составление и обработка необходимой документацию по загрузке номеров, ожидаемому заезду, выезду, состоянию номеров,</w:t>
            </w:r>
            <w:r w:rsidRPr="00284AFA">
              <w:rPr>
                <w:rFonts w:ascii="Times New Roman" w:hAnsi="Times New Roman"/>
                <w:spacing w:val="-52"/>
                <w:lang w:val="ru-RU"/>
              </w:rPr>
              <w:t xml:space="preserve"> </w:t>
            </w:r>
            <w:r w:rsidRPr="00284AFA">
              <w:rPr>
                <w:rFonts w:ascii="Times New Roman" w:hAnsi="Times New Roman"/>
                <w:lang w:val="ru-RU"/>
              </w:rPr>
              <w:t>начислению</w:t>
            </w:r>
            <w:r w:rsidRPr="00284AFA">
              <w:rPr>
                <w:rFonts w:ascii="Times New Roman" w:hAnsi="Times New Roman"/>
                <w:spacing w:val="-1"/>
                <w:lang w:val="ru-RU"/>
              </w:rPr>
              <w:t xml:space="preserve"> </w:t>
            </w:r>
            <w:r w:rsidRPr="00284AFA">
              <w:rPr>
                <w:rFonts w:ascii="Times New Roman" w:hAnsi="Times New Roman"/>
                <w:lang w:val="ru-RU"/>
              </w:rPr>
              <w:t>на счета гостей за дополнительные</w:t>
            </w:r>
            <w:r w:rsidRPr="00284AFA">
              <w:rPr>
                <w:rFonts w:ascii="Times New Roman" w:hAnsi="Times New Roman"/>
                <w:spacing w:val="1"/>
                <w:lang w:val="ru-RU"/>
              </w:rPr>
              <w:t xml:space="preserve"> </w:t>
            </w:r>
            <w:r w:rsidRPr="00284AFA">
              <w:rPr>
                <w:rFonts w:ascii="Times New Roman" w:hAnsi="Times New Roman"/>
                <w:lang w:val="ru-RU"/>
              </w:rPr>
              <w:t>услуги.</w:t>
            </w:r>
          </w:p>
          <w:p w14:paraId="3BED4360" w14:textId="77777777" w:rsidR="00FF462B" w:rsidRPr="00284AFA" w:rsidRDefault="00FF462B" w:rsidP="00FF462B">
            <w:pPr>
              <w:ind w:right="485"/>
              <w:jc w:val="left"/>
              <w:rPr>
                <w:rFonts w:ascii="Times New Roman" w:hAnsi="Times New Roman"/>
                <w:lang w:val="ru-RU"/>
              </w:rPr>
            </w:pPr>
            <w:r w:rsidRPr="00284AFA">
              <w:rPr>
                <w:rFonts w:ascii="Times New Roman" w:hAnsi="Times New Roman"/>
                <w:lang w:val="ru-RU"/>
              </w:rPr>
              <w:t>Отработка навыков общения с потребителем в процессе приема, регистрации и размещения гостей на иностранном языке, с</w:t>
            </w:r>
            <w:r w:rsidRPr="00284AFA">
              <w:rPr>
                <w:rFonts w:ascii="Times New Roman" w:hAnsi="Times New Roman"/>
                <w:spacing w:val="-52"/>
                <w:lang w:val="ru-RU"/>
              </w:rPr>
              <w:t xml:space="preserve"> </w:t>
            </w:r>
            <w:r w:rsidRPr="00284AFA">
              <w:rPr>
                <w:rFonts w:ascii="Times New Roman" w:hAnsi="Times New Roman"/>
                <w:lang w:val="ru-RU"/>
              </w:rPr>
              <w:t>использованием техники и приемов эффективного общения с гостями, деловыми партнерами и коллегами и приемов</w:t>
            </w:r>
            <w:r w:rsidRPr="00284AFA">
              <w:rPr>
                <w:rFonts w:ascii="Times New Roman" w:hAnsi="Times New Roman"/>
                <w:spacing w:val="1"/>
                <w:lang w:val="ru-RU"/>
              </w:rPr>
              <w:t xml:space="preserve"> </w:t>
            </w:r>
            <w:r w:rsidRPr="00284AFA">
              <w:rPr>
                <w:rFonts w:ascii="Times New Roman" w:hAnsi="Times New Roman"/>
                <w:lang w:val="ru-RU"/>
              </w:rPr>
              <w:t>саморегуляции</w:t>
            </w:r>
            <w:r w:rsidRPr="00284AFA">
              <w:rPr>
                <w:rFonts w:ascii="Times New Roman" w:hAnsi="Times New Roman"/>
                <w:spacing w:val="-2"/>
                <w:lang w:val="ru-RU"/>
              </w:rPr>
              <w:t xml:space="preserve"> </w:t>
            </w:r>
            <w:r w:rsidRPr="00284AFA">
              <w:rPr>
                <w:rFonts w:ascii="Times New Roman" w:hAnsi="Times New Roman"/>
                <w:lang w:val="ru-RU"/>
              </w:rPr>
              <w:t>поведения</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1"/>
                <w:lang w:val="ru-RU"/>
              </w:rPr>
              <w:t xml:space="preserve"> </w:t>
            </w:r>
            <w:r w:rsidRPr="00284AFA">
              <w:rPr>
                <w:rFonts w:ascii="Times New Roman" w:hAnsi="Times New Roman"/>
                <w:lang w:val="ru-RU"/>
              </w:rPr>
              <w:t>процессе межличностного общения.</w:t>
            </w:r>
          </w:p>
          <w:p w14:paraId="183E931E" w14:textId="77777777" w:rsidR="00FF462B" w:rsidRPr="00284AFA" w:rsidRDefault="00FF462B" w:rsidP="00FF462B">
            <w:pPr>
              <w:ind w:right="123"/>
              <w:jc w:val="left"/>
              <w:rPr>
                <w:rFonts w:ascii="Times New Roman" w:hAnsi="Times New Roman"/>
                <w:lang w:val="ru-RU"/>
              </w:rPr>
            </w:pPr>
            <w:r w:rsidRPr="00284AFA">
              <w:rPr>
                <w:rFonts w:ascii="Times New Roman" w:hAnsi="Times New Roman"/>
                <w:lang w:val="ru-RU"/>
              </w:rPr>
              <w:t>Применение</w:t>
            </w:r>
            <w:r w:rsidRPr="00284AFA">
              <w:rPr>
                <w:rFonts w:ascii="Times New Roman" w:hAnsi="Times New Roman"/>
                <w:spacing w:val="-2"/>
                <w:lang w:val="ru-RU"/>
              </w:rPr>
              <w:t xml:space="preserve"> </w:t>
            </w:r>
            <w:r w:rsidRPr="00284AFA">
              <w:rPr>
                <w:rFonts w:ascii="Times New Roman" w:hAnsi="Times New Roman"/>
                <w:lang w:val="ru-RU"/>
              </w:rPr>
              <w:t>профессиональных</w:t>
            </w:r>
            <w:r w:rsidRPr="00284AFA">
              <w:rPr>
                <w:rFonts w:ascii="Times New Roman" w:hAnsi="Times New Roman"/>
                <w:spacing w:val="-2"/>
                <w:lang w:val="ru-RU"/>
              </w:rPr>
              <w:t xml:space="preserve"> </w:t>
            </w:r>
            <w:r w:rsidRPr="00284AFA">
              <w:rPr>
                <w:rFonts w:ascii="Times New Roman" w:hAnsi="Times New Roman"/>
                <w:lang w:val="ru-RU"/>
              </w:rPr>
              <w:t>программ</w:t>
            </w:r>
            <w:r w:rsidRPr="00284AFA">
              <w:rPr>
                <w:rFonts w:ascii="Times New Roman" w:hAnsi="Times New Roman"/>
                <w:spacing w:val="-4"/>
                <w:lang w:val="ru-RU"/>
              </w:rPr>
              <w:t xml:space="preserve"> </w:t>
            </w:r>
            <w:r w:rsidRPr="00284AFA">
              <w:rPr>
                <w:rFonts w:ascii="Times New Roman" w:hAnsi="Times New Roman"/>
                <w:lang w:val="ru-RU"/>
              </w:rPr>
              <w:t>для</w:t>
            </w:r>
            <w:r w:rsidRPr="00284AFA">
              <w:rPr>
                <w:rFonts w:ascii="Times New Roman" w:hAnsi="Times New Roman"/>
                <w:spacing w:val="-2"/>
                <w:lang w:val="ru-RU"/>
              </w:rPr>
              <w:t xml:space="preserve"> </w:t>
            </w:r>
            <w:r w:rsidRPr="00284AFA">
              <w:rPr>
                <w:rFonts w:ascii="Times New Roman" w:hAnsi="Times New Roman"/>
                <w:lang w:val="ru-RU"/>
              </w:rPr>
              <w:t>приема,</w:t>
            </w:r>
            <w:r w:rsidRPr="00284AFA">
              <w:rPr>
                <w:rFonts w:ascii="Times New Roman" w:hAnsi="Times New Roman"/>
                <w:spacing w:val="-1"/>
                <w:lang w:val="ru-RU"/>
              </w:rPr>
              <w:t xml:space="preserve"> </w:t>
            </w:r>
            <w:r w:rsidRPr="00284AFA">
              <w:rPr>
                <w:rFonts w:ascii="Times New Roman" w:hAnsi="Times New Roman"/>
                <w:lang w:val="ru-RU"/>
              </w:rPr>
              <w:t>регистрации</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выписки</w:t>
            </w:r>
            <w:r w:rsidRPr="00284AFA">
              <w:rPr>
                <w:rFonts w:ascii="Times New Roman" w:hAnsi="Times New Roman"/>
                <w:spacing w:val="-2"/>
                <w:lang w:val="ru-RU"/>
              </w:rPr>
              <w:t xml:space="preserve"> </w:t>
            </w:r>
            <w:r w:rsidRPr="00284AFA">
              <w:rPr>
                <w:rFonts w:ascii="Times New Roman" w:hAnsi="Times New Roman"/>
                <w:lang w:val="ru-RU"/>
              </w:rPr>
              <w:t>гостей Проведение работ по оформлению гостей (</w:t>
            </w:r>
            <w:r w:rsidRPr="00284AFA">
              <w:rPr>
                <w:rFonts w:ascii="Times New Roman" w:hAnsi="Times New Roman"/>
              </w:rPr>
              <w:t>VIP</w:t>
            </w:r>
            <w:r w:rsidRPr="00284AFA">
              <w:rPr>
                <w:rFonts w:ascii="Times New Roman" w:hAnsi="Times New Roman"/>
                <w:lang w:val="ru-RU"/>
              </w:rPr>
              <w:t>-гостей, групп, корпоративных гостей).</w:t>
            </w:r>
            <w:r w:rsidRPr="00284AFA">
              <w:rPr>
                <w:rFonts w:ascii="Times New Roman" w:hAnsi="Times New Roman"/>
                <w:spacing w:val="-52"/>
                <w:lang w:val="ru-RU"/>
              </w:rPr>
              <w:t xml:space="preserve"> </w:t>
            </w:r>
            <w:r w:rsidRPr="00284AFA">
              <w:rPr>
                <w:rFonts w:ascii="Times New Roman" w:hAnsi="Times New Roman"/>
                <w:lang w:val="ru-RU"/>
              </w:rPr>
              <w:t>Отработка</w:t>
            </w:r>
            <w:r w:rsidRPr="00284AFA">
              <w:rPr>
                <w:rFonts w:ascii="Times New Roman" w:hAnsi="Times New Roman"/>
                <w:spacing w:val="-3"/>
                <w:lang w:val="ru-RU"/>
              </w:rPr>
              <w:t xml:space="preserve"> </w:t>
            </w:r>
            <w:r w:rsidRPr="00284AFA">
              <w:rPr>
                <w:rFonts w:ascii="Times New Roman" w:hAnsi="Times New Roman"/>
                <w:lang w:val="ru-RU"/>
              </w:rPr>
              <w:t>навыков</w:t>
            </w:r>
            <w:r w:rsidRPr="00284AFA">
              <w:rPr>
                <w:rFonts w:ascii="Times New Roman" w:hAnsi="Times New Roman"/>
                <w:spacing w:val="-1"/>
                <w:lang w:val="ru-RU"/>
              </w:rPr>
              <w:t xml:space="preserve"> </w:t>
            </w:r>
            <w:r w:rsidRPr="00284AFA">
              <w:rPr>
                <w:rFonts w:ascii="Times New Roman" w:hAnsi="Times New Roman"/>
                <w:lang w:val="ru-RU"/>
              </w:rPr>
              <w:t>регистрации иностранных граждан.</w:t>
            </w:r>
          </w:p>
          <w:p w14:paraId="339EA630" w14:textId="77777777" w:rsidR="00FF462B" w:rsidRPr="00284AFA" w:rsidRDefault="00FF462B" w:rsidP="00FF462B">
            <w:pPr>
              <w:jc w:val="left"/>
              <w:rPr>
                <w:rFonts w:ascii="Times New Roman" w:hAnsi="Times New Roman"/>
                <w:lang w:val="ru-RU"/>
              </w:rPr>
            </w:pPr>
            <w:r w:rsidRPr="00284AFA">
              <w:rPr>
                <w:rFonts w:ascii="Times New Roman" w:hAnsi="Times New Roman"/>
                <w:lang w:val="ru-RU"/>
              </w:rPr>
              <w:t>Отработка взаимодействия с турагентствами, туроператорами и иными сторонними организациями.</w:t>
            </w:r>
            <w:r w:rsidRPr="00284AFA">
              <w:rPr>
                <w:rFonts w:ascii="Times New Roman" w:hAnsi="Times New Roman"/>
                <w:spacing w:val="-52"/>
                <w:lang w:val="ru-RU"/>
              </w:rPr>
              <w:t xml:space="preserve"> </w:t>
            </w:r>
            <w:r w:rsidRPr="00284AFA">
              <w:rPr>
                <w:rFonts w:ascii="Times New Roman" w:hAnsi="Times New Roman"/>
                <w:lang w:val="ru-RU"/>
              </w:rPr>
              <w:t>Контроль</w:t>
            </w:r>
            <w:r w:rsidRPr="00284AFA">
              <w:rPr>
                <w:rFonts w:ascii="Times New Roman" w:hAnsi="Times New Roman"/>
                <w:spacing w:val="-1"/>
                <w:lang w:val="ru-RU"/>
              </w:rPr>
              <w:t xml:space="preserve"> </w:t>
            </w:r>
            <w:r w:rsidRPr="00284AFA">
              <w:rPr>
                <w:rFonts w:ascii="Times New Roman" w:hAnsi="Times New Roman"/>
                <w:lang w:val="ru-RU"/>
              </w:rPr>
              <w:t>оказания</w:t>
            </w:r>
            <w:r w:rsidRPr="00284AFA">
              <w:rPr>
                <w:rFonts w:ascii="Times New Roman" w:hAnsi="Times New Roman"/>
                <w:spacing w:val="-1"/>
                <w:lang w:val="ru-RU"/>
              </w:rPr>
              <w:t xml:space="preserve"> </w:t>
            </w:r>
            <w:r w:rsidRPr="00284AFA">
              <w:rPr>
                <w:rFonts w:ascii="Times New Roman" w:hAnsi="Times New Roman"/>
                <w:lang w:val="ru-RU"/>
              </w:rPr>
              <w:t>перечня</w:t>
            </w:r>
            <w:r w:rsidRPr="00284AFA">
              <w:rPr>
                <w:rFonts w:ascii="Times New Roman" w:hAnsi="Times New Roman"/>
                <w:spacing w:val="-3"/>
                <w:lang w:val="ru-RU"/>
              </w:rPr>
              <w:t xml:space="preserve"> </w:t>
            </w:r>
            <w:r w:rsidRPr="00284AFA">
              <w:rPr>
                <w:rFonts w:ascii="Times New Roman" w:hAnsi="Times New Roman"/>
                <w:lang w:val="ru-RU"/>
              </w:rPr>
              <w:t>услуг, предоставляемых</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1"/>
                <w:lang w:val="ru-RU"/>
              </w:rPr>
              <w:t xml:space="preserve"> </w:t>
            </w:r>
            <w:r w:rsidRPr="00284AFA">
              <w:rPr>
                <w:rFonts w:ascii="Times New Roman" w:hAnsi="Times New Roman"/>
                <w:lang w:val="ru-RU"/>
              </w:rPr>
              <w:t>гостиницах</w:t>
            </w:r>
            <w:r w:rsidRPr="00284AFA">
              <w:rPr>
                <w:rFonts w:ascii="Times New Roman" w:hAnsi="Times New Roman"/>
                <w:spacing w:val="-3"/>
                <w:lang w:val="ru-RU"/>
              </w:rPr>
              <w:t xml:space="preserve"> </w:t>
            </w:r>
            <w:r w:rsidRPr="00284AFA">
              <w:rPr>
                <w:rFonts w:ascii="Times New Roman" w:hAnsi="Times New Roman"/>
                <w:lang w:val="ru-RU"/>
              </w:rPr>
              <w:t>(по договору).</w:t>
            </w:r>
          </w:p>
          <w:p w14:paraId="685A536E" w14:textId="77777777" w:rsidR="00FF462B" w:rsidRPr="00284AFA" w:rsidRDefault="00FF462B" w:rsidP="00FF462B">
            <w:pPr>
              <w:spacing w:line="251" w:lineRule="exact"/>
              <w:jc w:val="left"/>
              <w:rPr>
                <w:rFonts w:ascii="Times New Roman" w:hAnsi="Times New Roman"/>
                <w:lang w:val="ru-RU"/>
              </w:rPr>
            </w:pPr>
            <w:r w:rsidRPr="00284AFA">
              <w:rPr>
                <w:rFonts w:ascii="Times New Roman" w:hAnsi="Times New Roman"/>
                <w:lang w:val="ru-RU"/>
              </w:rPr>
              <w:t>Оформление</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подготовка</w:t>
            </w:r>
            <w:r w:rsidRPr="00284AFA">
              <w:rPr>
                <w:rFonts w:ascii="Times New Roman" w:hAnsi="Times New Roman"/>
                <w:spacing w:val="-1"/>
                <w:lang w:val="ru-RU"/>
              </w:rPr>
              <w:t xml:space="preserve"> </w:t>
            </w:r>
            <w:r w:rsidRPr="00284AFA">
              <w:rPr>
                <w:rFonts w:ascii="Times New Roman" w:hAnsi="Times New Roman"/>
                <w:lang w:val="ru-RU"/>
              </w:rPr>
              <w:t>счетов</w:t>
            </w:r>
            <w:r w:rsidRPr="00284AFA">
              <w:rPr>
                <w:rFonts w:ascii="Times New Roman" w:hAnsi="Times New Roman"/>
                <w:spacing w:val="-1"/>
                <w:lang w:val="ru-RU"/>
              </w:rPr>
              <w:t xml:space="preserve"> </w:t>
            </w:r>
            <w:r w:rsidRPr="00284AFA">
              <w:rPr>
                <w:rFonts w:ascii="Times New Roman" w:hAnsi="Times New Roman"/>
                <w:lang w:val="ru-RU"/>
              </w:rPr>
              <w:t>гостей.</w:t>
            </w:r>
          </w:p>
          <w:p w14:paraId="6C3F948D" w14:textId="77777777" w:rsidR="00FF462B" w:rsidRPr="00284AFA" w:rsidRDefault="00FF462B" w:rsidP="00FF462B">
            <w:pPr>
              <w:spacing w:line="252" w:lineRule="exact"/>
              <w:jc w:val="left"/>
              <w:rPr>
                <w:rFonts w:ascii="Times New Roman" w:hAnsi="Times New Roman"/>
                <w:lang w:val="ru-RU"/>
              </w:rPr>
            </w:pPr>
            <w:r w:rsidRPr="00284AFA">
              <w:rPr>
                <w:rFonts w:ascii="Times New Roman" w:hAnsi="Times New Roman"/>
                <w:lang w:val="ru-RU"/>
              </w:rPr>
              <w:t>Отработка</w:t>
            </w:r>
            <w:r w:rsidRPr="00284AFA">
              <w:rPr>
                <w:rFonts w:ascii="Times New Roman" w:hAnsi="Times New Roman"/>
                <w:spacing w:val="-3"/>
                <w:lang w:val="ru-RU"/>
              </w:rPr>
              <w:t xml:space="preserve"> </w:t>
            </w:r>
            <w:r w:rsidRPr="00284AFA">
              <w:rPr>
                <w:rFonts w:ascii="Times New Roman" w:hAnsi="Times New Roman"/>
                <w:lang w:val="ru-RU"/>
              </w:rPr>
              <w:t>навыков</w:t>
            </w:r>
            <w:r w:rsidRPr="00284AFA">
              <w:rPr>
                <w:rFonts w:ascii="Times New Roman" w:hAnsi="Times New Roman"/>
                <w:spacing w:val="-1"/>
                <w:lang w:val="ru-RU"/>
              </w:rPr>
              <w:t xml:space="preserve"> </w:t>
            </w:r>
            <w:r w:rsidRPr="00284AFA">
              <w:rPr>
                <w:rFonts w:ascii="Times New Roman" w:hAnsi="Times New Roman"/>
                <w:lang w:val="ru-RU"/>
              </w:rPr>
              <w:t>начисления</w:t>
            </w:r>
            <w:r w:rsidRPr="00284AFA">
              <w:rPr>
                <w:rFonts w:ascii="Times New Roman" w:hAnsi="Times New Roman"/>
                <w:spacing w:val="-3"/>
                <w:lang w:val="ru-RU"/>
              </w:rPr>
              <w:t xml:space="preserve"> </w:t>
            </w:r>
            <w:r w:rsidRPr="00284AFA">
              <w:rPr>
                <w:rFonts w:ascii="Times New Roman" w:hAnsi="Times New Roman"/>
                <w:lang w:val="ru-RU"/>
              </w:rPr>
              <w:t>и осуществления</w:t>
            </w:r>
            <w:r w:rsidRPr="00284AFA">
              <w:rPr>
                <w:rFonts w:ascii="Times New Roman" w:hAnsi="Times New Roman"/>
                <w:spacing w:val="-3"/>
                <w:lang w:val="ru-RU"/>
              </w:rPr>
              <w:t xml:space="preserve"> </w:t>
            </w:r>
            <w:r w:rsidRPr="00284AFA">
              <w:rPr>
                <w:rFonts w:ascii="Times New Roman" w:hAnsi="Times New Roman"/>
                <w:lang w:val="ru-RU"/>
              </w:rPr>
              <w:t>расчетов</w:t>
            </w:r>
            <w:r w:rsidRPr="00284AFA">
              <w:rPr>
                <w:rFonts w:ascii="Times New Roman" w:hAnsi="Times New Roman"/>
                <w:spacing w:val="-1"/>
                <w:lang w:val="ru-RU"/>
              </w:rPr>
              <w:t xml:space="preserve"> </w:t>
            </w:r>
            <w:r w:rsidRPr="00284AFA">
              <w:rPr>
                <w:rFonts w:ascii="Times New Roman" w:hAnsi="Times New Roman"/>
                <w:lang w:val="ru-RU"/>
              </w:rPr>
              <w:t>с</w:t>
            </w:r>
            <w:r w:rsidRPr="00284AFA">
              <w:rPr>
                <w:rFonts w:ascii="Times New Roman" w:hAnsi="Times New Roman"/>
                <w:spacing w:val="-2"/>
                <w:lang w:val="ru-RU"/>
              </w:rPr>
              <w:t xml:space="preserve"> </w:t>
            </w:r>
            <w:r w:rsidRPr="00284AFA">
              <w:rPr>
                <w:rFonts w:ascii="Times New Roman" w:hAnsi="Times New Roman"/>
                <w:lang w:val="ru-RU"/>
              </w:rPr>
              <w:t>гостями</w:t>
            </w:r>
          </w:p>
          <w:p w14:paraId="5E32CD26" w14:textId="77777777" w:rsidR="00FF462B" w:rsidRPr="00284AFA" w:rsidRDefault="00FF462B" w:rsidP="00FF462B">
            <w:pPr>
              <w:ind w:right="548"/>
              <w:jc w:val="left"/>
              <w:rPr>
                <w:rFonts w:ascii="Times New Roman" w:hAnsi="Times New Roman"/>
                <w:lang w:val="ru-RU"/>
              </w:rPr>
            </w:pPr>
            <w:r w:rsidRPr="00284AFA">
              <w:rPr>
                <w:rFonts w:ascii="Times New Roman" w:hAnsi="Times New Roman"/>
                <w:lang w:val="ru-RU"/>
              </w:rPr>
              <w:t>Отработка навыков работы с информационной базой данных о наличии занятых, свободных мест, о гостях (проживающих,</w:t>
            </w:r>
            <w:r w:rsidRPr="00284AFA">
              <w:rPr>
                <w:rFonts w:ascii="Times New Roman" w:hAnsi="Times New Roman"/>
                <w:spacing w:val="-52"/>
                <w:lang w:val="ru-RU"/>
              </w:rPr>
              <w:t xml:space="preserve"> </w:t>
            </w:r>
            <w:r w:rsidRPr="00284AFA">
              <w:rPr>
                <w:rFonts w:ascii="Times New Roman" w:hAnsi="Times New Roman"/>
                <w:lang w:val="ru-RU"/>
              </w:rPr>
              <w:t>выписавшихся,</w:t>
            </w:r>
            <w:r w:rsidRPr="00284AFA">
              <w:rPr>
                <w:rFonts w:ascii="Times New Roman" w:hAnsi="Times New Roman"/>
                <w:spacing w:val="-1"/>
                <w:lang w:val="ru-RU"/>
              </w:rPr>
              <w:t xml:space="preserve"> </w:t>
            </w:r>
            <w:r w:rsidRPr="00284AFA">
              <w:rPr>
                <w:rFonts w:ascii="Times New Roman" w:hAnsi="Times New Roman"/>
                <w:lang w:val="ru-RU"/>
              </w:rPr>
              <w:t>отъезжающих).</w:t>
            </w:r>
          </w:p>
          <w:p w14:paraId="5DF5023F" w14:textId="77777777" w:rsidR="00FF462B" w:rsidRPr="00284AFA" w:rsidRDefault="00FF462B" w:rsidP="00FF462B">
            <w:pPr>
              <w:ind w:right="123"/>
              <w:jc w:val="left"/>
              <w:rPr>
                <w:rFonts w:ascii="Times New Roman" w:hAnsi="Times New Roman"/>
                <w:lang w:val="ru-RU"/>
              </w:rPr>
            </w:pPr>
            <w:r w:rsidRPr="00284AFA">
              <w:rPr>
                <w:rFonts w:ascii="Times New Roman" w:hAnsi="Times New Roman"/>
                <w:lang w:val="ru-RU"/>
              </w:rPr>
              <w:t>Ознакомление со стандартами обслуживания в гостинице</w:t>
            </w:r>
            <w:r w:rsidRPr="00284AFA">
              <w:rPr>
                <w:rFonts w:ascii="Times New Roman" w:hAnsi="Times New Roman"/>
                <w:spacing w:val="1"/>
                <w:lang w:val="ru-RU"/>
              </w:rPr>
              <w:t xml:space="preserve"> </w:t>
            </w:r>
            <w:r w:rsidRPr="00284AFA">
              <w:rPr>
                <w:rFonts w:ascii="Times New Roman" w:hAnsi="Times New Roman"/>
                <w:lang w:val="ru-RU"/>
              </w:rPr>
              <w:t>Изучение работы офиса административно-хозяйственной службы</w:t>
            </w:r>
            <w:r w:rsidRPr="00284AFA">
              <w:rPr>
                <w:rFonts w:ascii="Times New Roman" w:hAnsi="Times New Roman"/>
                <w:spacing w:val="-52"/>
                <w:lang w:val="ru-RU"/>
              </w:rPr>
              <w:t xml:space="preserve"> </w:t>
            </w:r>
            <w:r w:rsidRPr="00284AFA">
              <w:rPr>
                <w:rFonts w:ascii="Times New Roman" w:hAnsi="Times New Roman"/>
                <w:lang w:val="ru-RU"/>
              </w:rPr>
              <w:t>Овладение</w:t>
            </w:r>
            <w:r w:rsidRPr="00284AFA">
              <w:rPr>
                <w:rFonts w:ascii="Times New Roman" w:hAnsi="Times New Roman"/>
                <w:spacing w:val="-3"/>
                <w:lang w:val="ru-RU"/>
              </w:rPr>
              <w:t xml:space="preserve"> </w:t>
            </w:r>
            <w:r w:rsidRPr="00284AFA">
              <w:rPr>
                <w:rFonts w:ascii="Times New Roman" w:hAnsi="Times New Roman"/>
                <w:lang w:val="ru-RU"/>
              </w:rPr>
              <w:t>практическими</w:t>
            </w:r>
            <w:r w:rsidRPr="00284AFA">
              <w:rPr>
                <w:rFonts w:ascii="Times New Roman" w:hAnsi="Times New Roman"/>
                <w:spacing w:val="-3"/>
                <w:lang w:val="ru-RU"/>
              </w:rPr>
              <w:t xml:space="preserve"> </w:t>
            </w:r>
            <w:r w:rsidRPr="00284AFA">
              <w:rPr>
                <w:rFonts w:ascii="Times New Roman" w:hAnsi="Times New Roman"/>
                <w:lang w:val="ru-RU"/>
              </w:rPr>
              <w:t>навыками</w:t>
            </w:r>
            <w:r w:rsidRPr="00284AFA">
              <w:rPr>
                <w:rFonts w:ascii="Times New Roman" w:hAnsi="Times New Roman"/>
                <w:spacing w:val="-3"/>
                <w:lang w:val="ru-RU"/>
              </w:rPr>
              <w:t xml:space="preserve"> </w:t>
            </w:r>
            <w:r w:rsidRPr="00284AFA">
              <w:rPr>
                <w:rFonts w:ascii="Times New Roman" w:hAnsi="Times New Roman"/>
                <w:lang w:val="ru-RU"/>
              </w:rPr>
              <w:t>супервайзера,</w:t>
            </w:r>
            <w:r w:rsidRPr="00284AFA">
              <w:rPr>
                <w:rFonts w:ascii="Times New Roman" w:hAnsi="Times New Roman"/>
                <w:spacing w:val="-5"/>
                <w:lang w:val="ru-RU"/>
              </w:rPr>
              <w:t xml:space="preserve"> </w:t>
            </w:r>
            <w:r w:rsidRPr="00284AFA">
              <w:rPr>
                <w:rFonts w:ascii="Times New Roman" w:hAnsi="Times New Roman"/>
                <w:lang w:val="ru-RU"/>
              </w:rPr>
              <w:t>координатора</w:t>
            </w:r>
          </w:p>
          <w:p w14:paraId="1B6403C1" w14:textId="77777777" w:rsidR="00FF462B" w:rsidRPr="00284AFA" w:rsidRDefault="00FF462B" w:rsidP="00FF462B">
            <w:pPr>
              <w:ind w:right="104"/>
              <w:jc w:val="left"/>
              <w:rPr>
                <w:rFonts w:ascii="Times New Roman" w:hAnsi="Times New Roman"/>
                <w:lang w:val="ru-RU"/>
              </w:rPr>
            </w:pPr>
            <w:r w:rsidRPr="00284AFA">
              <w:rPr>
                <w:rFonts w:ascii="Times New Roman" w:hAnsi="Times New Roman"/>
                <w:lang w:val="ru-RU"/>
              </w:rPr>
              <w:t>Осуществление контроля над качеством уборки и правила приема гостевых номеров, проверка санитарного состояния номеров,</w:t>
            </w:r>
            <w:r w:rsidRPr="00284AFA">
              <w:rPr>
                <w:rFonts w:ascii="Times New Roman" w:hAnsi="Times New Roman"/>
                <w:spacing w:val="-52"/>
                <w:lang w:val="ru-RU"/>
              </w:rPr>
              <w:t xml:space="preserve"> </w:t>
            </w:r>
            <w:r w:rsidRPr="00284AFA">
              <w:rPr>
                <w:rFonts w:ascii="Times New Roman" w:hAnsi="Times New Roman"/>
                <w:lang w:val="ru-RU"/>
              </w:rPr>
              <w:t>служебных</w:t>
            </w:r>
            <w:r w:rsidRPr="00284AFA">
              <w:rPr>
                <w:rFonts w:ascii="Times New Roman" w:hAnsi="Times New Roman"/>
                <w:spacing w:val="-1"/>
                <w:lang w:val="ru-RU"/>
              </w:rPr>
              <w:t xml:space="preserve"> </w:t>
            </w:r>
            <w:r w:rsidRPr="00284AFA">
              <w:rPr>
                <w:rFonts w:ascii="Times New Roman" w:hAnsi="Times New Roman"/>
                <w:lang w:val="ru-RU"/>
              </w:rPr>
              <w:t>и общественных помещений в</w:t>
            </w:r>
            <w:r w:rsidRPr="00284AFA">
              <w:rPr>
                <w:rFonts w:ascii="Times New Roman" w:hAnsi="Times New Roman"/>
                <w:spacing w:val="-2"/>
                <w:lang w:val="ru-RU"/>
              </w:rPr>
              <w:t xml:space="preserve"> </w:t>
            </w:r>
            <w:r w:rsidRPr="00284AFA">
              <w:rPr>
                <w:rFonts w:ascii="Times New Roman" w:hAnsi="Times New Roman"/>
                <w:lang w:val="ru-RU"/>
              </w:rPr>
              <w:t>соответствии</w:t>
            </w:r>
            <w:r w:rsidRPr="00284AFA">
              <w:rPr>
                <w:rFonts w:ascii="Times New Roman" w:hAnsi="Times New Roman"/>
                <w:spacing w:val="-2"/>
                <w:lang w:val="ru-RU"/>
              </w:rPr>
              <w:t xml:space="preserve"> </w:t>
            </w:r>
            <w:r w:rsidRPr="00284AFA">
              <w:rPr>
                <w:rFonts w:ascii="Times New Roman" w:hAnsi="Times New Roman"/>
                <w:lang w:val="ru-RU"/>
              </w:rPr>
              <w:t>со стандартами</w:t>
            </w:r>
            <w:r w:rsidRPr="00284AFA">
              <w:rPr>
                <w:rFonts w:ascii="Times New Roman" w:hAnsi="Times New Roman"/>
                <w:spacing w:val="-1"/>
                <w:lang w:val="ru-RU"/>
              </w:rPr>
              <w:t xml:space="preserve"> </w:t>
            </w:r>
            <w:r w:rsidRPr="00284AFA">
              <w:rPr>
                <w:rFonts w:ascii="Times New Roman" w:hAnsi="Times New Roman"/>
                <w:lang w:val="ru-RU"/>
              </w:rPr>
              <w:t>обслуживания</w:t>
            </w:r>
          </w:p>
          <w:p w14:paraId="66F0C6EC" w14:textId="77777777" w:rsidR="00FF462B" w:rsidRPr="00284AFA" w:rsidRDefault="00FF462B" w:rsidP="00FF462B">
            <w:pPr>
              <w:jc w:val="left"/>
              <w:rPr>
                <w:rFonts w:ascii="Times New Roman" w:hAnsi="Times New Roman"/>
                <w:lang w:val="ru-RU"/>
              </w:rPr>
            </w:pPr>
            <w:r w:rsidRPr="00284AFA">
              <w:rPr>
                <w:rFonts w:ascii="Times New Roman" w:hAnsi="Times New Roman"/>
                <w:lang w:val="ru-RU"/>
              </w:rPr>
              <w:t>Проведение приема и инвентаризации гостиничного белья</w:t>
            </w:r>
            <w:r w:rsidRPr="00284AFA">
              <w:rPr>
                <w:rFonts w:ascii="Times New Roman" w:hAnsi="Times New Roman"/>
                <w:spacing w:val="-52"/>
                <w:lang w:val="ru-RU"/>
              </w:rPr>
              <w:t xml:space="preserve"> </w:t>
            </w:r>
            <w:r w:rsidRPr="00284AFA">
              <w:rPr>
                <w:rFonts w:ascii="Times New Roman" w:hAnsi="Times New Roman"/>
                <w:lang w:val="ru-RU"/>
              </w:rPr>
              <w:t>Проведение различных видов уборочных работ</w:t>
            </w:r>
            <w:r w:rsidRPr="00284AFA">
              <w:rPr>
                <w:rFonts w:ascii="Times New Roman" w:hAnsi="Times New Roman"/>
                <w:spacing w:val="1"/>
                <w:lang w:val="ru-RU"/>
              </w:rPr>
              <w:t xml:space="preserve"> </w:t>
            </w:r>
            <w:r w:rsidRPr="00284AFA">
              <w:rPr>
                <w:rFonts w:ascii="Times New Roman" w:hAnsi="Times New Roman"/>
                <w:lang w:val="ru-RU"/>
              </w:rPr>
              <w:t>Оформление</w:t>
            </w:r>
            <w:r w:rsidRPr="00284AFA">
              <w:rPr>
                <w:rFonts w:ascii="Times New Roman" w:hAnsi="Times New Roman"/>
                <w:spacing w:val="-3"/>
                <w:lang w:val="ru-RU"/>
              </w:rPr>
              <w:t xml:space="preserve"> </w:t>
            </w:r>
            <w:r w:rsidRPr="00284AFA">
              <w:rPr>
                <w:rFonts w:ascii="Times New Roman" w:hAnsi="Times New Roman"/>
                <w:lang w:val="ru-RU"/>
              </w:rPr>
              <w:t>документов</w:t>
            </w:r>
            <w:r w:rsidRPr="00284AFA">
              <w:rPr>
                <w:rFonts w:ascii="Times New Roman" w:hAnsi="Times New Roman"/>
                <w:spacing w:val="-1"/>
                <w:lang w:val="ru-RU"/>
              </w:rPr>
              <w:t xml:space="preserve"> </w:t>
            </w:r>
            <w:r w:rsidRPr="00284AFA">
              <w:rPr>
                <w:rFonts w:ascii="Times New Roman" w:hAnsi="Times New Roman"/>
                <w:lang w:val="ru-RU"/>
              </w:rPr>
              <w:t>на забытые вещи</w:t>
            </w:r>
          </w:p>
          <w:p w14:paraId="3E0C3456" w14:textId="77777777" w:rsidR="00FF462B" w:rsidRPr="00284AFA" w:rsidRDefault="00FF462B" w:rsidP="00FF462B">
            <w:pPr>
              <w:jc w:val="left"/>
              <w:rPr>
                <w:rFonts w:ascii="Times New Roman" w:hAnsi="Times New Roman"/>
                <w:lang w:val="ru-RU"/>
              </w:rPr>
            </w:pPr>
            <w:r w:rsidRPr="00284AFA">
              <w:rPr>
                <w:rFonts w:ascii="Times New Roman" w:hAnsi="Times New Roman"/>
                <w:lang w:val="ru-RU"/>
              </w:rPr>
              <w:t>Контроль сохранности предметов интерьера номеров</w:t>
            </w:r>
            <w:r w:rsidRPr="00284AFA">
              <w:rPr>
                <w:rFonts w:ascii="Times New Roman" w:hAnsi="Times New Roman"/>
                <w:spacing w:val="1"/>
                <w:lang w:val="ru-RU"/>
              </w:rPr>
              <w:t xml:space="preserve"> </w:t>
            </w:r>
            <w:r w:rsidRPr="00284AFA">
              <w:rPr>
                <w:rFonts w:ascii="Times New Roman" w:hAnsi="Times New Roman"/>
                <w:lang w:val="ru-RU"/>
              </w:rPr>
              <w:t>Использование в работе знаний иностранных языков</w:t>
            </w:r>
            <w:r w:rsidRPr="00284AFA">
              <w:rPr>
                <w:rFonts w:ascii="Times New Roman" w:hAnsi="Times New Roman"/>
                <w:spacing w:val="1"/>
                <w:lang w:val="ru-RU"/>
              </w:rPr>
              <w:t xml:space="preserve"> </w:t>
            </w:r>
            <w:r w:rsidRPr="00284AFA">
              <w:rPr>
                <w:rFonts w:ascii="Times New Roman" w:hAnsi="Times New Roman"/>
                <w:lang w:val="ru-RU"/>
              </w:rPr>
              <w:t>Оказание</w:t>
            </w:r>
            <w:r w:rsidRPr="00284AFA">
              <w:rPr>
                <w:rFonts w:ascii="Times New Roman" w:hAnsi="Times New Roman"/>
                <w:spacing w:val="-3"/>
                <w:lang w:val="ru-RU"/>
              </w:rPr>
              <w:t xml:space="preserve"> </w:t>
            </w:r>
            <w:r w:rsidRPr="00284AFA">
              <w:rPr>
                <w:rFonts w:ascii="Times New Roman" w:hAnsi="Times New Roman"/>
                <w:lang w:val="ru-RU"/>
              </w:rPr>
              <w:t>персональных</w:t>
            </w:r>
            <w:r w:rsidRPr="00284AFA">
              <w:rPr>
                <w:rFonts w:ascii="Times New Roman" w:hAnsi="Times New Roman"/>
                <w:spacing w:val="-3"/>
                <w:lang w:val="ru-RU"/>
              </w:rPr>
              <w:t xml:space="preserve"> </w:t>
            </w:r>
            <w:r w:rsidRPr="00284AFA">
              <w:rPr>
                <w:rFonts w:ascii="Times New Roman" w:hAnsi="Times New Roman"/>
                <w:lang w:val="ru-RU"/>
              </w:rPr>
              <w:t>и</w:t>
            </w:r>
            <w:r w:rsidRPr="00284AFA">
              <w:rPr>
                <w:rFonts w:ascii="Times New Roman" w:hAnsi="Times New Roman"/>
                <w:spacing w:val="-5"/>
                <w:lang w:val="ru-RU"/>
              </w:rPr>
              <w:t xml:space="preserve"> </w:t>
            </w:r>
            <w:r w:rsidRPr="00284AFA">
              <w:rPr>
                <w:rFonts w:ascii="Times New Roman" w:hAnsi="Times New Roman"/>
                <w:lang w:val="ru-RU"/>
              </w:rPr>
              <w:t>дополнительных</w:t>
            </w:r>
            <w:r w:rsidRPr="00284AFA">
              <w:rPr>
                <w:rFonts w:ascii="Times New Roman" w:hAnsi="Times New Roman"/>
                <w:spacing w:val="-3"/>
                <w:lang w:val="ru-RU"/>
              </w:rPr>
              <w:t xml:space="preserve"> </w:t>
            </w:r>
            <w:r w:rsidRPr="00284AFA">
              <w:rPr>
                <w:rFonts w:ascii="Times New Roman" w:hAnsi="Times New Roman"/>
                <w:lang w:val="ru-RU"/>
              </w:rPr>
              <w:t>услуг</w:t>
            </w:r>
            <w:r w:rsidRPr="00284AFA">
              <w:rPr>
                <w:rFonts w:ascii="Times New Roman" w:hAnsi="Times New Roman"/>
                <w:spacing w:val="-2"/>
                <w:lang w:val="ru-RU"/>
              </w:rPr>
              <w:t xml:space="preserve"> </w:t>
            </w:r>
            <w:r w:rsidRPr="00284AFA">
              <w:rPr>
                <w:rFonts w:ascii="Times New Roman" w:hAnsi="Times New Roman"/>
                <w:lang w:val="ru-RU"/>
              </w:rPr>
              <w:t>гостям</w:t>
            </w:r>
          </w:p>
          <w:p w14:paraId="75409098" w14:textId="77777777" w:rsidR="00FF462B" w:rsidRPr="00284AFA" w:rsidRDefault="00FF462B" w:rsidP="00FF462B">
            <w:pPr>
              <w:ind w:right="48"/>
              <w:jc w:val="left"/>
              <w:rPr>
                <w:rFonts w:ascii="Times New Roman" w:hAnsi="Times New Roman"/>
                <w:lang w:val="ru-RU"/>
              </w:rPr>
            </w:pPr>
            <w:r w:rsidRPr="00284AFA">
              <w:rPr>
                <w:rFonts w:ascii="Times New Roman" w:hAnsi="Times New Roman"/>
                <w:lang w:val="ru-RU"/>
              </w:rPr>
              <w:t>Применение магнитных карт от гостиничных номеров, профессиональное оборудование, инвентарь, противопожарное</w:t>
            </w:r>
            <w:r w:rsidRPr="00284AFA">
              <w:rPr>
                <w:rFonts w:ascii="Times New Roman" w:hAnsi="Times New Roman"/>
                <w:spacing w:val="-52"/>
                <w:lang w:val="ru-RU"/>
              </w:rPr>
              <w:t xml:space="preserve"> </w:t>
            </w:r>
            <w:r w:rsidRPr="00284AFA">
              <w:rPr>
                <w:rFonts w:ascii="Times New Roman" w:hAnsi="Times New Roman"/>
                <w:lang w:val="ru-RU"/>
              </w:rPr>
              <w:t>оборудование</w:t>
            </w:r>
          </w:p>
          <w:p w14:paraId="48F810C1" w14:textId="77777777" w:rsidR="00FF462B" w:rsidRPr="00284AFA" w:rsidRDefault="00FF462B" w:rsidP="00FF462B">
            <w:pPr>
              <w:ind w:right="3163"/>
              <w:jc w:val="left"/>
              <w:rPr>
                <w:rFonts w:ascii="Times New Roman" w:hAnsi="Times New Roman"/>
                <w:lang w:val="ru-RU"/>
              </w:rPr>
            </w:pPr>
            <w:r w:rsidRPr="00284AFA">
              <w:rPr>
                <w:rFonts w:ascii="Times New Roman" w:hAnsi="Times New Roman"/>
                <w:lang w:val="ru-RU"/>
              </w:rPr>
              <w:t>Предоставление услуг хранения ценных вещей (камеры хранения, сейфы и депозитные ячейки)</w:t>
            </w:r>
            <w:r w:rsidRPr="00284AFA">
              <w:rPr>
                <w:rFonts w:ascii="Times New Roman" w:hAnsi="Times New Roman"/>
                <w:spacing w:val="-52"/>
                <w:lang w:val="ru-RU"/>
              </w:rPr>
              <w:t xml:space="preserve"> </w:t>
            </w:r>
            <w:r w:rsidRPr="00284AFA">
              <w:rPr>
                <w:rFonts w:ascii="Times New Roman" w:hAnsi="Times New Roman"/>
                <w:lang w:val="ru-RU"/>
              </w:rPr>
              <w:t>Оформление</w:t>
            </w:r>
            <w:r w:rsidRPr="00284AFA">
              <w:rPr>
                <w:rFonts w:ascii="Times New Roman" w:hAnsi="Times New Roman"/>
                <w:spacing w:val="-3"/>
                <w:lang w:val="ru-RU"/>
              </w:rPr>
              <w:t xml:space="preserve"> </w:t>
            </w:r>
            <w:r w:rsidRPr="00284AFA">
              <w:rPr>
                <w:rFonts w:ascii="Times New Roman" w:hAnsi="Times New Roman"/>
                <w:lang w:val="ru-RU"/>
              </w:rPr>
              <w:t>документации на хранение ценных вещей проживающих</w:t>
            </w:r>
          </w:p>
          <w:p w14:paraId="6FA78790" w14:textId="77777777" w:rsidR="00FF462B" w:rsidRPr="00284AFA" w:rsidRDefault="00FF462B" w:rsidP="00FF462B">
            <w:pPr>
              <w:jc w:val="left"/>
              <w:rPr>
                <w:rFonts w:ascii="Times New Roman" w:hAnsi="Times New Roman"/>
                <w:lang w:val="ru-RU"/>
              </w:rPr>
            </w:pPr>
            <w:r w:rsidRPr="00284AFA">
              <w:rPr>
                <w:rFonts w:ascii="Times New Roman" w:hAnsi="Times New Roman"/>
                <w:lang w:val="ru-RU"/>
              </w:rPr>
              <w:t>Оформление</w:t>
            </w:r>
            <w:r w:rsidRPr="00284AFA">
              <w:rPr>
                <w:rFonts w:ascii="Times New Roman" w:hAnsi="Times New Roman"/>
                <w:spacing w:val="-4"/>
                <w:lang w:val="ru-RU"/>
              </w:rPr>
              <w:t xml:space="preserve"> </w:t>
            </w:r>
            <w:r w:rsidRPr="00284AFA">
              <w:rPr>
                <w:rFonts w:ascii="Times New Roman" w:hAnsi="Times New Roman"/>
                <w:lang w:val="ru-RU"/>
              </w:rPr>
              <w:t>актов</w:t>
            </w:r>
            <w:r w:rsidRPr="00284AFA">
              <w:rPr>
                <w:rFonts w:ascii="Times New Roman" w:hAnsi="Times New Roman"/>
                <w:spacing w:val="-2"/>
                <w:lang w:val="ru-RU"/>
              </w:rPr>
              <w:t xml:space="preserve"> </w:t>
            </w:r>
            <w:r w:rsidRPr="00284AFA">
              <w:rPr>
                <w:rFonts w:ascii="Times New Roman" w:hAnsi="Times New Roman"/>
                <w:lang w:val="ru-RU"/>
              </w:rPr>
              <w:t>при</w:t>
            </w:r>
            <w:r w:rsidRPr="00284AFA">
              <w:rPr>
                <w:rFonts w:ascii="Times New Roman" w:hAnsi="Times New Roman"/>
                <w:spacing w:val="-3"/>
                <w:lang w:val="ru-RU"/>
              </w:rPr>
              <w:t xml:space="preserve"> </w:t>
            </w:r>
            <w:r w:rsidRPr="00284AFA">
              <w:rPr>
                <w:rFonts w:ascii="Times New Roman" w:hAnsi="Times New Roman"/>
                <w:lang w:val="ru-RU"/>
              </w:rPr>
              <w:t>возмещении</w:t>
            </w:r>
            <w:r w:rsidRPr="00284AFA">
              <w:rPr>
                <w:rFonts w:ascii="Times New Roman" w:hAnsi="Times New Roman"/>
                <w:spacing w:val="-1"/>
                <w:lang w:val="ru-RU"/>
              </w:rPr>
              <w:t xml:space="preserve"> </w:t>
            </w:r>
            <w:r w:rsidRPr="00284AFA">
              <w:rPr>
                <w:rFonts w:ascii="Times New Roman" w:hAnsi="Times New Roman"/>
                <w:lang w:val="ru-RU"/>
              </w:rPr>
              <w:t>ущерба</w:t>
            </w:r>
            <w:r w:rsidRPr="00284AFA">
              <w:rPr>
                <w:rFonts w:ascii="Times New Roman" w:hAnsi="Times New Roman"/>
                <w:spacing w:val="-3"/>
                <w:lang w:val="ru-RU"/>
              </w:rPr>
              <w:t xml:space="preserve"> </w:t>
            </w:r>
            <w:r w:rsidRPr="00284AFA">
              <w:rPr>
                <w:rFonts w:ascii="Times New Roman" w:hAnsi="Times New Roman"/>
                <w:lang w:val="ru-RU"/>
              </w:rPr>
              <w:t>или</w:t>
            </w:r>
            <w:r w:rsidRPr="00284AFA">
              <w:rPr>
                <w:rFonts w:ascii="Times New Roman" w:hAnsi="Times New Roman"/>
                <w:spacing w:val="-3"/>
                <w:lang w:val="ru-RU"/>
              </w:rPr>
              <w:t xml:space="preserve"> </w:t>
            </w:r>
            <w:r w:rsidRPr="00284AFA">
              <w:rPr>
                <w:rFonts w:ascii="Times New Roman" w:hAnsi="Times New Roman"/>
                <w:lang w:val="ru-RU"/>
              </w:rPr>
              <w:t>порчи</w:t>
            </w:r>
            <w:r w:rsidRPr="00284AFA">
              <w:rPr>
                <w:rFonts w:ascii="Times New Roman" w:hAnsi="Times New Roman"/>
                <w:spacing w:val="-1"/>
                <w:lang w:val="ru-RU"/>
              </w:rPr>
              <w:t xml:space="preserve"> </w:t>
            </w:r>
            <w:r w:rsidRPr="00284AFA">
              <w:rPr>
                <w:rFonts w:ascii="Times New Roman" w:hAnsi="Times New Roman"/>
                <w:lang w:val="ru-RU"/>
              </w:rPr>
              <w:t>личных</w:t>
            </w:r>
            <w:r w:rsidRPr="00284AFA">
              <w:rPr>
                <w:rFonts w:ascii="Times New Roman" w:hAnsi="Times New Roman"/>
                <w:spacing w:val="-2"/>
                <w:lang w:val="ru-RU"/>
              </w:rPr>
              <w:t xml:space="preserve"> </w:t>
            </w:r>
            <w:r w:rsidRPr="00284AFA">
              <w:rPr>
                <w:rFonts w:ascii="Times New Roman" w:hAnsi="Times New Roman"/>
                <w:lang w:val="ru-RU"/>
              </w:rPr>
              <w:t>вещей</w:t>
            </w:r>
            <w:r w:rsidRPr="00284AFA">
              <w:rPr>
                <w:rFonts w:ascii="Times New Roman" w:hAnsi="Times New Roman"/>
                <w:spacing w:val="-1"/>
                <w:lang w:val="ru-RU"/>
              </w:rPr>
              <w:t xml:space="preserve"> </w:t>
            </w:r>
            <w:r w:rsidRPr="00284AFA">
              <w:rPr>
                <w:rFonts w:ascii="Times New Roman" w:hAnsi="Times New Roman"/>
                <w:lang w:val="ru-RU"/>
              </w:rPr>
              <w:t>гостей</w:t>
            </w:r>
          </w:p>
          <w:p w14:paraId="09089C26" w14:textId="77777777" w:rsidR="00FF462B" w:rsidRPr="00284AFA" w:rsidRDefault="00FF462B" w:rsidP="00FF462B">
            <w:pPr>
              <w:ind w:right="922"/>
              <w:jc w:val="left"/>
              <w:rPr>
                <w:rFonts w:ascii="Times New Roman" w:hAnsi="Times New Roman"/>
                <w:lang w:val="ru-RU"/>
              </w:rPr>
            </w:pPr>
            <w:r w:rsidRPr="00284AFA">
              <w:rPr>
                <w:rFonts w:ascii="Times New Roman" w:hAnsi="Times New Roman"/>
                <w:lang w:val="ru-RU"/>
              </w:rPr>
              <w:t xml:space="preserve">Ознакомление с системой сейфового хранения и соблюдением </w:t>
            </w:r>
            <w:r w:rsidRPr="00284AFA">
              <w:rPr>
                <w:rFonts w:ascii="Times New Roman" w:hAnsi="Times New Roman"/>
                <w:lang w:val="ru-RU"/>
              </w:rPr>
              <w:lastRenderedPageBreak/>
              <w:t>безопасности в гостинице и стандартами использования</w:t>
            </w:r>
            <w:r w:rsidRPr="00284AFA">
              <w:rPr>
                <w:rFonts w:ascii="Times New Roman" w:hAnsi="Times New Roman"/>
                <w:spacing w:val="-52"/>
                <w:lang w:val="ru-RU"/>
              </w:rPr>
              <w:t xml:space="preserve"> </w:t>
            </w:r>
            <w:r w:rsidRPr="00284AFA">
              <w:rPr>
                <w:rFonts w:ascii="Times New Roman" w:hAnsi="Times New Roman"/>
                <w:lang w:val="ru-RU"/>
              </w:rPr>
              <w:t>депозитных</w:t>
            </w:r>
            <w:r w:rsidRPr="00284AFA">
              <w:rPr>
                <w:rFonts w:ascii="Times New Roman" w:hAnsi="Times New Roman"/>
                <w:spacing w:val="-1"/>
                <w:lang w:val="ru-RU"/>
              </w:rPr>
              <w:t xml:space="preserve"> </w:t>
            </w:r>
            <w:r w:rsidRPr="00284AFA">
              <w:rPr>
                <w:rFonts w:ascii="Times New Roman" w:hAnsi="Times New Roman"/>
                <w:lang w:val="ru-RU"/>
              </w:rPr>
              <w:t>ячеек, индивидуальных</w:t>
            </w:r>
            <w:r w:rsidRPr="00284AFA">
              <w:rPr>
                <w:rFonts w:ascii="Times New Roman" w:hAnsi="Times New Roman"/>
                <w:spacing w:val="-1"/>
                <w:lang w:val="ru-RU"/>
              </w:rPr>
              <w:t xml:space="preserve"> </w:t>
            </w:r>
            <w:r w:rsidRPr="00284AFA">
              <w:rPr>
                <w:rFonts w:ascii="Times New Roman" w:hAnsi="Times New Roman"/>
                <w:lang w:val="ru-RU"/>
              </w:rPr>
              <w:t>сейфов, хранения</w:t>
            </w:r>
            <w:r w:rsidRPr="00284AFA">
              <w:rPr>
                <w:rFonts w:ascii="Times New Roman" w:hAnsi="Times New Roman"/>
                <w:spacing w:val="-1"/>
                <w:lang w:val="ru-RU"/>
              </w:rPr>
              <w:t xml:space="preserve"> </w:t>
            </w:r>
            <w:r w:rsidRPr="00284AFA">
              <w:rPr>
                <w:rFonts w:ascii="Times New Roman" w:hAnsi="Times New Roman"/>
                <w:lang w:val="ru-RU"/>
              </w:rPr>
              <w:t>багажа</w:t>
            </w:r>
            <w:r w:rsidRPr="00284AFA">
              <w:rPr>
                <w:rFonts w:ascii="Times New Roman" w:hAnsi="Times New Roman"/>
                <w:spacing w:val="-1"/>
                <w:lang w:val="ru-RU"/>
              </w:rPr>
              <w:t xml:space="preserve"> </w:t>
            </w:r>
            <w:r w:rsidRPr="00284AFA">
              <w:rPr>
                <w:rFonts w:ascii="Times New Roman" w:hAnsi="Times New Roman"/>
                <w:lang w:val="ru-RU"/>
              </w:rPr>
              <w:t>в камерах хранения.</w:t>
            </w:r>
          </w:p>
          <w:p w14:paraId="2A5B0299" w14:textId="77777777" w:rsidR="00FF462B" w:rsidRPr="00284AFA" w:rsidRDefault="00FF462B" w:rsidP="00FF462B">
            <w:pPr>
              <w:ind w:right="48"/>
              <w:jc w:val="left"/>
              <w:rPr>
                <w:rFonts w:ascii="Times New Roman" w:hAnsi="Times New Roman"/>
                <w:lang w:val="ru-RU"/>
              </w:rPr>
            </w:pPr>
            <w:r w:rsidRPr="00284AFA">
              <w:rPr>
                <w:rFonts w:ascii="Times New Roman" w:hAnsi="Times New Roman"/>
                <w:lang w:val="ru-RU"/>
              </w:rPr>
              <w:t>Ознакомление с техникой безопасности и охраной труда при работе с оборудованием</w:t>
            </w:r>
            <w:r w:rsidRPr="00284AFA">
              <w:rPr>
                <w:rFonts w:ascii="Times New Roman" w:hAnsi="Times New Roman"/>
                <w:spacing w:val="-52"/>
                <w:lang w:val="ru-RU"/>
              </w:rPr>
              <w:t xml:space="preserve"> </w:t>
            </w:r>
            <w:r w:rsidRPr="00284AFA">
              <w:rPr>
                <w:rFonts w:ascii="Times New Roman" w:hAnsi="Times New Roman"/>
                <w:lang w:val="ru-RU"/>
              </w:rPr>
              <w:t>Составление</w:t>
            </w:r>
            <w:r w:rsidRPr="00284AFA">
              <w:rPr>
                <w:rFonts w:ascii="Times New Roman" w:hAnsi="Times New Roman"/>
                <w:spacing w:val="-1"/>
                <w:lang w:val="ru-RU"/>
              </w:rPr>
              <w:t xml:space="preserve"> </w:t>
            </w:r>
            <w:r w:rsidRPr="00284AFA">
              <w:rPr>
                <w:rFonts w:ascii="Times New Roman" w:hAnsi="Times New Roman"/>
                <w:lang w:val="ru-RU"/>
              </w:rPr>
              <w:t>актов</w:t>
            </w:r>
            <w:r w:rsidRPr="00284AFA">
              <w:rPr>
                <w:rFonts w:ascii="Times New Roman" w:hAnsi="Times New Roman"/>
                <w:spacing w:val="-2"/>
                <w:lang w:val="ru-RU"/>
              </w:rPr>
              <w:t xml:space="preserve"> </w:t>
            </w:r>
            <w:r w:rsidRPr="00284AFA">
              <w:rPr>
                <w:rFonts w:ascii="Times New Roman" w:hAnsi="Times New Roman"/>
                <w:lang w:val="ru-RU"/>
              </w:rPr>
              <w:t>на списание</w:t>
            </w:r>
            <w:r w:rsidRPr="00284AFA">
              <w:rPr>
                <w:rFonts w:ascii="Times New Roman" w:hAnsi="Times New Roman"/>
                <w:spacing w:val="1"/>
                <w:lang w:val="ru-RU"/>
              </w:rPr>
              <w:t xml:space="preserve"> </w:t>
            </w:r>
            <w:r w:rsidRPr="00284AFA">
              <w:rPr>
                <w:rFonts w:ascii="Times New Roman" w:hAnsi="Times New Roman"/>
                <w:lang w:val="ru-RU"/>
              </w:rPr>
              <w:t>инвентаря</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1"/>
                <w:lang w:val="ru-RU"/>
              </w:rPr>
              <w:t xml:space="preserve"> </w:t>
            </w:r>
            <w:r w:rsidRPr="00284AFA">
              <w:rPr>
                <w:rFonts w:ascii="Times New Roman" w:hAnsi="Times New Roman"/>
                <w:lang w:val="ru-RU"/>
              </w:rPr>
              <w:t>оборудования</w:t>
            </w:r>
          </w:p>
          <w:p w14:paraId="007F622E" w14:textId="77777777" w:rsidR="00FF462B" w:rsidRPr="00284AFA" w:rsidRDefault="00FF462B" w:rsidP="00FF462B">
            <w:pPr>
              <w:jc w:val="left"/>
              <w:rPr>
                <w:rFonts w:ascii="Times New Roman" w:hAnsi="Times New Roman"/>
                <w:lang w:val="ru-RU"/>
              </w:rPr>
            </w:pPr>
            <w:r w:rsidRPr="00284AFA">
              <w:rPr>
                <w:rFonts w:ascii="Times New Roman" w:hAnsi="Times New Roman"/>
                <w:lang w:val="ru-RU"/>
              </w:rPr>
              <w:t>Организация</w:t>
            </w:r>
            <w:r w:rsidRPr="00284AFA">
              <w:rPr>
                <w:rFonts w:ascii="Times New Roman" w:hAnsi="Times New Roman"/>
                <w:spacing w:val="-3"/>
                <w:lang w:val="ru-RU"/>
              </w:rPr>
              <w:t xml:space="preserve"> </w:t>
            </w:r>
            <w:r w:rsidRPr="00284AFA">
              <w:rPr>
                <w:rFonts w:ascii="Times New Roman" w:hAnsi="Times New Roman"/>
                <w:lang w:val="ru-RU"/>
              </w:rPr>
              <w:t>рабочего</w:t>
            </w:r>
            <w:r w:rsidRPr="00284AFA">
              <w:rPr>
                <w:rFonts w:ascii="Times New Roman" w:hAnsi="Times New Roman"/>
                <w:spacing w:val="-1"/>
                <w:lang w:val="ru-RU"/>
              </w:rPr>
              <w:t xml:space="preserve"> </w:t>
            </w:r>
            <w:r w:rsidRPr="00284AFA">
              <w:rPr>
                <w:rFonts w:ascii="Times New Roman" w:hAnsi="Times New Roman"/>
                <w:lang w:val="ru-RU"/>
              </w:rPr>
              <w:t>места</w:t>
            </w:r>
          </w:p>
          <w:p w14:paraId="31E633D6" w14:textId="77777777" w:rsidR="00FF462B" w:rsidRPr="00284AFA" w:rsidRDefault="00FF462B" w:rsidP="00FF462B">
            <w:pPr>
              <w:ind w:right="1245"/>
              <w:jc w:val="left"/>
              <w:rPr>
                <w:rFonts w:ascii="Times New Roman" w:hAnsi="Times New Roman"/>
                <w:lang w:val="ru-RU"/>
              </w:rPr>
            </w:pPr>
            <w:r w:rsidRPr="00284AFA">
              <w:rPr>
                <w:rFonts w:ascii="Times New Roman" w:hAnsi="Times New Roman"/>
                <w:lang w:val="ru-RU"/>
              </w:rPr>
              <w:t>Изучение интерфейса и порядка использования специализированного программного обеспечения для гостиничного</w:t>
            </w:r>
            <w:r w:rsidRPr="00284AFA">
              <w:rPr>
                <w:rFonts w:ascii="Times New Roman" w:hAnsi="Times New Roman"/>
                <w:spacing w:val="-52"/>
                <w:lang w:val="ru-RU"/>
              </w:rPr>
              <w:t xml:space="preserve"> </w:t>
            </w:r>
            <w:r w:rsidRPr="00284AFA">
              <w:rPr>
                <w:rFonts w:ascii="Times New Roman" w:hAnsi="Times New Roman"/>
                <w:lang w:val="ru-RU"/>
              </w:rPr>
              <w:t>предприятия</w:t>
            </w:r>
          </w:p>
          <w:p w14:paraId="675F6A43" w14:textId="77777777" w:rsidR="00FF462B" w:rsidRPr="00284AFA" w:rsidRDefault="00FF462B" w:rsidP="00FF462B">
            <w:pPr>
              <w:ind w:right="1426"/>
              <w:jc w:val="left"/>
              <w:rPr>
                <w:rFonts w:ascii="Times New Roman" w:hAnsi="Times New Roman"/>
                <w:lang w:val="ru-RU"/>
              </w:rPr>
            </w:pPr>
            <w:r w:rsidRPr="00284AFA">
              <w:rPr>
                <w:rFonts w:ascii="Times New Roman" w:hAnsi="Times New Roman"/>
                <w:lang w:val="ru-RU"/>
              </w:rPr>
              <w:t>Использование технических, телекоммуникационных средств и профессиональных программ для приема заказа и</w:t>
            </w:r>
            <w:r w:rsidRPr="00284AFA">
              <w:rPr>
                <w:rFonts w:ascii="Times New Roman" w:hAnsi="Times New Roman"/>
                <w:spacing w:val="-52"/>
                <w:lang w:val="ru-RU"/>
              </w:rPr>
              <w:t xml:space="preserve"> </w:t>
            </w:r>
            <w:r w:rsidRPr="00284AFA">
              <w:rPr>
                <w:rFonts w:ascii="Times New Roman" w:hAnsi="Times New Roman"/>
                <w:lang w:val="ru-RU"/>
              </w:rPr>
              <w:t>обеспечения</w:t>
            </w:r>
            <w:r w:rsidRPr="00284AFA">
              <w:rPr>
                <w:rFonts w:ascii="Times New Roman" w:hAnsi="Times New Roman"/>
                <w:spacing w:val="-2"/>
                <w:lang w:val="ru-RU"/>
              </w:rPr>
              <w:t xml:space="preserve"> </w:t>
            </w:r>
            <w:r w:rsidRPr="00284AFA">
              <w:rPr>
                <w:rFonts w:ascii="Times New Roman" w:hAnsi="Times New Roman"/>
                <w:lang w:val="ru-RU"/>
              </w:rPr>
              <w:t>бронирования;</w:t>
            </w:r>
          </w:p>
          <w:p w14:paraId="527C89A8" w14:textId="77777777" w:rsidR="00FF462B" w:rsidRPr="00284AFA" w:rsidRDefault="00FF462B" w:rsidP="00FF462B">
            <w:pPr>
              <w:jc w:val="left"/>
              <w:rPr>
                <w:rFonts w:ascii="Times New Roman" w:hAnsi="Times New Roman"/>
                <w:lang w:val="ru-RU"/>
              </w:rPr>
            </w:pPr>
            <w:r w:rsidRPr="00284AFA">
              <w:rPr>
                <w:rFonts w:ascii="Times New Roman" w:hAnsi="Times New Roman"/>
                <w:lang w:val="ru-RU"/>
              </w:rPr>
              <w:t>Оформление</w:t>
            </w:r>
            <w:r w:rsidRPr="00284AFA">
              <w:rPr>
                <w:rFonts w:ascii="Times New Roman" w:hAnsi="Times New Roman"/>
                <w:spacing w:val="-4"/>
                <w:lang w:val="ru-RU"/>
              </w:rPr>
              <w:t xml:space="preserve"> </w:t>
            </w:r>
            <w:r w:rsidRPr="00284AFA">
              <w:rPr>
                <w:rFonts w:ascii="Times New Roman" w:hAnsi="Times New Roman"/>
                <w:lang w:val="ru-RU"/>
              </w:rPr>
              <w:t>бронирования</w:t>
            </w:r>
            <w:r w:rsidRPr="00284AFA">
              <w:rPr>
                <w:rFonts w:ascii="Times New Roman" w:hAnsi="Times New Roman"/>
                <w:spacing w:val="-3"/>
                <w:lang w:val="ru-RU"/>
              </w:rPr>
              <w:t xml:space="preserve"> </w:t>
            </w:r>
            <w:r w:rsidRPr="00284AFA">
              <w:rPr>
                <w:rFonts w:ascii="Times New Roman" w:hAnsi="Times New Roman"/>
                <w:lang w:val="ru-RU"/>
              </w:rPr>
              <w:t>с</w:t>
            </w:r>
            <w:r w:rsidRPr="00284AFA">
              <w:rPr>
                <w:rFonts w:ascii="Times New Roman" w:hAnsi="Times New Roman"/>
                <w:spacing w:val="-2"/>
                <w:lang w:val="ru-RU"/>
              </w:rPr>
              <w:t xml:space="preserve"> </w:t>
            </w:r>
            <w:r w:rsidRPr="00284AFA">
              <w:rPr>
                <w:rFonts w:ascii="Times New Roman" w:hAnsi="Times New Roman"/>
                <w:lang w:val="ru-RU"/>
              </w:rPr>
              <w:t>использованием</w:t>
            </w:r>
            <w:r w:rsidRPr="00284AFA">
              <w:rPr>
                <w:rFonts w:ascii="Times New Roman" w:hAnsi="Times New Roman"/>
                <w:spacing w:val="-1"/>
                <w:lang w:val="ru-RU"/>
              </w:rPr>
              <w:t xml:space="preserve"> </w:t>
            </w:r>
            <w:r w:rsidRPr="00284AFA">
              <w:rPr>
                <w:rFonts w:ascii="Times New Roman" w:hAnsi="Times New Roman"/>
                <w:lang w:val="ru-RU"/>
              </w:rPr>
              <w:t>телефона</w:t>
            </w:r>
          </w:p>
          <w:p w14:paraId="0EB9D730" w14:textId="77777777" w:rsidR="00FF462B" w:rsidRPr="00284AFA" w:rsidRDefault="00FF462B" w:rsidP="00FF462B">
            <w:pPr>
              <w:tabs>
                <w:tab w:val="left" w:pos="2977"/>
              </w:tabs>
              <w:ind w:right="48"/>
              <w:jc w:val="left"/>
              <w:rPr>
                <w:rFonts w:ascii="Times New Roman" w:hAnsi="Times New Roman"/>
                <w:lang w:val="ru-RU"/>
              </w:rPr>
            </w:pPr>
            <w:r w:rsidRPr="00284AFA">
              <w:rPr>
                <w:rFonts w:ascii="Times New Roman" w:hAnsi="Times New Roman"/>
                <w:lang w:val="ru-RU"/>
              </w:rPr>
              <w:t>Оформление бронирования с использованием Интернета и туроператора</w:t>
            </w:r>
            <w:r w:rsidRPr="00284AFA">
              <w:rPr>
                <w:rFonts w:ascii="Times New Roman" w:hAnsi="Times New Roman"/>
                <w:spacing w:val="1"/>
                <w:lang w:val="ru-RU"/>
              </w:rPr>
              <w:t xml:space="preserve"> </w:t>
            </w:r>
            <w:r w:rsidRPr="00284AFA">
              <w:rPr>
                <w:rFonts w:ascii="Times New Roman" w:hAnsi="Times New Roman"/>
                <w:lang w:val="ru-RU"/>
              </w:rPr>
              <w:t>Оформление бронирования через сайты отелей и системы интернет-бронирования.</w:t>
            </w:r>
            <w:r w:rsidRPr="00284AFA">
              <w:rPr>
                <w:rFonts w:ascii="Times New Roman" w:hAnsi="Times New Roman"/>
                <w:spacing w:val="-52"/>
                <w:lang w:val="ru-RU"/>
              </w:rPr>
              <w:t xml:space="preserve"> </w:t>
            </w:r>
            <w:r w:rsidRPr="00284AFA">
              <w:rPr>
                <w:rFonts w:ascii="Times New Roman" w:hAnsi="Times New Roman"/>
                <w:lang w:val="ru-RU"/>
              </w:rPr>
              <w:t>Оформление</w:t>
            </w:r>
            <w:r w:rsidRPr="00284AFA">
              <w:rPr>
                <w:rFonts w:ascii="Times New Roman" w:hAnsi="Times New Roman"/>
                <w:spacing w:val="-3"/>
                <w:lang w:val="ru-RU"/>
              </w:rPr>
              <w:t xml:space="preserve"> </w:t>
            </w:r>
            <w:r w:rsidRPr="00284AFA">
              <w:rPr>
                <w:rFonts w:ascii="Times New Roman" w:hAnsi="Times New Roman"/>
                <w:lang w:val="ru-RU"/>
              </w:rPr>
              <w:t>индивидуального бронирования</w:t>
            </w:r>
          </w:p>
          <w:p w14:paraId="0A810829"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Предоставление</w:t>
            </w:r>
            <w:r w:rsidRPr="00284AFA">
              <w:rPr>
                <w:rFonts w:ascii="Times New Roman" w:hAnsi="Times New Roman"/>
                <w:spacing w:val="-2"/>
                <w:lang w:val="ru-RU"/>
              </w:rPr>
              <w:t xml:space="preserve"> </w:t>
            </w:r>
            <w:r w:rsidRPr="00284AFA">
              <w:rPr>
                <w:rFonts w:ascii="Times New Roman" w:hAnsi="Times New Roman"/>
                <w:lang w:val="ru-RU"/>
              </w:rPr>
              <w:t>гостям</w:t>
            </w:r>
            <w:r w:rsidRPr="00284AFA">
              <w:rPr>
                <w:rFonts w:ascii="Times New Roman" w:hAnsi="Times New Roman"/>
                <w:spacing w:val="-2"/>
                <w:lang w:val="ru-RU"/>
              </w:rPr>
              <w:t xml:space="preserve"> </w:t>
            </w:r>
            <w:r w:rsidRPr="00284AFA">
              <w:rPr>
                <w:rFonts w:ascii="Times New Roman" w:hAnsi="Times New Roman"/>
                <w:lang w:val="ru-RU"/>
              </w:rPr>
              <w:t>информации</w:t>
            </w:r>
            <w:r w:rsidRPr="00284AFA">
              <w:rPr>
                <w:rFonts w:ascii="Times New Roman" w:hAnsi="Times New Roman"/>
                <w:spacing w:val="-1"/>
                <w:lang w:val="ru-RU"/>
              </w:rPr>
              <w:t xml:space="preserve"> </w:t>
            </w:r>
            <w:r w:rsidRPr="00284AFA">
              <w:rPr>
                <w:rFonts w:ascii="Times New Roman" w:hAnsi="Times New Roman"/>
                <w:lang w:val="ru-RU"/>
              </w:rPr>
              <w:t>о</w:t>
            </w:r>
            <w:r w:rsidRPr="00284AFA">
              <w:rPr>
                <w:rFonts w:ascii="Times New Roman" w:hAnsi="Times New Roman"/>
                <w:spacing w:val="-2"/>
                <w:lang w:val="ru-RU"/>
              </w:rPr>
              <w:t xml:space="preserve"> </w:t>
            </w:r>
            <w:r w:rsidRPr="00284AFA">
              <w:rPr>
                <w:rFonts w:ascii="Times New Roman" w:hAnsi="Times New Roman"/>
                <w:lang w:val="ru-RU"/>
              </w:rPr>
              <w:t>наличии</w:t>
            </w:r>
            <w:r w:rsidRPr="00284AFA">
              <w:rPr>
                <w:rFonts w:ascii="Times New Roman" w:hAnsi="Times New Roman"/>
                <w:spacing w:val="-2"/>
                <w:lang w:val="ru-RU"/>
              </w:rPr>
              <w:t xml:space="preserve"> </w:t>
            </w:r>
            <w:r w:rsidRPr="00284AFA">
              <w:rPr>
                <w:rFonts w:ascii="Times New Roman" w:hAnsi="Times New Roman"/>
                <w:lang w:val="ru-RU"/>
              </w:rPr>
              <w:t>свободных</w:t>
            </w:r>
            <w:r w:rsidRPr="00284AFA">
              <w:rPr>
                <w:rFonts w:ascii="Times New Roman" w:hAnsi="Times New Roman"/>
                <w:spacing w:val="-1"/>
                <w:lang w:val="ru-RU"/>
              </w:rPr>
              <w:t xml:space="preserve"> </w:t>
            </w:r>
            <w:r w:rsidRPr="00284AFA">
              <w:rPr>
                <w:rFonts w:ascii="Times New Roman" w:hAnsi="Times New Roman"/>
                <w:lang w:val="ru-RU"/>
              </w:rPr>
              <w:t>номеров</w:t>
            </w:r>
            <w:r w:rsidRPr="00284AFA">
              <w:rPr>
                <w:rFonts w:ascii="Times New Roman" w:hAnsi="Times New Roman"/>
                <w:spacing w:val="-4"/>
                <w:lang w:val="ru-RU"/>
              </w:rPr>
              <w:t xml:space="preserve"> </w:t>
            </w:r>
            <w:r w:rsidRPr="00284AFA">
              <w:rPr>
                <w:rFonts w:ascii="Times New Roman" w:hAnsi="Times New Roman"/>
                <w:lang w:val="ru-RU"/>
              </w:rPr>
              <w:t>запрошенной</w:t>
            </w:r>
            <w:r w:rsidRPr="00284AFA">
              <w:rPr>
                <w:rFonts w:ascii="Times New Roman" w:hAnsi="Times New Roman"/>
                <w:spacing w:val="-1"/>
                <w:lang w:val="ru-RU"/>
              </w:rPr>
              <w:t xml:space="preserve"> </w:t>
            </w:r>
            <w:r w:rsidRPr="00284AFA">
              <w:rPr>
                <w:rFonts w:ascii="Times New Roman" w:hAnsi="Times New Roman"/>
                <w:lang w:val="ru-RU"/>
              </w:rPr>
              <w:t>категории</w:t>
            </w:r>
            <w:r w:rsidRPr="00284AFA">
              <w:rPr>
                <w:rFonts w:ascii="Times New Roman" w:hAnsi="Times New Roman"/>
                <w:spacing w:val="-2"/>
                <w:lang w:val="ru-RU"/>
              </w:rPr>
              <w:t xml:space="preserve"> </w:t>
            </w:r>
            <w:r w:rsidRPr="00284AFA">
              <w:rPr>
                <w:rFonts w:ascii="Times New Roman" w:hAnsi="Times New Roman"/>
                <w:lang w:val="ru-RU"/>
              </w:rPr>
              <w:t>на</w:t>
            </w:r>
            <w:r w:rsidRPr="00284AFA">
              <w:rPr>
                <w:rFonts w:ascii="Times New Roman" w:hAnsi="Times New Roman"/>
                <w:spacing w:val="-2"/>
                <w:lang w:val="ru-RU"/>
              </w:rPr>
              <w:t xml:space="preserve"> </w:t>
            </w:r>
            <w:r w:rsidRPr="00284AFA">
              <w:rPr>
                <w:rFonts w:ascii="Times New Roman" w:hAnsi="Times New Roman"/>
                <w:lang w:val="ru-RU"/>
              </w:rPr>
              <w:t>требуемый</w:t>
            </w:r>
            <w:r w:rsidRPr="00284AFA">
              <w:rPr>
                <w:rFonts w:ascii="Times New Roman" w:hAnsi="Times New Roman"/>
                <w:spacing w:val="-2"/>
                <w:lang w:val="ru-RU"/>
              </w:rPr>
              <w:t xml:space="preserve"> </w:t>
            </w:r>
            <w:r w:rsidRPr="00284AFA">
              <w:rPr>
                <w:rFonts w:ascii="Times New Roman" w:hAnsi="Times New Roman"/>
                <w:lang w:val="ru-RU"/>
              </w:rPr>
              <w:t>период</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их  стоимости</w:t>
            </w:r>
          </w:p>
          <w:p w14:paraId="1322B775"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Оформление группового, от компаний и коллективного бронирования</w:t>
            </w:r>
          </w:p>
          <w:p w14:paraId="35E4BD93"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Внесений изменений в листы ожидания и оформление заявок на резервирование номеров</w:t>
            </w:r>
          </w:p>
          <w:p w14:paraId="2349817A"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Предоставление гостям информации об условиях аннуляции бронирования и возможных штрафных санкциях Внесение дополнительной информации в заказ на бронирование</w:t>
            </w:r>
          </w:p>
          <w:p w14:paraId="55F8ED53"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Оформление счетов на полную или частичную предоплату и подтверждение о резервировании номеров Оформление бланков, внесение изменений в бланки при неявке, отмене и аннуляции бронирования</w:t>
            </w:r>
          </w:p>
          <w:p w14:paraId="49B57858"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Отслеживать и проверять обновляющуюся информацию по бронированию мест и специальным заказам на услуги и состоянию номерного фонда.</w:t>
            </w:r>
          </w:p>
          <w:p w14:paraId="51D6B716"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Передавать информацию соответствующим службам отеля об особых или дополнительных требованиях гостей к номерам и заказанным услугам</w:t>
            </w:r>
          </w:p>
          <w:p w14:paraId="353AAF25" w14:textId="77777777" w:rsidR="00FF462B" w:rsidRPr="00284AFA" w:rsidRDefault="00FF462B" w:rsidP="00FF462B">
            <w:pPr>
              <w:spacing w:line="234" w:lineRule="exact"/>
              <w:jc w:val="left"/>
              <w:rPr>
                <w:rFonts w:ascii="Times New Roman" w:hAnsi="Times New Roman"/>
                <w:lang w:val="ru-RU"/>
              </w:rPr>
            </w:pPr>
            <w:r w:rsidRPr="00284AFA">
              <w:rPr>
                <w:rFonts w:ascii="Times New Roman" w:hAnsi="Times New Roman"/>
                <w:lang w:val="ru-RU"/>
              </w:rPr>
              <w:t>Контроль над передачей незабронированных номеров для продажи в службу приема и размещения Создание отчетов по бронированию</w:t>
            </w:r>
          </w:p>
          <w:p w14:paraId="275DE45A" w14:textId="77777777" w:rsidR="00FF462B" w:rsidRPr="00284AFA" w:rsidRDefault="00FF462B" w:rsidP="00FF462B">
            <w:pPr>
              <w:tabs>
                <w:tab w:val="left" w:pos="2820"/>
              </w:tabs>
              <w:spacing w:line="247" w:lineRule="exact"/>
              <w:jc w:val="left"/>
              <w:rPr>
                <w:rFonts w:ascii="Times New Roman" w:hAnsi="Times New Roman"/>
                <w:b/>
                <w:lang w:val="ru-RU"/>
              </w:rPr>
            </w:pPr>
            <w:r w:rsidRPr="00284AFA">
              <w:rPr>
                <w:rFonts w:ascii="Times New Roman" w:hAnsi="Times New Roman"/>
                <w:lang w:val="ru-RU"/>
              </w:rPr>
              <w:t>Отслеживать и получать обратную связь от соответствующих служб отеля.</w:t>
            </w:r>
          </w:p>
        </w:tc>
        <w:tc>
          <w:tcPr>
            <w:tcW w:w="689" w:type="pct"/>
            <w:tcBorders>
              <w:top w:val="single" w:sz="4" w:space="0" w:color="000000"/>
              <w:left w:val="single" w:sz="4" w:space="0" w:color="000000"/>
              <w:bottom w:val="single" w:sz="4" w:space="0" w:color="000000"/>
              <w:right w:val="single" w:sz="4" w:space="0" w:color="000000"/>
            </w:tcBorders>
            <w:hideMark/>
          </w:tcPr>
          <w:p w14:paraId="580E163A"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bCs/>
              </w:rPr>
              <w:lastRenderedPageBreak/>
              <w:t>108</w:t>
            </w:r>
          </w:p>
        </w:tc>
      </w:tr>
      <w:tr w:rsidR="00FF462B" w:rsidRPr="00284AFA" w14:paraId="30D2859E"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443CD779" w14:textId="77777777" w:rsidR="00FF462B" w:rsidRPr="00284AFA" w:rsidRDefault="00FF462B" w:rsidP="00FF462B">
            <w:pPr>
              <w:spacing w:line="246" w:lineRule="exact"/>
              <w:jc w:val="left"/>
              <w:rPr>
                <w:rFonts w:ascii="Times New Roman" w:hAnsi="Times New Roman"/>
                <w:b/>
                <w:bCs/>
                <w:lang w:val="ru-RU"/>
              </w:rPr>
            </w:pPr>
            <w:r w:rsidRPr="00284AFA">
              <w:rPr>
                <w:rFonts w:ascii="Times New Roman" w:hAnsi="Times New Roman"/>
                <w:b/>
                <w:bCs/>
                <w:lang w:val="ru-RU"/>
              </w:rPr>
              <w:t>Производственная практика</w:t>
            </w:r>
          </w:p>
          <w:p w14:paraId="1D487184" w14:textId="77777777" w:rsidR="00FF462B" w:rsidRPr="00284AFA" w:rsidRDefault="00FF462B" w:rsidP="00FF462B">
            <w:pPr>
              <w:spacing w:line="246" w:lineRule="exact"/>
              <w:jc w:val="left"/>
              <w:rPr>
                <w:rFonts w:ascii="Times New Roman" w:hAnsi="Times New Roman"/>
                <w:b/>
                <w:bCs/>
                <w:lang w:val="ru-RU"/>
              </w:rPr>
            </w:pPr>
            <w:r w:rsidRPr="00284AFA">
              <w:rPr>
                <w:rFonts w:ascii="Times New Roman" w:hAnsi="Times New Roman"/>
                <w:b/>
                <w:bCs/>
                <w:lang w:val="ru-RU"/>
              </w:rPr>
              <w:t>Виды работ.</w:t>
            </w:r>
          </w:p>
          <w:p w14:paraId="1CD13154" w14:textId="07AD454E" w:rsidR="00FF462B" w:rsidRPr="00284AFA" w:rsidRDefault="00FF462B" w:rsidP="00FF462B">
            <w:pPr>
              <w:spacing w:line="246" w:lineRule="exact"/>
              <w:jc w:val="left"/>
              <w:rPr>
                <w:rFonts w:ascii="Times New Roman" w:hAnsi="Times New Roman"/>
                <w:lang w:val="ru-RU"/>
              </w:rPr>
            </w:pPr>
            <w:r w:rsidRPr="00284AFA">
              <w:rPr>
                <w:rFonts w:ascii="Times New Roman" w:hAnsi="Times New Roman"/>
                <w:lang w:val="ru-RU"/>
              </w:rPr>
              <w:t>Отработка</w:t>
            </w:r>
            <w:r w:rsidRPr="00284AFA">
              <w:rPr>
                <w:rFonts w:ascii="Times New Roman" w:hAnsi="Times New Roman"/>
                <w:spacing w:val="-4"/>
                <w:lang w:val="ru-RU"/>
              </w:rPr>
              <w:t xml:space="preserve"> </w:t>
            </w:r>
            <w:r w:rsidRPr="00284AFA">
              <w:rPr>
                <w:rFonts w:ascii="Times New Roman" w:hAnsi="Times New Roman"/>
                <w:lang w:val="ru-RU"/>
              </w:rPr>
              <w:t>навыков</w:t>
            </w:r>
            <w:r w:rsidRPr="00284AFA">
              <w:rPr>
                <w:rFonts w:ascii="Times New Roman" w:hAnsi="Times New Roman"/>
                <w:spacing w:val="-2"/>
                <w:lang w:val="ru-RU"/>
              </w:rPr>
              <w:t xml:space="preserve"> </w:t>
            </w:r>
            <w:r w:rsidRPr="00284AFA">
              <w:rPr>
                <w:rFonts w:ascii="Times New Roman" w:hAnsi="Times New Roman"/>
                <w:lang w:val="ru-RU"/>
              </w:rPr>
              <w:t>работы</w:t>
            </w:r>
            <w:r w:rsidRPr="00284AFA">
              <w:rPr>
                <w:rFonts w:ascii="Times New Roman" w:hAnsi="Times New Roman"/>
                <w:spacing w:val="-1"/>
                <w:lang w:val="ru-RU"/>
              </w:rPr>
              <w:t xml:space="preserve"> </w:t>
            </w:r>
            <w:r w:rsidRPr="00284AFA">
              <w:rPr>
                <w:rFonts w:ascii="Times New Roman" w:hAnsi="Times New Roman"/>
                <w:lang w:val="ru-RU"/>
              </w:rPr>
              <w:t>с</w:t>
            </w:r>
            <w:r w:rsidRPr="00284AFA">
              <w:rPr>
                <w:rFonts w:ascii="Times New Roman" w:hAnsi="Times New Roman"/>
                <w:spacing w:val="-1"/>
                <w:lang w:val="ru-RU"/>
              </w:rPr>
              <w:t xml:space="preserve"> </w:t>
            </w:r>
            <w:r w:rsidRPr="00284AFA">
              <w:rPr>
                <w:rFonts w:ascii="Times New Roman" w:hAnsi="Times New Roman"/>
                <w:lang w:val="ru-RU"/>
              </w:rPr>
              <w:t>профессиональными</w:t>
            </w:r>
            <w:r w:rsidRPr="00284AFA">
              <w:rPr>
                <w:rFonts w:ascii="Times New Roman" w:hAnsi="Times New Roman"/>
                <w:spacing w:val="-4"/>
                <w:lang w:val="ru-RU"/>
              </w:rPr>
              <w:t xml:space="preserve"> </w:t>
            </w:r>
            <w:r w:rsidRPr="00284AFA">
              <w:rPr>
                <w:rFonts w:ascii="Times New Roman" w:hAnsi="Times New Roman"/>
                <w:lang w:val="ru-RU"/>
              </w:rPr>
              <w:t>программами</w:t>
            </w:r>
            <w:r w:rsidRPr="00284AFA">
              <w:rPr>
                <w:rFonts w:ascii="Times New Roman" w:hAnsi="Times New Roman"/>
                <w:spacing w:val="-2"/>
                <w:lang w:val="ru-RU"/>
              </w:rPr>
              <w:t xml:space="preserve"> </w:t>
            </w:r>
            <w:r w:rsidRPr="00284AFA">
              <w:rPr>
                <w:rFonts w:ascii="Times New Roman" w:hAnsi="Times New Roman"/>
                <w:lang w:val="ru-RU"/>
              </w:rPr>
              <w:t>и</w:t>
            </w:r>
            <w:r w:rsidRPr="00284AFA">
              <w:rPr>
                <w:rFonts w:ascii="Times New Roman" w:hAnsi="Times New Roman"/>
                <w:spacing w:val="-2"/>
                <w:lang w:val="ru-RU"/>
              </w:rPr>
              <w:t xml:space="preserve"> </w:t>
            </w:r>
            <w:r w:rsidRPr="00284AFA">
              <w:rPr>
                <w:rFonts w:ascii="Times New Roman" w:hAnsi="Times New Roman"/>
                <w:lang w:val="ru-RU"/>
              </w:rPr>
              <w:t>их</w:t>
            </w:r>
            <w:r w:rsidRPr="00284AFA">
              <w:rPr>
                <w:rFonts w:ascii="Times New Roman" w:hAnsi="Times New Roman"/>
                <w:spacing w:val="-1"/>
                <w:lang w:val="ru-RU"/>
              </w:rPr>
              <w:t xml:space="preserve"> </w:t>
            </w:r>
            <w:r w:rsidRPr="00284AFA">
              <w:rPr>
                <w:rFonts w:ascii="Times New Roman" w:hAnsi="Times New Roman"/>
                <w:lang w:val="ru-RU"/>
              </w:rPr>
              <w:t>модулями;</w:t>
            </w:r>
          </w:p>
          <w:p w14:paraId="205E2A8D" w14:textId="77777777" w:rsidR="00FF462B" w:rsidRPr="00284AFA" w:rsidRDefault="00FF462B" w:rsidP="00FF462B">
            <w:pPr>
              <w:spacing w:before="1"/>
              <w:ind w:right="455"/>
              <w:jc w:val="left"/>
              <w:rPr>
                <w:rFonts w:ascii="Times New Roman" w:hAnsi="Times New Roman"/>
                <w:lang w:val="ru-RU"/>
              </w:rPr>
            </w:pPr>
            <w:r w:rsidRPr="00284AFA">
              <w:rPr>
                <w:rFonts w:ascii="Times New Roman" w:hAnsi="Times New Roman"/>
                <w:lang w:val="ru-RU"/>
              </w:rPr>
              <w:t>Отработка навыков информирования потребителя о видах услуг и правилах безопасности во время проживания в гостинице</w:t>
            </w:r>
            <w:r w:rsidRPr="00284AFA">
              <w:rPr>
                <w:rFonts w:ascii="Times New Roman" w:hAnsi="Times New Roman"/>
                <w:spacing w:val="-52"/>
                <w:lang w:val="ru-RU"/>
              </w:rPr>
              <w:t xml:space="preserve"> </w:t>
            </w:r>
            <w:r w:rsidRPr="00284AFA">
              <w:rPr>
                <w:rFonts w:ascii="Times New Roman" w:hAnsi="Times New Roman"/>
                <w:lang w:val="ru-RU"/>
              </w:rPr>
              <w:t>Выполнение</w:t>
            </w:r>
            <w:r w:rsidRPr="00284AFA">
              <w:rPr>
                <w:rFonts w:ascii="Times New Roman" w:hAnsi="Times New Roman"/>
                <w:spacing w:val="-3"/>
                <w:lang w:val="ru-RU"/>
              </w:rPr>
              <w:t xml:space="preserve"> </w:t>
            </w:r>
            <w:r w:rsidRPr="00284AFA">
              <w:rPr>
                <w:rFonts w:ascii="Times New Roman" w:hAnsi="Times New Roman"/>
                <w:lang w:val="ru-RU"/>
              </w:rPr>
              <w:t>калькуляции</w:t>
            </w:r>
            <w:r w:rsidRPr="00284AFA">
              <w:rPr>
                <w:rFonts w:ascii="Times New Roman" w:hAnsi="Times New Roman"/>
                <w:spacing w:val="-1"/>
                <w:lang w:val="ru-RU"/>
              </w:rPr>
              <w:t xml:space="preserve"> </w:t>
            </w:r>
            <w:r w:rsidRPr="00284AFA">
              <w:rPr>
                <w:rFonts w:ascii="Times New Roman" w:hAnsi="Times New Roman"/>
                <w:lang w:val="ru-RU"/>
              </w:rPr>
              <w:t>стоимости услуг гостиничного</w:t>
            </w:r>
            <w:r w:rsidRPr="00284AFA">
              <w:rPr>
                <w:rFonts w:ascii="Times New Roman" w:hAnsi="Times New Roman"/>
                <w:spacing w:val="-1"/>
                <w:lang w:val="ru-RU"/>
              </w:rPr>
              <w:t xml:space="preserve"> </w:t>
            </w:r>
            <w:r w:rsidRPr="00284AFA">
              <w:rPr>
                <w:rFonts w:ascii="Times New Roman" w:hAnsi="Times New Roman"/>
                <w:lang w:val="ru-RU"/>
              </w:rPr>
              <w:t>предприятия</w:t>
            </w:r>
            <w:r w:rsidRPr="00284AFA">
              <w:rPr>
                <w:rFonts w:ascii="Times New Roman" w:hAnsi="Times New Roman"/>
                <w:spacing w:val="-1"/>
                <w:lang w:val="ru-RU"/>
              </w:rPr>
              <w:t xml:space="preserve"> </w:t>
            </w:r>
            <w:r w:rsidRPr="00284AFA">
              <w:rPr>
                <w:rFonts w:ascii="Times New Roman" w:hAnsi="Times New Roman"/>
                <w:lang w:val="ru-RU"/>
              </w:rPr>
              <w:t>для потребителей</w:t>
            </w:r>
          </w:p>
          <w:p w14:paraId="57931E31" w14:textId="77777777" w:rsidR="00FF462B" w:rsidRPr="00284AFA" w:rsidRDefault="00FF462B" w:rsidP="00FF462B">
            <w:pPr>
              <w:ind w:right="1132"/>
              <w:jc w:val="left"/>
              <w:rPr>
                <w:rFonts w:ascii="Times New Roman" w:hAnsi="Times New Roman"/>
                <w:lang w:val="ru-RU"/>
              </w:rPr>
            </w:pPr>
            <w:r w:rsidRPr="00284AFA">
              <w:rPr>
                <w:rFonts w:ascii="Times New Roman" w:hAnsi="Times New Roman"/>
                <w:lang w:val="ru-RU"/>
              </w:rPr>
              <w:t>Составление и обработка документации по загрузке номеров, ожидаемому заезду, состоянию номеров, начислениям.</w:t>
            </w:r>
            <w:r w:rsidRPr="00284AFA">
              <w:rPr>
                <w:rFonts w:ascii="Times New Roman" w:hAnsi="Times New Roman"/>
                <w:spacing w:val="-52"/>
                <w:lang w:val="ru-RU"/>
              </w:rPr>
              <w:t xml:space="preserve"> </w:t>
            </w:r>
            <w:r w:rsidRPr="00284AFA">
              <w:rPr>
                <w:rFonts w:ascii="Times New Roman" w:hAnsi="Times New Roman"/>
                <w:lang w:val="ru-RU"/>
              </w:rPr>
              <w:t>Выполнение поручений руководителя по обсуждению деталей договора с контрагентами и потребителями</w:t>
            </w:r>
            <w:r w:rsidRPr="00284AFA">
              <w:rPr>
                <w:rFonts w:ascii="Times New Roman" w:hAnsi="Times New Roman"/>
                <w:spacing w:val="1"/>
                <w:lang w:val="ru-RU"/>
              </w:rPr>
              <w:t xml:space="preserve"> </w:t>
            </w:r>
            <w:r w:rsidRPr="00284AFA">
              <w:rPr>
                <w:rFonts w:ascii="Times New Roman" w:hAnsi="Times New Roman"/>
                <w:lang w:val="ru-RU"/>
              </w:rPr>
              <w:t>Составление</w:t>
            </w:r>
            <w:r w:rsidRPr="00284AFA">
              <w:rPr>
                <w:rFonts w:ascii="Times New Roman" w:hAnsi="Times New Roman"/>
                <w:spacing w:val="-1"/>
                <w:lang w:val="ru-RU"/>
              </w:rPr>
              <w:t xml:space="preserve"> </w:t>
            </w:r>
            <w:r w:rsidRPr="00284AFA">
              <w:rPr>
                <w:rFonts w:ascii="Times New Roman" w:hAnsi="Times New Roman"/>
                <w:lang w:val="ru-RU"/>
              </w:rPr>
              <w:t>проекта</w:t>
            </w:r>
            <w:r w:rsidRPr="00284AFA">
              <w:rPr>
                <w:rFonts w:ascii="Times New Roman" w:hAnsi="Times New Roman"/>
                <w:spacing w:val="-3"/>
                <w:lang w:val="ru-RU"/>
              </w:rPr>
              <w:t xml:space="preserve"> </w:t>
            </w:r>
            <w:r w:rsidRPr="00284AFA">
              <w:rPr>
                <w:rFonts w:ascii="Times New Roman" w:hAnsi="Times New Roman"/>
                <w:lang w:val="ru-RU"/>
              </w:rPr>
              <w:t>договоров</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1"/>
                <w:lang w:val="ru-RU"/>
              </w:rPr>
              <w:t xml:space="preserve"> </w:t>
            </w:r>
            <w:r w:rsidRPr="00284AFA">
              <w:rPr>
                <w:rFonts w:ascii="Times New Roman" w:hAnsi="Times New Roman"/>
                <w:lang w:val="ru-RU"/>
              </w:rPr>
              <w:t>соответствии</w:t>
            </w:r>
            <w:r w:rsidRPr="00284AFA">
              <w:rPr>
                <w:rFonts w:ascii="Times New Roman" w:hAnsi="Times New Roman"/>
                <w:spacing w:val="-1"/>
                <w:lang w:val="ru-RU"/>
              </w:rPr>
              <w:t xml:space="preserve"> </w:t>
            </w:r>
            <w:r w:rsidRPr="00284AFA">
              <w:rPr>
                <w:rFonts w:ascii="Times New Roman" w:hAnsi="Times New Roman"/>
                <w:lang w:val="ru-RU"/>
              </w:rPr>
              <w:t>с принятыми</w:t>
            </w:r>
            <w:r w:rsidRPr="00284AFA">
              <w:rPr>
                <w:rFonts w:ascii="Times New Roman" w:hAnsi="Times New Roman"/>
                <w:spacing w:val="-1"/>
                <w:lang w:val="ru-RU"/>
              </w:rPr>
              <w:t xml:space="preserve"> </w:t>
            </w:r>
            <w:r w:rsidRPr="00284AFA">
              <w:rPr>
                <w:rFonts w:ascii="Times New Roman" w:hAnsi="Times New Roman"/>
                <w:lang w:val="ru-RU"/>
              </w:rPr>
              <w:t>соглашениями</w:t>
            </w:r>
          </w:p>
          <w:p w14:paraId="41FA15C4" w14:textId="77777777" w:rsidR="00FF462B" w:rsidRPr="00284AFA" w:rsidRDefault="00FF462B" w:rsidP="00FF462B">
            <w:pPr>
              <w:spacing w:line="252" w:lineRule="exact"/>
              <w:jc w:val="left"/>
              <w:rPr>
                <w:rFonts w:ascii="Times New Roman" w:hAnsi="Times New Roman"/>
                <w:lang w:val="ru-RU"/>
              </w:rPr>
            </w:pPr>
            <w:r w:rsidRPr="00284AFA">
              <w:rPr>
                <w:rFonts w:ascii="Times New Roman" w:hAnsi="Times New Roman"/>
                <w:lang w:val="ru-RU"/>
              </w:rPr>
              <w:t>Отработка</w:t>
            </w:r>
            <w:r w:rsidRPr="00284AFA">
              <w:rPr>
                <w:rFonts w:ascii="Times New Roman" w:hAnsi="Times New Roman"/>
                <w:spacing w:val="-4"/>
                <w:lang w:val="ru-RU"/>
              </w:rPr>
              <w:t xml:space="preserve"> </w:t>
            </w:r>
            <w:r w:rsidRPr="00284AFA">
              <w:rPr>
                <w:rFonts w:ascii="Times New Roman" w:hAnsi="Times New Roman"/>
                <w:lang w:val="ru-RU"/>
              </w:rPr>
              <w:t>навыков</w:t>
            </w:r>
            <w:r w:rsidRPr="00284AFA">
              <w:rPr>
                <w:rFonts w:ascii="Times New Roman" w:hAnsi="Times New Roman"/>
                <w:spacing w:val="-2"/>
                <w:lang w:val="ru-RU"/>
              </w:rPr>
              <w:t xml:space="preserve"> </w:t>
            </w:r>
            <w:r w:rsidRPr="00284AFA">
              <w:rPr>
                <w:rFonts w:ascii="Times New Roman" w:hAnsi="Times New Roman"/>
                <w:lang w:val="ru-RU"/>
              </w:rPr>
              <w:t>заключения</w:t>
            </w:r>
            <w:r w:rsidRPr="00284AFA">
              <w:rPr>
                <w:rFonts w:ascii="Times New Roman" w:hAnsi="Times New Roman"/>
                <w:spacing w:val="-2"/>
                <w:lang w:val="ru-RU"/>
              </w:rPr>
              <w:t xml:space="preserve"> </w:t>
            </w:r>
            <w:r w:rsidRPr="00284AFA">
              <w:rPr>
                <w:rFonts w:ascii="Times New Roman" w:hAnsi="Times New Roman"/>
                <w:lang w:val="ru-RU"/>
              </w:rPr>
              <w:t>договоров</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2"/>
                <w:lang w:val="ru-RU"/>
              </w:rPr>
              <w:t xml:space="preserve"> </w:t>
            </w:r>
            <w:r w:rsidRPr="00284AFA">
              <w:rPr>
                <w:rFonts w:ascii="Times New Roman" w:hAnsi="Times New Roman"/>
                <w:lang w:val="ru-RU"/>
              </w:rPr>
              <w:t>соответствии</w:t>
            </w:r>
            <w:r w:rsidRPr="00284AFA">
              <w:rPr>
                <w:rFonts w:ascii="Times New Roman" w:hAnsi="Times New Roman"/>
                <w:spacing w:val="-2"/>
                <w:lang w:val="ru-RU"/>
              </w:rPr>
              <w:t xml:space="preserve"> </w:t>
            </w:r>
            <w:r w:rsidRPr="00284AFA">
              <w:rPr>
                <w:rFonts w:ascii="Times New Roman" w:hAnsi="Times New Roman"/>
                <w:lang w:val="ru-RU"/>
              </w:rPr>
              <w:t>с</w:t>
            </w:r>
            <w:r w:rsidRPr="00284AFA">
              <w:rPr>
                <w:rFonts w:ascii="Times New Roman" w:hAnsi="Times New Roman"/>
                <w:spacing w:val="-1"/>
                <w:lang w:val="ru-RU"/>
              </w:rPr>
              <w:t xml:space="preserve"> </w:t>
            </w:r>
            <w:r w:rsidRPr="00284AFA">
              <w:rPr>
                <w:rFonts w:ascii="Times New Roman" w:hAnsi="Times New Roman"/>
                <w:lang w:val="ru-RU"/>
              </w:rPr>
              <w:t>принятыми</w:t>
            </w:r>
            <w:r w:rsidRPr="00284AFA">
              <w:rPr>
                <w:rFonts w:ascii="Times New Roman" w:hAnsi="Times New Roman"/>
                <w:spacing w:val="-3"/>
                <w:lang w:val="ru-RU"/>
              </w:rPr>
              <w:t xml:space="preserve"> </w:t>
            </w:r>
            <w:r w:rsidRPr="00284AFA">
              <w:rPr>
                <w:rFonts w:ascii="Times New Roman" w:hAnsi="Times New Roman"/>
                <w:lang w:val="ru-RU"/>
              </w:rPr>
              <w:t>соглашениями.</w:t>
            </w:r>
          </w:p>
          <w:p w14:paraId="3221E37C" w14:textId="77777777" w:rsidR="00FF462B" w:rsidRPr="00284AFA" w:rsidRDefault="00FF462B" w:rsidP="00FF462B">
            <w:pPr>
              <w:ind w:right="1019"/>
              <w:jc w:val="left"/>
              <w:rPr>
                <w:rFonts w:ascii="Times New Roman" w:hAnsi="Times New Roman"/>
                <w:lang w:val="ru-RU"/>
              </w:rPr>
            </w:pPr>
            <w:r w:rsidRPr="00284AFA">
              <w:rPr>
                <w:rFonts w:ascii="Times New Roman" w:hAnsi="Times New Roman"/>
                <w:lang w:val="ru-RU"/>
              </w:rPr>
              <w:t>Отработка навыков использования технических, телекоммуникационных средства и профессиональных программ для</w:t>
            </w:r>
            <w:r w:rsidRPr="00284AFA">
              <w:rPr>
                <w:rFonts w:ascii="Times New Roman" w:hAnsi="Times New Roman"/>
                <w:spacing w:val="-52"/>
                <w:lang w:val="ru-RU"/>
              </w:rPr>
              <w:t xml:space="preserve"> </w:t>
            </w:r>
            <w:r w:rsidRPr="00284AFA">
              <w:rPr>
                <w:rFonts w:ascii="Times New Roman" w:hAnsi="Times New Roman"/>
                <w:lang w:val="ru-RU"/>
              </w:rPr>
              <w:t>расчета и выписки</w:t>
            </w:r>
            <w:r w:rsidRPr="00284AFA">
              <w:rPr>
                <w:rFonts w:ascii="Times New Roman" w:hAnsi="Times New Roman"/>
                <w:spacing w:val="-3"/>
                <w:lang w:val="ru-RU"/>
              </w:rPr>
              <w:t xml:space="preserve"> </w:t>
            </w:r>
            <w:r w:rsidRPr="00284AFA">
              <w:rPr>
                <w:rFonts w:ascii="Times New Roman" w:hAnsi="Times New Roman"/>
                <w:lang w:val="ru-RU"/>
              </w:rPr>
              <w:t>гостей</w:t>
            </w:r>
          </w:p>
          <w:p w14:paraId="5920D95F" w14:textId="77777777" w:rsidR="00FF462B" w:rsidRPr="00284AFA" w:rsidRDefault="00FF462B" w:rsidP="00FF462B">
            <w:pPr>
              <w:ind w:right="-93"/>
              <w:jc w:val="left"/>
              <w:rPr>
                <w:rFonts w:ascii="Times New Roman" w:hAnsi="Times New Roman"/>
                <w:lang w:val="ru-RU"/>
              </w:rPr>
            </w:pPr>
            <w:r w:rsidRPr="00284AFA">
              <w:rPr>
                <w:rFonts w:ascii="Times New Roman" w:hAnsi="Times New Roman"/>
                <w:lang w:val="ru-RU"/>
              </w:rPr>
              <w:t>Отработка навыков начисления и осуществления расчетов с гостями</w:t>
            </w:r>
            <w:r w:rsidRPr="00284AFA">
              <w:rPr>
                <w:rFonts w:ascii="Times New Roman" w:hAnsi="Times New Roman"/>
                <w:spacing w:val="-52"/>
                <w:lang w:val="ru-RU"/>
              </w:rPr>
              <w:t xml:space="preserve"> </w:t>
            </w:r>
            <w:r w:rsidRPr="00284AFA">
              <w:rPr>
                <w:rFonts w:ascii="Times New Roman" w:hAnsi="Times New Roman"/>
                <w:lang w:val="ru-RU"/>
              </w:rPr>
              <w:t>Оформление</w:t>
            </w:r>
            <w:r w:rsidRPr="00284AFA">
              <w:rPr>
                <w:rFonts w:ascii="Times New Roman" w:hAnsi="Times New Roman"/>
                <w:spacing w:val="-3"/>
                <w:lang w:val="ru-RU"/>
              </w:rPr>
              <w:t xml:space="preserve"> </w:t>
            </w:r>
            <w:r w:rsidRPr="00284AFA">
              <w:rPr>
                <w:rFonts w:ascii="Times New Roman" w:hAnsi="Times New Roman"/>
                <w:lang w:val="ru-RU"/>
              </w:rPr>
              <w:t>бухгалтерских документов</w:t>
            </w:r>
            <w:r w:rsidRPr="00284AFA">
              <w:rPr>
                <w:rFonts w:ascii="Times New Roman" w:hAnsi="Times New Roman"/>
                <w:spacing w:val="-2"/>
                <w:lang w:val="ru-RU"/>
              </w:rPr>
              <w:t xml:space="preserve"> </w:t>
            </w:r>
            <w:r w:rsidRPr="00284AFA">
              <w:rPr>
                <w:rFonts w:ascii="Times New Roman" w:hAnsi="Times New Roman"/>
                <w:lang w:val="ru-RU"/>
              </w:rPr>
              <w:t>по</w:t>
            </w:r>
            <w:r w:rsidRPr="00284AFA">
              <w:rPr>
                <w:rFonts w:ascii="Times New Roman" w:hAnsi="Times New Roman"/>
                <w:spacing w:val="-1"/>
                <w:lang w:val="ru-RU"/>
              </w:rPr>
              <w:t xml:space="preserve"> </w:t>
            </w:r>
            <w:r w:rsidRPr="00284AFA">
              <w:rPr>
                <w:rFonts w:ascii="Times New Roman" w:hAnsi="Times New Roman"/>
                <w:lang w:val="ru-RU"/>
              </w:rPr>
              <w:t>кассовым операциям.</w:t>
            </w:r>
          </w:p>
          <w:p w14:paraId="5C3FFCBC" w14:textId="77777777" w:rsidR="00FF462B" w:rsidRPr="00284AFA" w:rsidRDefault="00FF462B" w:rsidP="00FF462B">
            <w:pPr>
              <w:spacing w:before="1" w:line="252" w:lineRule="exact"/>
              <w:jc w:val="left"/>
              <w:rPr>
                <w:rFonts w:ascii="Times New Roman" w:hAnsi="Times New Roman"/>
                <w:lang w:val="ru-RU"/>
              </w:rPr>
            </w:pPr>
            <w:r w:rsidRPr="00284AFA">
              <w:rPr>
                <w:rFonts w:ascii="Times New Roman" w:hAnsi="Times New Roman"/>
                <w:lang w:val="ru-RU"/>
              </w:rPr>
              <w:t>Выполнение</w:t>
            </w:r>
            <w:r w:rsidRPr="00284AFA">
              <w:rPr>
                <w:rFonts w:ascii="Times New Roman" w:hAnsi="Times New Roman"/>
                <w:spacing w:val="-3"/>
                <w:lang w:val="ru-RU"/>
              </w:rPr>
              <w:t xml:space="preserve"> </w:t>
            </w:r>
            <w:r w:rsidRPr="00284AFA">
              <w:rPr>
                <w:rFonts w:ascii="Times New Roman" w:hAnsi="Times New Roman"/>
                <w:lang w:val="ru-RU"/>
              </w:rPr>
              <w:t>обязанностей</w:t>
            </w:r>
            <w:r w:rsidRPr="00284AFA">
              <w:rPr>
                <w:rFonts w:ascii="Times New Roman" w:hAnsi="Times New Roman"/>
                <w:spacing w:val="-2"/>
                <w:lang w:val="ru-RU"/>
              </w:rPr>
              <w:t xml:space="preserve"> </w:t>
            </w:r>
            <w:r w:rsidRPr="00284AFA">
              <w:rPr>
                <w:rFonts w:ascii="Times New Roman" w:hAnsi="Times New Roman"/>
                <w:lang w:val="ru-RU"/>
              </w:rPr>
              <w:t>ночного</w:t>
            </w:r>
            <w:r w:rsidRPr="00284AFA">
              <w:rPr>
                <w:rFonts w:ascii="Times New Roman" w:hAnsi="Times New Roman"/>
                <w:spacing w:val="-2"/>
                <w:lang w:val="ru-RU"/>
              </w:rPr>
              <w:t xml:space="preserve"> </w:t>
            </w:r>
            <w:r w:rsidRPr="00284AFA">
              <w:rPr>
                <w:rFonts w:ascii="Times New Roman" w:hAnsi="Times New Roman"/>
                <w:lang w:val="ru-RU"/>
              </w:rPr>
              <w:t>портье.</w:t>
            </w:r>
          </w:p>
          <w:p w14:paraId="1DCF8F5E" w14:textId="77777777" w:rsidR="00FF462B" w:rsidRPr="00284AFA" w:rsidRDefault="00FF462B" w:rsidP="00FF462B">
            <w:pPr>
              <w:spacing w:line="252" w:lineRule="exact"/>
              <w:jc w:val="left"/>
              <w:rPr>
                <w:rFonts w:ascii="Times New Roman" w:hAnsi="Times New Roman"/>
                <w:lang w:val="ru-RU"/>
              </w:rPr>
            </w:pPr>
            <w:r w:rsidRPr="00284AFA">
              <w:rPr>
                <w:rFonts w:ascii="Times New Roman" w:hAnsi="Times New Roman"/>
                <w:lang w:val="ru-RU"/>
              </w:rPr>
              <w:t>Отработка</w:t>
            </w:r>
            <w:r w:rsidRPr="00284AFA">
              <w:rPr>
                <w:rFonts w:ascii="Times New Roman" w:hAnsi="Times New Roman"/>
                <w:spacing w:val="-5"/>
                <w:lang w:val="ru-RU"/>
              </w:rPr>
              <w:t xml:space="preserve"> </w:t>
            </w:r>
            <w:r w:rsidRPr="00284AFA">
              <w:rPr>
                <w:rFonts w:ascii="Times New Roman" w:hAnsi="Times New Roman"/>
                <w:lang w:val="ru-RU"/>
              </w:rPr>
              <w:t>навыков</w:t>
            </w:r>
            <w:r w:rsidRPr="00284AFA">
              <w:rPr>
                <w:rFonts w:ascii="Times New Roman" w:hAnsi="Times New Roman"/>
                <w:spacing w:val="-3"/>
                <w:lang w:val="ru-RU"/>
              </w:rPr>
              <w:t xml:space="preserve"> </w:t>
            </w:r>
            <w:r w:rsidRPr="00284AFA">
              <w:rPr>
                <w:rFonts w:ascii="Times New Roman" w:hAnsi="Times New Roman"/>
                <w:lang w:val="ru-RU"/>
              </w:rPr>
              <w:t>использования</w:t>
            </w:r>
            <w:r w:rsidRPr="00284AFA">
              <w:rPr>
                <w:rFonts w:ascii="Times New Roman" w:hAnsi="Times New Roman"/>
                <w:spacing w:val="-3"/>
                <w:lang w:val="ru-RU"/>
              </w:rPr>
              <w:t xml:space="preserve"> </w:t>
            </w:r>
            <w:r w:rsidRPr="00284AFA">
              <w:rPr>
                <w:rFonts w:ascii="Times New Roman" w:hAnsi="Times New Roman"/>
                <w:lang w:val="ru-RU"/>
              </w:rPr>
              <w:t>технических,</w:t>
            </w:r>
            <w:r w:rsidRPr="00284AFA">
              <w:rPr>
                <w:rFonts w:ascii="Times New Roman" w:hAnsi="Times New Roman"/>
                <w:spacing w:val="-2"/>
                <w:lang w:val="ru-RU"/>
              </w:rPr>
              <w:t xml:space="preserve"> </w:t>
            </w:r>
            <w:r w:rsidRPr="00284AFA">
              <w:rPr>
                <w:rFonts w:ascii="Times New Roman" w:hAnsi="Times New Roman"/>
                <w:lang w:val="ru-RU"/>
              </w:rPr>
              <w:t>телекоммуникационных</w:t>
            </w:r>
            <w:r w:rsidRPr="00284AFA">
              <w:rPr>
                <w:rFonts w:ascii="Times New Roman" w:hAnsi="Times New Roman"/>
                <w:spacing w:val="-4"/>
                <w:lang w:val="ru-RU"/>
              </w:rPr>
              <w:t xml:space="preserve"> </w:t>
            </w:r>
            <w:r w:rsidRPr="00284AFA">
              <w:rPr>
                <w:rFonts w:ascii="Times New Roman" w:hAnsi="Times New Roman"/>
                <w:lang w:val="ru-RU"/>
              </w:rPr>
              <w:t>средства</w:t>
            </w:r>
            <w:r w:rsidRPr="00284AFA">
              <w:rPr>
                <w:rFonts w:ascii="Times New Roman" w:hAnsi="Times New Roman"/>
                <w:spacing w:val="-2"/>
                <w:lang w:val="ru-RU"/>
              </w:rPr>
              <w:t xml:space="preserve"> </w:t>
            </w:r>
            <w:r w:rsidRPr="00284AFA">
              <w:rPr>
                <w:rFonts w:ascii="Times New Roman" w:hAnsi="Times New Roman"/>
                <w:lang w:val="ru-RU"/>
              </w:rPr>
              <w:t>для</w:t>
            </w:r>
            <w:r w:rsidRPr="00284AFA">
              <w:rPr>
                <w:rFonts w:ascii="Times New Roman" w:hAnsi="Times New Roman"/>
                <w:spacing w:val="-3"/>
                <w:lang w:val="ru-RU"/>
              </w:rPr>
              <w:t xml:space="preserve"> </w:t>
            </w:r>
            <w:r w:rsidRPr="00284AFA">
              <w:rPr>
                <w:rFonts w:ascii="Times New Roman" w:hAnsi="Times New Roman"/>
                <w:lang w:val="ru-RU"/>
              </w:rPr>
              <w:t>ночного</w:t>
            </w:r>
            <w:r w:rsidRPr="00284AFA">
              <w:rPr>
                <w:rFonts w:ascii="Times New Roman" w:hAnsi="Times New Roman"/>
                <w:spacing w:val="-2"/>
                <w:lang w:val="ru-RU"/>
              </w:rPr>
              <w:t xml:space="preserve"> </w:t>
            </w:r>
            <w:r w:rsidRPr="00284AFA">
              <w:rPr>
                <w:rFonts w:ascii="Times New Roman" w:hAnsi="Times New Roman"/>
                <w:lang w:val="ru-RU"/>
              </w:rPr>
              <w:t>аудита.</w:t>
            </w:r>
          </w:p>
          <w:p w14:paraId="3EBBBF2C" w14:textId="77777777" w:rsidR="00FF462B" w:rsidRPr="00284AFA" w:rsidRDefault="00FF462B" w:rsidP="00FF462B">
            <w:pPr>
              <w:spacing w:before="2"/>
              <w:ind w:right="379"/>
              <w:jc w:val="left"/>
              <w:rPr>
                <w:rFonts w:ascii="Times New Roman" w:hAnsi="Times New Roman"/>
                <w:lang w:val="ru-RU"/>
              </w:rPr>
            </w:pPr>
            <w:r w:rsidRPr="00284AFA">
              <w:rPr>
                <w:rFonts w:ascii="Times New Roman" w:hAnsi="Times New Roman"/>
                <w:lang w:val="ru-RU"/>
              </w:rPr>
              <w:t>Отработка навыков использования техник и приемов эффективного общения с гостями, деловыми партнерами и коллегами с</w:t>
            </w:r>
            <w:r w:rsidRPr="00284AFA">
              <w:rPr>
                <w:rFonts w:ascii="Times New Roman" w:hAnsi="Times New Roman"/>
                <w:spacing w:val="-52"/>
                <w:lang w:val="ru-RU"/>
              </w:rPr>
              <w:t xml:space="preserve"> </w:t>
            </w:r>
            <w:r w:rsidRPr="00284AFA">
              <w:rPr>
                <w:rFonts w:ascii="Times New Roman" w:hAnsi="Times New Roman"/>
                <w:lang w:val="ru-RU"/>
              </w:rPr>
              <w:t>использованием</w:t>
            </w:r>
            <w:r w:rsidRPr="00284AFA">
              <w:rPr>
                <w:rFonts w:ascii="Times New Roman" w:hAnsi="Times New Roman"/>
                <w:spacing w:val="-1"/>
                <w:lang w:val="ru-RU"/>
              </w:rPr>
              <w:t xml:space="preserve"> </w:t>
            </w:r>
            <w:r w:rsidRPr="00284AFA">
              <w:rPr>
                <w:rFonts w:ascii="Times New Roman" w:hAnsi="Times New Roman"/>
                <w:lang w:val="ru-RU"/>
              </w:rPr>
              <w:t>приемов</w:t>
            </w:r>
            <w:r w:rsidRPr="00284AFA">
              <w:rPr>
                <w:rFonts w:ascii="Times New Roman" w:hAnsi="Times New Roman"/>
                <w:spacing w:val="-1"/>
                <w:lang w:val="ru-RU"/>
              </w:rPr>
              <w:t xml:space="preserve"> </w:t>
            </w:r>
            <w:r w:rsidRPr="00284AFA">
              <w:rPr>
                <w:rFonts w:ascii="Times New Roman" w:hAnsi="Times New Roman"/>
                <w:lang w:val="ru-RU"/>
              </w:rPr>
              <w:t>саморегуляции</w:t>
            </w:r>
            <w:r w:rsidRPr="00284AFA">
              <w:rPr>
                <w:rFonts w:ascii="Times New Roman" w:hAnsi="Times New Roman"/>
                <w:spacing w:val="-1"/>
                <w:lang w:val="ru-RU"/>
              </w:rPr>
              <w:t xml:space="preserve"> </w:t>
            </w:r>
            <w:r w:rsidRPr="00284AFA">
              <w:rPr>
                <w:rFonts w:ascii="Times New Roman" w:hAnsi="Times New Roman"/>
                <w:lang w:val="ru-RU"/>
              </w:rPr>
              <w:t>поведения</w:t>
            </w:r>
            <w:r w:rsidRPr="00284AFA">
              <w:rPr>
                <w:rFonts w:ascii="Times New Roman" w:hAnsi="Times New Roman"/>
                <w:spacing w:val="-2"/>
                <w:lang w:val="ru-RU"/>
              </w:rPr>
              <w:t xml:space="preserve"> </w:t>
            </w:r>
            <w:r w:rsidRPr="00284AFA">
              <w:rPr>
                <w:rFonts w:ascii="Times New Roman" w:hAnsi="Times New Roman"/>
                <w:lang w:val="ru-RU"/>
              </w:rPr>
              <w:t>в</w:t>
            </w:r>
            <w:r w:rsidRPr="00284AFA">
              <w:rPr>
                <w:rFonts w:ascii="Times New Roman" w:hAnsi="Times New Roman"/>
                <w:spacing w:val="-1"/>
                <w:lang w:val="ru-RU"/>
              </w:rPr>
              <w:t xml:space="preserve"> </w:t>
            </w:r>
            <w:r w:rsidRPr="00284AFA">
              <w:rPr>
                <w:rFonts w:ascii="Times New Roman" w:hAnsi="Times New Roman"/>
                <w:lang w:val="ru-RU"/>
              </w:rPr>
              <w:t>процессе межличностного</w:t>
            </w:r>
            <w:r w:rsidRPr="00284AFA">
              <w:rPr>
                <w:rFonts w:ascii="Times New Roman" w:hAnsi="Times New Roman"/>
                <w:spacing w:val="-1"/>
                <w:lang w:val="ru-RU"/>
              </w:rPr>
              <w:t xml:space="preserve"> </w:t>
            </w:r>
            <w:r w:rsidRPr="00284AFA">
              <w:rPr>
                <w:rFonts w:ascii="Times New Roman" w:hAnsi="Times New Roman"/>
                <w:lang w:val="ru-RU"/>
              </w:rPr>
              <w:t>общения.</w:t>
            </w:r>
          </w:p>
          <w:p w14:paraId="43A1D366" w14:textId="77777777" w:rsidR="00FF462B" w:rsidRPr="00284AFA" w:rsidRDefault="00FF462B" w:rsidP="00FF462B">
            <w:pPr>
              <w:spacing w:line="252" w:lineRule="exact"/>
              <w:jc w:val="left"/>
              <w:rPr>
                <w:rFonts w:ascii="Times New Roman" w:hAnsi="Times New Roman"/>
                <w:lang w:val="ru-RU"/>
              </w:rPr>
            </w:pPr>
            <w:r w:rsidRPr="00284AFA">
              <w:rPr>
                <w:rFonts w:ascii="Times New Roman" w:hAnsi="Times New Roman"/>
                <w:lang w:val="ru-RU"/>
              </w:rPr>
              <w:t>Ознакомление</w:t>
            </w:r>
            <w:r w:rsidRPr="00284AFA">
              <w:rPr>
                <w:rFonts w:ascii="Times New Roman" w:hAnsi="Times New Roman"/>
                <w:spacing w:val="-6"/>
                <w:lang w:val="ru-RU"/>
              </w:rPr>
              <w:t xml:space="preserve"> </w:t>
            </w:r>
            <w:r w:rsidRPr="00284AFA">
              <w:rPr>
                <w:rFonts w:ascii="Times New Roman" w:hAnsi="Times New Roman"/>
                <w:lang w:val="ru-RU"/>
              </w:rPr>
              <w:t>с</w:t>
            </w:r>
            <w:r w:rsidRPr="00284AFA">
              <w:rPr>
                <w:rFonts w:ascii="Times New Roman" w:hAnsi="Times New Roman"/>
                <w:spacing w:val="-3"/>
                <w:lang w:val="ru-RU"/>
              </w:rPr>
              <w:t xml:space="preserve"> </w:t>
            </w:r>
            <w:r w:rsidRPr="00284AFA">
              <w:rPr>
                <w:rFonts w:ascii="Times New Roman" w:hAnsi="Times New Roman"/>
                <w:lang w:val="ru-RU"/>
              </w:rPr>
              <w:t>организацией</w:t>
            </w:r>
            <w:r w:rsidRPr="00284AFA">
              <w:rPr>
                <w:rFonts w:ascii="Times New Roman" w:hAnsi="Times New Roman"/>
                <w:spacing w:val="-2"/>
                <w:lang w:val="ru-RU"/>
              </w:rPr>
              <w:t xml:space="preserve"> </w:t>
            </w:r>
            <w:r w:rsidRPr="00284AFA">
              <w:rPr>
                <w:rFonts w:ascii="Times New Roman" w:hAnsi="Times New Roman"/>
                <w:lang w:val="ru-RU"/>
              </w:rPr>
              <w:t>хранения</w:t>
            </w:r>
            <w:r w:rsidRPr="00284AFA">
              <w:rPr>
                <w:rFonts w:ascii="Times New Roman" w:hAnsi="Times New Roman"/>
                <w:spacing w:val="-4"/>
                <w:lang w:val="ru-RU"/>
              </w:rPr>
              <w:t xml:space="preserve"> </w:t>
            </w:r>
            <w:r w:rsidRPr="00284AFA">
              <w:rPr>
                <w:rFonts w:ascii="Times New Roman" w:hAnsi="Times New Roman"/>
                <w:lang w:val="ru-RU"/>
              </w:rPr>
              <w:t>ценностей</w:t>
            </w:r>
            <w:r w:rsidRPr="00284AFA">
              <w:rPr>
                <w:rFonts w:ascii="Times New Roman" w:hAnsi="Times New Roman"/>
                <w:spacing w:val="-5"/>
                <w:lang w:val="ru-RU"/>
              </w:rPr>
              <w:t xml:space="preserve"> </w:t>
            </w:r>
            <w:r w:rsidRPr="00284AFA">
              <w:rPr>
                <w:rFonts w:ascii="Times New Roman" w:hAnsi="Times New Roman"/>
                <w:lang w:val="ru-RU"/>
              </w:rPr>
              <w:t>проживающих</w:t>
            </w:r>
          </w:p>
          <w:p w14:paraId="3237D6C8" w14:textId="77777777" w:rsidR="00FF462B" w:rsidRPr="00284AFA" w:rsidRDefault="00FF462B" w:rsidP="00FF462B">
            <w:pPr>
              <w:ind w:right="1212"/>
              <w:jc w:val="left"/>
              <w:rPr>
                <w:rFonts w:ascii="Times New Roman" w:hAnsi="Times New Roman"/>
                <w:lang w:val="ru-RU"/>
              </w:rPr>
            </w:pPr>
            <w:r w:rsidRPr="00284AFA">
              <w:rPr>
                <w:rFonts w:ascii="Times New Roman" w:hAnsi="Times New Roman"/>
                <w:lang w:val="ru-RU"/>
              </w:rPr>
              <w:lastRenderedPageBreak/>
              <w:t>Проведение приемки и оценки качества уборки номеров, служебных помещений и помещений общего пользования.</w:t>
            </w:r>
            <w:r w:rsidRPr="00284AFA">
              <w:rPr>
                <w:rFonts w:ascii="Times New Roman" w:hAnsi="Times New Roman"/>
                <w:spacing w:val="-52"/>
                <w:lang w:val="ru-RU"/>
              </w:rPr>
              <w:t xml:space="preserve"> </w:t>
            </w:r>
            <w:r w:rsidRPr="00284AFA">
              <w:rPr>
                <w:rFonts w:ascii="Times New Roman" w:hAnsi="Times New Roman"/>
                <w:lang w:val="ru-RU"/>
              </w:rPr>
              <w:t>Проведение</w:t>
            </w:r>
            <w:r w:rsidRPr="00284AFA">
              <w:rPr>
                <w:rFonts w:ascii="Times New Roman" w:hAnsi="Times New Roman"/>
                <w:spacing w:val="-3"/>
                <w:lang w:val="ru-RU"/>
              </w:rPr>
              <w:t xml:space="preserve"> </w:t>
            </w:r>
            <w:r w:rsidRPr="00284AFA">
              <w:rPr>
                <w:rFonts w:ascii="Times New Roman" w:hAnsi="Times New Roman"/>
                <w:lang w:val="ru-RU"/>
              </w:rPr>
              <w:t>контроля готовности</w:t>
            </w:r>
            <w:r w:rsidRPr="00284AFA">
              <w:rPr>
                <w:rFonts w:ascii="Times New Roman" w:hAnsi="Times New Roman"/>
                <w:spacing w:val="-1"/>
                <w:lang w:val="ru-RU"/>
              </w:rPr>
              <w:t xml:space="preserve"> </w:t>
            </w:r>
            <w:r w:rsidRPr="00284AFA">
              <w:rPr>
                <w:rFonts w:ascii="Times New Roman" w:hAnsi="Times New Roman"/>
                <w:lang w:val="ru-RU"/>
              </w:rPr>
              <w:t>номеров к заселению</w:t>
            </w:r>
          </w:p>
          <w:p w14:paraId="2337919F" w14:textId="77777777" w:rsidR="00FF462B" w:rsidRPr="00284AFA" w:rsidRDefault="00FF462B" w:rsidP="00FF462B">
            <w:pPr>
              <w:spacing w:line="252" w:lineRule="exact"/>
              <w:jc w:val="left"/>
              <w:rPr>
                <w:rFonts w:ascii="Times New Roman" w:hAnsi="Times New Roman"/>
                <w:lang w:val="ru-RU"/>
              </w:rPr>
            </w:pPr>
            <w:r w:rsidRPr="00284AFA">
              <w:rPr>
                <w:rFonts w:ascii="Times New Roman" w:hAnsi="Times New Roman"/>
                <w:lang w:val="ru-RU"/>
              </w:rPr>
              <w:t>Оформление</w:t>
            </w:r>
            <w:r w:rsidRPr="00284AFA">
              <w:rPr>
                <w:rFonts w:ascii="Times New Roman" w:hAnsi="Times New Roman"/>
                <w:spacing w:val="-3"/>
                <w:lang w:val="ru-RU"/>
              </w:rPr>
              <w:t xml:space="preserve"> </w:t>
            </w:r>
            <w:r w:rsidRPr="00284AFA">
              <w:rPr>
                <w:rFonts w:ascii="Times New Roman" w:hAnsi="Times New Roman"/>
                <w:lang w:val="ru-RU"/>
              </w:rPr>
              <w:t>документов</w:t>
            </w:r>
            <w:r w:rsidRPr="00284AFA">
              <w:rPr>
                <w:rFonts w:ascii="Times New Roman" w:hAnsi="Times New Roman"/>
                <w:spacing w:val="-2"/>
                <w:lang w:val="ru-RU"/>
              </w:rPr>
              <w:t xml:space="preserve"> </w:t>
            </w:r>
            <w:r w:rsidRPr="00284AFA">
              <w:rPr>
                <w:rFonts w:ascii="Times New Roman" w:hAnsi="Times New Roman"/>
                <w:lang w:val="ru-RU"/>
              </w:rPr>
              <w:t>по приемке</w:t>
            </w:r>
            <w:r w:rsidRPr="00284AFA">
              <w:rPr>
                <w:rFonts w:ascii="Times New Roman" w:hAnsi="Times New Roman"/>
                <w:spacing w:val="-1"/>
                <w:lang w:val="ru-RU"/>
              </w:rPr>
              <w:t xml:space="preserve"> </w:t>
            </w:r>
            <w:r w:rsidRPr="00284AFA">
              <w:rPr>
                <w:rFonts w:ascii="Times New Roman" w:hAnsi="Times New Roman"/>
                <w:lang w:val="ru-RU"/>
              </w:rPr>
              <w:t>номеров и</w:t>
            </w:r>
            <w:r w:rsidRPr="00284AFA">
              <w:rPr>
                <w:rFonts w:ascii="Times New Roman" w:hAnsi="Times New Roman"/>
                <w:spacing w:val="-1"/>
                <w:lang w:val="ru-RU"/>
              </w:rPr>
              <w:t xml:space="preserve"> </w:t>
            </w:r>
            <w:r w:rsidRPr="00284AFA">
              <w:rPr>
                <w:rFonts w:ascii="Times New Roman" w:hAnsi="Times New Roman"/>
                <w:lang w:val="ru-RU"/>
              </w:rPr>
              <w:t>переводу</w:t>
            </w:r>
            <w:r w:rsidRPr="00284AFA">
              <w:rPr>
                <w:rFonts w:ascii="Times New Roman" w:hAnsi="Times New Roman"/>
                <w:spacing w:val="-4"/>
                <w:lang w:val="ru-RU"/>
              </w:rPr>
              <w:t xml:space="preserve"> </w:t>
            </w:r>
            <w:r w:rsidRPr="00284AFA">
              <w:rPr>
                <w:rFonts w:ascii="Times New Roman" w:hAnsi="Times New Roman"/>
                <w:lang w:val="ru-RU"/>
              </w:rPr>
              <w:t>гостей из</w:t>
            </w:r>
            <w:r w:rsidRPr="00284AFA">
              <w:rPr>
                <w:rFonts w:ascii="Times New Roman" w:hAnsi="Times New Roman"/>
                <w:spacing w:val="-1"/>
                <w:lang w:val="ru-RU"/>
              </w:rPr>
              <w:t xml:space="preserve"> </w:t>
            </w:r>
            <w:r w:rsidRPr="00284AFA">
              <w:rPr>
                <w:rFonts w:ascii="Times New Roman" w:hAnsi="Times New Roman"/>
                <w:lang w:val="ru-RU"/>
              </w:rPr>
              <w:t>одного номера</w:t>
            </w:r>
            <w:r w:rsidRPr="00284AFA">
              <w:rPr>
                <w:rFonts w:ascii="Times New Roman" w:hAnsi="Times New Roman"/>
                <w:spacing w:val="-1"/>
                <w:lang w:val="ru-RU"/>
              </w:rPr>
              <w:t xml:space="preserve"> </w:t>
            </w:r>
            <w:r w:rsidRPr="00284AFA">
              <w:rPr>
                <w:rFonts w:ascii="Times New Roman" w:hAnsi="Times New Roman"/>
                <w:lang w:val="ru-RU"/>
              </w:rPr>
              <w:t>в</w:t>
            </w:r>
            <w:r w:rsidRPr="00284AFA">
              <w:rPr>
                <w:rFonts w:ascii="Times New Roman" w:hAnsi="Times New Roman"/>
                <w:spacing w:val="-1"/>
                <w:lang w:val="ru-RU"/>
              </w:rPr>
              <w:t xml:space="preserve"> </w:t>
            </w:r>
            <w:r w:rsidRPr="00284AFA">
              <w:rPr>
                <w:rFonts w:ascii="Times New Roman" w:hAnsi="Times New Roman"/>
                <w:lang w:val="ru-RU"/>
              </w:rPr>
              <w:t>другой</w:t>
            </w:r>
          </w:p>
          <w:p w14:paraId="25DA47DF" w14:textId="77777777" w:rsidR="00FF462B" w:rsidRPr="00284AFA" w:rsidRDefault="00FF462B" w:rsidP="00FF462B">
            <w:pPr>
              <w:ind w:right="1716"/>
              <w:jc w:val="left"/>
              <w:rPr>
                <w:rFonts w:ascii="Times New Roman" w:hAnsi="Times New Roman"/>
                <w:lang w:val="ru-RU"/>
              </w:rPr>
            </w:pPr>
            <w:r w:rsidRPr="00284AFA">
              <w:rPr>
                <w:rFonts w:ascii="Times New Roman" w:hAnsi="Times New Roman"/>
                <w:lang w:val="ru-RU"/>
              </w:rPr>
              <w:t>Оформление бланков заказов и квитанций на оказание дополнительных услуг по стирке и чистке одежды и др.</w:t>
            </w:r>
            <w:r w:rsidRPr="00284AFA">
              <w:rPr>
                <w:rFonts w:ascii="Times New Roman" w:hAnsi="Times New Roman"/>
                <w:spacing w:val="-52"/>
                <w:lang w:val="ru-RU"/>
              </w:rPr>
              <w:t xml:space="preserve"> </w:t>
            </w:r>
            <w:r w:rsidRPr="00284AFA">
              <w:rPr>
                <w:rFonts w:ascii="Times New Roman" w:hAnsi="Times New Roman"/>
                <w:lang w:val="ru-RU"/>
              </w:rPr>
              <w:t>Осуществление</w:t>
            </w:r>
            <w:r w:rsidRPr="00284AFA">
              <w:rPr>
                <w:rFonts w:ascii="Times New Roman" w:hAnsi="Times New Roman"/>
                <w:spacing w:val="-1"/>
                <w:lang w:val="ru-RU"/>
              </w:rPr>
              <w:t xml:space="preserve"> </w:t>
            </w:r>
            <w:r w:rsidRPr="00284AFA">
              <w:rPr>
                <w:rFonts w:ascii="Times New Roman" w:hAnsi="Times New Roman"/>
                <w:lang w:val="ru-RU"/>
              </w:rPr>
              <w:t>контроля</w:t>
            </w:r>
            <w:r w:rsidRPr="00284AFA">
              <w:rPr>
                <w:rFonts w:ascii="Times New Roman" w:hAnsi="Times New Roman"/>
                <w:spacing w:val="-4"/>
                <w:lang w:val="ru-RU"/>
              </w:rPr>
              <w:t xml:space="preserve"> </w:t>
            </w:r>
            <w:r w:rsidRPr="00284AFA">
              <w:rPr>
                <w:rFonts w:ascii="Times New Roman" w:hAnsi="Times New Roman"/>
                <w:lang w:val="ru-RU"/>
              </w:rPr>
              <w:t>использования</w:t>
            </w:r>
            <w:r w:rsidRPr="00284AFA">
              <w:rPr>
                <w:rFonts w:ascii="Times New Roman" w:hAnsi="Times New Roman"/>
                <w:spacing w:val="-1"/>
                <w:lang w:val="ru-RU"/>
              </w:rPr>
              <w:t xml:space="preserve"> </w:t>
            </w:r>
            <w:r w:rsidRPr="00284AFA">
              <w:rPr>
                <w:rFonts w:ascii="Times New Roman" w:hAnsi="Times New Roman"/>
                <w:lang w:val="ru-RU"/>
              </w:rPr>
              <w:t>моющих</w:t>
            </w:r>
            <w:r w:rsidRPr="00284AFA">
              <w:rPr>
                <w:rFonts w:ascii="Times New Roman" w:hAnsi="Times New Roman"/>
                <w:spacing w:val="-1"/>
                <w:lang w:val="ru-RU"/>
              </w:rPr>
              <w:t xml:space="preserve"> </w:t>
            </w:r>
            <w:r w:rsidRPr="00284AFA">
              <w:rPr>
                <w:rFonts w:ascii="Times New Roman" w:hAnsi="Times New Roman"/>
                <w:lang w:val="ru-RU"/>
              </w:rPr>
              <w:t>и</w:t>
            </w:r>
            <w:r w:rsidRPr="00284AFA">
              <w:rPr>
                <w:rFonts w:ascii="Times New Roman" w:hAnsi="Times New Roman"/>
                <w:spacing w:val="-3"/>
                <w:lang w:val="ru-RU"/>
              </w:rPr>
              <w:t xml:space="preserve"> </w:t>
            </w:r>
            <w:r w:rsidRPr="00284AFA">
              <w:rPr>
                <w:rFonts w:ascii="Times New Roman" w:hAnsi="Times New Roman"/>
                <w:lang w:val="ru-RU"/>
              </w:rPr>
              <w:t>чистящих</w:t>
            </w:r>
            <w:r w:rsidRPr="00284AFA">
              <w:rPr>
                <w:rFonts w:ascii="Times New Roman" w:hAnsi="Times New Roman"/>
                <w:spacing w:val="-1"/>
                <w:lang w:val="ru-RU"/>
              </w:rPr>
              <w:t xml:space="preserve"> </w:t>
            </w:r>
            <w:r w:rsidRPr="00284AFA">
              <w:rPr>
                <w:rFonts w:ascii="Times New Roman" w:hAnsi="Times New Roman"/>
                <w:lang w:val="ru-RU"/>
              </w:rPr>
              <w:t>средств, инвентаря,</w:t>
            </w:r>
            <w:r w:rsidRPr="00284AFA">
              <w:rPr>
                <w:rFonts w:ascii="Times New Roman" w:hAnsi="Times New Roman"/>
                <w:spacing w:val="-1"/>
                <w:lang w:val="ru-RU"/>
              </w:rPr>
              <w:t xml:space="preserve"> </w:t>
            </w:r>
            <w:r w:rsidRPr="00284AFA">
              <w:rPr>
                <w:rFonts w:ascii="Times New Roman" w:hAnsi="Times New Roman"/>
                <w:lang w:val="ru-RU"/>
              </w:rPr>
              <w:t>оборудования.</w:t>
            </w:r>
          </w:p>
          <w:p w14:paraId="4203F7F3"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Ведение</w:t>
            </w:r>
            <w:r w:rsidRPr="00284AFA">
              <w:rPr>
                <w:rFonts w:ascii="Times New Roman" w:hAnsi="Times New Roman"/>
                <w:spacing w:val="-1"/>
                <w:lang w:val="ru-RU"/>
              </w:rPr>
              <w:t xml:space="preserve"> </w:t>
            </w:r>
            <w:r w:rsidRPr="00284AFA">
              <w:rPr>
                <w:rFonts w:ascii="Times New Roman" w:hAnsi="Times New Roman"/>
                <w:lang w:val="ru-RU"/>
              </w:rPr>
              <w:t>учета забытых</w:t>
            </w:r>
            <w:r w:rsidRPr="00284AFA">
              <w:rPr>
                <w:rFonts w:ascii="Times New Roman" w:hAnsi="Times New Roman"/>
                <w:spacing w:val="-1"/>
                <w:lang w:val="ru-RU"/>
              </w:rPr>
              <w:t xml:space="preserve"> </w:t>
            </w:r>
            <w:r w:rsidRPr="00284AFA">
              <w:rPr>
                <w:rFonts w:ascii="Times New Roman" w:hAnsi="Times New Roman"/>
                <w:lang w:val="ru-RU"/>
              </w:rPr>
              <w:t>вещей.</w:t>
            </w:r>
          </w:p>
          <w:p w14:paraId="2D4BF920"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Работа с просьбами и жалобами гостей.</w:t>
            </w:r>
          </w:p>
          <w:p w14:paraId="56A0FDEA"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Оформление актов актирования утерянной или испорченной гостиничной собственности Заполнение документов по соответствию выполненных работ стандартам качества Проведение инструктажа персонала службы и обучающих занятий.</w:t>
            </w:r>
          </w:p>
          <w:p w14:paraId="7939EA2C"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Оформление бланков заказов и квитанций на оказание персональных услуг Оформление отчетной документации</w:t>
            </w:r>
          </w:p>
          <w:p w14:paraId="3DD996F7"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Информирование потребителя о правилах безопасности во время проживания в гостиницах и туристских комплексах Оформление актов на списание малоценного инвентаря</w:t>
            </w:r>
          </w:p>
          <w:p w14:paraId="5F815AAB"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Отработка навыков работы с профессиональными программами и их модулями;</w:t>
            </w:r>
          </w:p>
          <w:p w14:paraId="00804344"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Отработка навыков информирования потребителя о видах услуг и правилах безопасности во время проживания в гостинице Выполнение калькуляции стоимости услуг гостиничного предприятия для потребителей</w:t>
            </w:r>
          </w:p>
          <w:p w14:paraId="53A145D1"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Составление и обработка документации по загрузке номеров, ожидаемому заезду, состоянию номеров, начислениям. Выполнение поручений руководителя по обсуждению деталей договора с контрагентами и потребителями Составление проекта договоров в соответствии с принятыми соглашениями</w:t>
            </w:r>
          </w:p>
          <w:p w14:paraId="6D005304"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Отработка навыков заключения договоров в соответствии с принятыми соглашениями.</w:t>
            </w:r>
          </w:p>
          <w:p w14:paraId="407DC1EE"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 xml:space="preserve">Прием заявки на резервирование номеров (по телефону, факсу, Интернету, через центральную систему бронирования и </w:t>
            </w:r>
            <w:r w:rsidRPr="00284AFA">
              <w:rPr>
                <w:rFonts w:ascii="Times New Roman" w:hAnsi="Times New Roman"/>
              </w:rPr>
              <w:t>GDS</w:t>
            </w:r>
            <w:r w:rsidRPr="00284AFA">
              <w:rPr>
                <w:rFonts w:ascii="Times New Roman" w:hAnsi="Times New Roman"/>
                <w:lang w:val="ru-RU"/>
              </w:rPr>
              <w:t>, при непосредственном общении с гостем) на русском и иностранном языке</w:t>
            </w:r>
          </w:p>
          <w:p w14:paraId="33859C81"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Предоставление гостям информации о наличии свободных номеров запрошенной категории на требуемый период и их стоимости</w:t>
            </w:r>
          </w:p>
          <w:p w14:paraId="27D1E0EC"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Предоставление гостям информации об особенностях различных категорий номеров и условиях резервирования номеров в отеле</w:t>
            </w:r>
          </w:p>
          <w:p w14:paraId="39AE9254"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Информирование гостя об условиях аннуляции бронирования и возможных штрафных санкциях Оформление принятых заявок на резервирование номеров</w:t>
            </w:r>
          </w:p>
          <w:p w14:paraId="79307D20"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Оформление визовой поддержке и заявок на подтверждение и аннуляцию бронирования Оформление счетов на полную/частичную предоплату и подтверждение о резервировании номеров Внесение изменений в заказ на бронирование</w:t>
            </w:r>
          </w:p>
          <w:p w14:paraId="543D21F2"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Контроль над передачей незабронированных номеров для продажи в службу приема и размещения</w:t>
            </w:r>
          </w:p>
          <w:p w14:paraId="484C1B5A"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Отработка навыков использования технических, телекоммуникационных средства и профессиональных программ для расчета и выписки гостей</w:t>
            </w:r>
          </w:p>
          <w:p w14:paraId="2AC22EC1" w14:textId="77777777" w:rsidR="00FF462B" w:rsidRPr="00284AFA" w:rsidRDefault="00FF462B" w:rsidP="00FF462B">
            <w:pPr>
              <w:ind w:right="227"/>
              <w:jc w:val="left"/>
              <w:rPr>
                <w:rFonts w:ascii="Times New Roman" w:hAnsi="Times New Roman"/>
                <w:lang w:val="ru-RU"/>
              </w:rPr>
            </w:pPr>
            <w:r w:rsidRPr="00284AFA">
              <w:rPr>
                <w:rFonts w:ascii="Times New Roman" w:hAnsi="Times New Roman"/>
                <w:lang w:val="ru-RU"/>
              </w:rPr>
              <w:t>Отработка навыков начисления и осуществления расчетов с гостями Оформление бухгалтерских документов по кассовым операциям.</w:t>
            </w:r>
          </w:p>
          <w:p w14:paraId="76885A88" w14:textId="77777777" w:rsidR="00FF462B" w:rsidRPr="00284AFA" w:rsidRDefault="00FF462B" w:rsidP="00FF462B">
            <w:pPr>
              <w:tabs>
                <w:tab w:val="left" w:pos="2820"/>
              </w:tabs>
              <w:spacing w:line="247" w:lineRule="exact"/>
              <w:jc w:val="left"/>
              <w:rPr>
                <w:rFonts w:ascii="Times New Roman" w:hAnsi="Times New Roman"/>
                <w:b/>
                <w:lang w:val="ru-RU"/>
              </w:rPr>
            </w:pPr>
            <w:r w:rsidRPr="00284AFA">
              <w:rPr>
                <w:rFonts w:ascii="Times New Roman" w:hAnsi="Times New Roman"/>
                <w:lang w:val="ru-RU"/>
              </w:rPr>
              <w:t>Отработка навыков использования техник и приемов эффективного общения с гостями, деловыми партнерами и коллегами с использованием приемов саморегуляции поведения в процессе межличностного общения</w:t>
            </w:r>
          </w:p>
        </w:tc>
        <w:tc>
          <w:tcPr>
            <w:tcW w:w="689" w:type="pct"/>
            <w:tcBorders>
              <w:top w:val="single" w:sz="4" w:space="0" w:color="000000"/>
              <w:left w:val="single" w:sz="4" w:space="0" w:color="000000"/>
              <w:bottom w:val="single" w:sz="4" w:space="0" w:color="000000"/>
              <w:right w:val="single" w:sz="4" w:space="0" w:color="000000"/>
            </w:tcBorders>
          </w:tcPr>
          <w:p w14:paraId="4693D801" w14:textId="77777777" w:rsidR="00FF462B" w:rsidRPr="00284AFA" w:rsidRDefault="00FF462B" w:rsidP="00FF462B">
            <w:pPr>
              <w:tabs>
                <w:tab w:val="left" w:pos="0"/>
              </w:tabs>
              <w:spacing w:line="247" w:lineRule="exact"/>
              <w:ind w:right="290"/>
              <w:jc w:val="center"/>
              <w:rPr>
                <w:rFonts w:ascii="Times New Roman" w:hAnsi="Times New Roman"/>
                <w:b/>
              </w:rPr>
            </w:pPr>
            <w:r w:rsidRPr="00284AFA">
              <w:rPr>
                <w:rFonts w:ascii="Times New Roman" w:hAnsi="Times New Roman"/>
              </w:rPr>
              <w:lastRenderedPageBreak/>
              <w:t>36</w:t>
            </w:r>
          </w:p>
        </w:tc>
      </w:tr>
      <w:tr w:rsidR="00FF462B" w:rsidRPr="00284AFA" w14:paraId="096A48EA"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175CBD6A" w14:textId="7D1CFE44" w:rsidR="00FF462B" w:rsidRPr="00284AFA" w:rsidRDefault="00FF462B" w:rsidP="00FF462B">
            <w:pPr>
              <w:tabs>
                <w:tab w:val="left" w:pos="2820"/>
              </w:tabs>
              <w:spacing w:line="247" w:lineRule="exact"/>
              <w:jc w:val="left"/>
              <w:rPr>
                <w:rFonts w:ascii="Times New Roman" w:hAnsi="Times New Roman"/>
                <w:b/>
                <w:lang w:val="ru-RU"/>
              </w:rPr>
            </w:pPr>
            <w:r w:rsidRPr="00284AFA">
              <w:rPr>
                <w:rFonts w:ascii="Times New Roman" w:hAnsi="Times New Roman"/>
                <w:b/>
                <w:lang w:val="ru-RU"/>
              </w:rPr>
              <w:t>Промежуточная</w:t>
            </w:r>
            <w:r w:rsidRPr="00284AFA">
              <w:rPr>
                <w:rFonts w:ascii="Times New Roman" w:hAnsi="Times New Roman"/>
                <w:b/>
                <w:spacing w:val="-4"/>
                <w:lang w:val="ru-RU"/>
              </w:rPr>
              <w:t xml:space="preserve"> </w:t>
            </w:r>
            <w:r w:rsidRPr="00284AFA">
              <w:rPr>
                <w:rFonts w:ascii="Times New Roman" w:hAnsi="Times New Roman"/>
                <w:b/>
                <w:lang w:val="ru-RU"/>
              </w:rPr>
              <w:t>аттестация Экзамен по модулю</w:t>
            </w:r>
          </w:p>
        </w:tc>
        <w:tc>
          <w:tcPr>
            <w:tcW w:w="689" w:type="pct"/>
            <w:tcBorders>
              <w:top w:val="single" w:sz="4" w:space="0" w:color="000000"/>
              <w:left w:val="single" w:sz="4" w:space="0" w:color="000000"/>
              <w:bottom w:val="single" w:sz="4" w:space="0" w:color="000000"/>
              <w:right w:val="single" w:sz="4" w:space="0" w:color="000000"/>
            </w:tcBorders>
            <w:hideMark/>
          </w:tcPr>
          <w:p w14:paraId="5BDB5C21" w14:textId="77777777" w:rsidR="00FF462B" w:rsidRPr="00284AFA" w:rsidRDefault="00FF462B" w:rsidP="00FF462B">
            <w:pPr>
              <w:spacing w:line="247" w:lineRule="exact"/>
              <w:ind w:right="1177"/>
              <w:jc w:val="center"/>
              <w:rPr>
                <w:rFonts w:ascii="Times New Roman" w:hAnsi="Times New Roman"/>
                <w:b/>
              </w:rPr>
            </w:pPr>
            <w:r w:rsidRPr="00284AFA">
              <w:rPr>
                <w:rFonts w:ascii="Times New Roman" w:hAnsi="Times New Roman"/>
                <w:b/>
              </w:rPr>
              <w:t>6</w:t>
            </w:r>
          </w:p>
        </w:tc>
      </w:tr>
      <w:tr w:rsidR="00FF462B" w:rsidRPr="00FF462B" w14:paraId="649160F8" w14:textId="77777777" w:rsidTr="00FF462B">
        <w:trPr>
          <w:trHeight w:val="380"/>
        </w:trPr>
        <w:tc>
          <w:tcPr>
            <w:tcW w:w="4311" w:type="pct"/>
            <w:gridSpan w:val="3"/>
            <w:tcBorders>
              <w:top w:val="single" w:sz="4" w:space="0" w:color="000000"/>
              <w:left w:val="single" w:sz="4" w:space="0" w:color="000000"/>
              <w:bottom w:val="single" w:sz="4" w:space="0" w:color="000000"/>
              <w:right w:val="single" w:sz="4" w:space="0" w:color="000000"/>
            </w:tcBorders>
            <w:hideMark/>
          </w:tcPr>
          <w:p w14:paraId="4D7BF433" w14:textId="77777777" w:rsidR="00FF462B" w:rsidRPr="00284AFA" w:rsidRDefault="00FF462B" w:rsidP="00FF462B">
            <w:pPr>
              <w:tabs>
                <w:tab w:val="left" w:pos="2820"/>
              </w:tabs>
              <w:spacing w:line="247" w:lineRule="exact"/>
              <w:jc w:val="left"/>
              <w:rPr>
                <w:rFonts w:ascii="Times New Roman" w:hAnsi="Times New Roman"/>
                <w:b/>
              </w:rPr>
            </w:pPr>
            <w:r w:rsidRPr="00284AFA">
              <w:rPr>
                <w:rFonts w:ascii="Times New Roman" w:hAnsi="Times New Roman"/>
                <w:b/>
              </w:rPr>
              <w:t>Всего</w:t>
            </w:r>
          </w:p>
        </w:tc>
        <w:tc>
          <w:tcPr>
            <w:tcW w:w="689" w:type="pct"/>
            <w:tcBorders>
              <w:top w:val="single" w:sz="4" w:space="0" w:color="000000"/>
              <w:left w:val="single" w:sz="4" w:space="0" w:color="000000"/>
              <w:bottom w:val="single" w:sz="4" w:space="0" w:color="000000"/>
              <w:right w:val="single" w:sz="4" w:space="0" w:color="000000"/>
            </w:tcBorders>
            <w:hideMark/>
          </w:tcPr>
          <w:p w14:paraId="27543566" w14:textId="77777777" w:rsidR="00FF462B" w:rsidRPr="00FF462B" w:rsidRDefault="00FF462B" w:rsidP="00FF462B">
            <w:pPr>
              <w:spacing w:line="247" w:lineRule="exact"/>
              <w:ind w:right="290"/>
              <w:jc w:val="center"/>
              <w:rPr>
                <w:rFonts w:ascii="Times New Roman" w:hAnsi="Times New Roman"/>
                <w:b/>
              </w:rPr>
            </w:pPr>
            <w:r w:rsidRPr="00284AFA">
              <w:rPr>
                <w:rFonts w:ascii="Times New Roman" w:hAnsi="Times New Roman"/>
                <w:b/>
              </w:rPr>
              <w:t>526</w:t>
            </w:r>
          </w:p>
        </w:tc>
      </w:tr>
    </w:tbl>
    <w:p w14:paraId="324971AA" w14:textId="469A43F9" w:rsidR="00FF462B" w:rsidRDefault="00FF462B" w:rsidP="0017347C">
      <w:pPr>
        <w:jc w:val="center"/>
        <w:rPr>
          <w:rFonts w:ascii="Times New Roman" w:hAnsi="Times New Roman"/>
          <w:b/>
          <w:bCs/>
        </w:rPr>
      </w:pPr>
    </w:p>
    <w:p w14:paraId="1E652D3B" w14:textId="1EE38EA1" w:rsidR="005C7EB4" w:rsidRDefault="0017347C" w:rsidP="0017347C">
      <w:pPr>
        <w:jc w:val="center"/>
        <w:rPr>
          <w:rFonts w:ascii="Times New Roman" w:hAnsi="Times New Roman"/>
          <w:b/>
          <w:bCs/>
        </w:rPr>
      </w:pPr>
      <w:r w:rsidRPr="00A27CA3">
        <w:rPr>
          <w:rFonts w:ascii="Times New Roman" w:hAnsi="Times New Roman"/>
          <w:b/>
          <w:bCs/>
        </w:rPr>
        <w:lastRenderedPageBreak/>
        <w:t>ПМ.03</w:t>
      </w:r>
      <w:r w:rsidRPr="00A27CA3">
        <w:rPr>
          <w:rFonts w:ascii="Times New Roman" w:hAnsi="Times New Roman"/>
          <w:b/>
          <w:bCs/>
        </w:rPr>
        <w:tab/>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tbl>
      <w:tblPr>
        <w:tblW w:w="5000" w:type="pct"/>
        <w:tblLook w:val="04A0" w:firstRow="1" w:lastRow="0" w:firstColumn="1" w:lastColumn="0" w:noHBand="0" w:noVBand="1"/>
      </w:tblPr>
      <w:tblGrid>
        <w:gridCol w:w="2552"/>
        <w:gridCol w:w="5554"/>
        <w:gridCol w:w="1748"/>
      </w:tblGrid>
      <w:tr w:rsidR="00A27CA3" w:rsidRPr="00A27CA3" w14:paraId="4B85EEE9" w14:textId="77777777" w:rsidTr="00795B2C">
        <w:tc>
          <w:tcPr>
            <w:tcW w:w="1259" w:type="pct"/>
          </w:tcPr>
          <w:p w14:paraId="309DFE7E" w14:textId="77777777" w:rsidR="00A27CA3" w:rsidRPr="00A27CA3" w:rsidRDefault="00A27CA3" w:rsidP="00A27CA3">
            <w:pPr>
              <w:jc w:val="center"/>
              <w:rPr>
                <w:rFonts w:ascii="Times New Roman" w:hAnsi="Times New Roman"/>
                <w:b/>
              </w:rPr>
            </w:pPr>
            <w:r w:rsidRPr="00A27CA3">
              <w:rPr>
                <w:rFonts w:ascii="Times New Roman" w:hAnsi="Times New Roman"/>
                <w:b/>
                <w:bCs/>
              </w:rPr>
              <w:t>Наименование разделов и тем профессионального модуля (ПМ), междисциплинарных курсов (МДК)</w:t>
            </w:r>
          </w:p>
        </w:tc>
        <w:tc>
          <w:tcPr>
            <w:tcW w:w="3001" w:type="pct"/>
            <w:vAlign w:val="center"/>
          </w:tcPr>
          <w:p w14:paraId="3838EB23" w14:textId="77777777" w:rsidR="00A27CA3" w:rsidRPr="00A27CA3" w:rsidRDefault="00A27CA3" w:rsidP="00A27CA3">
            <w:pPr>
              <w:suppressAutoHyphens/>
              <w:jc w:val="center"/>
              <w:rPr>
                <w:rFonts w:ascii="Times New Roman" w:hAnsi="Times New Roman"/>
                <w:b/>
                <w:bCs/>
              </w:rPr>
            </w:pPr>
            <w:r w:rsidRPr="00A27CA3">
              <w:rPr>
                <w:rFonts w:ascii="Times New Roman" w:hAnsi="Times New Roman"/>
                <w:b/>
                <w:bCs/>
              </w:rPr>
              <w:t>Содержание учебного материала,</w:t>
            </w:r>
          </w:p>
          <w:p w14:paraId="7AA15C80" w14:textId="77777777" w:rsidR="00A27CA3" w:rsidRPr="00A27CA3" w:rsidRDefault="00A27CA3" w:rsidP="00A27CA3">
            <w:pPr>
              <w:suppressAutoHyphens/>
              <w:jc w:val="center"/>
              <w:rPr>
                <w:rFonts w:ascii="Times New Roman" w:hAnsi="Times New Roman"/>
                <w:b/>
              </w:rPr>
            </w:pPr>
            <w:r w:rsidRPr="00A27CA3">
              <w:rPr>
                <w:rFonts w:ascii="Times New Roman" w:hAnsi="Times New Roman"/>
                <w:b/>
                <w:bCs/>
              </w:rPr>
              <w:t>практические занятия, самостоятельная учебная работа обучающихся</w:t>
            </w:r>
          </w:p>
        </w:tc>
        <w:tc>
          <w:tcPr>
            <w:tcW w:w="740" w:type="pct"/>
            <w:vAlign w:val="center"/>
          </w:tcPr>
          <w:p w14:paraId="1B66A2F2" w14:textId="77777777" w:rsidR="00A27CA3" w:rsidRPr="00A27CA3" w:rsidRDefault="00A27CA3" w:rsidP="00A27CA3">
            <w:pPr>
              <w:jc w:val="center"/>
              <w:rPr>
                <w:rFonts w:ascii="Times New Roman" w:hAnsi="Times New Roman"/>
                <w:b/>
                <w:bCs/>
              </w:rPr>
            </w:pPr>
            <w:r w:rsidRPr="00A27CA3">
              <w:rPr>
                <w:rFonts w:ascii="Times New Roman" w:hAnsi="Times New Roman"/>
                <w:b/>
                <w:bCs/>
              </w:rPr>
              <w:t>Объем, акад. ч. / в том числе в форме практической подготовки, акад. ч.</w:t>
            </w:r>
          </w:p>
        </w:tc>
      </w:tr>
      <w:tr w:rsidR="00A27CA3" w:rsidRPr="00A27CA3" w14:paraId="11E1D499" w14:textId="77777777" w:rsidTr="00795B2C">
        <w:tc>
          <w:tcPr>
            <w:tcW w:w="1259" w:type="pct"/>
          </w:tcPr>
          <w:p w14:paraId="6C2B480B" w14:textId="77777777" w:rsidR="00A27CA3" w:rsidRPr="00A27CA3" w:rsidRDefault="00A27CA3" w:rsidP="00A27CA3">
            <w:pPr>
              <w:jc w:val="center"/>
              <w:rPr>
                <w:rFonts w:ascii="Times New Roman" w:hAnsi="Times New Roman"/>
                <w:b/>
              </w:rPr>
            </w:pPr>
            <w:r w:rsidRPr="00A27CA3">
              <w:rPr>
                <w:rFonts w:ascii="Times New Roman" w:hAnsi="Times New Roman"/>
                <w:b/>
              </w:rPr>
              <w:t>1</w:t>
            </w:r>
          </w:p>
        </w:tc>
        <w:tc>
          <w:tcPr>
            <w:tcW w:w="3001" w:type="pct"/>
          </w:tcPr>
          <w:p w14:paraId="5377C14F" w14:textId="77777777" w:rsidR="00A27CA3" w:rsidRPr="00A27CA3" w:rsidRDefault="00A27CA3" w:rsidP="00A27CA3">
            <w:pPr>
              <w:jc w:val="center"/>
              <w:rPr>
                <w:rFonts w:ascii="Times New Roman" w:hAnsi="Times New Roman"/>
                <w:b/>
                <w:bCs/>
              </w:rPr>
            </w:pPr>
            <w:r w:rsidRPr="00A27CA3">
              <w:rPr>
                <w:rFonts w:ascii="Times New Roman" w:hAnsi="Times New Roman"/>
                <w:b/>
                <w:bCs/>
              </w:rPr>
              <w:t>2</w:t>
            </w:r>
          </w:p>
        </w:tc>
        <w:tc>
          <w:tcPr>
            <w:tcW w:w="740" w:type="pct"/>
            <w:vAlign w:val="center"/>
          </w:tcPr>
          <w:p w14:paraId="343FE285" w14:textId="77777777" w:rsidR="00A27CA3" w:rsidRPr="00A27CA3" w:rsidRDefault="00A27CA3" w:rsidP="00A27CA3">
            <w:pPr>
              <w:jc w:val="center"/>
              <w:rPr>
                <w:rFonts w:ascii="Times New Roman" w:hAnsi="Times New Roman"/>
                <w:b/>
                <w:bCs/>
              </w:rPr>
            </w:pPr>
            <w:r w:rsidRPr="00A27CA3">
              <w:rPr>
                <w:rFonts w:ascii="Times New Roman" w:hAnsi="Times New Roman"/>
                <w:b/>
                <w:bCs/>
              </w:rPr>
              <w:t>3</w:t>
            </w:r>
          </w:p>
        </w:tc>
      </w:tr>
      <w:tr w:rsidR="00A27CA3" w:rsidRPr="00A27CA3" w14:paraId="1A4931AF" w14:textId="77777777" w:rsidTr="00795B2C">
        <w:tc>
          <w:tcPr>
            <w:tcW w:w="4260" w:type="pct"/>
            <w:gridSpan w:val="2"/>
          </w:tcPr>
          <w:p w14:paraId="1FA5A19D" w14:textId="77777777" w:rsidR="00A27CA3" w:rsidRPr="00A27CA3" w:rsidRDefault="00A27CA3" w:rsidP="00A27CA3">
            <w:pPr>
              <w:jc w:val="left"/>
              <w:rPr>
                <w:rFonts w:ascii="Times New Roman" w:hAnsi="Times New Roman"/>
                <w:b/>
              </w:rPr>
            </w:pPr>
            <w:r w:rsidRPr="00A27CA3">
              <w:rPr>
                <w:rFonts w:ascii="Times New Roman" w:hAnsi="Times New Roman"/>
                <w:b/>
              </w:rPr>
              <w:t>МДК 03.01. Освоение профессии рабочего, должности служащего: 20062 Администратор</w:t>
            </w:r>
          </w:p>
        </w:tc>
        <w:tc>
          <w:tcPr>
            <w:tcW w:w="740" w:type="pct"/>
          </w:tcPr>
          <w:p w14:paraId="3035C812" w14:textId="77777777" w:rsidR="00A27CA3" w:rsidRPr="00A27CA3" w:rsidRDefault="00A27CA3" w:rsidP="00A27CA3">
            <w:pPr>
              <w:jc w:val="center"/>
              <w:rPr>
                <w:rFonts w:ascii="Times New Roman" w:hAnsi="Times New Roman"/>
                <w:b/>
              </w:rPr>
            </w:pPr>
            <w:r w:rsidRPr="00A27CA3">
              <w:rPr>
                <w:rFonts w:ascii="Times New Roman" w:hAnsi="Times New Roman"/>
                <w:b/>
              </w:rPr>
              <w:t>30/132</w:t>
            </w:r>
          </w:p>
        </w:tc>
      </w:tr>
      <w:tr w:rsidR="00A27CA3" w:rsidRPr="00A27CA3" w14:paraId="702CCF9A" w14:textId="77777777" w:rsidTr="00795B2C">
        <w:tc>
          <w:tcPr>
            <w:tcW w:w="1259" w:type="pct"/>
            <w:vMerge w:val="restart"/>
          </w:tcPr>
          <w:p w14:paraId="0503C392" w14:textId="77777777" w:rsidR="00A27CA3" w:rsidRPr="00A27CA3" w:rsidRDefault="00A27CA3" w:rsidP="00A27CA3">
            <w:pPr>
              <w:jc w:val="left"/>
              <w:rPr>
                <w:rFonts w:ascii="Times New Roman" w:hAnsi="Times New Roman"/>
                <w:b/>
              </w:rPr>
            </w:pPr>
            <w:r w:rsidRPr="00A27CA3">
              <w:rPr>
                <w:rFonts w:ascii="Times New Roman" w:hAnsi="Times New Roman"/>
                <w:b/>
              </w:rPr>
              <w:t xml:space="preserve">Тема 1. Формирование численного и качественного состава кадров </w:t>
            </w:r>
          </w:p>
        </w:tc>
        <w:tc>
          <w:tcPr>
            <w:tcW w:w="3001" w:type="pct"/>
          </w:tcPr>
          <w:p w14:paraId="7C7265F7" w14:textId="77777777" w:rsidR="00A27CA3" w:rsidRPr="00A27CA3" w:rsidRDefault="00A27CA3" w:rsidP="00A27CA3">
            <w:pPr>
              <w:jc w:val="left"/>
              <w:rPr>
                <w:rFonts w:ascii="Times New Roman" w:hAnsi="Times New Roman"/>
                <w:b/>
              </w:rPr>
            </w:pPr>
            <w:r w:rsidRPr="00A27CA3">
              <w:rPr>
                <w:rFonts w:ascii="Times New Roman" w:hAnsi="Times New Roman"/>
                <w:b/>
              </w:rPr>
              <w:t>Содержание</w:t>
            </w:r>
          </w:p>
        </w:tc>
        <w:tc>
          <w:tcPr>
            <w:tcW w:w="740" w:type="pct"/>
          </w:tcPr>
          <w:p w14:paraId="4BBEC232" w14:textId="77777777" w:rsidR="00A27CA3" w:rsidRPr="00A27CA3" w:rsidRDefault="00A27CA3" w:rsidP="00A27CA3">
            <w:pPr>
              <w:jc w:val="center"/>
              <w:rPr>
                <w:rFonts w:ascii="Times New Roman" w:hAnsi="Times New Roman"/>
                <w:b/>
              </w:rPr>
            </w:pPr>
            <w:r w:rsidRPr="00A27CA3">
              <w:rPr>
                <w:rFonts w:ascii="Times New Roman" w:hAnsi="Times New Roman"/>
                <w:b/>
              </w:rPr>
              <w:t>4/30</w:t>
            </w:r>
          </w:p>
        </w:tc>
      </w:tr>
      <w:tr w:rsidR="00A27CA3" w:rsidRPr="00A27CA3" w14:paraId="1E7C2791" w14:textId="77777777" w:rsidTr="00795B2C">
        <w:tc>
          <w:tcPr>
            <w:tcW w:w="1259" w:type="pct"/>
            <w:vMerge/>
          </w:tcPr>
          <w:p w14:paraId="0225462D" w14:textId="77777777" w:rsidR="00A27CA3" w:rsidRPr="00A27CA3" w:rsidRDefault="00A27CA3" w:rsidP="00A27CA3">
            <w:pPr>
              <w:jc w:val="center"/>
              <w:rPr>
                <w:rFonts w:ascii="Times New Roman" w:hAnsi="Times New Roman"/>
                <w:b/>
              </w:rPr>
            </w:pPr>
          </w:p>
        </w:tc>
        <w:tc>
          <w:tcPr>
            <w:tcW w:w="3001" w:type="pct"/>
          </w:tcPr>
          <w:p w14:paraId="6B01F04E" w14:textId="77777777" w:rsidR="00A27CA3" w:rsidRPr="00A27CA3" w:rsidRDefault="00A27CA3" w:rsidP="00A27CA3">
            <w:pPr>
              <w:rPr>
                <w:rFonts w:ascii="Times New Roman" w:hAnsi="Times New Roman"/>
              </w:rPr>
            </w:pPr>
            <w:r w:rsidRPr="00A27CA3">
              <w:rPr>
                <w:rFonts w:ascii="Times New Roman" w:hAnsi="Times New Roman"/>
              </w:rPr>
              <w:t>Концепции и теории управления персоналом. Роль человека в организации. Персонал предприятия как объект управления. Особенности занятости персонала в сфере гостеприимства.</w:t>
            </w:r>
          </w:p>
        </w:tc>
        <w:tc>
          <w:tcPr>
            <w:tcW w:w="740" w:type="pct"/>
          </w:tcPr>
          <w:p w14:paraId="446CD6E0" w14:textId="77777777" w:rsidR="00A27CA3" w:rsidRPr="00A27CA3" w:rsidRDefault="00A27CA3" w:rsidP="00A27CA3">
            <w:pPr>
              <w:jc w:val="center"/>
              <w:rPr>
                <w:rFonts w:ascii="Times New Roman" w:hAnsi="Times New Roman"/>
              </w:rPr>
            </w:pPr>
            <w:r w:rsidRPr="00A27CA3">
              <w:rPr>
                <w:rFonts w:ascii="Times New Roman" w:hAnsi="Times New Roman"/>
              </w:rPr>
              <w:t>2</w:t>
            </w:r>
          </w:p>
        </w:tc>
      </w:tr>
      <w:tr w:rsidR="00A27CA3" w:rsidRPr="00A27CA3" w14:paraId="50D4937B" w14:textId="77777777" w:rsidTr="00795B2C">
        <w:tc>
          <w:tcPr>
            <w:tcW w:w="1259" w:type="pct"/>
            <w:vMerge/>
          </w:tcPr>
          <w:p w14:paraId="1C06B780" w14:textId="77777777" w:rsidR="00A27CA3" w:rsidRPr="00A27CA3" w:rsidRDefault="00A27CA3" w:rsidP="00A27CA3">
            <w:pPr>
              <w:jc w:val="center"/>
              <w:rPr>
                <w:rFonts w:ascii="Times New Roman" w:hAnsi="Times New Roman"/>
                <w:b/>
              </w:rPr>
            </w:pPr>
          </w:p>
        </w:tc>
        <w:tc>
          <w:tcPr>
            <w:tcW w:w="3001" w:type="pct"/>
          </w:tcPr>
          <w:p w14:paraId="48BA6A76" w14:textId="77777777" w:rsidR="00A27CA3" w:rsidRPr="00A27CA3" w:rsidRDefault="00A27CA3" w:rsidP="00A27CA3">
            <w:pPr>
              <w:jc w:val="left"/>
              <w:rPr>
                <w:rFonts w:ascii="Times New Roman" w:hAnsi="Times New Roman"/>
              </w:rPr>
            </w:pPr>
            <w:r w:rsidRPr="00A27CA3">
              <w:rPr>
                <w:rFonts w:ascii="Times New Roman" w:hAnsi="Times New Roman"/>
                <w:b/>
                <w:bCs/>
              </w:rPr>
              <w:t>В том числе практических занятий</w:t>
            </w:r>
          </w:p>
        </w:tc>
        <w:tc>
          <w:tcPr>
            <w:tcW w:w="740" w:type="pct"/>
          </w:tcPr>
          <w:p w14:paraId="32931D37" w14:textId="77777777" w:rsidR="00A27CA3" w:rsidRPr="00A27CA3" w:rsidRDefault="00A27CA3" w:rsidP="00A27CA3">
            <w:pPr>
              <w:jc w:val="center"/>
              <w:rPr>
                <w:rFonts w:ascii="Times New Roman" w:hAnsi="Times New Roman"/>
                <w:b/>
              </w:rPr>
            </w:pPr>
            <w:r w:rsidRPr="00A27CA3">
              <w:rPr>
                <w:rFonts w:ascii="Times New Roman" w:hAnsi="Times New Roman"/>
                <w:b/>
              </w:rPr>
              <w:t>2</w:t>
            </w:r>
          </w:p>
        </w:tc>
      </w:tr>
      <w:tr w:rsidR="00A27CA3" w:rsidRPr="00A27CA3" w14:paraId="420A5876" w14:textId="77777777" w:rsidTr="00795B2C">
        <w:tc>
          <w:tcPr>
            <w:tcW w:w="1259" w:type="pct"/>
            <w:vMerge/>
          </w:tcPr>
          <w:p w14:paraId="062AC0FC" w14:textId="77777777" w:rsidR="00A27CA3" w:rsidRPr="00A27CA3" w:rsidRDefault="00A27CA3" w:rsidP="00A27CA3">
            <w:pPr>
              <w:jc w:val="center"/>
              <w:rPr>
                <w:rFonts w:ascii="Times New Roman" w:hAnsi="Times New Roman"/>
                <w:b/>
              </w:rPr>
            </w:pPr>
          </w:p>
        </w:tc>
        <w:tc>
          <w:tcPr>
            <w:tcW w:w="3001" w:type="pct"/>
          </w:tcPr>
          <w:p w14:paraId="313A3B38" w14:textId="77777777" w:rsidR="00A27CA3" w:rsidRPr="00A27CA3" w:rsidRDefault="00A27CA3" w:rsidP="00A27CA3">
            <w:pPr>
              <w:jc w:val="left"/>
              <w:rPr>
                <w:rFonts w:ascii="Times New Roman" w:hAnsi="Times New Roman"/>
              </w:rPr>
            </w:pPr>
            <w:r w:rsidRPr="00A27CA3">
              <w:rPr>
                <w:rFonts w:ascii="Times New Roman" w:hAnsi="Times New Roman"/>
              </w:rPr>
              <w:t>Организация кадрового планирования предприятия сервиса и туризма</w:t>
            </w:r>
          </w:p>
        </w:tc>
        <w:tc>
          <w:tcPr>
            <w:tcW w:w="740" w:type="pct"/>
          </w:tcPr>
          <w:p w14:paraId="21FEAB9D" w14:textId="77777777" w:rsidR="00A27CA3" w:rsidRPr="00A27CA3" w:rsidRDefault="00A27CA3" w:rsidP="00A27CA3">
            <w:pPr>
              <w:jc w:val="center"/>
              <w:rPr>
                <w:rFonts w:ascii="Times New Roman" w:hAnsi="Times New Roman"/>
              </w:rPr>
            </w:pPr>
            <w:r w:rsidRPr="00A27CA3">
              <w:rPr>
                <w:rFonts w:ascii="Times New Roman" w:hAnsi="Times New Roman"/>
              </w:rPr>
              <w:t>2</w:t>
            </w:r>
          </w:p>
        </w:tc>
      </w:tr>
      <w:tr w:rsidR="00A27CA3" w:rsidRPr="00A27CA3" w14:paraId="11DF507C" w14:textId="77777777" w:rsidTr="00795B2C">
        <w:tc>
          <w:tcPr>
            <w:tcW w:w="1259" w:type="pct"/>
            <w:vMerge/>
          </w:tcPr>
          <w:p w14:paraId="21F08A13" w14:textId="77777777" w:rsidR="00A27CA3" w:rsidRPr="00A27CA3" w:rsidRDefault="00A27CA3" w:rsidP="00A27CA3">
            <w:pPr>
              <w:jc w:val="center"/>
              <w:rPr>
                <w:rFonts w:ascii="Times New Roman" w:hAnsi="Times New Roman"/>
                <w:b/>
              </w:rPr>
            </w:pPr>
          </w:p>
        </w:tc>
        <w:tc>
          <w:tcPr>
            <w:tcW w:w="3001" w:type="pct"/>
          </w:tcPr>
          <w:p w14:paraId="23EDC143" w14:textId="77777777" w:rsidR="00A27CA3" w:rsidRPr="00A27CA3" w:rsidRDefault="00A27CA3" w:rsidP="00A27CA3">
            <w:pPr>
              <w:jc w:val="left"/>
              <w:rPr>
                <w:rFonts w:ascii="Times New Roman" w:hAnsi="Times New Roman"/>
              </w:rPr>
            </w:pPr>
            <w:r w:rsidRPr="00A27CA3">
              <w:rPr>
                <w:rFonts w:ascii="Times New Roman" w:hAnsi="Times New Roman"/>
                <w:b/>
              </w:rPr>
              <w:t>Самостоятельная учебная работа</w:t>
            </w:r>
          </w:p>
        </w:tc>
        <w:tc>
          <w:tcPr>
            <w:tcW w:w="740" w:type="pct"/>
          </w:tcPr>
          <w:p w14:paraId="731BF051" w14:textId="77777777" w:rsidR="00A27CA3" w:rsidRPr="00A27CA3" w:rsidRDefault="00A27CA3" w:rsidP="00A27CA3">
            <w:pPr>
              <w:jc w:val="center"/>
              <w:rPr>
                <w:rFonts w:ascii="Times New Roman" w:hAnsi="Times New Roman"/>
                <w:b/>
              </w:rPr>
            </w:pPr>
            <w:r w:rsidRPr="00A27CA3">
              <w:rPr>
                <w:rFonts w:ascii="Times New Roman" w:hAnsi="Times New Roman"/>
                <w:b/>
              </w:rPr>
              <w:t>30</w:t>
            </w:r>
          </w:p>
        </w:tc>
      </w:tr>
      <w:tr w:rsidR="00A27CA3" w:rsidRPr="00A27CA3" w14:paraId="48CE7A5B" w14:textId="77777777" w:rsidTr="00795B2C">
        <w:tc>
          <w:tcPr>
            <w:tcW w:w="1259" w:type="pct"/>
            <w:vMerge/>
          </w:tcPr>
          <w:p w14:paraId="3F1F5EAB" w14:textId="77777777" w:rsidR="00A27CA3" w:rsidRPr="00A27CA3" w:rsidRDefault="00A27CA3" w:rsidP="00A27CA3">
            <w:pPr>
              <w:jc w:val="center"/>
              <w:rPr>
                <w:rFonts w:ascii="Times New Roman" w:hAnsi="Times New Roman"/>
                <w:b/>
              </w:rPr>
            </w:pPr>
          </w:p>
        </w:tc>
        <w:tc>
          <w:tcPr>
            <w:tcW w:w="3001" w:type="pct"/>
          </w:tcPr>
          <w:p w14:paraId="317F93BF" w14:textId="77777777" w:rsidR="00A27CA3" w:rsidRPr="00A27CA3" w:rsidRDefault="00A27CA3" w:rsidP="00A27CA3">
            <w:pPr>
              <w:rPr>
                <w:rFonts w:ascii="Times New Roman" w:hAnsi="Times New Roman"/>
              </w:rPr>
            </w:pPr>
            <w:r w:rsidRPr="00A27CA3">
              <w:rPr>
                <w:rFonts w:ascii="Times New Roman" w:hAnsi="Times New Roman"/>
              </w:rPr>
              <w:t xml:space="preserve">Кадровая деятельность предприятия. Кадровая политика предприятия сервиса и туризма. Кадровое планирование предприятия.Служба управления персоналом предприятия сервиса и туризма. Текущее состояние рынка труда в сфере гостеприимства.Процедура и источники набора персонала в предприятие. Методы, используемые при наборе персонала предприятия. Набор молодых специалистов на предприятия. </w:t>
            </w:r>
          </w:p>
          <w:p w14:paraId="0653E71F" w14:textId="77777777" w:rsidR="00A27CA3" w:rsidRPr="00A27CA3" w:rsidRDefault="00A27CA3" w:rsidP="00A27CA3">
            <w:pPr>
              <w:jc w:val="left"/>
              <w:rPr>
                <w:rFonts w:ascii="Times New Roman" w:hAnsi="Times New Roman"/>
              </w:rPr>
            </w:pPr>
          </w:p>
        </w:tc>
        <w:tc>
          <w:tcPr>
            <w:tcW w:w="740" w:type="pct"/>
          </w:tcPr>
          <w:p w14:paraId="5BD656D8" w14:textId="77777777" w:rsidR="00A27CA3" w:rsidRPr="00A27CA3" w:rsidRDefault="00A27CA3" w:rsidP="00A27CA3">
            <w:pPr>
              <w:jc w:val="center"/>
              <w:rPr>
                <w:rFonts w:ascii="Times New Roman" w:hAnsi="Times New Roman"/>
              </w:rPr>
            </w:pPr>
          </w:p>
        </w:tc>
      </w:tr>
      <w:tr w:rsidR="00A27CA3" w:rsidRPr="00A27CA3" w14:paraId="61CA1C1F" w14:textId="77777777" w:rsidTr="00795B2C">
        <w:tc>
          <w:tcPr>
            <w:tcW w:w="1259" w:type="pct"/>
            <w:vMerge w:val="restart"/>
          </w:tcPr>
          <w:p w14:paraId="3438BF63" w14:textId="77777777" w:rsidR="00A27CA3" w:rsidRPr="00A27CA3" w:rsidRDefault="00A27CA3" w:rsidP="00A27CA3">
            <w:pPr>
              <w:jc w:val="left"/>
              <w:rPr>
                <w:rFonts w:ascii="Times New Roman" w:hAnsi="Times New Roman"/>
                <w:b/>
              </w:rPr>
            </w:pPr>
            <w:r w:rsidRPr="00A27CA3">
              <w:rPr>
                <w:rFonts w:ascii="Times New Roman" w:hAnsi="Times New Roman"/>
                <w:b/>
              </w:rPr>
              <w:t>Тема 2. Адаптация работников на предприятии</w:t>
            </w:r>
          </w:p>
        </w:tc>
        <w:tc>
          <w:tcPr>
            <w:tcW w:w="3001" w:type="pct"/>
          </w:tcPr>
          <w:p w14:paraId="00131A00" w14:textId="77777777" w:rsidR="00A27CA3" w:rsidRPr="00A27CA3" w:rsidRDefault="00A27CA3" w:rsidP="00A27CA3">
            <w:pPr>
              <w:jc w:val="left"/>
              <w:rPr>
                <w:rFonts w:ascii="Times New Roman" w:hAnsi="Times New Roman"/>
                <w:b/>
              </w:rPr>
            </w:pPr>
            <w:r w:rsidRPr="00A27CA3">
              <w:rPr>
                <w:rFonts w:ascii="Times New Roman" w:hAnsi="Times New Roman"/>
                <w:b/>
              </w:rPr>
              <w:t>Содержание</w:t>
            </w:r>
          </w:p>
        </w:tc>
        <w:tc>
          <w:tcPr>
            <w:tcW w:w="740" w:type="pct"/>
          </w:tcPr>
          <w:p w14:paraId="77D92E17" w14:textId="77777777" w:rsidR="00A27CA3" w:rsidRPr="00A27CA3" w:rsidRDefault="00A27CA3" w:rsidP="00A27CA3">
            <w:pPr>
              <w:jc w:val="center"/>
              <w:rPr>
                <w:rFonts w:ascii="Times New Roman" w:hAnsi="Times New Roman"/>
                <w:b/>
              </w:rPr>
            </w:pPr>
            <w:r w:rsidRPr="00A27CA3">
              <w:rPr>
                <w:rFonts w:ascii="Times New Roman" w:hAnsi="Times New Roman"/>
                <w:b/>
              </w:rPr>
              <w:t>8/20</w:t>
            </w:r>
          </w:p>
        </w:tc>
      </w:tr>
      <w:tr w:rsidR="00A27CA3" w:rsidRPr="00A27CA3" w14:paraId="062BF753" w14:textId="77777777" w:rsidTr="00795B2C">
        <w:tc>
          <w:tcPr>
            <w:tcW w:w="1259" w:type="pct"/>
            <w:vMerge/>
          </w:tcPr>
          <w:p w14:paraId="21A5AACE" w14:textId="77777777" w:rsidR="00A27CA3" w:rsidRPr="00A27CA3" w:rsidRDefault="00A27CA3" w:rsidP="00A27CA3">
            <w:pPr>
              <w:jc w:val="left"/>
              <w:rPr>
                <w:rFonts w:ascii="Times New Roman" w:hAnsi="Times New Roman"/>
                <w:b/>
              </w:rPr>
            </w:pPr>
          </w:p>
        </w:tc>
        <w:tc>
          <w:tcPr>
            <w:tcW w:w="3001" w:type="pct"/>
          </w:tcPr>
          <w:p w14:paraId="6B9656A2" w14:textId="77777777" w:rsidR="00A27CA3" w:rsidRPr="00A27CA3" w:rsidRDefault="00A27CA3" w:rsidP="00A27CA3">
            <w:pPr>
              <w:jc w:val="left"/>
              <w:rPr>
                <w:rFonts w:ascii="Times New Roman" w:hAnsi="Times New Roman"/>
              </w:rPr>
            </w:pPr>
            <w:r w:rsidRPr="00A27CA3">
              <w:rPr>
                <w:rFonts w:ascii="Times New Roman" w:hAnsi="Times New Roman"/>
              </w:rPr>
              <w:t xml:space="preserve">Трудовая адаптация персонала гостиниц и ее виды.Инструменты адаптации сотрудников предприятий гостеприимства. </w:t>
            </w:r>
          </w:p>
        </w:tc>
        <w:tc>
          <w:tcPr>
            <w:tcW w:w="740" w:type="pct"/>
          </w:tcPr>
          <w:p w14:paraId="01866EBB" w14:textId="77777777" w:rsidR="00A27CA3" w:rsidRPr="00A27CA3" w:rsidRDefault="00A27CA3" w:rsidP="00A27CA3">
            <w:pPr>
              <w:jc w:val="center"/>
              <w:rPr>
                <w:rFonts w:ascii="Times New Roman" w:hAnsi="Times New Roman"/>
              </w:rPr>
            </w:pPr>
            <w:r w:rsidRPr="00A27CA3">
              <w:rPr>
                <w:rFonts w:ascii="Times New Roman" w:hAnsi="Times New Roman"/>
              </w:rPr>
              <w:t>2</w:t>
            </w:r>
          </w:p>
          <w:p w14:paraId="1D52A260" w14:textId="77777777" w:rsidR="00A27CA3" w:rsidRPr="00A27CA3" w:rsidRDefault="00A27CA3" w:rsidP="00A27CA3">
            <w:pPr>
              <w:jc w:val="center"/>
              <w:rPr>
                <w:rFonts w:ascii="Times New Roman" w:hAnsi="Times New Roman"/>
              </w:rPr>
            </w:pPr>
          </w:p>
        </w:tc>
      </w:tr>
      <w:tr w:rsidR="00A27CA3" w:rsidRPr="00A27CA3" w14:paraId="22D6A2AF" w14:textId="77777777" w:rsidTr="00795B2C">
        <w:tc>
          <w:tcPr>
            <w:tcW w:w="1259" w:type="pct"/>
            <w:vMerge/>
          </w:tcPr>
          <w:p w14:paraId="5FBBDDD7" w14:textId="77777777" w:rsidR="00A27CA3" w:rsidRPr="00A27CA3" w:rsidRDefault="00A27CA3" w:rsidP="00A27CA3">
            <w:pPr>
              <w:jc w:val="left"/>
              <w:rPr>
                <w:rFonts w:ascii="Times New Roman" w:hAnsi="Times New Roman"/>
                <w:b/>
              </w:rPr>
            </w:pPr>
          </w:p>
        </w:tc>
        <w:tc>
          <w:tcPr>
            <w:tcW w:w="3001" w:type="pct"/>
          </w:tcPr>
          <w:p w14:paraId="453A6985" w14:textId="77777777" w:rsidR="00A27CA3" w:rsidRPr="00A27CA3" w:rsidRDefault="00A27CA3" w:rsidP="00A27CA3">
            <w:pPr>
              <w:jc w:val="left"/>
              <w:rPr>
                <w:rFonts w:ascii="Times New Roman" w:hAnsi="Times New Roman"/>
                <w:b/>
                <w:bCs/>
              </w:rPr>
            </w:pPr>
            <w:r w:rsidRPr="00A27CA3">
              <w:rPr>
                <w:rFonts w:ascii="Times New Roman" w:hAnsi="Times New Roman"/>
              </w:rPr>
              <w:t>Эффективность программ адаптации персонала в гостиницах.</w:t>
            </w:r>
          </w:p>
        </w:tc>
        <w:tc>
          <w:tcPr>
            <w:tcW w:w="740" w:type="pct"/>
          </w:tcPr>
          <w:p w14:paraId="6CEEDE64" w14:textId="77777777" w:rsidR="00A27CA3" w:rsidRPr="00A27CA3" w:rsidRDefault="00A27CA3" w:rsidP="00A27CA3">
            <w:pPr>
              <w:jc w:val="center"/>
              <w:rPr>
                <w:rFonts w:ascii="Times New Roman" w:hAnsi="Times New Roman"/>
                <w:b/>
              </w:rPr>
            </w:pPr>
            <w:r w:rsidRPr="00A27CA3">
              <w:rPr>
                <w:rFonts w:ascii="Times New Roman" w:hAnsi="Times New Roman"/>
              </w:rPr>
              <w:t>2</w:t>
            </w:r>
          </w:p>
        </w:tc>
      </w:tr>
      <w:tr w:rsidR="00A27CA3" w:rsidRPr="00A27CA3" w14:paraId="5281B6BE" w14:textId="77777777" w:rsidTr="00795B2C">
        <w:tc>
          <w:tcPr>
            <w:tcW w:w="1259" w:type="pct"/>
            <w:vMerge/>
          </w:tcPr>
          <w:p w14:paraId="1F2BCCE6" w14:textId="77777777" w:rsidR="00A27CA3" w:rsidRPr="00A27CA3" w:rsidRDefault="00A27CA3" w:rsidP="00A27CA3">
            <w:pPr>
              <w:jc w:val="left"/>
              <w:rPr>
                <w:rFonts w:ascii="Times New Roman" w:hAnsi="Times New Roman"/>
                <w:b/>
              </w:rPr>
            </w:pPr>
          </w:p>
        </w:tc>
        <w:tc>
          <w:tcPr>
            <w:tcW w:w="3001" w:type="pct"/>
          </w:tcPr>
          <w:p w14:paraId="6E60454E" w14:textId="77777777" w:rsidR="00A27CA3" w:rsidRPr="00A27CA3" w:rsidRDefault="00A27CA3" w:rsidP="00A27CA3">
            <w:pPr>
              <w:jc w:val="left"/>
              <w:rPr>
                <w:rFonts w:ascii="Times New Roman" w:hAnsi="Times New Roman"/>
                <w:b/>
                <w:bCs/>
              </w:rPr>
            </w:pPr>
            <w:r w:rsidRPr="00A27CA3">
              <w:rPr>
                <w:rFonts w:ascii="Times New Roman" w:hAnsi="Times New Roman"/>
              </w:rPr>
              <w:t>Влияние корпоративной культуры на адаптацию персонала. Нормативно-правовые аспекты адаптации персонала.</w:t>
            </w:r>
          </w:p>
        </w:tc>
        <w:tc>
          <w:tcPr>
            <w:tcW w:w="740" w:type="pct"/>
          </w:tcPr>
          <w:p w14:paraId="7E4FB28D" w14:textId="77777777" w:rsidR="00A27CA3" w:rsidRPr="00A27CA3" w:rsidRDefault="00A27CA3" w:rsidP="00A27CA3">
            <w:pPr>
              <w:jc w:val="center"/>
              <w:rPr>
                <w:rFonts w:ascii="Times New Roman" w:hAnsi="Times New Roman"/>
                <w:b/>
              </w:rPr>
            </w:pPr>
            <w:r w:rsidRPr="00A27CA3">
              <w:rPr>
                <w:rFonts w:ascii="Times New Roman" w:hAnsi="Times New Roman"/>
              </w:rPr>
              <w:t>2</w:t>
            </w:r>
          </w:p>
        </w:tc>
      </w:tr>
      <w:tr w:rsidR="00A27CA3" w:rsidRPr="00A27CA3" w14:paraId="6F285C1E" w14:textId="77777777" w:rsidTr="00795B2C">
        <w:tc>
          <w:tcPr>
            <w:tcW w:w="1259" w:type="pct"/>
            <w:vMerge/>
          </w:tcPr>
          <w:p w14:paraId="554C8A0A" w14:textId="77777777" w:rsidR="00A27CA3" w:rsidRPr="00A27CA3" w:rsidRDefault="00A27CA3" w:rsidP="00A27CA3">
            <w:pPr>
              <w:jc w:val="left"/>
              <w:rPr>
                <w:rFonts w:ascii="Times New Roman" w:hAnsi="Times New Roman"/>
                <w:b/>
              </w:rPr>
            </w:pPr>
          </w:p>
        </w:tc>
        <w:tc>
          <w:tcPr>
            <w:tcW w:w="3001" w:type="pct"/>
          </w:tcPr>
          <w:p w14:paraId="74587480" w14:textId="77777777" w:rsidR="00A27CA3" w:rsidRPr="00A27CA3" w:rsidRDefault="00A27CA3" w:rsidP="00A27CA3">
            <w:pPr>
              <w:jc w:val="left"/>
              <w:rPr>
                <w:rFonts w:ascii="Times New Roman" w:hAnsi="Times New Roman"/>
              </w:rPr>
            </w:pPr>
            <w:r w:rsidRPr="00A27CA3">
              <w:rPr>
                <w:rFonts w:ascii="Times New Roman" w:hAnsi="Times New Roman"/>
                <w:b/>
                <w:bCs/>
              </w:rPr>
              <w:t>В том числе практических занятий</w:t>
            </w:r>
          </w:p>
        </w:tc>
        <w:tc>
          <w:tcPr>
            <w:tcW w:w="740" w:type="pct"/>
          </w:tcPr>
          <w:p w14:paraId="007A4EA9" w14:textId="77777777" w:rsidR="00A27CA3" w:rsidRPr="00A27CA3" w:rsidRDefault="00A27CA3" w:rsidP="00A27CA3">
            <w:pPr>
              <w:jc w:val="center"/>
              <w:rPr>
                <w:rFonts w:ascii="Times New Roman" w:hAnsi="Times New Roman"/>
                <w:b/>
              </w:rPr>
            </w:pPr>
            <w:r w:rsidRPr="00A27CA3">
              <w:rPr>
                <w:rFonts w:ascii="Times New Roman" w:hAnsi="Times New Roman"/>
                <w:b/>
              </w:rPr>
              <w:t>2</w:t>
            </w:r>
          </w:p>
        </w:tc>
      </w:tr>
      <w:tr w:rsidR="00A27CA3" w:rsidRPr="00A27CA3" w14:paraId="251C031A" w14:textId="77777777" w:rsidTr="00795B2C">
        <w:tc>
          <w:tcPr>
            <w:tcW w:w="1259" w:type="pct"/>
            <w:vMerge/>
          </w:tcPr>
          <w:p w14:paraId="7A62E9FA" w14:textId="77777777" w:rsidR="00A27CA3" w:rsidRPr="00A27CA3" w:rsidRDefault="00A27CA3" w:rsidP="00A27CA3">
            <w:pPr>
              <w:jc w:val="left"/>
              <w:rPr>
                <w:rFonts w:ascii="Times New Roman" w:hAnsi="Times New Roman"/>
              </w:rPr>
            </w:pPr>
          </w:p>
        </w:tc>
        <w:tc>
          <w:tcPr>
            <w:tcW w:w="3001" w:type="pct"/>
          </w:tcPr>
          <w:p w14:paraId="3FB70399" w14:textId="77777777" w:rsidR="00A27CA3" w:rsidRPr="00A27CA3" w:rsidRDefault="00A27CA3" w:rsidP="00A27CA3">
            <w:pPr>
              <w:jc w:val="left"/>
              <w:rPr>
                <w:rFonts w:ascii="Times New Roman" w:hAnsi="Times New Roman"/>
              </w:rPr>
            </w:pPr>
            <w:r w:rsidRPr="00A27CA3">
              <w:rPr>
                <w:rFonts w:ascii="Times New Roman" w:hAnsi="Times New Roman"/>
              </w:rPr>
              <w:t>Корпоративная культура на предприятиях сферы туризма и гостеприимства</w:t>
            </w:r>
          </w:p>
        </w:tc>
        <w:tc>
          <w:tcPr>
            <w:tcW w:w="740" w:type="pct"/>
          </w:tcPr>
          <w:p w14:paraId="6B11CE16" w14:textId="77777777" w:rsidR="00A27CA3" w:rsidRPr="00A27CA3" w:rsidRDefault="00A27CA3" w:rsidP="00A27CA3">
            <w:pPr>
              <w:jc w:val="center"/>
              <w:rPr>
                <w:rFonts w:ascii="Times New Roman" w:hAnsi="Times New Roman"/>
              </w:rPr>
            </w:pPr>
            <w:r w:rsidRPr="00A27CA3">
              <w:rPr>
                <w:rFonts w:ascii="Times New Roman" w:hAnsi="Times New Roman"/>
              </w:rPr>
              <w:t>2</w:t>
            </w:r>
          </w:p>
        </w:tc>
      </w:tr>
      <w:tr w:rsidR="00A27CA3" w:rsidRPr="00A27CA3" w14:paraId="0E913577" w14:textId="77777777" w:rsidTr="00795B2C">
        <w:tc>
          <w:tcPr>
            <w:tcW w:w="1259" w:type="pct"/>
            <w:vMerge/>
          </w:tcPr>
          <w:p w14:paraId="3EAFBF82" w14:textId="77777777" w:rsidR="00A27CA3" w:rsidRPr="00A27CA3" w:rsidRDefault="00A27CA3" w:rsidP="00A27CA3">
            <w:pPr>
              <w:jc w:val="left"/>
              <w:rPr>
                <w:rFonts w:ascii="Times New Roman" w:hAnsi="Times New Roman"/>
              </w:rPr>
            </w:pPr>
          </w:p>
        </w:tc>
        <w:tc>
          <w:tcPr>
            <w:tcW w:w="3001" w:type="pct"/>
          </w:tcPr>
          <w:p w14:paraId="7752A781" w14:textId="77777777" w:rsidR="00A27CA3" w:rsidRPr="00A27CA3" w:rsidRDefault="00A27CA3" w:rsidP="00A27CA3">
            <w:pPr>
              <w:jc w:val="left"/>
              <w:rPr>
                <w:rFonts w:ascii="Times New Roman" w:hAnsi="Times New Roman"/>
              </w:rPr>
            </w:pPr>
            <w:r w:rsidRPr="00A27CA3">
              <w:rPr>
                <w:rFonts w:ascii="Times New Roman" w:hAnsi="Times New Roman"/>
                <w:b/>
              </w:rPr>
              <w:t>Самостоятельная учебная работа</w:t>
            </w:r>
          </w:p>
        </w:tc>
        <w:tc>
          <w:tcPr>
            <w:tcW w:w="740" w:type="pct"/>
          </w:tcPr>
          <w:p w14:paraId="38F0F26E" w14:textId="77777777" w:rsidR="00A27CA3" w:rsidRPr="00A27CA3" w:rsidRDefault="00A27CA3" w:rsidP="00A27CA3">
            <w:pPr>
              <w:jc w:val="center"/>
              <w:rPr>
                <w:rFonts w:ascii="Times New Roman" w:hAnsi="Times New Roman"/>
                <w:b/>
              </w:rPr>
            </w:pPr>
            <w:r w:rsidRPr="00A27CA3">
              <w:rPr>
                <w:rFonts w:ascii="Times New Roman" w:hAnsi="Times New Roman"/>
                <w:b/>
              </w:rPr>
              <w:t>20</w:t>
            </w:r>
          </w:p>
        </w:tc>
      </w:tr>
      <w:tr w:rsidR="00A27CA3" w:rsidRPr="00A27CA3" w14:paraId="562AEA97" w14:textId="77777777" w:rsidTr="00795B2C">
        <w:tc>
          <w:tcPr>
            <w:tcW w:w="1259" w:type="pct"/>
            <w:vMerge/>
          </w:tcPr>
          <w:p w14:paraId="73BCBEFD" w14:textId="77777777" w:rsidR="00A27CA3" w:rsidRPr="00A27CA3" w:rsidRDefault="00A27CA3" w:rsidP="00A27CA3">
            <w:pPr>
              <w:jc w:val="left"/>
              <w:rPr>
                <w:rFonts w:ascii="Times New Roman" w:hAnsi="Times New Roman"/>
              </w:rPr>
            </w:pPr>
          </w:p>
        </w:tc>
        <w:tc>
          <w:tcPr>
            <w:tcW w:w="3001" w:type="pct"/>
          </w:tcPr>
          <w:p w14:paraId="2AF7E8EC" w14:textId="77777777" w:rsidR="00A27CA3" w:rsidRPr="00A27CA3" w:rsidRDefault="00A27CA3" w:rsidP="00A27CA3">
            <w:pPr>
              <w:jc w:val="left"/>
              <w:rPr>
                <w:rFonts w:ascii="Times New Roman" w:hAnsi="Times New Roman"/>
              </w:rPr>
            </w:pPr>
            <w:r w:rsidRPr="00A27CA3">
              <w:rPr>
                <w:rFonts w:ascii="Times New Roman" w:hAnsi="Times New Roman"/>
              </w:rPr>
              <w:t>Классификация видов деловой карьеры. Управление деловой карьерой и этапы ее построения в туристскомбизнесе.</w:t>
            </w:r>
          </w:p>
          <w:p w14:paraId="03AF66B4" w14:textId="77777777" w:rsidR="00A27CA3" w:rsidRPr="00A27CA3" w:rsidRDefault="00A27CA3" w:rsidP="00A27CA3">
            <w:pPr>
              <w:jc w:val="left"/>
              <w:rPr>
                <w:rFonts w:ascii="Times New Roman" w:hAnsi="Times New Roman"/>
              </w:rPr>
            </w:pPr>
            <w:r w:rsidRPr="00A27CA3">
              <w:rPr>
                <w:rFonts w:ascii="Times New Roman" w:hAnsi="Times New Roman"/>
              </w:rPr>
              <w:t>Планирование карьеры в туристском бизнесе.</w:t>
            </w:r>
          </w:p>
        </w:tc>
        <w:tc>
          <w:tcPr>
            <w:tcW w:w="740" w:type="pct"/>
          </w:tcPr>
          <w:p w14:paraId="7B03A702" w14:textId="77777777" w:rsidR="00A27CA3" w:rsidRPr="00A27CA3" w:rsidRDefault="00A27CA3" w:rsidP="00A27CA3">
            <w:pPr>
              <w:jc w:val="center"/>
              <w:rPr>
                <w:rFonts w:ascii="Times New Roman" w:hAnsi="Times New Roman"/>
              </w:rPr>
            </w:pPr>
          </w:p>
        </w:tc>
      </w:tr>
      <w:tr w:rsidR="00A27CA3" w:rsidRPr="00A27CA3" w14:paraId="6F600A85" w14:textId="77777777" w:rsidTr="00795B2C">
        <w:tc>
          <w:tcPr>
            <w:tcW w:w="1259" w:type="pct"/>
            <w:vMerge w:val="restart"/>
          </w:tcPr>
          <w:p w14:paraId="47768E3A" w14:textId="77777777" w:rsidR="00A27CA3" w:rsidRPr="00A27CA3" w:rsidRDefault="00A27CA3" w:rsidP="00A27CA3">
            <w:pPr>
              <w:jc w:val="left"/>
              <w:rPr>
                <w:rFonts w:ascii="Times New Roman" w:hAnsi="Times New Roman"/>
                <w:b/>
              </w:rPr>
            </w:pPr>
            <w:r w:rsidRPr="00A27CA3">
              <w:rPr>
                <w:rFonts w:ascii="Times New Roman" w:hAnsi="Times New Roman"/>
                <w:b/>
              </w:rPr>
              <w:t xml:space="preserve">Тема 3. Оценка </w:t>
            </w:r>
            <w:r w:rsidRPr="00A27CA3">
              <w:rPr>
                <w:rFonts w:ascii="Times New Roman" w:hAnsi="Times New Roman"/>
                <w:b/>
              </w:rPr>
              <w:lastRenderedPageBreak/>
              <w:t>деятельности и аттестации кадров, ориентация ее на поощрение и продвижение работников по результатам труда и ценности работника для предприятия</w:t>
            </w:r>
          </w:p>
        </w:tc>
        <w:tc>
          <w:tcPr>
            <w:tcW w:w="3001" w:type="pct"/>
          </w:tcPr>
          <w:p w14:paraId="2A3B2C13" w14:textId="77777777" w:rsidR="00A27CA3" w:rsidRPr="00A27CA3" w:rsidRDefault="00A27CA3" w:rsidP="00A27CA3">
            <w:pPr>
              <w:jc w:val="left"/>
              <w:rPr>
                <w:rFonts w:ascii="Times New Roman" w:hAnsi="Times New Roman"/>
                <w:b/>
              </w:rPr>
            </w:pPr>
            <w:r w:rsidRPr="00A27CA3">
              <w:rPr>
                <w:rFonts w:ascii="Times New Roman" w:hAnsi="Times New Roman"/>
                <w:b/>
              </w:rPr>
              <w:lastRenderedPageBreak/>
              <w:t>Содержание</w:t>
            </w:r>
          </w:p>
        </w:tc>
        <w:tc>
          <w:tcPr>
            <w:tcW w:w="740" w:type="pct"/>
          </w:tcPr>
          <w:p w14:paraId="3B16A90C" w14:textId="77777777" w:rsidR="00A27CA3" w:rsidRPr="00A27CA3" w:rsidRDefault="00A27CA3" w:rsidP="00A27CA3">
            <w:pPr>
              <w:jc w:val="center"/>
              <w:rPr>
                <w:rFonts w:ascii="Times New Roman" w:hAnsi="Times New Roman"/>
                <w:b/>
              </w:rPr>
            </w:pPr>
            <w:r w:rsidRPr="00A27CA3">
              <w:rPr>
                <w:rFonts w:ascii="Times New Roman" w:hAnsi="Times New Roman"/>
                <w:b/>
              </w:rPr>
              <w:t>4/32</w:t>
            </w:r>
          </w:p>
        </w:tc>
      </w:tr>
      <w:tr w:rsidR="00A27CA3" w:rsidRPr="00A27CA3" w14:paraId="099F0431" w14:textId="77777777" w:rsidTr="00795B2C">
        <w:tc>
          <w:tcPr>
            <w:tcW w:w="1259" w:type="pct"/>
            <w:vMerge/>
          </w:tcPr>
          <w:p w14:paraId="5280965D" w14:textId="77777777" w:rsidR="00A27CA3" w:rsidRPr="00A27CA3" w:rsidRDefault="00A27CA3" w:rsidP="00A27CA3">
            <w:pPr>
              <w:jc w:val="left"/>
              <w:rPr>
                <w:rFonts w:ascii="Times New Roman" w:hAnsi="Times New Roman"/>
              </w:rPr>
            </w:pPr>
          </w:p>
        </w:tc>
        <w:tc>
          <w:tcPr>
            <w:tcW w:w="3001" w:type="pct"/>
          </w:tcPr>
          <w:p w14:paraId="2A1545FA" w14:textId="77777777" w:rsidR="00A27CA3" w:rsidRPr="00A27CA3" w:rsidRDefault="00A27CA3" w:rsidP="00A27CA3">
            <w:pPr>
              <w:jc w:val="left"/>
              <w:rPr>
                <w:rFonts w:ascii="Times New Roman" w:hAnsi="Times New Roman"/>
              </w:rPr>
            </w:pPr>
            <w:r w:rsidRPr="00A27CA3">
              <w:rPr>
                <w:rFonts w:ascii="Times New Roman" w:hAnsi="Times New Roman"/>
              </w:rPr>
              <w:t>Сущность и цели обучения персонала. Виды и методы обучения персонала предприятий туризма и гостеприимства.</w:t>
            </w:r>
          </w:p>
          <w:p w14:paraId="0D2A59A5" w14:textId="77777777" w:rsidR="00A27CA3" w:rsidRPr="00A27CA3" w:rsidRDefault="00A27CA3" w:rsidP="00A27CA3">
            <w:pPr>
              <w:jc w:val="left"/>
              <w:rPr>
                <w:rFonts w:ascii="Times New Roman" w:hAnsi="Times New Roman"/>
              </w:rPr>
            </w:pPr>
            <w:r w:rsidRPr="00A27CA3">
              <w:rPr>
                <w:rFonts w:ascii="Times New Roman" w:hAnsi="Times New Roman"/>
              </w:rPr>
              <w:t>Тренинги как наиболее распространенная форма обучения.</w:t>
            </w:r>
          </w:p>
          <w:p w14:paraId="2CBDCFE8" w14:textId="77777777" w:rsidR="00A27CA3" w:rsidRPr="00A27CA3" w:rsidRDefault="00A27CA3" w:rsidP="00A27CA3">
            <w:pPr>
              <w:jc w:val="left"/>
              <w:rPr>
                <w:rFonts w:ascii="Times New Roman" w:hAnsi="Times New Roman"/>
              </w:rPr>
            </w:pPr>
            <w:r w:rsidRPr="00A27CA3">
              <w:rPr>
                <w:rFonts w:ascii="Times New Roman" w:hAnsi="Times New Roman"/>
              </w:rPr>
              <w:t>Инновационные методы обучения персонала.</w:t>
            </w:r>
          </w:p>
          <w:p w14:paraId="08DDBD45" w14:textId="77777777" w:rsidR="00A27CA3" w:rsidRPr="00A27CA3" w:rsidRDefault="00A27CA3" w:rsidP="00A27CA3">
            <w:pPr>
              <w:jc w:val="left"/>
              <w:rPr>
                <w:rFonts w:ascii="Times New Roman" w:hAnsi="Times New Roman"/>
              </w:rPr>
            </w:pPr>
            <w:r w:rsidRPr="00A27CA3">
              <w:rPr>
                <w:rFonts w:ascii="Times New Roman" w:hAnsi="Times New Roman"/>
              </w:rPr>
              <w:t>Оценка эффективности обучения персонала.</w:t>
            </w:r>
          </w:p>
        </w:tc>
        <w:tc>
          <w:tcPr>
            <w:tcW w:w="740" w:type="pct"/>
          </w:tcPr>
          <w:p w14:paraId="3DB2A635" w14:textId="77777777" w:rsidR="00A27CA3" w:rsidRPr="00A27CA3" w:rsidRDefault="00A27CA3" w:rsidP="00A27CA3">
            <w:pPr>
              <w:jc w:val="center"/>
              <w:rPr>
                <w:rFonts w:ascii="Times New Roman" w:hAnsi="Times New Roman"/>
              </w:rPr>
            </w:pPr>
            <w:r w:rsidRPr="00A27CA3">
              <w:rPr>
                <w:rFonts w:ascii="Times New Roman" w:hAnsi="Times New Roman"/>
              </w:rPr>
              <w:t>2</w:t>
            </w:r>
          </w:p>
        </w:tc>
      </w:tr>
      <w:tr w:rsidR="00A27CA3" w:rsidRPr="00A27CA3" w14:paraId="3405BB58" w14:textId="77777777" w:rsidTr="00795B2C">
        <w:tc>
          <w:tcPr>
            <w:tcW w:w="1259" w:type="pct"/>
            <w:vMerge/>
          </w:tcPr>
          <w:p w14:paraId="34708379" w14:textId="77777777" w:rsidR="00A27CA3" w:rsidRPr="00A27CA3" w:rsidRDefault="00A27CA3" w:rsidP="00A27CA3">
            <w:pPr>
              <w:jc w:val="left"/>
              <w:rPr>
                <w:rFonts w:ascii="Times New Roman" w:hAnsi="Times New Roman"/>
              </w:rPr>
            </w:pPr>
          </w:p>
        </w:tc>
        <w:tc>
          <w:tcPr>
            <w:tcW w:w="3001" w:type="pct"/>
          </w:tcPr>
          <w:p w14:paraId="5B709139" w14:textId="77777777" w:rsidR="00A27CA3" w:rsidRPr="00A27CA3" w:rsidRDefault="00A27CA3" w:rsidP="00A27CA3">
            <w:pPr>
              <w:jc w:val="left"/>
              <w:rPr>
                <w:rFonts w:ascii="Times New Roman" w:hAnsi="Times New Roman"/>
              </w:rPr>
            </w:pPr>
            <w:r w:rsidRPr="00A27CA3">
              <w:rPr>
                <w:rFonts w:ascii="Times New Roman" w:hAnsi="Times New Roman"/>
                <w:b/>
                <w:bCs/>
              </w:rPr>
              <w:t>В том числе практических занятий</w:t>
            </w:r>
          </w:p>
        </w:tc>
        <w:tc>
          <w:tcPr>
            <w:tcW w:w="740" w:type="pct"/>
          </w:tcPr>
          <w:p w14:paraId="08801080" w14:textId="77777777" w:rsidR="00A27CA3" w:rsidRPr="00A27CA3" w:rsidRDefault="00A27CA3" w:rsidP="00A27CA3">
            <w:pPr>
              <w:jc w:val="center"/>
              <w:rPr>
                <w:rFonts w:ascii="Times New Roman" w:hAnsi="Times New Roman"/>
                <w:b/>
              </w:rPr>
            </w:pPr>
            <w:r w:rsidRPr="00A27CA3">
              <w:rPr>
                <w:rFonts w:ascii="Times New Roman" w:hAnsi="Times New Roman"/>
                <w:b/>
              </w:rPr>
              <w:t>2</w:t>
            </w:r>
          </w:p>
        </w:tc>
      </w:tr>
      <w:tr w:rsidR="00A27CA3" w:rsidRPr="00A27CA3" w14:paraId="4C5F5AEC" w14:textId="77777777" w:rsidTr="00795B2C">
        <w:tc>
          <w:tcPr>
            <w:tcW w:w="1259" w:type="pct"/>
            <w:vMerge/>
          </w:tcPr>
          <w:p w14:paraId="5AF0E553" w14:textId="77777777" w:rsidR="00A27CA3" w:rsidRPr="00A27CA3" w:rsidRDefault="00A27CA3" w:rsidP="00A27CA3">
            <w:pPr>
              <w:jc w:val="left"/>
              <w:rPr>
                <w:rFonts w:ascii="Times New Roman" w:hAnsi="Times New Roman"/>
              </w:rPr>
            </w:pPr>
          </w:p>
        </w:tc>
        <w:tc>
          <w:tcPr>
            <w:tcW w:w="3001" w:type="pct"/>
          </w:tcPr>
          <w:p w14:paraId="669A907E" w14:textId="77777777" w:rsidR="00A27CA3" w:rsidRPr="00A27CA3" w:rsidRDefault="00A27CA3" w:rsidP="00A27CA3">
            <w:pPr>
              <w:jc w:val="left"/>
              <w:rPr>
                <w:rFonts w:ascii="Times New Roman" w:hAnsi="Times New Roman"/>
                <w:b/>
              </w:rPr>
            </w:pPr>
            <w:r w:rsidRPr="00A27CA3">
              <w:rPr>
                <w:rFonts w:ascii="Times New Roman" w:hAnsi="Times New Roman"/>
              </w:rPr>
              <w:t>Современные методы обучения персонала</w:t>
            </w:r>
          </w:p>
        </w:tc>
        <w:tc>
          <w:tcPr>
            <w:tcW w:w="740" w:type="pct"/>
          </w:tcPr>
          <w:p w14:paraId="52A62ED4" w14:textId="77777777" w:rsidR="00A27CA3" w:rsidRPr="00A27CA3" w:rsidRDefault="00A27CA3" w:rsidP="00A27CA3">
            <w:pPr>
              <w:jc w:val="center"/>
              <w:rPr>
                <w:rFonts w:ascii="Times New Roman" w:hAnsi="Times New Roman"/>
              </w:rPr>
            </w:pPr>
            <w:r w:rsidRPr="00A27CA3">
              <w:rPr>
                <w:rFonts w:ascii="Times New Roman" w:hAnsi="Times New Roman"/>
              </w:rPr>
              <w:t>2</w:t>
            </w:r>
          </w:p>
        </w:tc>
      </w:tr>
      <w:tr w:rsidR="00A27CA3" w:rsidRPr="00A27CA3" w14:paraId="7F10E2E1" w14:textId="77777777" w:rsidTr="00795B2C">
        <w:tc>
          <w:tcPr>
            <w:tcW w:w="1259" w:type="pct"/>
            <w:vMerge/>
          </w:tcPr>
          <w:p w14:paraId="012FFCC2" w14:textId="77777777" w:rsidR="00A27CA3" w:rsidRPr="00A27CA3" w:rsidRDefault="00A27CA3" w:rsidP="00A27CA3">
            <w:pPr>
              <w:jc w:val="left"/>
              <w:rPr>
                <w:rFonts w:ascii="Times New Roman" w:hAnsi="Times New Roman"/>
              </w:rPr>
            </w:pPr>
          </w:p>
        </w:tc>
        <w:tc>
          <w:tcPr>
            <w:tcW w:w="3001" w:type="pct"/>
          </w:tcPr>
          <w:p w14:paraId="29005CF8" w14:textId="77777777" w:rsidR="00A27CA3" w:rsidRPr="00A27CA3" w:rsidRDefault="00A27CA3" w:rsidP="00A27CA3">
            <w:pPr>
              <w:jc w:val="left"/>
              <w:rPr>
                <w:rFonts w:ascii="Times New Roman" w:hAnsi="Times New Roman"/>
              </w:rPr>
            </w:pPr>
            <w:r w:rsidRPr="00A27CA3">
              <w:rPr>
                <w:rFonts w:ascii="Times New Roman" w:hAnsi="Times New Roman"/>
                <w:b/>
              </w:rPr>
              <w:t>Самостоятельная учебная работа</w:t>
            </w:r>
          </w:p>
        </w:tc>
        <w:tc>
          <w:tcPr>
            <w:tcW w:w="740" w:type="pct"/>
          </w:tcPr>
          <w:p w14:paraId="0DFB5C4E" w14:textId="77777777" w:rsidR="00A27CA3" w:rsidRPr="00A27CA3" w:rsidRDefault="00A27CA3" w:rsidP="00A27CA3">
            <w:pPr>
              <w:jc w:val="center"/>
              <w:rPr>
                <w:rFonts w:ascii="Times New Roman" w:hAnsi="Times New Roman"/>
                <w:b/>
              </w:rPr>
            </w:pPr>
            <w:r w:rsidRPr="00A27CA3">
              <w:rPr>
                <w:rFonts w:ascii="Times New Roman" w:hAnsi="Times New Roman"/>
                <w:b/>
              </w:rPr>
              <w:t>32</w:t>
            </w:r>
          </w:p>
        </w:tc>
      </w:tr>
      <w:tr w:rsidR="00A27CA3" w:rsidRPr="00A27CA3" w14:paraId="26851490" w14:textId="77777777" w:rsidTr="00795B2C">
        <w:tc>
          <w:tcPr>
            <w:tcW w:w="1259" w:type="pct"/>
            <w:vMerge/>
          </w:tcPr>
          <w:p w14:paraId="45DCBF52" w14:textId="77777777" w:rsidR="00A27CA3" w:rsidRPr="00A27CA3" w:rsidRDefault="00A27CA3" w:rsidP="00A27CA3">
            <w:pPr>
              <w:jc w:val="left"/>
              <w:rPr>
                <w:rFonts w:ascii="Times New Roman" w:hAnsi="Times New Roman"/>
              </w:rPr>
            </w:pPr>
          </w:p>
        </w:tc>
        <w:tc>
          <w:tcPr>
            <w:tcW w:w="3001" w:type="pct"/>
          </w:tcPr>
          <w:p w14:paraId="40A48C79" w14:textId="77777777" w:rsidR="00A27CA3" w:rsidRPr="00A27CA3" w:rsidRDefault="00A27CA3" w:rsidP="00A27CA3">
            <w:pPr>
              <w:jc w:val="left"/>
              <w:rPr>
                <w:rFonts w:ascii="Times New Roman" w:hAnsi="Times New Roman"/>
              </w:rPr>
            </w:pPr>
            <w:r w:rsidRPr="00A27CA3">
              <w:rPr>
                <w:rFonts w:ascii="Times New Roman" w:hAnsi="Times New Roman"/>
              </w:rPr>
              <w:t>Понятие «мотивация труда» работника.</w:t>
            </w:r>
          </w:p>
          <w:p w14:paraId="03ADD614" w14:textId="77777777" w:rsidR="00A27CA3" w:rsidRPr="00A27CA3" w:rsidRDefault="00A27CA3" w:rsidP="00A27CA3">
            <w:pPr>
              <w:jc w:val="left"/>
              <w:rPr>
                <w:rFonts w:ascii="Times New Roman" w:hAnsi="Times New Roman"/>
              </w:rPr>
            </w:pPr>
            <w:r w:rsidRPr="00A27CA3">
              <w:rPr>
                <w:rFonts w:ascii="Times New Roman" w:hAnsi="Times New Roman"/>
              </w:rPr>
              <w:t>Современное состояние мотивации труда специалистов  отрасли гостеприимства. Материальная мотивация сотрудников предприятий гостеприимства. Корпоративная культура как важный мотивационный фактор в работе с персоналом. Влияние мотивационного типа сотрудника на формирование кадровой  политики предприятия гостеприимства.</w:t>
            </w:r>
          </w:p>
        </w:tc>
        <w:tc>
          <w:tcPr>
            <w:tcW w:w="740" w:type="pct"/>
          </w:tcPr>
          <w:p w14:paraId="3EFA61C2" w14:textId="77777777" w:rsidR="00A27CA3" w:rsidRPr="00A27CA3" w:rsidRDefault="00A27CA3" w:rsidP="00A27CA3">
            <w:pPr>
              <w:jc w:val="center"/>
              <w:rPr>
                <w:rFonts w:ascii="Times New Roman" w:hAnsi="Times New Roman"/>
              </w:rPr>
            </w:pPr>
          </w:p>
        </w:tc>
      </w:tr>
      <w:tr w:rsidR="00A27CA3" w:rsidRPr="00A27CA3" w14:paraId="654197B0" w14:textId="77777777" w:rsidTr="00795B2C">
        <w:tc>
          <w:tcPr>
            <w:tcW w:w="1259" w:type="pct"/>
            <w:vMerge w:val="restart"/>
          </w:tcPr>
          <w:p w14:paraId="5A729DEB" w14:textId="77777777" w:rsidR="00A27CA3" w:rsidRPr="00A27CA3" w:rsidRDefault="00A27CA3" w:rsidP="00A27CA3">
            <w:pPr>
              <w:jc w:val="left"/>
              <w:rPr>
                <w:rFonts w:ascii="Times New Roman" w:hAnsi="Times New Roman"/>
                <w:b/>
              </w:rPr>
            </w:pPr>
            <w:r w:rsidRPr="00A27CA3">
              <w:rPr>
                <w:rFonts w:ascii="Times New Roman" w:hAnsi="Times New Roman"/>
                <w:b/>
              </w:rPr>
              <w:t>Тема 4. Система развития кадров (подготовка и переподготовка, повышение гибкости в использовании на производстве, обеспечение профессионального квалификационного роста - через планирование рабочей (трудовой) карьеры)</w:t>
            </w:r>
          </w:p>
        </w:tc>
        <w:tc>
          <w:tcPr>
            <w:tcW w:w="3001" w:type="pct"/>
          </w:tcPr>
          <w:p w14:paraId="7A2136C1" w14:textId="77777777" w:rsidR="00A27CA3" w:rsidRPr="00A27CA3" w:rsidRDefault="00A27CA3" w:rsidP="00A27CA3">
            <w:pPr>
              <w:jc w:val="left"/>
              <w:rPr>
                <w:rFonts w:ascii="Times New Roman" w:hAnsi="Times New Roman"/>
                <w:b/>
              </w:rPr>
            </w:pPr>
            <w:r w:rsidRPr="00A27CA3">
              <w:rPr>
                <w:rFonts w:ascii="Times New Roman" w:hAnsi="Times New Roman"/>
                <w:b/>
              </w:rPr>
              <w:t>Содержание</w:t>
            </w:r>
          </w:p>
        </w:tc>
        <w:tc>
          <w:tcPr>
            <w:tcW w:w="740" w:type="pct"/>
          </w:tcPr>
          <w:p w14:paraId="673E8A04" w14:textId="77777777" w:rsidR="00A27CA3" w:rsidRPr="00A27CA3" w:rsidRDefault="00A27CA3" w:rsidP="00A27CA3">
            <w:pPr>
              <w:jc w:val="center"/>
              <w:rPr>
                <w:rFonts w:ascii="Times New Roman" w:hAnsi="Times New Roman"/>
                <w:b/>
              </w:rPr>
            </w:pPr>
            <w:r w:rsidRPr="00A27CA3">
              <w:rPr>
                <w:rFonts w:ascii="Times New Roman" w:hAnsi="Times New Roman"/>
                <w:b/>
              </w:rPr>
              <w:t>6/26</w:t>
            </w:r>
          </w:p>
        </w:tc>
      </w:tr>
      <w:tr w:rsidR="00A27CA3" w:rsidRPr="00A27CA3" w14:paraId="58EB49BC" w14:textId="77777777" w:rsidTr="00795B2C">
        <w:tc>
          <w:tcPr>
            <w:tcW w:w="1259" w:type="pct"/>
            <w:vMerge/>
          </w:tcPr>
          <w:p w14:paraId="20652BC8" w14:textId="77777777" w:rsidR="00A27CA3" w:rsidRPr="00A27CA3" w:rsidRDefault="00A27CA3" w:rsidP="00A27CA3">
            <w:pPr>
              <w:jc w:val="left"/>
              <w:rPr>
                <w:rFonts w:ascii="Times New Roman" w:hAnsi="Times New Roman"/>
              </w:rPr>
            </w:pPr>
          </w:p>
        </w:tc>
        <w:tc>
          <w:tcPr>
            <w:tcW w:w="3001" w:type="pct"/>
          </w:tcPr>
          <w:p w14:paraId="644D6043" w14:textId="77777777" w:rsidR="00A27CA3" w:rsidRPr="00A27CA3" w:rsidRDefault="00A27CA3" w:rsidP="00A27CA3">
            <w:pPr>
              <w:jc w:val="left"/>
              <w:rPr>
                <w:rFonts w:ascii="Times New Roman" w:hAnsi="Times New Roman"/>
              </w:rPr>
            </w:pPr>
            <w:r w:rsidRPr="00A27CA3">
              <w:rPr>
                <w:rFonts w:ascii="Times New Roman" w:hAnsi="Times New Roman"/>
              </w:rPr>
              <w:t xml:space="preserve">Понятие, виды, цели и функции деловой оценки персонала. </w:t>
            </w:r>
          </w:p>
        </w:tc>
        <w:tc>
          <w:tcPr>
            <w:tcW w:w="740" w:type="pct"/>
          </w:tcPr>
          <w:p w14:paraId="0772C48F" w14:textId="77777777" w:rsidR="00A27CA3" w:rsidRPr="00A27CA3" w:rsidRDefault="00A27CA3" w:rsidP="00A27CA3">
            <w:pPr>
              <w:jc w:val="center"/>
              <w:rPr>
                <w:rFonts w:ascii="Times New Roman" w:hAnsi="Times New Roman"/>
              </w:rPr>
            </w:pPr>
            <w:r w:rsidRPr="00A27CA3">
              <w:rPr>
                <w:rFonts w:ascii="Times New Roman" w:hAnsi="Times New Roman"/>
              </w:rPr>
              <w:t>2</w:t>
            </w:r>
          </w:p>
        </w:tc>
      </w:tr>
      <w:tr w:rsidR="00A27CA3" w:rsidRPr="00A27CA3" w14:paraId="79F0AA1F" w14:textId="77777777" w:rsidTr="00795B2C">
        <w:tc>
          <w:tcPr>
            <w:tcW w:w="1259" w:type="pct"/>
            <w:vMerge/>
          </w:tcPr>
          <w:p w14:paraId="55789C71" w14:textId="77777777" w:rsidR="00A27CA3" w:rsidRPr="00A27CA3" w:rsidRDefault="00A27CA3" w:rsidP="00A27CA3">
            <w:pPr>
              <w:jc w:val="left"/>
              <w:rPr>
                <w:rFonts w:ascii="Times New Roman" w:hAnsi="Times New Roman"/>
              </w:rPr>
            </w:pPr>
          </w:p>
        </w:tc>
        <w:tc>
          <w:tcPr>
            <w:tcW w:w="3001" w:type="pct"/>
          </w:tcPr>
          <w:p w14:paraId="0F169184" w14:textId="77777777" w:rsidR="00A27CA3" w:rsidRPr="00A27CA3" w:rsidRDefault="00A27CA3" w:rsidP="00A27CA3">
            <w:pPr>
              <w:jc w:val="left"/>
              <w:rPr>
                <w:rFonts w:ascii="Times New Roman" w:hAnsi="Times New Roman"/>
                <w:b/>
                <w:bCs/>
              </w:rPr>
            </w:pPr>
            <w:r w:rsidRPr="00A27CA3">
              <w:rPr>
                <w:rFonts w:ascii="Times New Roman" w:hAnsi="Times New Roman"/>
              </w:rPr>
              <w:t>Деловая оценка как инструмент управления и информационная основа для принятия кадровых решений оценки персонала.</w:t>
            </w:r>
          </w:p>
        </w:tc>
        <w:tc>
          <w:tcPr>
            <w:tcW w:w="740" w:type="pct"/>
          </w:tcPr>
          <w:p w14:paraId="6FD92F18" w14:textId="77777777" w:rsidR="00A27CA3" w:rsidRPr="00A27CA3" w:rsidRDefault="00A27CA3" w:rsidP="00A27CA3">
            <w:pPr>
              <w:jc w:val="center"/>
              <w:rPr>
                <w:rFonts w:ascii="Times New Roman" w:hAnsi="Times New Roman"/>
                <w:b/>
              </w:rPr>
            </w:pPr>
            <w:r w:rsidRPr="00A27CA3">
              <w:rPr>
                <w:rFonts w:ascii="Times New Roman" w:hAnsi="Times New Roman"/>
              </w:rPr>
              <w:t>2</w:t>
            </w:r>
          </w:p>
        </w:tc>
      </w:tr>
      <w:tr w:rsidR="00A27CA3" w:rsidRPr="00A27CA3" w14:paraId="68FB279B" w14:textId="77777777" w:rsidTr="00795B2C">
        <w:tc>
          <w:tcPr>
            <w:tcW w:w="1259" w:type="pct"/>
            <w:vMerge/>
          </w:tcPr>
          <w:p w14:paraId="20BB5196" w14:textId="77777777" w:rsidR="00A27CA3" w:rsidRPr="00A27CA3" w:rsidRDefault="00A27CA3" w:rsidP="00A27CA3">
            <w:pPr>
              <w:jc w:val="left"/>
              <w:rPr>
                <w:rFonts w:ascii="Times New Roman" w:hAnsi="Times New Roman"/>
              </w:rPr>
            </w:pPr>
          </w:p>
        </w:tc>
        <w:tc>
          <w:tcPr>
            <w:tcW w:w="3001" w:type="pct"/>
          </w:tcPr>
          <w:p w14:paraId="4D35B7BD" w14:textId="77777777" w:rsidR="00A27CA3" w:rsidRPr="00A27CA3" w:rsidRDefault="00A27CA3" w:rsidP="00A27CA3">
            <w:pPr>
              <w:jc w:val="left"/>
              <w:rPr>
                <w:rFonts w:ascii="Times New Roman" w:hAnsi="Times New Roman"/>
              </w:rPr>
            </w:pPr>
            <w:r w:rsidRPr="00A27CA3">
              <w:rPr>
                <w:rFonts w:ascii="Times New Roman" w:hAnsi="Times New Roman"/>
                <w:b/>
                <w:bCs/>
              </w:rPr>
              <w:t>В том числе практических занятий</w:t>
            </w:r>
          </w:p>
        </w:tc>
        <w:tc>
          <w:tcPr>
            <w:tcW w:w="740" w:type="pct"/>
          </w:tcPr>
          <w:p w14:paraId="20D6BC1B" w14:textId="77777777" w:rsidR="00A27CA3" w:rsidRPr="00A27CA3" w:rsidRDefault="00A27CA3" w:rsidP="00A27CA3">
            <w:pPr>
              <w:jc w:val="center"/>
              <w:rPr>
                <w:rFonts w:ascii="Times New Roman" w:hAnsi="Times New Roman"/>
                <w:b/>
              </w:rPr>
            </w:pPr>
            <w:r w:rsidRPr="00A27CA3">
              <w:rPr>
                <w:rFonts w:ascii="Times New Roman" w:hAnsi="Times New Roman"/>
                <w:b/>
              </w:rPr>
              <w:t>2</w:t>
            </w:r>
          </w:p>
        </w:tc>
      </w:tr>
      <w:tr w:rsidR="00A27CA3" w:rsidRPr="00A27CA3" w14:paraId="05F0E5C8" w14:textId="77777777" w:rsidTr="00795B2C">
        <w:tc>
          <w:tcPr>
            <w:tcW w:w="1259" w:type="pct"/>
            <w:vMerge/>
          </w:tcPr>
          <w:p w14:paraId="062B504F" w14:textId="77777777" w:rsidR="00A27CA3" w:rsidRPr="00A27CA3" w:rsidRDefault="00A27CA3" w:rsidP="00A27CA3">
            <w:pPr>
              <w:jc w:val="left"/>
              <w:rPr>
                <w:rFonts w:ascii="Times New Roman" w:hAnsi="Times New Roman"/>
              </w:rPr>
            </w:pPr>
          </w:p>
        </w:tc>
        <w:tc>
          <w:tcPr>
            <w:tcW w:w="3001" w:type="pct"/>
          </w:tcPr>
          <w:p w14:paraId="46B4A8DC" w14:textId="77777777" w:rsidR="00A27CA3" w:rsidRPr="00A27CA3" w:rsidRDefault="00A27CA3" w:rsidP="00A27CA3">
            <w:pPr>
              <w:jc w:val="left"/>
              <w:rPr>
                <w:rFonts w:ascii="Times New Roman" w:hAnsi="Times New Roman"/>
              </w:rPr>
            </w:pPr>
            <w:r w:rsidRPr="00A27CA3">
              <w:rPr>
                <w:rFonts w:ascii="Times New Roman" w:hAnsi="Times New Roman"/>
              </w:rPr>
              <w:t>Разработка плана развития трудовой карьеры работника</w:t>
            </w:r>
          </w:p>
        </w:tc>
        <w:tc>
          <w:tcPr>
            <w:tcW w:w="740" w:type="pct"/>
          </w:tcPr>
          <w:p w14:paraId="1BBEE8AD" w14:textId="77777777" w:rsidR="00A27CA3" w:rsidRPr="00A27CA3" w:rsidRDefault="00A27CA3" w:rsidP="00A27CA3">
            <w:pPr>
              <w:jc w:val="center"/>
              <w:rPr>
                <w:rFonts w:ascii="Times New Roman" w:hAnsi="Times New Roman"/>
              </w:rPr>
            </w:pPr>
            <w:r w:rsidRPr="00A27CA3">
              <w:rPr>
                <w:rFonts w:ascii="Times New Roman" w:hAnsi="Times New Roman"/>
              </w:rPr>
              <w:t>2</w:t>
            </w:r>
          </w:p>
        </w:tc>
      </w:tr>
      <w:tr w:rsidR="00A27CA3" w:rsidRPr="00A27CA3" w14:paraId="01FEC4EB" w14:textId="77777777" w:rsidTr="00795B2C">
        <w:tc>
          <w:tcPr>
            <w:tcW w:w="1259" w:type="pct"/>
            <w:vMerge/>
          </w:tcPr>
          <w:p w14:paraId="05ABCE3A" w14:textId="77777777" w:rsidR="00A27CA3" w:rsidRPr="00A27CA3" w:rsidRDefault="00A27CA3" w:rsidP="00A27CA3">
            <w:pPr>
              <w:jc w:val="left"/>
              <w:rPr>
                <w:rFonts w:ascii="Times New Roman" w:hAnsi="Times New Roman"/>
              </w:rPr>
            </w:pPr>
          </w:p>
        </w:tc>
        <w:tc>
          <w:tcPr>
            <w:tcW w:w="3001" w:type="pct"/>
          </w:tcPr>
          <w:p w14:paraId="2B132CC3" w14:textId="77777777" w:rsidR="00A27CA3" w:rsidRPr="00A27CA3" w:rsidRDefault="00A27CA3" w:rsidP="00A27CA3">
            <w:pPr>
              <w:jc w:val="left"/>
              <w:rPr>
                <w:rFonts w:ascii="Times New Roman" w:hAnsi="Times New Roman"/>
              </w:rPr>
            </w:pPr>
            <w:r w:rsidRPr="00A27CA3">
              <w:rPr>
                <w:rFonts w:ascii="Times New Roman" w:hAnsi="Times New Roman"/>
                <w:b/>
              </w:rPr>
              <w:t>Самостоятельная учебная работа</w:t>
            </w:r>
          </w:p>
        </w:tc>
        <w:tc>
          <w:tcPr>
            <w:tcW w:w="740" w:type="pct"/>
          </w:tcPr>
          <w:p w14:paraId="19A8F654" w14:textId="77777777" w:rsidR="00A27CA3" w:rsidRPr="00A27CA3" w:rsidRDefault="00A27CA3" w:rsidP="00A27CA3">
            <w:pPr>
              <w:jc w:val="center"/>
              <w:rPr>
                <w:rFonts w:ascii="Times New Roman" w:hAnsi="Times New Roman"/>
                <w:b/>
              </w:rPr>
            </w:pPr>
            <w:r w:rsidRPr="00A27CA3">
              <w:rPr>
                <w:rFonts w:ascii="Times New Roman" w:hAnsi="Times New Roman"/>
                <w:b/>
              </w:rPr>
              <w:t>26</w:t>
            </w:r>
          </w:p>
        </w:tc>
      </w:tr>
      <w:tr w:rsidR="00A27CA3" w:rsidRPr="00A27CA3" w14:paraId="0789DBDF" w14:textId="77777777" w:rsidTr="00795B2C">
        <w:tc>
          <w:tcPr>
            <w:tcW w:w="1259" w:type="pct"/>
            <w:vMerge/>
          </w:tcPr>
          <w:p w14:paraId="25D51B07" w14:textId="77777777" w:rsidR="00A27CA3" w:rsidRPr="00A27CA3" w:rsidRDefault="00A27CA3" w:rsidP="00A27CA3">
            <w:pPr>
              <w:jc w:val="left"/>
              <w:rPr>
                <w:rFonts w:ascii="Times New Roman" w:hAnsi="Times New Roman"/>
              </w:rPr>
            </w:pPr>
          </w:p>
        </w:tc>
        <w:tc>
          <w:tcPr>
            <w:tcW w:w="3001" w:type="pct"/>
          </w:tcPr>
          <w:p w14:paraId="7B7AA319" w14:textId="77777777" w:rsidR="00A27CA3" w:rsidRPr="00A27CA3" w:rsidRDefault="00A27CA3" w:rsidP="00A27CA3">
            <w:pPr>
              <w:jc w:val="left"/>
              <w:rPr>
                <w:rFonts w:ascii="Times New Roman" w:hAnsi="Times New Roman"/>
              </w:rPr>
            </w:pPr>
            <w:r w:rsidRPr="00A27CA3">
              <w:rPr>
                <w:rFonts w:ascii="Times New Roman" w:hAnsi="Times New Roman"/>
              </w:rPr>
              <w:t>Аттестация как форма. Концепция развивающего управления персоналом. Организация работы с кадровым резервом. Построение системы обучения персонала в организации.</w:t>
            </w:r>
          </w:p>
        </w:tc>
        <w:tc>
          <w:tcPr>
            <w:tcW w:w="740" w:type="pct"/>
          </w:tcPr>
          <w:p w14:paraId="2ACFF8D5" w14:textId="77777777" w:rsidR="00A27CA3" w:rsidRPr="00A27CA3" w:rsidRDefault="00A27CA3" w:rsidP="00A27CA3">
            <w:pPr>
              <w:jc w:val="center"/>
              <w:rPr>
                <w:rFonts w:ascii="Times New Roman" w:hAnsi="Times New Roman"/>
              </w:rPr>
            </w:pPr>
          </w:p>
        </w:tc>
      </w:tr>
      <w:tr w:rsidR="00A27CA3" w:rsidRPr="00A27CA3" w14:paraId="4B944CED" w14:textId="77777777" w:rsidTr="00795B2C">
        <w:tc>
          <w:tcPr>
            <w:tcW w:w="1259" w:type="pct"/>
            <w:vMerge w:val="restart"/>
          </w:tcPr>
          <w:p w14:paraId="4EC4C158" w14:textId="77777777" w:rsidR="00A27CA3" w:rsidRPr="00A27CA3" w:rsidRDefault="00A27CA3" w:rsidP="00A27CA3">
            <w:pPr>
              <w:jc w:val="left"/>
              <w:rPr>
                <w:rFonts w:ascii="Times New Roman" w:hAnsi="Times New Roman"/>
                <w:b/>
              </w:rPr>
            </w:pPr>
            <w:r w:rsidRPr="00A27CA3">
              <w:rPr>
                <w:rFonts w:ascii="Times New Roman" w:hAnsi="Times New Roman"/>
                <w:b/>
              </w:rPr>
              <w:t>Тема 5. Межличностные отношения между работниками, администрацией и общественными организациями</w:t>
            </w:r>
          </w:p>
        </w:tc>
        <w:tc>
          <w:tcPr>
            <w:tcW w:w="3001" w:type="pct"/>
          </w:tcPr>
          <w:p w14:paraId="6D3A23CF" w14:textId="77777777" w:rsidR="00A27CA3" w:rsidRPr="00A27CA3" w:rsidRDefault="00A27CA3" w:rsidP="00A27CA3">
            <w:pPr>
              <w:jc w:val="left"/>
              <w:rPr>
                <w:rFonts w:ascii="Times New Roman" w:hAnsi="Times New Roman"/>
                <w:b/>
              </w:rPr>
            </w:pPr>
            <w:r w:rsidRPr="00A27CA3">
              <w:rPr>
                <w:rFonts w:ascii="Times New Roman" w:hAnsi="Times New Roman"/>
                <w:b/>
              </w:rPr>
              <w:t>Содержание</w:t>
            </w:r>
          </w:p>
        </w:tc>
        <w:tc>
          <w:tcPr>
            <w:tcW w:w="740" w:type="pct"/>
          </w:tcPr>
          <w:p w14:paraId="6A7CAA0B" w14:textId="77777777" w:rsidR="00A27CA3" w:rsidRPr="00A27CA3" w:rsidRDefault="00A27CA3" w:rsidP="00A27CA3">
            <w:pPr>
              <w:jc w:val="center"/>
              <w:rPr>
                <w:rFonts w:ascii="Times New Roman" w:hAnsi="Times New Roman"/>
                <w:b/>
              </w:rPr>
            </w:pPr>
            <w:r w:rsidRPr="00A27CA3">
              <w:rPr>
                <w:rFonts w:ascii="Times New Roman" w:hAnsi="Times New Roman"/>
                <w:b/>
              </w:rPr>
              <w:t>6/24</w:t>
            </w:r>
          </w:p>
        </w:tc>
      </w:tr>
      <w:tr w:rsidR="00A27CA3" w:rsidRPr="00A27CA3" w14:paraId="2688BE47" w14:textId="77777777" w:rsidTr="00795B2C">
        <w:tc>
          <w:tcPr>
            <w:tcW w:w="1259" w:type="pct"/>
            <w:vMerge/>
          </w:tcPr>
          <w:p w14:paraId="1357ED47" w14:textId="77777777" w:rsidR="00A27CA3" w:rsidRPr="00A27CA3" w:rsidRDefault="00A27CA3" w:rsidP="00A27CA3">
            <w:pPr>
              <w:jc w:val="left"/>
              <w:rPr>
                <w:rFonts w:ascii="Times New Roman" w:hAnsi="Times New Roman"/>
              </w:rPr>
            </w:pPr>
          </w:p>
        </w:tc>
        <w:tc>
          <w:tcPr>
            <w:tcW w:w="3001" w:type="pct"/>
          </w:tcPr>
          <w:p w14:paraId="2F3673B7" w14:textId="77777777" w:rsidR="00A27CA3" w:rsidRPr="00A27CA3" w:rsidRDefault="00A27CA3" w:rsidP="00A27CA3">
            <w:pPr>
              <w:jc w:val="left"/>
              <w:rPr>
                <w:rFonts w:ascii="Times New Roman" w:hAnsi="Times New Roman"/>
              </w:rPr>
            </w:pPr>
            <w:r w:rsidRPr="00A27CA3">
              <w:rPr>
                <w:rFonts w:ascii="Times New Roman" w:hAnsi="Times New Roman"/>
              </w:rPr>
              <w:t xml:space="preserve">Человеческие отношения и мотивация деятельности. </w:t>
            </w:r>
          </w:p>
          <w:p w14:paraId="570212CA" w14:textId="77777777" w:rsidR="00A27CA3" w:rsidRPr="00A27CA3" w:rsidRDefault="00A27CA3" w:rsidP="00A27CA3">
            <w:pPr>
              <w:jc w:val="left"/>
              <w:rPr>
                <w:rFonts w:ascii="Times New Roman" w:hAnsi="Times New Roman"/>
              </w:rPr>
            </w:pPr>
            <w:r w:rsidRPr="00A27CA3">
              <w:rPr>
                <w:rFonts w:ascii="Times New Roman" w:hAnsi="Times New Roman"/>
              </w:rPr>
              <w:t>Деловое общение и психология коллектива.</w:t>
            </w:r>
          </w:p>
        </w:tc>
        <w:tc>
          <w:tcPr>
            <w:tcW w:w="740" w:type="pct"/>
          </w:tcPr>
          <w:p w14:paraId="0597AB06" w14:textId="77777777" w:rsidR="00A27CA3" w:rsidRPr="00A27CA3" w:rsidRDefault="00A27CA3" w:rsidP="00A27CA3">
            <w:pPr>
              <w:jc w:val="center"/>
              <w:rPr>
                <w:rFonts w:ascii="Times New Roman" w:hAnsi="Times New Roman"/>
              </w:rPr>
            </w:pPr>
            <w:r w:rsidRPr="00A27CA3">
              <w:rPr>
                <w:rFonts w:ascii="Times New Roman" w:hAnsi="Times New Roman"/>
              </w:rPr>
              <w:t>2</w:t>
            </w:r>
          </w:p>
        </w:tc>
      </w:tr>
      <w:tr w:rsidR="00A27CA3" w:rsidRPr="00A27CA3" w14:paraId="51AFE2AB" w14:textId="77777777" w:rsidTr="00795B2C">
        <w:tc>
          <w:tcPr>
            <w:tcW w:w="1259" w:type="pct"/>
            <w:vMerge/>
          </w:tcPr>
          <w:p w14:paraId="66F86D00" w14:textId="77777777" w:rsidR="00A27CA3" w:rsidRPr="00A27CA3" w:rsidRDefault="00A27CA3" w:rsidP="00A27CA3">
            <w:pPr>
              <w:jc w:val="left"/>
              <w:rPr>
                <w:rFonts w:ascii="Times New Roman" w:hAnsi="Times New Roman"/>
              </w:rPr>
            </w:pPr>
          </w:p>
        </w:tc>
        <w:tc>
          <w:tcPr>
            <w:tcW w:w="3001" w:type="pct"/>
          </w:tcPr>
          <w:p w14:paraId="637A9694" w14:textId="77777777" w:rsidR="00A27CA3" w:rsidRPr="00A27CA3" w:rsidRDefault="00A27CA3" w:rsidP="00A27CA3">
            <w:pPr>
              <w:jc w:val="left"/>
              <w:rPr>
                <w:rFonts w:ascii="Times New Roman" w:hAnsi="Times New Roman"/>
                <w:b/>
                <w:bCs/>
              </w:rPr>
            </w:pPr>
            <w:r w:rsidRPr="00A27CA3">
              <w:rPr>
                <w:rFonts w:ascii="Times New Roman" w:hAnsi="Times New Roman"/>
              </w:rPr>
              <w:t>Особенности общения в коллективе «по горизонтали».Особенности общения «по вертикали»</w:t>
            </w:r>
          </w:p>
        </w:tc>
        <w:tc>
          <w:tcPr>
            <w:tcW w:w="740" w:type="pct"/>
          </w:tcPr>
          <w:p w14:paraId="70EF9616" w14:textId="77777777" w:rsidR="00A27CA3" w:rsidRPr="00A27CA3" w:rsidRDefault="00A27CA3" w:rsidP="00A27CA3">
            <w:pPr>
              <w:jc w:val="center"/>
              <w:rPr>
                <w:rFonts w:ascii="Times New Roman" w:hAnsi="Times New Roman"/>
              </w:rPr>
            </w:pPr>
            <w:r w:rsidRPr="00A27CA3">
              <w:rPr>
                <w:rFonts w:ascii="Times New Roman" w:hAnsi="Times New Roman"/>
              </w:rPr>
              <w:t>2</w:t>
            </w:r>
          </w:p>
          <w:p w14:paraId="325DC088" w14:textId="77777777" w:rsidR="00A27CA3" w:rsidRPr="00A27CA3" w:rsidRDefault="00A27CA3" w:rsidP="00A27CA3">
            <w:pPr>
              <w:jc w:val="center"/>
              <w:rPr>
                <w:rFonts w:ascii="Times New Roman" w:hAnsi="Times New Roman"/>
                <w:b/>
              </w:rPr>
            </w:pPr>
          </w:p>
        </w:tc>
      </w:tr>
      <w:tr w:rsidR="00A27CA3" w:rsidRPr="00A27CA3" w14:paraId="1062D51B" w14:textId="77777777" w:rsidTr="00795B2C">
        <w:tc>
          <w:tcPr>
            <w:tcW w:w="1259" w:type="pct"/>
            <w:vMerge/>
          </w:tcPr>
          <w:p w14:paraId="63979BFA" w14:textId="77777777" w:rsidR="00A27CA3" w:rsidRPr="00A27CA3" w:rsidRDefault="00A27CA3" w:rsidP="00A27CA3">
            <w:pPr>
              <w:jc w:val="left"/>
              <w:rPr>
                <w:rFonts w:ascii="Times New Roman" w:hAnsi="Times New Roman"/>
              </w:rPr>
            </w:pPr>
          </w:p>
        </w:tc>
        <w:tc>
          <w:tcPr>
            <w:tcW w:w="3001" w:type="pct"/>
          </w:tcPr>
          <w:p w14:paraId="4A47A833" w14:textId="77777777" w:rsidR="00A27CA3" w:rsidRPr="00A27CA3" w:rsidRDefault="00A27CA3" w:rsidP="00A27CA3">
            <w:pPr>
              <w:jc w:val="left"/>
              <w:rPr>
                <w:rFonts w:ascii="Times New Roman" w:hAnsi="Times New Roman"/>
              </w:rPr>
            </w:pPr>
            <w:r w:rsidRPr="00A27CA3">
              <w:rPr>
                <w:rFonts w:ascii="Times New Roman" w:hAnsi="Times New Roman"/>
                <w:b/>
                <w:bCs/>
              </w:rPr>
              <w:t>В том числе практических занятий</w:t>
            </w:r>
          </w:p>
        </w:tc>
        <w:tc>
          <w:tcPr>
            <w:tcW w:w="740" w:type="pct"/>
          </w:tcPr>
          <w:p w14:paraId="3A0C9953" w14:textId="77777777" w:rsidR="00A27CA3" w:rsidRPr="00A27CA3" w:rsidRDefault="00A27CA3" w:rsidP="00A27CA3">
            <w:pPr>
              <w:jc w:val="center"/>
              <w:rPr>
                <w:rFonts w:ascii="Times New Roman" w:hAnsi="Times New Roman"/>
                <w:b/>
              </w:rPr>
            </w:pPr>
            <w:r w:rsidRPr="00A27CA3">
              <w:rPr>
                <w:rFonts w:ascii="Times New Roman" w:hAnsi="Times New Roman"/>
                <w:b/>
              </w:rPr>
              <w:t>2</w:t>
            </w:r>
          </w:p>
        </w:tc>
      </w:tr>
      <w:tr w:rsidR="00A27CA3" w:rsidRPr="00A27CA3" w14:paraId="0C95815C" w14:textId="77777777" w:rsidTr="00795B2C">
        <w:tc>
          <w:tcPr>
            <w:tcW w:w="1259" w:type="pct"/>
            <w:vMerge/>
          </w:tcPr>
          <w:p w14:paraId="3A961904" w14:textId="77777777" w:rsidR="00A27CA3" w:rsidRPr="00A27CA3" w:rsidRDefault="00A27CA3" w:rsidP="00A27CA3">
            <w:pPr>
              <w:jc w:val="left"/>
              <w:rPr>
                <w:rFonts w:ascii="Times New Roman" w:hAnsi="Times New Roman"/>
              </w:rPr>
            </w:pPr>
          </w:p>
        </w:tc>
        <w:tc>
          <w:tcPr>
            <w:tcW w:w="3001" w:type="pct"/>
          </w:tcPr>
          <w:p w14:paraId="2B4A8EBD" w14:textId="77777777" w:rsidR="00A27CA3" w:rsidRPr="00A27CA3" w:rsidRDefault="00A27CA3" w:rsidP="00A27CA3">
            <w:pPr>
              <w:jc w:val="left"/>
              <w:rPr>
                <w:rFonts w:ascii="Times New Roman" w:hAnsi="Times New Roman"/>
                <w:b/>
              </w:rPr>
            </w:pPr>
            <w:r w:rsidRPr="00A27CA3">
              <w:rPr>
                <w:rFonts w:ascii="Times New Roman" w:hAnsi="Times New Roman"/>
              </w:rPr>
              <w:t>Разрешение конфликтов</w:t>
            </w:r>
          </w:p>
        </w:tc>
        <w:tc>
          <w:tcPr>
            <w:tcW w:w="740" w:type="pct"/>
          </w:tcPr>
          <w:p w14:paraId="6652ABCB" w14:textId="77777777" w:rsidR="00A27CA3" w:rsidRPr="00A27CA3" w:rsidRDefault="00A27CA3" w:rsidP="00A27CA3">
            <w:pPr>
              <w:jc w:val="center"/>
              <w:rPr>
                <w:rFonts w:ascii="Times New Roman" w:hAnsi="Times New Roman"/>
              </w:rPr>
            </w:pPr>
            <w:r w:rsidRPr="00A27CA3">
              <w:rPr>
                <w:rFonts w:ascii="Times New Roman" w:hAnsi="Times New Roman"/>
              </w:rPr>
              <w:t>2</w:t>
            </w:r>
          </w:p>
        </w:tc>
      </w:tr>
      <w:tr w:rsidR="00A27CA3" w:rsidRPr="00A27CA3" w14:paraId="60C6D4DA" w14:textId="77777777" w:rsidTr="00795B2C">
        <w:tc>
          <w:tcPr>
            <w:tcW w:w="1259" w:type="pct"/>
            <w:vMerge/>
          </w:tcPr>
          <w:p w14:paraId="5E906E80" w14:textId="77777777" w:rsidR="00A27CA3" w:rsidRPr="00A27CA3" w:rsidRDefault="00A27CA3" w:rsidP="00A27CA3">
            <w:pPr>
              <w:jc w:val="left"/>
              <w:rPr>
                <w:rFonts w:ascii="Times New Roman" w:hAnsi="Times New Roman"/>
              </w:rPr>
            </w:pPr>
          </w:p>
        </w:tc>
        <w:tc>
          <w:tcPr>
            <w:tcW w:w="3001" w:type="pct"/>
          </w:tcPr>
          <w:p w14:paraId="65EC1AA9" w14:textId="77777777" w:rsidR="00A27CA3" w:rsidRPr="00A27CA3" w:rsidRDefault="00A27CA3" w:rsidP="00A27CA3">
            <w:pPr>
              <w:jc w:val="left"/>
              <w:rPr>
                <w:rFonts w:ascii="Times New Roman" w:hAnsi="Times New Roman"/>
              </w:rPr>
            </w:pPr>
            <w:r w:rsidRPr="00A27CA3">
              <w:rPr>
                <w:rFonts w:ascii="Times New Roman" w:hAnsi="Times New Roman"/>
                <w:b/>
              </w:rPr>
              <w:t>Самостоятельная учебная работа</w:t>
            </w:r>
          </w:p>
        </w:tc>
        <w:tc>
          <w:tcPr>
            <w:tcW w:w="740" w:type="pct"/>
          </w:tcPr>
          <w:p w14:paraId="2DC7B065" w14:textId="77777777" w:rsidR="00A27CA3" w:rsidRPr="00A27CA3" w:rsidRDefault="00A27CA3" w:rsidP="00A27CA3">
            <w:pPr>
              <w:jc w:val="center"/>
              <w:rPr>
                <w:rFonts w:ascii="Times New Roman" w:hAnsi="Times New Roman"/>
                <w:b/>
              </w:rPr>
            </w:pPr>
            <w:r w:rsidRPr="00A27CA3">
              <w:rPr>
                <w:rFonts w:ascii="Times New Roman" w:hAnsi="Times New Roman"/>
                <w:b/>
              </w:rPr>
              <w:t>24</w:t>
            </w:r>
          </w:p>
        </w:tc>
      </w:tr>
      <w:tr w:rsidR="00A27CA3" w:rsidRPr="00A27CA3" w14:paraId="125C4921" w14:textId="77777777" w:rsidTr="00795B2C">
        <w:tc>
          <w:tcPr>
            <w:tcW w:w="1259" w:type="pct"/>
            <w:vMerge/>
          </w:tcPr>
          <w:p w14:paraId="46E097F2" w14:textId="77777777" w:rsidR="00A27CA3" w:rsidRPr="00A27CA3" w:rsidRDefault="00A27CA3" w:rsidP="00A27CA3">
            <w:pPr>
              <w:jc w:val="left"/>
              <w:rPr>
                <w:rFonts w:ascii="Times New Roman" w:hAnsi="Times New Roman"/>
              </w:rPr>
            </w:pPr>
          </w:p>
        </w:tc>
        <w:tc>
          <w:tcPr>
            <w:tcW w:w="3001" w:type="pct"/>
          </w:tcPr>
          <w:p w14:paraId="3131F635" w14:textId="77777777" w:rsidR="00A27CA3" w:rsidRPr="00A27CA3" w:rsidRDefault="00A27CA3" w:rsidP="00A27CA3">
            <w:pPr>
              <w:jc w:val="left"/>
              <w:rPr>
                <w:rFonts w:ascii="Times New Roman" w:hAnsi="Times New Roman"/>
              </w:rPr>
            </w:pPr>
            <w:r w:rsidRPr="00A27CA3">
              <w:rPr>
                <w:rFonts w:ascii="Times New Roman" w:hAnsi="Times New Roman"/>
              </w:rPr>
              <w:t xml:space="preserve">Общие закономерности межличностных взаимоотношений предприятий туризма и гостеприимства. Условия формирования стиля поведения. Особенности межличностных отношений в рабочей группе. Критика и ее восприятие.Понятие конфликта и его социальная роль.Классификация конфликтов. Причины и последствия конфликтов.  Разрешение конфликтов </w:t>
            </w:r>
            <w:r w:rsidRPr="00A27CA3">
              <w:rPr>
                <w:rFonts w:ascii="Times New Roman" w:hAnsi="Times New Roman"/>
              </w:rPr>
              <w:lastRenderedPageBreak/>
              <w:t>и стратегии поведения в конфликтных ситуациях.Стрессы и стрессовые ситуации.Определение понятий «спор», «дискуссия», «полемика». Классификациявидов спора.  Культура спора. Психологические приемы убеждения в споре.Разрешение споров.</w:t>
            </w:r>
          </w:p>
        </w:tc>
        <w:tc>
          <w:tcPr>
            <w:tcW w:w="740" w:type="pct"/>
          </w:tcPr>
          <w:p w14:paraId="64BF1A2E" w14:textId="77777777" w:rsidR="00A27CA3" w:rsidRPr="00A27CA3" w:rsidRDefault="00A27CA3" w:rsidP="00A27CA3">
            <w:pPr>
              <w:jc w:val="center"/>
              <w:rPr>
                <w:rFonts w:ascii="Times New Roman" w:hAnsi="Times New Roman"/>
              </w:rPr>
            </w:pPr>
          </w:p>
        </w:tc>
      </w:tr>
      <w:tr w:rsidR="00A27CA3" w:rsidRPr="00A27CA3" w14:paraId="11E618F1" w14:textId="77777777" w:rsidTr="00795B2C">
        <w:tc>
          <w:tcPr>
            <w:tcW w:w="4260" w:type="pct"/>
            <w:gridSpan w:val="2"/>
          </w:tcPr>
          <w:p w14:paraId="796E3879" w14:textId="77777777" w:rsidR="00A27CA3" w:rsidRPr="00A27CA3" w:rsidRDefault="00A27CA3" w:rsidP="00A27CA3">
            <w:pPr>
              <w:jc w:val="left"/>
              <w:rPr>
                <w:rFonts w:ascii="Times New Roman" w:hAnsi="Times New Roman"/>
                <w:b/>
              </w:rPr>
            </w:pPr>
            <w:r w:rsidRPr="00A27CA3">
              <w:rPr>
                <w:rFonts w:ascii="Times New Roman" w:hAnsi="Times New Roman"/>
                <w:b/>
              </w:rPr>
              <w:t>Контрольная работа - 1</w:t>
            </w:r>
          </w:p>
        </w:tc>
        <w:tc>
          <w:tcPr>
            <w:tcW w:w="740" w:type="pct"/>
          </w:tcPr>
          <w:p w14:paraId="147970B9" w14:textId="77777777" w:rsidR="00A27CA3" w:rsidRPr="00A27CA3" w:rsidRDefault="00A27CA3" w:rsidP="00A27CA3">
            <w:pPr>
              <w:jc w:val="center"/>
              <w:rPr>
                <w:rFonts w:ascii="Times New Roman" w:hAnsi="Times New Roman"/>
              </w:rPr>
            </w:pPr>
          </w:p>
        </w:tc>
      </w:tr>
      <w:tr w:rsidR="00A27CA3" w:rsidRPr="00A27CA3" w14:paraId="2969D8E2" w14:textId="77777777" w:rsidTr="00795B2C">
        <w:tc>
          <w:tcPr>
            <w:tcW w:w="4260" w:type="pct"/>
            <w:gridSpan w:val="2"/>
          </w:tcPr>
          <w:p w14:paraId="43577DB6" w14:textId="77777777" w:rsidR="00A27CA3" w:rsidRPr="00A27CA3" w:rsidRDefault="00A27CA3" w:rsidP="00A27CA3">
            <w:pPr>
              <w:jc w:val="left"/>
              <w:rPr>
                <w:rFonts w:ascii="Times New Roman" w:hAnsi="Times New Roman"/>
                <w:b/>
              </w:rPr>
            </w:pPr>
            <w:r w:rsidRPr="00A27CA3">
              <w:rPr>
                <w:rFonts w:ascii="Times New Roman" w:hAnsi="Times New Roman"/>
                <w:b/>
              </w:rPr>
              <w:t>Промежуточная аттестация по МДК 03.01 – дифференцированный зачет</w:t>
            </w:r>
          </w:p>
        </w:tc>
        <w:tc>
          <w:tcPr>
            <w:tcW w:w="740" w:type="pct"/>
          </w:tcPr>
          <w:p w14:paraId="0E7E96BF" w14:textId="77777777" w:rsidR="00A27CA3" w:rsidRPr="00A27CA3" w:rsidRDefault="00A27CA3" w:rsidP="00A27CA3">
            <w:pPr>
              <w:jc w:val="center"/>
              <w:rPr>
                <w:rFonts w:ascii="Times New Roman" w:hAnsi="Times New Roman"/>
                <w:b/>
              </w:rPr>
            </w:pPr>
          </w:p>
        </w:tc>
      </w:tr>
      <w:tr w:rsidR="00A27CA3" w:rsidRPr="00A27CA3" w14:paraId="33777D9D" w14:textId="77777777" w:rsidTr="00795B2C">
        <w:tc>
          <w:tcPr>
            <w:tcW w:w="4260" w:type="pct"/>
            <w:gridSpan w:val="2"/>
          </w:tcPr>
          <w:p w14:paraId="5CB2121E" w14:textId="77777777" w:rsidR="00A27CA3" w:rsidRPr="00A27CA3" w:rsidRDefault="00A27CA3" w:rsidP="00A27CA3">
            <w:pPr>
              <w:jc w:val="left"/>
              <w:rPr>
                <w:rFonts w:ascii="Times New Roman" w:hAnsi="Times New Roman"/>
                <w:b/>
              </w:rPr>
            </w:pPr>
            <w:r w:rsidRPr="00A27CA3">
              <w:rPr>
                <w:rFonts w:ascii="Times New Roman" w:hAnsi="Times New Roman"/>
                <w:b/>
              </w:rPr>
              <w:t>Промежуточная аттестация по ПМ.03  - Квалификационный экзамен</w:t>
            </w:r>
          </w:p>
        </w:tc>
        <w:tc>
          <w:tcPr>
            <w:tcW w:w="740" w:type="pct"/>
          </w:tcPr>
          <w:p w14:paraId="366DF5B2" w14:textId="77777777" w:rsidR="00A27CA3" w:rsidRPr="00A27CA3" w:rsidRDefault="00A27CA3" w:rsidP="00A27CA3">
            <w:pPr>
              <w:jc w:val="center"/>
              <w:rPr>
                <w:rFonts w:ascii="Times New Roman" w:hAnsi="Times New Roman"/>
                <w:b/>
              </w:rPr>
            </w:pPr>
            <w:r w:rsidRPr="00A27CA3">
              <w:rPr>
                <w:rFonts w:ascii="Times New Roman" w:hAnsi="Times New Roman"/>
                <w:b/>
              </w:rPr>
              <w:t>6</w:t>
            </w:r>
          </w:p>
        </w:tc>
      </w:tr>
      <w:tr w:rsidR="00A27CA3" w:rsidRPr="00A27CA3" w14:paraId="41594E5B" w14:textId="77777777" w:rsidTr="00795B2C">
        <w:tc>
          <w:tcPr>
            <w:tcW w:w="4260" w:type="pct"/>
            <w:gridSpan w:val="2"/>
          </w:tcPr>
          <w:p w14:paraId="0A1AC29C" w14:textId="77777777" w:rsidR="00A27CA3" w:rsidRPr="00A27CA3" w:rsidRDefault="00A27CA3" w:rsidP="00A27CA3">
            <w:pPr>
              <w:jc w:val="left"/>
              <w:rPr>
                <w:rFonts w:ascii="Times New Roman" w:hAnsi="Times New Roman"/>
                <w:b/>
              </w:rPr>
            </w:pPr>
            <w:r w:rsidRPr="00A27CA3">
              <w:rPr>
                <w:rFonts w:ascii="Times New Roman" w:hAnsi="Times New Roman"/>
                <w:b/>
              </w:rPr>
              <w:t>Всего:</w:t>
            </w:r>
          </w:p>
        </w:tc>
        <w:tc>
          <w:tcPr>
            <w:tcW w:w="740" w:type="pct"/>
          </w:tcPr>
          <w:p w14:paraId="3FA89497" w14:textId="77777777" w:rsidR="00A27CA3" w:rsidRPr="00A27CA3" w:rsidRDefault="00A27CA3" w:rsidP="00A27CA3">
            <w:pPr>
              <w:jc w:val="center"/>
              <w:rPr>
                <w:rFonts w:ascii="Times New Roman" w:hAnsi="Times New Roman"/>
                <w:b/>
              </w:rPr>
            </w:pPr>
            <w:r w:rsidRPr="00A27CA3">
              <w:rPr>
                <w:rFonts w:ascii="Times New Roman" w:hAnsi="Times New Roman"/>
                <w:b/>
              </w:rPr>
              <w:t>162</w:t>
            </w:r>
          </w:p>
        </w:tc>
      </w:tr>
    </w:tbl>
    <w:p w14:paraId="1AE366F8" w14:textId="20F1FF94" w:rsidR="00A27CA3" w:rsidRDefault="00A27CA3" w:rsidP="0017347C">
      <w:pPr>
        <w:jc w:val="center"/>
        <w:rPr>
          <w:rFonts w:ascii="Times New Roman" w:hAnsi="Times New Roman"/>
          <w:b/>
          <w:bCs/>
        </w:rPr>
      </w:pPr>
    </w:p>
    <w:p w14:paraId="7EE68F2D" w14:textId="6E0FBD50" w:rsidR="00A27CA3" w:rsidRDefault="00A27CA3" w:rsidP="0017347C">
      <w:pPr>
        <w:jc w:val="center"/>
        <w:rPr>
          <w:rFonts w:ascii="Times New Roman" w:hAnsi="Times New Roman"/>
          <w:b/>
          <w:bCs/>
        </w:rPr>
      </w:pPr>
    </w:p>
    <w:p w14:paraId="6CDE8B97" w14:textId="77777777" w:rsidR="00A27CA3" w:rsidRPr="0017347C" w:rsidRDefault="00A27CA3" w:rsidP="0017347C">
      <w:pPr>
        <w:jc w:val="center"/>
        <w:rPr>
          <w:rFonts w:ascii="Times New Roman" w:hAnsi="Times New Roman"/>
          <w:b/>
          <w:bCs/>
        </w:rPr>
      </w:pPr>
    </w:p>
    <w:p w14:paraId="2A8500AF" w14:textId="77777777" w:rsidR="00501A62" w:rsidRPr="00501A62" w:rsidRDefault="00501A62" w:rsidP="00501A62">
      <w:pPr>
        <w:rPr>
          <w:lang w:eastAsia="en-US"/>
        </w:rPr>
      </w:pPr>
    </w:p>
    <w:p w14:paraId="32294771" w14:textId="77777777" w:rsidR="0003065B" w:rsidRDefault="0003065B" w:rsidP="0003065B">
      <w:pPr>
        <w:rPr>
          <w:lang w:eastAsia="en-US"/>
        </w:rPr>
      </w:pPr>
    </w:p>
    <w:p w14:paraId="74A68D85" w14:textId="77777777" w:rsidR="00D433FC" w:rsidRPr="000279D0" w:rsidRDefault="0017347C" w:rsidP="000279D0">
      <w:pPr>
        <w:pStyle w:val="afffffffe"/>
        <w:jc w:val="left"/>
        <w:rPr>
          <w:rFonts w:ascii="Times New Roman" w:hAnsi="Times New Roman"/>
          <w:b/>
          <w:bCs/>
        </w:rPr>
      </w:pPr>
      <w:bookmarkStart w:id="59" w:name="_Toc199314509"/>
      <w:r w:rsidRPr="000279D0">
        <w:rPr>
          <w:rFonts w:ascii="Times New Roman" w:hAnsi="Times New Roman"/>
          <w:b/>
          <w:bCs/>
        </w:rPr>
        <w:t xml:space="preserve">5.4 </w:t>
      </w:r>
      <w:r w:rsidR="00B46B92" w:rsidRPr="000279D0">
        <w:rPr>
          <w:rFonts w:ascii="Times New Roman" w:hAnsi="Times New Roman"/>
          <w:b/>
          <w:bCs/>
        </w:rPr>
        <w:t>Рабочая программа воспитания</w:t>
      </w:r>
      <w:bookmarkEnd w:id="59"/>
    </w:p>
    <w:p w14:paraId="34900E7E"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5.</w:t>
      </w:r>
      <w:r>
        <w:rPr>
          <w:rFonts w:ascii="Times New Roman" w:eastAsia="Calibri" w:hAnsi="Times New Roman"/>
          <w:szCs w:val="24"/>
          <w:lang w:eastAsia="en-US"/>
        </w:rPr>
        <w:t>4</w:t>
      </w:r>
      <w:r w:rsidRPr="0020245B">
        <w:rPr>
          <w:rFonts w:ascii="Times New Roman" w:eastAsia="Calibri" w:hAnsi="Times New Roman"/>
          <w:szCs w:val="24"/>
          <w:lang w:eastAsia="en-US"/>
        </w:rPr>
        <w:t>.1. ПОЯСНИТЕЛЬНАЯ ЗАПИСКА</w:t>
      </w:r>
    </w:p>
    <w:p w14:paraId="1588D643"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Настоящая программа разработана на основе следующих нормативных правовых документов:</w:t>
      </w:r>
    </w:p>
    <w:p w14:paraId="3D907DB0"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Конституция Российской Федерации;</w:t>
      </w:r>
    </w:p>
    <w:p w14:paraId="6B32AF5D"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Указ Президента Российской Федерации от 21.07.2020 г. № 474 </w:t>
      </w:r>
      <w:r w:rsidRPr="0020245B">
        <w:rPr>
          <w:rFonts w:ascii="Times New Roman" w:eastAsia="Calibri" w:hAnsi="Times New Roman"/>
          <w:szCs w:val="24"/>
          <w:lang w:eastAsia="en-US"/>
        </w:rPr>
        <w:br/>
        <w:t>«О национальных целях развития Российской Федерации на период до 2030 года»;</w:t>
      </w:r>
    </w:p>
    <w:p w14:paraId="127E683E"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Федеральным законом от 29 декабря 2012 г. №273-ФЗ «Об образовании в Российской Федерации»; </w:t>
      </w:r>
    </w:p>
    <w:p w14:paraId="1671C3E7"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Федеральный закон от 31.07.2020 г. № 304-ФЗ «О внесении изменений </w:t>
      </w:r>
      <w:r w:rsidRPr="0020245B">
        <w:rPr>
          <w:rFonts w:ascii="Times New Roman" w:eastAsia="Calibri" w:hAnsi="Times New Roman"/>
          <w:szCs w:val="24"/>
          <w:lang w:eastAsia="en-US"/>
        </w:rPr>
        <w:br/>
        <w:t>в Федеральный закон «Об образовании в Российской Федерации» по вопросам воспитания обучающихся» (далее – ФЗ-304);</w:t>
      </w:r>
    </w:p>
    <w:p w14:paraId="2575434B"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Федерации на период до 2025 года;</w:t>
      </w:r>
    </w:p>
    <w:p w14:paraId="4049665E"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Рабочая программа воспитания является обязательной частью образовательной программы подготовки специалистов среднего звена по  </w:t>
      </w:r>
      <w:r>
        <w:rPr>
          <w:rFonts w:ascii="Times New Roman" w:eastAsia="Calibri" w:hAnsi="Times New Roman"/>
          <w:szCs w:val="24"/>
          <w:lang w:eastAsia="en-US"/>
        </w:rPr>
        <w:t>специальности 43.02.16 Туризм и гостеприимство.</w:t>
      </w:r>
    </w:p>
    <w:p w14:paraId="5AE8F1B3"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Рабочая программа воспитания предназначена для планирования и организации системной воспитательной деятельности;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партнерами; предусматривает формирование у обучающихся устойчивой системы нравственных ценностей на основе российских традиционных ценностей; формирование исторического сознания; российской культурной и гражданской идентичности. </w:t>
      </w:r>
    </w:p>
    <w:p w14:paraId="358D39CB"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Рабочая программа воспитания включает три раздела: целевой, содержательный, организационный. </w:t>
      </w:r>
    </w:p>
    <w:p w14:paraId="05EEEB74"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Сроки реализации рабочей программы воспитания на базе основного общего образования с одновременным получением среднего общего образования 3 года 10 месяцев. </w:t>
      </w:r>
    </w:p>
    <w:p w14:paraId="39CB784A"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Исполнители программы воспитания: директор, руководитель структурного подразделения по воспитательной работе, классные руководители, кураторы из числа администрации, преподаватели, педагог-психолог, социальный педагог, руководитель физического воспитания, преподаватель организатор ОБЖ, воспитатели общежития, члены Студенческого совета.</w:t>
      </w:r>
    </w:p>
    <w:p w14:paraId="4DD27CBC"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5.</w:t>
      </w:r>
      <w:r>
        <w:rPr>
          <w:rFonts w:ascii="Times New Roman" w:eastAsia="Calibri" w:hAnsi="Times New Roman"/>
          <w:szCs w:val="24"/>
          <w:lang w:eastAsia="en-US"/>
        </w:rPr>
        <w:t>4</w:t>
      </w:r>
      <w:r w:rsidRPr="0020245B">
        <w:rPr>
          <w:rFonts w:ascii="Times New Roman" w:eastAsia="Calibri" w:hAnsi="Times New Roman"/>
          <w:szCs w:val="24"/>
          <w:lang w:eastAsia="en-US"/>
        </w:rPr>
        <w:t xml:space="preserve">.2 РАЗДЕЛ ЦЕЛЕВОЙ  </w:t>
      </w:r>
    </w:p>
    <w:p w14:paraId="1F080793" w14:textId="77777777"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lastRenderedPageBreak/>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12174CA0" w14:textId="77777777"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КГБПОУ «Яровской политехнический техникум». Родители (законные представители) несовершеннолетних обучающихся имеют преимущественное право на воспитание своих детей.</w:t>
      </w:r>
    </w:p>
    <w:p w14:paraId="22E34EC6" w14:textId="77777777"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b/>
          <w:bCs/>
          <w:szCs w:val="24"/>
          <w:lang w:eastAsia="en-US"/>
        </w:rPr>
        <w:t>Цель и задачи воспитания обучающихся</w:t>
      </w:r>
    </w:p>
    <w:p w14:paraId="0551C1B3" w14:textId="77777777"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 xml:space="preserve"> Цель воспитания обучающихся в техникуме: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C80933F"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Задачи воспитания: </w:t>
      </w:r>
    </w:p>
    <w:p w14:paraId="5B9D9999"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усвоение обучающимися знаний о нормах, духовно-нравственных ценностях, которые выработало российское общество (социально значимых знаний); </w:t>
      </w:r>
    </w:p>
    <w:p w14:paraId="481A67E3"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формирование и развитие осознанного позитивного отношения к ценностям, нормами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14:paraId="3810391F"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14:paraId="616C22F1"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подготовка к самостоятельной профессиональной деятельности с учетом получаемой квалификации (социально-значимый опыт). </w:t>
      </w:r>
    </w:p>
    <w:p w14:paraId="0C8558BC"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Программа воспитания реализуется в единстве учебной и воспитательной деятельности с учётом направлений воспитания: </w:t>
      </w:r>
    </w:p>
    <w:p w14:paraId="72A9EE53"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гражданское воспитание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w:t>
      </w:r>
    </w:p>
    <w:p w14:paraId="7C28D1AC"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формирование активной гражданской позиции, правовых знаний и правовой культуры; </w:t>
      </w:r>
    </w:p>
    <w:p w14:paraId="4500A680"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патриотическое воспитание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 </w:t>
      </w:r>
    </w:p>
    <w:p w14:paraId="45004F72"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духовно-нравственное воспитание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 </w:t>
      </w:r>
    </w:p>
    <w:p w14:paraId="37F4A52D"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эстетическое воспитание — формирование эстетической культуры, эстетического отношения к миру, приобщение к лучшим образцам отечественного и мирового искусства; </w:t>
      </w:r>
    </w:p>
    <w:p w14:paraId="3F71843E"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физическое воспитание,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 </w:t>
      </w:r>
    </w:p>
    <w:p w14:paraId="00EB10A6"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lastRenderedPageBreak/>
        <w:t xml:space="preserve">− профессионально-трудовое воспитание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w:t>
      </w:r>
    </w:p>
    <w:p w14:paraId="54EA66C7"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мотивации к творчеству и инновационной деятельности;</w:t>
      </w:r>
    </w:p>
    <w:p w14:paraId="3F75BC28"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 </w:t>
      </w:r>
    </w:p>
    <w:p w14:paraId="22C023FF"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экологическое воспитание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 </w:t>
      </w:r>
    </w:p>
    <w:p w14:paraId="4031C2D5"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00C2D02"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b/>
          <w:bCs/>
          <w:szCs w:val="24"/>
          <w:lang w:eastAsia="en-US"/>
        </w:rPr>
        <w:t>Направления воспитания</w:t>
      </w:r>
    </w:p>
    <w:p w14:paraId="7E279870" w14:textId="77777777" w:rsidR="0020245B" w:rsidRPr="0020245B" w:rsidRDefault="0020245B" w:rsidP="0020245B">
      <w:pPr>
        <w:ind w:right="28"/>
        <w:rPr>
          <w:rFonts w:ascii="Times New Roman" w:eastAsia="Calibri" w:hAnsi="Times New Roman"/>
          <w:iCs/>
          <w:szCs w:val="24"/>
          <w:lang w:eastAsia="en-US"/>
        </w:rPr>
      </w:pPr>
      <w:r w:rsidRPr="0020245B">
        <w:rPr>
          <w:rFonts w:ascii="Times New Roman" w:eastAsia="Calibri" w:hAnsi="Times New Roman"/>
          <w:iCs/>
          <w:szCs w:val="24"/>
          <w:lang w:eastAsia="en-US"/>
        </w:rPr>
        <w:t>Содержание подраздела 1.2. — инвариантное.</w:t>
      </w:r>
    </w:p>
    <w:p w14:paraId="50100469" w14:textId="77777777"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11861693" w14:textId="77777777"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гражданское воспитание</w:t>
      </w:r>
      <w:r w:rsidRPr="0020245B">
        <w:rPr>
          <w:rFonts w:ascii="Times New Roman" w:eastAsia="Calibri" w:hAnsi="Times New Roman"/>
          <w:szCs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Pr="0020245B">
        <w:rPr>
          <w:rFonts w:ascii="Times New Roman" w:eastAsia="Calibri" w:hAnsi="Times New Roman"/>
          <w:noProof/>
          <w:szCs w:val="24"/>
        </w:rPr>
        <w:drawing>
          <wp:inline distT="0" distB="0" distL="0" distR="0" wp14:anchorId="0903C625" wp14:editId="70D53B60">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20245B">
        <w:rPr>
          <w:rFonts w:ascii="Times New Roman" w:eastAsia="Calibri" w:hAnsi="Times New Roman"/>
          <w:szCs w:val="24"/>
          <w:lang w:eastAsia="en-US"/>
        </w:rPr>
        <w:t>формирование активной гражданской позиции, правовых знаний и правовой культуры;</w:t>
      </w:r>
    </w:p>
    <w:p w14:paraId="601CC47E" w14:textId="77777777"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патриотическое воспитание</w:t>
      </w:r>
      <w:r w:rsidRPr="0020245B">
        <w:rPr>
          <w:rFonts w:ascii="Times New Roman" w:eastAsia="Calibri" w:hAnsi="Times New Roman"/>
          <w:szCs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4AAAED5D" w14:textId="77777777"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духовно-нравственное воспитание</w:t>
      </w:r>
      <w:r w:rsidRPr="0020245B">
        <w:rPr>
          <w:rFonts w:ascii="Times New Roman" w:eastAsia="Calibri" w:hAnsi="Times New Roman"/>
          <w:szCs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1A60EF97" w14:textId="77777777"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эстетическое воспитание</w:t>
      </w:r>
      <w:r w:rsidRPr="0020245B">
        <w:rPr>
          <w:rFonts w:ascii="Times New Roman" w:eastAsia="Calibri" w:hAnsi="Times New Roman"/>
          <w:szCs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13D42F6D" w14:textId="77777777"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физическое воспитание, формирование культуры здорового образа жизни и эмоционального благополучия</w:t>
      </w:r>
      <w:r w:rsidRPr="0020245B">
        <w:rPr>
          <w:rFonts w:ascii="Times New Roman" w:eastAsia="Calibri" w:hAnsi="Times New Roman"/>
          <w:szCs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4E2C2B95" w14:textId="77777777"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профессионально-трудовое воспитание</w:t>
      </w:r>
      <w:r w:rsidRPr="0020245B">
        <w:rPr>
          <w:rFonts w:ascii="Times New Roman" w:eastAsia="Calibri" w:hAnsi="Times New Roman"/>
          <w:szCs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F90DBCF" w14:textId="77777777"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lastRenderedPageBreak/>
        <w:t>экологическое воспитание</w:t>
      </w:r>
      <w:r w:rsidRPr="0020245B">
        <w:rPr>
          <w:rFonts w:ascii="Times New Roman" w:eastAsia="Calibri" w:hAnsi="Times New Roman"/>
          <w:szCs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434D3E29" w14:textId="77777777"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ценности научного познания</w:t>
      </w:r>
      <w:r w:rsidRPr="0020245B">
        <w:rPr>
          <w:rFonts w:ascii="Times New Roman" w:eastAsia="Calibri" w:hAnsi="Times New Roman"/>
          <w:szCs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55679F3" w14:textId="77777777" w:rsidR="0020245B" w:rsidRPr="0020245B" w:rsidRDefault="0020245B" w:rsidP="0020245B">
      <w:pPr>
        <w:ind w:right="25"/>
        <w:rPr>
          <w:rFonts w:ascii="Times New Roman" w:eastAsia="Calibri" w:hAnsi="Times New Roman"/>
          <w:szCs w:val="24"/>
          <w:lang w:eastAsia="en-US"/>
        </w:rPr>
      </w:pPr>
      <w:r w:rsidRPr="0020245B">
        <w:rPr>
          <w:rFonts w:ascii="Times New Roman" w:eastAsia="Calibri" w:hAnsi="Times New Roman"/>
          <w:b/>
          <w:bCs/>
          <w:szCs w:val="24"/>
          <w:lang w:eastAsia="en-US"/>
        </w:rPr>
        <w:t>Целевые ориентиры воспитания</w:t>
      </w:r>
    </w:p>
    <w:p w14:paraId="61910497" w14:textId="77777777"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b/>
          <w:bCs/>
          <w:szCs w:val="24"/>
          <w:lang w:eastAsia="en-US"/>
        </w:rPr>
        <w:t>Инвариантные целевые ориентиры</w:t>
      </w:r>
    </w:p>
    <w:p w14:paraId="136A003B" w14:textId="77777777"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4979612" w14:textId="77777777"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6652B0C" w14:textId="77777777"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12314487" w14:textId="77777777"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СПО):</w:t>
      </w:r>
    </w:p>
    <w:p w14:paraId="071EA85E" w14:textId="77777777"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выбирать способы решения задач профессиональной деятельности, применительно к различным контекстам (ОК 01);</w:t>
      </w:r>
    </w:p>
    <w:p w14:paraId="3E2DCFE7" w14:textId="77777777"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использовать современные средства поиска, анализа и интерпретации информации и</w:t>
      </w:r>
      <w:r w:rsidRPr="0020245B">
        <w:rPr>
          <w:rFonts w:ascii="Times New Roman" w:eastAsia="Calibri" w:hAnsi="Times New Roman"/>
          <w:noProof/>
          <w:szCs w:val="24"/>
        </w:rPr>
        <w:drawing>
          <wp:inline distT="0" distB="0" distL="0" distR="0" wp14:anchorId="3F53CC15" wp14:editId="0CC9255D">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20245B">
        <w:rPr>
          <w:rFonts w:ascii="Times New Roman" w:eastAsia="Calibri" w:hAnsi="Times New Roman"/>
          <w:szCs w:val="24"/>
          <w:lang w:eastAsia="en-US"/>
        </w:rPr>
        <w:t xml:space="preserve"> информационные технологии для выполнения задач профессиональной деятельности (ОК 02);</w:t>
      </w:r>
    </w:p>
    <w:p w14:paraId="7E8D9BC5" w14:textId="77777777"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199DC004" w14:textId="77777777"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эффективно взаимодействовать и работать в коллективе и команде (ОК 04);</w:t>
      </w:r>
    </w:p>
    <w:p w14:paraId="53DC1F36" w14:textId="77777777"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3EA63894" w14:textId="77777777"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09D55711" w14:textId="77777777"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lastRenderedPageBreak/>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5879DDB9" w14:textId="77777777"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563BE509" w14:textId="77777777"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пользоваться профессиональной документацией на государственном и иностранном языке (ОК 09).</w:t>
      </w:r>
    </w:p>
    <w:p w14:paraId="52CE7A83" w14:textId="77777777" w:rsidR="0020245B" w:rsidRPr="0020245B" w:rsidRDefault="0020245B" w:rsidP="0020245B">
      <w:pPr>
        <w:ind w:right="684"/>
        <w:jc w:val="center"/>
        <w:rPr>
          <w:rFonts w:ascii="Times New Roman" w:eastAsia="Calibri" w:hAnsi="Times New Roman"/>
          <w:b/>
          <w:bCs/>
          <w:szCs w:val="24"/>
          <w:lang w:eastAsia="en-US"/>
        </w:rPr>
      </w:pPr>
      <w:r w:rsidRPr="0020245B">
        <w:rPr>
          <w:rFonts w:ascii="Times New Roman" w:eastAsia="Calibri" w:hAnsi="Times New Roman"/>
          <w:b/>
          <w:bCs/>
          <w:szCs w:val="24"/>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20245B" w:rsidRPr="0020245B" w14:paraId="42EB802B" w14:textId="77777777" w:rsidTr="0020245B">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63ED12D" w14:textId="77777777" w:rsidR="0020245B" w:rsidRPr="0020245B" w:rsidRDefault="0020245B" w:rsidP="0020245B">
            <w:pPr>
              <w:jc w:val="left"/>
              <w:rPr>
                <w:rFonts w:ascii="Times New Roman" w:eastAsia="Calibri" w:hAnsi="Times New Roman"/>
                <w:b/>
                <w:bCs/>
                <w:szCs w:val="24"/>
                <w:lang w:eastAsia="en-US"/>
              </w:rPr>
            </w:pPr>
            <w:r w:rsidRPr="0020245B">
              <w:rPr>
                <w:rFonts w:ascii="Times New Roman" w:eastAsia="Calibri" w:hAnsi="Times New Roman"/>
                <w:b/>
                <w:bCs/>
                <w:szCs w:val="24"/>
                <w:lang w:eastAsia="en-US"/>
              </w:rPr>
              <w:t>Целевые ориентиры</w:t>
            </w:r>
          </w:p>
        </w:tc>
      </w:tr>
      <w:tr w:rsidR="0020245B" w:rsidRPr="0020245B" w14:paraId="3476D8E3" w14:textId="77777777" w:rsidTr="0020245B">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FA0BCC6" w14:textId="77777777" w:rsidR="0020245B" w:rsidRPr="0020245B" w:rsidRDefault="0020245B" w:rsidP="0020245B">
            <w:pPr>
              <w:jc w:val="left"/>
              <w:rPr>
                <w:rFonts w:ascii="Times New Roman" w:eastAsia="Calibri" w:hAnsi="Times New Roman"/>
                <w:b/>
                <w:bCs/>
                <w:szCs w:val="24"/>
                <w:lang w:eastAsia="en-US"/>
              </w:rPr>
            </w:pPr>
            <w:r w:rsidRPr="0020245B">
              <w:rPr>
                <w:rFonts w:ascii="Times New Roman" w:eastAsia="Calibri" w:hAnsi="Times New Roman"/>
                <w:b/>
                <w:bCs/>
                <w:szCs w:val="24"/>
                <w:lang w:eastAsia="en-US"/>
              </w:rPr>
              <w:t>Гражданское воспитание</w:t>
            </w:r>
          </w:p>
        </w:tc>
      </w:tr>
      <w:tr w:rsidR="0020245B" w:rsidRPr="0020245B" w14:paraId="1CBC5943" w14:textId="77777777" w:rsidTr="0020245B">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6B57F4"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0719FD2B" w14:textId="77777777" w:rsidR="0020245B" w:rsidRPr="0020245B" w:rsidRDefault="0020245B" w:rsidP="0020245B">
            <w:pPr>
              <w:ind w:right="7"/>
              <w:rPr>
                <w:rFonts w:ascii="Times New Roman" w:eastAsia="Calibri" w:hAnsi="Times New Roman"/>
                <w:szCs w:val="24"/>
                <w:lang w:eastAsia="en-US"/>
              </w:rPr>
            </w:pPr>
            <w:r w:rsidRPr="0020245B">
              <w:rPr>
                <w:rFonts w:ascii="Times New Roman" w:eastAsia="Calibri" w:hAnsi="Times New Roman"/>
                <w:szCs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0B11FFB7" w14:textId="77777777" w:rsidR="0020245B" w:rsidRPr="0020245B" w:rsidRDefault="0020245B" w:rsidP="0020245B">
            <w:pPr>
              <w:ind w:right="7"/>
              <w:rPr>
                <w:rFonts w:ascii="Times New Roman" w:eastAsia="Calibri" w:hAnsi="Times New Roman"/>
                <w:szCs w:val="24"/>
                <w:lang w:eastAsia="en-US"/>
              </w:rPr>
            </w:pPr>
            <w:r w:rsidRPr="0020245B">
              <w:rPr>
                <w:rFonts w:ascii="Times New Roman" w:eastAsia="Calibri" w:hAnsi="Times New Roman"/>
                <w:szCs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C8BBF96"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2841A87F" w14:textId="77777777"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9E9E327" w14:textId="77777777" w:rsidR="0020245B" w:rsidRPr="0020245B" w:rsidRDefault="0020245B" w:rsidP="0020245B">
            <w:pPr>
              <w:jc w:val="left"/>
              <w:rPr>
                <w:rFonts w:ascii="Times New Roman" w:eastAsia="Calibri" w:hAnsi="Times New Roman"/>
                <w:szCs w:val="24"/>
                <w:lang w:eastAsia="en-US"/>
              </w:rPr>
            </w:pPr>
            <w:r w:rsidRPr="0020245B">
              <w:rPr>
                <w:rFonts w:ascii="Times New Roman" w:eastAsia="Calibri" w:hAnsi="Times New Roman"/>
                <w:szCs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20245B" w:rsidRPr="0020245B" w14:paraId="5B7A7AE7"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0B93031" w14:textId="77777777" w:rsidR="0020245B" w:rsidRPr="0020245B" w:rsidRDefault="0020245B" w:rsidP="0020245B">
            <w:pPr>
              <w:ind w:right="14"/>
              <w:rPr>
                <w:rFonts w:ascii="Times New Roman" w:eastAsia="Calibri" w:hAnsi="Times New Roman"/>
                <w:b/>
                <w:bCs/>
                <w:szCs w:val="24"/>
                <w:lang w:eastAsia="en-US"/>
              </w:rPr>
            </w:pPr>
            <w:r w:rsidRPr="0020245B">
              <w:rPr>
                <w:rFonts w:ascii="Times New Roman" w:eastAsia="Calibri" w:hAnsi="Times New Roman"/>
                <w:b/>
                <w:bCs/>
                <w:szCs w:val="24"/>
                <w:lang w:eastAsia="en-US"/>
              </w:rPr>
              <w:t>Патриотическое воспитание</w:t>
            </w:r>
          </w:p>
        </w:tc>
      </w:tr>
      <w:tr w:rsidR="0020245B" w:rsidRPr="0020245B" w14:paraId="6026DA39"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4C9C51E"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4B9BBCA1"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Сознающий причастность к многонациональному народу Российской Федерации, Отечеству, общероссийскую идентичность.</w:t>
            </w:r>
          </w:p>
          <w:p w14:paraId="30A05730"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123D9918" w14:textId="77777777" w:rsidR="0020245B" w:rsidRPr="0020245B" w:rsidRDefault="0020245B" w:rsidP="0020245B">
            <w:pPr>
              <w:ind w:right="14"/>
              <w:rPr>
                <w:rFonts w:ascii="Times New Roman" w:eastAsia="Calibri" w:hAnsi="Times New Roman"/>
                <w:b/>
                <w:bCs/>
                <w:szCs w:val="24"/>
                <w:lang w:eastAsia="en-US"/>
              </w:rPr>
            </w:pPr>
            <w:r w:rsidRPr="0020245B">
              <w:rPr>
                <w:rFonts w:ascii="Times New Roman" w:eastAsia="Calibri" w:hAnsi="Times New Roman"/>
                <w:szCs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20245B" w:rsidRPr="0020245B" w14:paraId="7756CF4C"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D8EB8DD" w14:textId="77777777"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b/>
                <w:bCs/>
                <w:szCs w:val="24"/>
                <w:lang w:eastAsia="en-US"/>
              </w:rPr>
              <w:t>Духовно-нравственное воспитание</w:t>
            </w:r>
          </w:p>
        </w:tc>
      </w:tr>
      <w:tr w:rsidR="0020245B" w:rsidRPr="0020245B" w14:paraId="39C3F10B"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5B8EB8" w14:textId="77777777" w:rsidR="0020245B" w:rsidRPr="0020245B" w:rsidRDefault="0020245B" w:rsidP="0020245B">
            <w:pPr>
              <w:ind w:right="22"/>
              <w:rPr>
                <w:rFonts w:ascii="Times New Roman" w:eastAsia="Calibri" w:hAnsi="Times New Roman"/>
                <w:szCs w:val="24"/>
                <w:lang w:eastAsia="en-US"/>
              </w:rPr>
            </w:pPr>
            <w:r w:rsidRPr="0020245B">
              <w:rPr>
                <w:rFonts w:ascii="Times New Roman" w:eastAsia="Calibri" w:hAnsi="Times New Roman"/>
                <w:szCs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B7F0947" w14:textId="77777777" w:rsidR="0020245B" w:rsidRPr="0020245B" w:rsidRDefault="0020245B" w:rsidP="0020245B">
            <w:pPr>
              <w:ind w:right="22"/>
              <w:rPr>
                <w:rFonts w:ascii="Times New Roman" w:eastAsia="Calibri" w:hAnsi="Times New Roman"/>
                <w:szCs w:val="24"/>
                <w:lang w:eastAsia="en-US"/>
              </w:rPr>
            </w:pPr>
            <w:r w:rsidRPr="0020245B">
              <w:rPr>
                <w:rFonts w:ascii="Times New Roman" w:eastAsia="Calibri" w:hAnsi="Times New Roman"/>
                <w:szCs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6393B9DD" w14:textId="77777777" w:rsidR="0020245B" w:rsidRPr="0020245B" w:rsidRDefault="0020245B" w:rsidP="0020245B">
            <w:pPr>
              <w:ind w:right="29"/>
              <w:rPr>
                <w:rFonts w:ascii="Times New Roman" w:eastAsia="Calibri" w:hAnsi="Times New Roman"/>
                <w:szCs w:val="24"/>
                <w:lang w:eastAsia="en-US"/>
              </w:rPr>
            </w:pPr>
            <w:r w:rsidRPr="0020245B">
              <w:rPr>
                <w:rFonts w:ascii="Times New Roman" w:eastAsia="Calibri" w:hAnsi="Times New Roman"/>
                <w:szCs w:val="24"/>
                <w:lang w:eastAsia="en-US"/>
              </w:rPr>
              <w:lastRenderedPageBreak/>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354E41A8" w14:textId="77777777" w:rsidR="0020245B" w:rsidRPr="0020245B" w:rsidRDefault="0020245B" w:rsidP="0020245B">
            <w:pPr>
              <w:ind w:right="36"/>
              <w:rPr>
                <w:rFonts w:ascii="Times New Roman" w:eastAsia="Calibri" w:hAnsi="Times New Roman"/>
                <w:szCs w:val="24"/>
                <w:lang w:eastAsia="en-US"/>
              </w:rPr>
            </w:pPr>
            <w:r w:rsidRPr="0020245B">
              <w:rPr>
                <w:rFonts w:ascii="Times New Roman" w:eastAsia="Calibri" w:hAnsi="Times New Roman"/>
                <w:szCs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163992DD" w14:textId="77777777"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szCs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0245B" w:rsidRPr="0020245B" w14:paraId="657588ED"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D02F4C9" w14:textId="77777777" w:rsidR="0020245B" w:rsidRPr="0020245B" w:rsidRDefault="0020245B" w:rsidP="0020245B">
            <w:pPr>
              <w:ind w:right="22"/>
              <w:rPr>
                <w:rFonts w:ascii="Times New Roman" w:eastAsia="Calibri" w:hAnsi="Times New Roman"/>
                <w:b/>
                <w:bCs/>
                <w:szCs w:val="24"/>
                <w:lang w:eastAsia="en-US"/>
              </w:rPr>
            </w:pPr>
            <w:r w:rsidRPr="0020245B">
              <w:rPr>
                <w:rFonts w:ascii="Times New Roman" w:eastAsia="Calibri" w:hAnsi="Times New Roman"/>
                <w:b/>
                <w:bCs/>
                <w:szCs w:val="24"/>
                <w:lang w:eastAsia="en-US"/>
              </w:rPr>
              <w:lastRenderedPageBreak/>
              <w:t>Эстетическое воспитание</w:t>
            </w:r>
          </w:p>
        </w:tc>
      </w:tr>
      <w:tr w:rsidR="0020245B" w:rsidRPr="0020245B" w14:paraId="69B63790"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912D7FE"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Выражающий понимание ценности отечественного и мирового искусства, российского и мирового художественного наследия.</w:t>
            </w:r>
          </w:p>
          <w:p w14:paraId="12F51AB2" w14:textId="77777777" w:rsidR="0020245B" w:rsidRPr="0020245B" w:rsidRDefault="0020245B" w:rsidP="0020245B">
            <w:pPr>
              <w:ind w:right="43"/>
              <w:rPr>
                <w:rFonts w:ascii="Times New Roman" w:eastAsia="Calibri" w:hAnsi="Times New Roman"/>
                <w:szCs w:val="24"/>
                <w:lang w:eastAsia="en-US"/>
              </w:rPr>
            </w:pPr>
            <w:r w:rsidRPr="0020245B">
              <w:rPr>
                <w:rFonts w:ascii="Times New Roman" w:eastAsia="Calibri" w:hAnsi="Times New Roman"/>
                <w:szCs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600DD5F6" w14:textId="77777777" w:rsidR="0020245B" w:rsidRPr="0020245B" w:rsidRDefault="0020245B" w:rsidP="0020245B">
            <w:pPr>
              <w:ind w:right="43"/>
              <w:rPr>
                <w:rFonts w:ascii="Times New Roman" w:eastAsia="Calibri" w:hAnsi="Times New Roman"/>
                <w:szCs w:val="24"/>
                <w:lang w:eastAsia="en-US"/>
              </w:rPr>
            </w:pPr>
            <w:r w:rsidRPr="0020245B">
              <w:rPr>
                <w:rFonts w:ascii="Times New Roman" w:eastAsia="Calibri" w:hAnsi="Times New Roman"/>
                <w:szCs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DD61A28" w14:textId="77777777" w:rsidR="0020245B" w:rsidRPr="0020245B" w:rsidRDefault="0020245B" w:rsidP="0020245B">
            <w:pPr>
              <w:ind w:right="22"/>
              <w:rPr>
                <w:rFonts w:ascii="Times New Roman" w:eastAsia="Calibri" w:hAnsi="Times New Roman"/>
                <w:b/>
                <w:bCs/>
                <w:szCs w:val="24"/>
                <w:lang w:eastAsia="en-US"/>
              </w:rPr>
            </w:pPr>
            <w:r w:rsidRPr="0020245B">
              <w:rPr>
                <w:rFonts w:ascii="Times New Roman" w:eastAsia="Calibri" w:hAnsi="Times New Roman"/>
                <w:szCs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0245B" w:rsidRPr="0020245B" w14:paraId="23B441E9"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E7E70A6" w14:textId="77777777"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b/>
                <w:bCs/>
                <w:szCs w:val="24"/>
                <w:lang w:eastAsia="en-US"/>
              </w:rPr>
              <w:t>Физическое воспитание, формирование культуры здоровья и эмоционального благополучия</w:t>
            </w:r>
          </w:p>
        </w:tc>
      </w:tr>
      <w:tr w:rsidR="0020245B" w:rsidRPr="0020245B" w14:paraId="630FB442"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551448F" w14:textId="77777777" w:rsidR="0020245B" w:rsidRPr="0020245B" w:rsidRDefault="0020245B" w:rsidP="0020245B">
            <w:pPr>
              <w:ind w:right="50"/>
              <w:rPr>
                <w:rFonts w:ascii="Times New Roman" w:eastAsia="Calibri" w:hAnsi="Times New Roman"/>
                <w:szCs w:val="24"/>
                <w:lang w:eastAsia="en-US"/>
              </w:rPr>
            </w:pPr>
            <w:r w:rsidRPr="0020245B">
              <w:rPr>
                <w:rFonts w:ascii="Times New Roman" w:eastAsia="Calibri" w:hAnsi="Times New Roman"/>
                <w:szCs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29C015A4"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Соблюдающий правила личной и общественной безопасности, в том числе безопасного поведения в информационной среде.</w:t>
            </w:r>
          </w:p>
          <w:p w14:paraId="490AF970" w14:textId="77777777" w:rsidR="0020245B" w:rsidRPr="0020245B" w:rsidRDefault="0020245B" w:rsidP="0020245B">
            <w:pPr>
              <w:ind w:right="65"/>
              <w:rPr>
                <w:rFonts w:ascii="Times New Roman" w:eastAsia="Calibri" w:hAnsi="Times New Roman"/>
                <w:szCs w:val="24"/>
                <w:lang w:eastAsia="en-US"/>
              </w:rPr>
            </w:pPr>
            <w:r w:rsidRPr="0020245B">
              <w:rPr>
                <w:rFonts w:ascii="Times New Roman" w:eastAsia="Calibri" w:hAnsi="Times New Roman"/>
                <w:szCs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51014C1" w14:textId="77777777" w:rsidR="0020245B" w:rsidRPr="0020245B" w:rsidRDefault="0020245B" w:rsidP="0020245B">
            <w:pPr>
              <w:jc w:val="left"/>
              <w:rPr>
                <w:rFonts w:ascii="Times New Roman" w:eastAsia="Calibri" w:hAnsi="Times New Roman"/>
                <w:szCs w:val="24"/>
                <w:lang w:eastAsia="en-US"/>
              </w:rPr>
            </w:pPr>
            <w:r w:rsidRPr="0020245B">
              <w:rPr>
                <w:rFonts w:ascii="Times New Roman" w:eastAsia="Calibri" w:hAnsi="Times New Roman"/>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14F90C81"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316162EB"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01C91BD" w14:textId="77777777"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szCs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0245B" w:rsidRPr="0020245B" w14:paraId="00A64D1B"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C833572" w14:textId="77777777" w:rsidR="0020245B" w:rsidRPr="0020245B" w:rsidRDefault="0020245B" w:rsidP="0020245B">
            <w:pPr>
              <w:ind w:right="50"/>
              <w:rPr>
                <w:rFonts w:ascii="Times New Roman" w:eastAsia="Calibri" w:hAnsi="Times New Roman"/>
                <w:b/>
                <w:bCs/>
                <w:szCs w:val="24"/>
                <w:lang w:eastAsia="en-US"/>
              </w:rPr>
            </w:pPr>
            <w:r w:rsidRPr="0020245B">
              <w:rPr>
                <w:rFonts w:ascii="Times New Roman" w:eastAsia="Calibri" w:hAnsi="Times New Roman"/>
                <w:b/>
                <w:bCs/>
                <w:szCs w:val="24"/>
                <w:lang w:eastAsia="en-US"/>
              </w:rPr>
              <w:t>Профессионально-трудовое воспитание</w:t>
            </w:r>
          </w:p>
        </w:tc>
      </w:tr>
      <w:tr w:rsidR="0020245B" w:rsidRPr="0020245B" w14:paraId="4D1D9938"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6E8AD80" w14:textId="77777777" w:rsidR="0020245B" w:rsidRPr="0020245B" w:rsidRDefault="0020245B" w:rsidP="0020245B">
            <w:pPr>
              <w:ind w:right="7"/>
              <w:rPr>
                <w:rFonts w:ascii="Times New Roman" w:eastAsia="Calibri" w:hAnsi="Times New Roman"/>
                <w:szCs w:val="24"/>
                <w:lang w:eastAsia="en-US"/>
              </w:rPr>
            </w:pPr>
            <w:r w:rsidRPr="0020245B">
              <w:rPr>
                <w:rFonts w:ascii="Times New Roman" w:eastAsia="Calibri" w:hAnsi="Times New Roman"/>
                <w:szCs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754ACD1" w14:textId="77777777" w:rsidR="0020245B" w:rsidRPr="0020245B" w:rsidRDefault="0020245B" w:rsidP="0020245B">
            <w:pPr>
              <w:ind w:right="7"/>
              <w:rPr>
                <w:rFonts w:ascii="Times New Roman" w:eastAsia="Calibri" w:hAnsi="Times New Roman"/>
                <w:szCs w:val="24"/>
                <w:lang w:eastAsia="en-US"/>
              </w:rPr>
            </w:pPr>
            <w:r w:rsidRPr="0020245B">
              <w:rPr>
                <w:rFonts w:ascii="Times New Roman" w:eastAsia="Calibri" w:hAnsi="Times New Roman"/>
                <w:szCs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76769E6F"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Выражающий осознанную готовность к непрерывному образованию и самообразованию в </w:t>
            </w:r>
            <w:r w:rsidRPr="0020245B">
              <w:rPr>
                <w:rFonts w:ascii="Times New Roman" w:eastAsia="Calibri" w:hAnsi="Times New Roman"/>
                <w:szCs w:val="24"/>
                <w:lang w:eastAsia="en-US"/>
              </w:rPr>
              <w:lastRenderedPageBreak/>
              <w:t>выбранной сфере профессиональной деятельности.</w:t>
            </w:r>
          </w:p>
          <w:p w14:paraId="3FA8FBFA" w14:textId="77777777"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50D77A6A" w14:textId="77777777"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7580111E" w14:textId="77777777" w:rsidR="0020245B" w:rsidRPr="0020245B" w:rsidRDefault="0020245B" w:rsidP="0020245B">
            <w:pPr>
              <w:ind w:right="50"/>
              <w:rPr>
                <w:rFonts w:ascii="Times New Roman" w:eastAsia="Calibri" w:hAnsi="Times New Roman"/>
                <w:b/>
                <w:bCs/>
                <w:szCs w:val="24"/>
                <w:lang w:eastAsia="en-US"/>
              </w:rPr>
            </w:pPr>
            <w:r w:rsidRPr="0020245B">
              <w:rPr>
                <w:rFonts w:ascii="Times New Roman" w:eastAsia="Calibri" w:hAnsi="Times New Roman"/>
                <w:szCs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0245B" w:rsidRPr="0020245B" w14:paraId="264882B7"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38BD3C9" w14:textId="77777777" w:rsidR="0020245B" w:rsidRPr="0020245B" w:rsidRDefault="0020245B" w:rsidP="0020245B">
            <w:pPr>
              <w:ind w:right="7"/>
              <w:rPr>
                <w:rFonts w:ascii="Times New Roman" w:eastAsia="Calibri" w:hAnsi="Times New Roman"/>
                <w:b/>
                <w:bCs/>
                <w:szCs w:val="24"/>
                <w:lang w:eastAsia="en-US"/>
              </w:rPr>
            </w:pPr>
            <w:r w:rsidRPr="0020245B">
              <w:rPr>
                <w:rFonts w:ascii="Times New Roman" w:eastAsia="Calibri" w:hAnsi="Times New Roman"/>
                <w:b/>
                <w:bCs/>
                <w:szCs w:val="24"/>
                <w:lang w:eastAsia="en-US"/>
              </w:rPr>
              <w:lastRenderedPageBreak/>
              <w:t>Экологическое воспитание</w:t>
            </w:r>
          </w:p>
        </w:tc>
      </w:tr>
      <w:tr w:rsidR="0020245B" w:rsidRPr="0020245B" w14:paraId="2421F013"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6CB5EE7" w14:textId="77777777"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03049525"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Выражающий деятельное неприятие действий, приносящих вред природе, содействующий сохранению и защите окружающей среды.</w:t>
            </w:r>
          </w:p>
          <w:p w14:paraId="61DA5C05" w14:textId="77777777" w:rsidR="0020245B" w:rsidRPr="0020245B" w:rsidRDefault="0020245B" w:rsidP="0020245B">
            <w:pPr>
              <w:ind w:right="29"/>
              <w:rPr>
                <w:rFonts w:ascii="Times New Roman" w:eastAsia="Calibri" w:hAnsi="Times New Roman"/>
                <w:szCs w:val="24"/>
                <w:lang w:eastAsia="en-US"/>
              </w:rPr>
            </w:pPr>
            <w:r w:rsidRPr="0020245B">
              <w:rPr>
                <w:rFonts w:ascii="Times New Roman" w:eastAsia="Calibri" w:hAnsi="Times New Roman"/>
                <w:szCs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110912C6" w14:textId="77777777" w:rsidR="0020245B" w:rsidRPr="0020245B" w:rsidRDefault="0020245B" w:rsidP="0020245B">
            <w:pPr>
              <w:ind w:right="7"/>
              <w:rPr>
                <w:rFonts w:ascii="Times New Roman" w:eastAsia="Calibri" w:hAnsi="Times New Roman"/>
                <w:b/>
                <w:bCs/>
                <w:szCs w:val="24"/>
                <w:lang w:eastAsia="en-US"/>
              </w:rPr>
            </w:pPr>
            <w:r w:rsidRPr="0020245B">
              <w:rPr>
                <w:rFonts w:ascii="Times New Roman" w:eastAsia="Calibri" w:hAnsi="Times New Roman"/>
                <w:szCs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0245B" w:rsidRPr="0020245B" w14:paraId="40D967CD"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503E0F1" w14:textId="77777777" w:rsidR="0020245B" w:rsidRPr="0020245B" w:rsidRDefault="0020245B" w:rsidP="0020245B">
            <w:pPr>
              <w:ind w:right="14"/>
              <w:rPr>
                <w:rFonts w:ascii="Times New Roman" w:eastAsia="Calibri" w:hAnsi="Times New Roman"/>
                <w:b/>
                <w:bCs/>
                <w:szCs w:val="24"/>
                <w:lang w:eastAsia="en-US"/>
              </w:rPr>
            </w:pPr>
            <w:r w:rsidRPr="0020245B">
              <w:rPr>
                <w:rFonts w:ascii="Times New Roman" w:eastAsia="Calibri" w:hAnsi="Times New Roman"/>
                <w:b/>
                <w:bCs/>
                <w:szCs w:val="24"/>
                <w:lang w:eastAsia="en-US"/>
              </w:rPr>
              <w:t>Ценности научного познания</w:t>
            </w:r>
          </w:p>
        </w:tc>
      </w:tr>
      <w:tr w:rsidR="0020245B" w:rsidRPr="0020245B" w14:paraId="06B1F68E" w14:textId="77777777"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F6FECAD"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33D79472"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7066ACF5"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2E062126"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Умеющий выбирать способы решения задач профессиональной деятельности применительно к различным контекстам.</w:t>
            </w:r>
          </w:p>
          <w:p w14:paraId="3C32893E" w14:textId="77777777"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79C7F293" w14:textId="77777777" w:rsidR="0020245B" w:rsidRPr="0020245B" w:rsidRDefault="0020245B" w:rsidP="0020245B">
            <w:pPr>
              <w:ind w:right="14"/>
              <w:rPr>
                <w:rFonts w:ascii="Times New Roman" w:eastAsia="Calibri" w:hAnsi="Times New Roman"/>
                <w:b/>
                <w:bCs/>
                <w:szCs w:val="24"/>
                <w:lang w:eastAsia="en-US"/>
              </w:rPr>
            </w:pPr>
            <w:r w:rsidRPr="0020245B">
              <w:rPr>
                <w:rFonts w:ascii="Times New Roman" w:eastAsia="Calibri" w:hAnsi="Times New Roman"/>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44C5084" w14:textId="77777777" w:rsidR="0020245B" w:rsidRPr="0020245B" w:rsidRDefault="0020245B" w:rsidP="0020245B">
      <w:pPr>
        <w:rPr>
          <w:rFonts w:ascii="Times New Roman" w:eastAsia="Calibri" w:hAnsi="Times New Roman"/>
          <w:szCs w:val="24"/>
          <w:lang w:eastAsia="en-US"/>
        </w:rPr>
      </w:pPr>
    </w:p>
    <w:p w14:paraId="2EB9DB3B"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1.3. Вариат</w:t>
      </w:r>
      <w:r>
        <w:rPr>
          <w:rFonts w:ascii="Times New Roman" w:eastAsia="Calibri" w:hAnsi="Times New Roman"/>
          <w:szCs w:val="24"/>
          <w:lang w:eastAsia="en-US"/>
        </w:rPr>
        <w:t>ив</w:t>
      </w:r>
      <w:r w:rsidRPr="0020245B">
        <w:rPr>
          <w:rFonts w:ascii="Times New Roman" w:eastAsia="Calibri" w:hAnsi="Times New Roman"/>
          <w:szCs w:val="24"/>
          <w:lang w:eastAsia="en-US"/>
        </w:rPr>
        <w:t>ные целевые ориентиры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245B" w:rsidRPr="00F75999" w14:paraId="7173C1CB"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2B1C22E7"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Вариативные целевые ориентиры результатов воспитания, отражающие специфику специальности  «Туризм и гостеприимство»</w:t>
            </w:r>
          </w:p>
        </w:tc>
      </w:tr>
      <w:tr w:rsidR="0020245B" w:rsidRPr="00F75999" w14:paraId="74C85D8E"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0DE8CB3" w14:textId="77777777" w:rsidR="0020245B" w:rsidRPr="00F75999" w:rsidRDefault="0020245B" w:rsidP="00F75999">
            <w:pPr>
              <w:pStyle w:val="16"/>
              <w:jc w:val="both"/>
              <w:rPr>
                <w:rFonts w:ascii="Times New Roman" w:eastAsia="Calibri" w:hAnsi="Times New Roman" w:cs="Times New Roman"/>
                <w:sz w:val="24"/>
                <w:szCs w:val="24"/>
              </w:rPr>
            </w:pPr>
            <w:r w:rsidRPr="00F75999">
              <w:rPr>
                <w:rFonts w:ascii="Times New Roman" w:eastAsia="Calibri" w:hAnsi="Times New Roman" w:cs="Times New Roman"/>
                <w:sz w:val="24"/>
                <w:szCs w:val="24"/>
              </w:rPr>
              <w:t>Гражданское воспитание</w:t>
            </w:r>
          </w:p>
        </w:tc>
      </w:tr>
      <w:tr w:rsidR="0020245B" w:rsidRPr="00F75999" w14:paraId="0CFADFEB" w14:textId="77777777" w:rsidTr="0020245B">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5BA0912" w14:textId="77777777" w:rsidR="0020245B" w:rsidRPr="00FF462B" w:rsidRDefault="0020245B" w:rsidP="00F75999">
            <w:pPr>
              <w:pStyle w:val="16"/>
              <w:jc w:val="both"/>
              <w:rPr>
                <w:rFonts w:ascii="Times New Roman" w:eastAsia="Calibri" w:hAnsi="Times New Roman" w:cs="Times New Roman"/>
                <w:sz w:val="24"/>
                <w:szCs w:val="24"/>
                <w:shd w:val="clear" w:color="auto" w:fill="FFFFFF"/>
                <w:lang w:val="ru-RU"/>
              </w:rPr>
            </w:pPr>
            <w:r w:rsidRPr="00FF462B">
              <w:rPr>
                <w:rFonts w:ascii="Times New Roman" w:eastAsia="Calibri" w:hAnsi="Times New Roman" w:cs="Times New Roman"/>
                <w:bCs/>
                <w:sz w:val="24"/>
                <w:szCs w:val="24"/>
                <w:lang w:val="ru-RU"/>
              </w:rPr>
              <w:t xml:space="preserve">понимающий профессиональное значение отрасли, </w:t>
            </w:r>
            <w:r w:rsidRPr="00FF462B">
              <w:rPr>
                <w:rFonts w:ascii="Times New Roman" w:eastAsia="Calibri" w:hAnsi="Times New Roman" w:cs="Times New Roman"/>
                <w:bCs/>
                <w:iCs/>
                <w:sz w:val="24"/>
                <w:szCs w:val="24"/>
                <w:lang w:val="ru-RU"/>
              </w:rPr>
              <w:t>специальности</w:t>
            </w:r>
            <w:r w:rsidRPr="00FF462B">
              <w:rPr>
                <w:rFonts w:ascii="Times New Roman" w:hAnsi="Times New Roman" w:cs="Times New Roman"/>
                <w:sz w:val="24"/>
                <w:szCs w:val="24"/>
                <w:lang w:val="ru-RU"/>
              </w:rPr>
              <w:t xml:space="preserve"> «Туризм и гостеприимство»</w:t>
            </w:r>
            <w:r w:rsidRPr="00FF462B">
              <w:rPr>
                <w:rFonts w:ascii="Times New Roman" w:eastAsia="Calibri" w:hAnsi="Times New Roman" w:cs="Times New Roman"/>
                <w:bCs/>
                <w:sz w:val="24"/>
                <w:szCs w:val="24"/>
                <w:lang w:val="ru-RU"/>
              </w:rPr>
              <w:t xml:space="preserve"> для социально-экономического и научно-технологического развития страны; </w:t>
            </w:r>
          </w:p>
        </w:tc>
      </w:tr>
      <w:tr w:rsidR="0020245B" w:rsidRPr="00F75999" w14:paraId="6112CDD2" w14:textId="77777777" w:rsidTr="0020245B">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F6CEED3"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осознанно проявляющий гражданскую активность в социальной и экономической жизни города Яровое, Алтайском крае</w:t>
            </w:r>
            <w:r w:rsidRPr="00FF462B">
              <w:rPr>
                <w:rFonts w:ascii="Times New Roman" w:eastAsia="Calibri" w:hAnsi="Times New Roman" w:cs="Times New Roman"/>
                <w:bCs/>
                <w:iCs/>
                <w:sz w:val="24"/>
                <w:szCs w:val="24"/>
                <w:lang w:val="ru-RU"/>
              </w:rPr>
              <w:t>;</w:t>
            </w:r>
          </w:p>
        </w:tc>
      </w:tr>
      <w:tr w:rsidR="0020245B" w:rsidRPr="00F75999" w14:paraId="1DDA7B7A"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96EE1D5" w14:textId="77777777" w:rsidR="0020245B" w:rsidRPr="00F75999" w:rsidRDefault="0020245B" w:rsidP="00F75999">
            <w:pPr>
              <w:pStyle w:val="16"/>
              <w:jc w:val="both"/>
              <w:rPr>
                <w:rFonts w:ascii="Times New Roman" w:eastAsia="Calibri" w:hAnsi="Times New Roman" w:cs="Times New Roman"/>
                <w:bCs/>
                <w:sz w:val="24"/>
                <w:szCs w:val="24"/>
              </w:rPr>
            </w:pPr>
            <w:r w:rsidRPr="00F75999">
              <w:rPr>
                <w:rFonts w:ascii="Times New Roman" w:eastAsia="Calibri" w:hAnsi="Times New Roman" w:cs="Times New Roman"/>
                <w:sz w:val="24"/>
                <w:szCs w:val="24"/>
              </w:rPr>
              <w:t>Патриотическое воспитание</w:t>
            </w:r>
          </w:p>
        </w:tc>
      </w:tr>
      <w:tr w:rsidR="0020245B" w:rsidRPr="00F75999" w14:paraId="138EE8B0"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1BFBBA7" w14:textId="77777777" w:rsidR="0020245B" w:rsidRPr="00FF462B" w:rsidRDefault="0020245B" w:rsidP="00F75999">
            <w:pPr>
              <w:pStyle w:val="16"/>
              <w:jc w:val="both"/>
              <w:rPr>
                <w:rFonts w:ascii="Times New Roman" w:eastAsia="Calibri" w:hAnsi="Times New Roman" w:cs="Times New Roman"/>
                <w:sz w:val="24"/>
                <w:szCs w:val="24"/>
                <w:shd w:val="clear" w:color="auto" w:fill="FCFCFC"/>
                <w:lang w:val="ru-RU"/>
              </w:rPr>
            </w:pPr>
            <w:r w:rsidRPr="00FF462B">
              <w:rPr>
                <w:rFonts w:ascii="Times New Roman" w:eastAsia="Calibri" w:hAnsi="Times New Roman" w:cs="Times New Roman"/>
                <w:bCs/>
                <w:sz w:val="24"/>
                <w:szCs w:val="24"/>
                <w:lang w:val="ru-RU"/>
              </w:rPr>
              <w:lastRenderedPageBreak/>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специальность «Туризм и гостеприимство»;</w:t>
            </w:r>
          </w:p>
        </w:tc>
      </w:tr>
      <w:tr w:rsidR="0020245B" w:rsidRPr="00F75999" w14:paraId="38916F35"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C815471" w14:textId="77777777" w:rsidR="0020245B" w:rsidRPr="00F75999" w:rsidRDefault="0020245B" w:rsidP="00F75999">
            <w:pPr>
              <w:pStyle w:val="16"/>
              <w:jc w:val="both"/>
              <w:rPr>
                <w:rFonts w:ascii="Times New Roman" w:eastAsia="Calibri" w:hAnsi="Times New Roman" w:cs="Times New Roman"/>
                <w:sz w:val="24"/>
                <w:szCs w:val="24"/>
              </w:rPr>
            </w:pPr>
            <w:r w:rsidRPr="00F75999">
              <w:rPr>
                <w:rFonts w:ascii="Times New Roman" w:eastAsia="Calibri" w:hAnsi="Times New Roman" w:cs="Times New Roman"/>
                <w:sz w:val="24"/>
                <w:szCs w:val="24"/>
              </w:rPr>
              <w:t>Духовно-нравственное воспитание</w:t>
            </w:r>
          </w:p>
        </w:tc>
      </w:tr>
      <w:tr w:rsidR="0020245B" w:rsidRPr="00F75999" w14:paraId="21C691B0"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E641D58"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t xml:space="preserve">обладающий сформированными представлениями о значении и ценности </w:t>
            </w:r>
            <w:r w:rsidRPr="00FF462B">
              <w:rPr>
                <w:rFonts w:ascii="Times New Roman" w:eastAsia="Calibri" w:hAnsi="Times New Roman" w:cs="Times New Roman"/>
                <w:bCs/>
                <w:iCs/>
                <w:sz w:val="24"/>
                <w:szCs w:val="24"/>
                <w:lang w:val="ru-RU"/>
              </w:rPr>
              <w:t>специальности «Туризм и гостеприимство»</w:t>
            </w:r>
            <w:r w:rsidRPr="00FF462B">
              <w:rPr>
                <w:rFonts w:ascii="Times New Roman" w:eastAsia="Calibri" w:hAnsi="Times New Roman" w:cs="Times New Roman"/>
                <w:bCs/>
                <w:sz w:val="24"/>
                <w:szCs w:val="24"/>
                <w:lang w:val="ru-RU"/>
              </w:rPr>
              <w:t>, знающий и соблюдающий правила и нормы профессиональной этики;</w:t>
            </w:r>
          </w:p>
        </w:tc>
      </w:tr>
      <w:tr w:rsidR="0020245B" w:rsidRPr="00F75999" w14:paraId="1271700B"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9CFC2CF" w14:textId="77777777" w:rsidR="0020245B" w:rsidRPr="00F75999" w:rsidRDefault="0020245B" w:rsidP="00F75999">
            <w:pPr>
              <w:pStyle w:val="16"/>
              <w:jc w:val="both"/>
              <w:rPr>
                <w:rFonts w:ascii="Times New Roman" w:eastAsia="Calibri" w:hAnsi="Times New Roman" w:cs="Times New Roman"/>
                <w:sz w:val="24"/>
                <w:szCs w:val="24"/>
              </w:rPr>
            </w:pPr>
            <w:r w:rsidRPr="00F75999">
              <w:rPr>
                <w:rFonts w:ascii="Times New Roman" w:eastAsia="Calibri" w:hAnsi="Times New Roman" w:cs="Times New Roman"/>
                <w:sz w:val="24"/>
                <w:szCs w:val="24"/>
              </w:rPr>
              <w:t>Эстетическое воспитание</w:t>
            </w:r>
          </w:p>
        </w:tc>
      </w:tr>
      <w:tr w:rsidR="0020245B" w:rsidRPr="00F75999" w14:paraId="5E76D428" w14:textId="77777777" w:rsidTr="0020245B">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4E41E9B" w14:textId="77777777" w:rsidR="0020245B" w:rsidRPr="00FF462B" w:rsidRDefault="0020245B" w:rsidP="00F75999">
            <w:pPr>
              <w:pStyle w:val="16"/>
              <w:jc w:val="both"/>
              <w:rPr>
                <w:rFonts w:ascii="Times New Roman" w:eastAsia="Calibri" w:hAnsi="Times New Roman" w:cs="Times New Roman"/>
                <w:sz w:val="24"/>
                <w:szCs w:val="24"/>
                <w:shd w:val="clear" w:color="auto" w:fill="FFFFFF"/>
                <w:lang w:val="ru-RU"/>
              </w:rPr>
            </w:pPr>
            <w:r w:rsidRPr="00FF462B">
              <w:rPr>
                <w:rFonts w:ascii="Times New Roman" w:eastAsia="Calibri" w:hAnsi="Times New Roman" w:cs="Times New Roman"/>
                <w:bCs/>
                <w:sz w:val="24"/>
                <w:szCs w:val="24"/>
                <w:lang w:val="ru-RU"/>
              </w:rPr>
              <w:t xml:space="preserve">демонстрирующий знания эстетических правил и норм в профессиональной культуре </w:t>
            </w:r>
            <w:r w:rsidRPr="00FF462B">
              <w:rPr>
                <w:rFonts w:ascii="Times New Roman" w:eastAsia="Calibri" w:hAnsi="Times New Roman" w:cs="Times New Roman"/>
                <w:bCs/>
                <w:iCs/>
                <w:sz w:val="24"/>
                <w:szCs w:val="24"/>
                <w:lang w:val="ru-RU"/>
              </w:rPr>
              <w:t>специальности «Туризм и гостеприимство»</w:t>
            </w:r>
            <w:r w:rsidRPr="00FF462B">
              <w:rPr>
                <w:rFonts w:ascii="Times New Roman" w:eastAsia="Calibri" w:hAnsi="Times New Roman" w:cs="Times New Roman"/>
                <w:bCs/>
                <w:sz w:val="24"/>
                <w:szCs w:val="24"/>
                <w:lang w:val="ru-RU"/>
              </w:rPr>
              <w:t>;</w:t>
            </w:r>
          </w:p>
        </w:tc>
      </w:tr>
      <w:tr w:rsidR="0020245B" w:rsidRPr="00F75999" w14:paraId="52D34C25" w14:textId="77777777" w:rsidTr="0020245B">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FB5F70C"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20245B" w:rsidRPr="00F75999" w14:paraId="655149A3"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F1CF78B"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Физическое воспитание, формирование культуры здоровья и эмоционального благополучия</w:t>
            </w:r>
          </w:p>
        </w:tc>
      </w:tr>
      <w:tr w:rsidR="0020245B" w:rsidRPr="00F75999" w14:paraId="0C55C7A6"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A82F09E"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FF462B">
              <w:rPr>
                <w:rFonts w:ascii="Times New Roman" w:eastAsia="Calibri" w:hAnsi="Times New Roman" w:cs="Times New Roman"/>
                <w:bCs/>
                <w:iCs/>
                <w:sz w:val="24"/>
                <w:szCs w:val="24"/>
                <w:lang w:val="ru-RU"/>
              </w:rPr>
              <w:t>по специальности «Туризм и гостеприимство»;</w:t>
            </w:r>
          </w:p>
        </w:tc>
      </w:tr>
      <w:tr w:rsidR="0020245B" w:rsidRPr="00F75999" w14:paraId="0B2ECA92"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1D8F4A9" w14:textId="77777777" w:rsidR="0020245B" w:rsidRPr="00F75999" w:rsidRDefault="0020245B" w:rsidP="00F75999">
            <w:pPr>
              <w:pStyle w:val="16"/>
              <w:jc w:val="both"/>
              <w:rPr>
                <w:rFonts w:ascii="Times New Roman" w:eastAsia="Calibri" w:hAnsi="Times New Roman" w:cs="Times New Roman"/>
                <w:sz w:val="24"/>
                <w:szCs w:val="24"/>
              </w:rPr>
            </w:pPr>
            <w:r w:rsidRPr="00F75999">
              <w:rPr>
                <w:rFonts w:ascii="Times New Roman" w:eastAsia="Calibri" w:hAnsi="Times New Roman" w:cs="Times New Roman"/>
                <w:sz w:val="24"/>
                <w:szCs w:val="24"/>
              </w:rPr>
              <w:t>Профессионально-трудовое воспитание</w:t>
            </w:r>
          </w:p>
        </w:tc>
      </w:tr>
      <w:tr w:rsidR="0020245B" w:rsidRPr="00F75999" w14:paraId="1F5950B7" w14:textId="77777777" w:rsidTr="0020245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D1DE7FB"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применяющий знания о нормах выбранной </w:t>
            </w:r>
            <w:r w:rsidRPr="00FF462B">
              <w:rPr>
                <w:rFonts w:ascii="Times New Roman" w:eastAsia="Calibri" w:hAnsi="Times New Roman" w:cs="Times New Roman"/>
                <w:bCs/>
                <w:iCs/>
                <w:sz w:val="24"/>
                <w:szCs w:val="24"/>
                <w:lang w:val="ru-RU"/>
              </w:rPr>
              <w:t>специальности «Туризм и гостеприимство»</w:t>
            </w:r>
            <w:r w:rsidRPr="00FF462B">
              <w:rPr>
                <w:rFonts w:ascii="Times New Roman" w:eastAsia="Calibri" w:hAnsi="Times New Roman" w:cs="Times New Roman"/>
                <w:bCs/>
                <w:sz w:val="24"/>
                <w:szCs w:val="24"/>
                <w:lang w:val="ru-RU"/>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20245B" w:rsidRPr="00F75999" w14:paraId="2F5164D8" w14:textId="77777777" w:rsidTr="0020245B">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07A4FBA"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готовый к освоению новых компетенций в профессиональной отрасли;</w:t>
            </w:r>
          </w:p>
        </w:tc>
      </w:tr>
      <w:tr w:rsidR="0020245B" w:rsidRPr="00F75999" w14:paraId="075B695D" w14:textId="77777777" w:rsidTr="0020245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09676E0"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t>обладающий опытом эксплуатации, настройки, тестирования, обеспечение работоспособности и функционирования программно-аппаратных средств устройств информационных и коммуникационных систем, компьютерных систем и комплексов, компьютерного и прикладного программного обеспечения и баз данных;</w:t>
            </w:r>
          </w:p>
        </w:tc>
      </w:tr>
      <w:tr w:rsidR="0020245B" w:rsidRPr="00F75999" w14:paraId="00971728" w14:textId="77777777" w:rsidTr="0020245B">
        <w:trPr>
          <w:trHeight w:val="6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8E5BD2C"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sz w:val="24"/>
                <w:szCs w:val="24"/>
                <w:lang w:val="ru-RU"/>
              </w:rPr>
              <w:t xml:space="preserve">обладающий опытом и навыками </w:t>
            </w:r>
            <w:r w:rsidRPr="00FF462B">
              <w:rPr>
                <w:rFonts w:ascii="Times New Roman" w:eastAsia="Calibri" w:hAnsi="Times New Roman" w:cs="Times New Roman"/>
                <w:bCs/>
                <w:sz w:val="24"/>
                <w:szCs w:val="24"/>
                <w:lang w:val="ru-RU"/>
              </w:rPr>
              <w:t>выявлять и диагностировать неисправности и повреждения;</w:t>
            </w:r>
          </w:p>
        </w:tc>
      </w:tr>
      <w:tr w:rsidR="0020245B" w:rsidRPr="00F75999" w14:paraId="62391EE6" w14:textId="77777777" w:rsidTr="0020245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F6008A9"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обладающий опытом </w:t>
            </w:r>
            <w:r w:rsidRPr="00FF462B">
              <w:rPr>
                <w:rFonts w:ascii="Times New Roman" w:eastAsia="Calibri" w:hAnsi="Times New Roman" w:cs="Times New Roman"/>
                <w:bCs/>
                <w:iCs/>
                <w:sz w:val="24"/>
                <w:szCs w:val="24"/>
                <w:lang w:val="ru-RU"/>
              </w:rPr>
              <w:t>оформления/составления</w:t>
            </w:r>
            <w:r w:rsidRPr="00FF462B">
              <w:rPr>
                <w:rFonts w:ascii="Times New Roman" w:eastAsia="Calibri" w:hAnsi="Times New Roman" w:cs="Times New Roman"/>
                <w:bCs/>
                <w:sz w:val="24"/>
                <w:szCs w:val="24"/>
                <w:lang w:val="ru-RU"/>
              </w:rPr>
              <w:t xml:space="preserve"> </w:t>
            </w:r>
            <w:r w:rsidRPr="00FF462B">
              <w:rPr>
                <w:rFonts w:ascii="Times New Roman" w:eastAsia="Calibri" w:hAnsi="Times New Roman" w:cs="Times New Roman"/>
                <w:sz w:val="24"/>
                <w:szCs w:val="24"/>
                <w:lang w:val="ru-RU"/>
              </w:rPr>
              <w:t>технической документации</w:t>
            </w:r>
            <w:r w:rsidRPr="00FF462B">
              <w:rPr>
                <w:rFonts w:ascii="Times New Roman" w:eastAsia="Calibri" w:hAnsi="Times New Roman" w:cs="Times New Roman"/>
                <w:bCs/>
                <w:sz w:val="24"/>
                <w:szCs w:val="24"/>
                <w:lang w:val="ru-RU"/>
              </w:rPr>
              <w:t xml:space="preserve"> в соответствии с требованиями будущей профессиональной деятельности </w:t>
            </w:r>
            <w:r w:rsidRPr="00FF462B">
              <w:rPr>
                <w:rFonts w:ascii="Times New Roman" w:eastAsia="Calibri" w:hAnsi="Times New Roman" w:cs="Times New Roman"/>
                <w:bCs/>
                <w:iCs/>
                <w:sz w:val="24"/>
                <w:szCs w:val="24"/>
                <w:lang w:val="ru-RU"/>
              </w:rPr>
              <w:t>специальности «Туризм и гостеприимство»;</w:t>
            </w:r>
          </w:p>
        </w:tc>
      </w:tr>
      <w:tr w:rsidR="0020245B" w:rsidRPr="00F75999" w14:paraId="304AAD18"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4634B40" w14:textId="77777777" w:rsidR="0020245B" w:rsidRPr="00F75999" w:rsidRDefault="0020245B" w:rsidP="00F75999">
            <w:pPr>
              <w:pStyle w:val="16"/>
              <w:jc w:val="both"/>
              <w:rPr>
                <w:rFonts w:ascii="Times New Roman" w:eastAsia="Calibri" w:hAnsi="Times New Roman" w:cs="Times New Roman"/>
                <w:bCs/>
                <w:sz w:val="24"/>
                <w:szCs w:val="24"/>
              </w:rPr>
            </w:pPr>
            <w:r w:rsidRPr="00F75999">
              <w:rPr>
                <w:rFonts w:ascii="Times New Roman" w:eastAsia="Calibri" w:hAnsi="Times New Roman" w:cs="Times New Roman"/>
                <w:sz w:val="24"/>
                <w:szCs w:val="24"/>
              </w:rPr>
              <w:t>Экологическое воспитание</w:t>
            </w:r>
          </w:p>
        </w:tc>
      </w:tr>
      <w:tr w:rsidR="0020245B" w:rsidRPr="00F75999" w14:paraId="7DA23E4D" w14:textId="77777777" w:rsidTr="0020245B">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BDF3933"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20245B" w:rsidRPr="00F75999" w14:paraId="4765ABB7" w14:textId="77777777" w:rsidTr="0020245B">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43D1BF0"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20245B" w:rsidRPr="00F75999" w14:paraId="26E5E451" w14:textId="77777777"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2796A0B" w14:textId="77777777" w:rsidR="0020245B" w:rsidRPr="00F75999" w:rsidRDefault="0020245B" w:rsidP="00F75999">
            <w:pPr>
              <w:pStyle w:val="16"/>
              <w:jc w:val="both"/>
              <w:rPr>
                <w:rFonts w:ascii="Times New Roman" w:eastAsia="Calibri" w:hAnsi="Times New Roman" w:cs="Times New Roman"/>
                <w:bCs/>
                <w:sz w:val="24"/>
                <w:szCs w:val="24"/>
              </w:rPr>
            </w:pPr>
            <w:r w:rsidRPr="00F75999">
              <w:rPr>
                <w:rFonts w:ascii="Times New Roman" w:eastAsia="Calibri" w:hAnsi="Times New Roman" w:cs="Times New Roman"/>
                <w:sz w:val="24"/>
                <w:szCs w:val="24"/>
              </w:rPr>
              <w:t>Ценности научного познания</w:t>
            </w:r>
          </w:p>
        </w:tc>
      </w:tr>
      <w:tr w:rsidR="0020245B" w:rsidRPr="00F75999" w14:paraId="041202FB" w14:textId="77777777" w:rsidTr="0020245B">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C74B35E"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FF462B">
              <w:rPr>
                <w:rFonts w:ascii="Times New Roman" w:eastAsia="Calibri" w:hAnsi="Times New Roman" w:cs="Times New Roman"/>
                <w:bCs/>
                <w:iCs/>
                <w:sz w:val="24"/>
                <w:szCs w:val="24"/>
                <w:lang w:val="ru-RU"/>
              </w:rPr>
              <w:t>специальности «Туризм и гостеприимство»;</w:t>
            </w:r>
          </w:p>
        </w:tc>
      </w:tr>
      <w:tr w:rsidR="0020245B" w:rsidRPr="00F75999" w14:paraId="6F0D7106" w14:textId="77777777" w:rsidTr="0020245B">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20904E4"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lastRenderedPageBreak/>
              <w:t>- обладающий знаниями в области программирования, информационных, коммуникационных, компьютерных систем и комплексов, информационных ресурсов, компьютерного и прикладного программного обеспечения, баз данных и навыками работы со специальным оборудованием;</w:t>
            </w:r>
          </w:p>
        </w:tc>
      </w:tr>
      <w:tr w:rsidR="0020245B" w:rsidRPr="00F75999" w14:paraId="68055949" w14:textId="77777777" w:rsidTr="0020245B">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1B5D6FB"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303F3A56" w14:textId="77777777" w:rsidR="0020245B" w:rsidRPr="00FF462B" w:rsidRDefault="0020245B" w:rsidP="00F75999">
      <w:pPr>
        <w:pStyle w:val="16"/>
        <w:jc w:val="both"/>
        <w:rPr>
          <w:rFonts w:ascii="Times New Roman" w:eastAsia="Calibri" w:hAnsi="Times New Roman" w:cs="Times New Roman"/>
          <w:sz w:val="24"/>
          <w:szCs w:val="24"/>
          <w:lang w:val="ru-RU"/>
        </w:rPr>
      </w:pPr>
    </w:p>
    <w:p w14:paraId="04ADAF8A"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5.4.3 РАЗДЕЛ 2. СОДЕРЖАТЕЛЬНЫЙ </w:t>
      </w:r>
    </w:p>
    <w:p w14:paraId="163400C0" w14:textId="77777777" w:rsidR="0020245B" w:rsidRPr="00FF462B" w:rsidRDefault="0020245B" w:rsidP="00F75999">
      <w:pPr>
        <w:pStyle w:val="16"/>
        <w:jc w:val="both"/>
        <w:rPr>
          <w:rFonts w:ascii="Times New Roman" w:eastAsia="Calibri" w:hAnsi="Times New Roman" w:cs="Times New Roman"/>
          <w:iCs/>
          <w:sz w:val="24"/>
          <w:szCs w:val="24"/>
          <w:lang w:val="ru-RU"/>
        </w:rPr>
      </w:pPr>
      <w:r w:rsidRPr="00FF462B">
        <w:rPr>
          <w:rFonts w:ascii="Times New Roman" w:eastAsia="Calibri" w:hAnsi="Times New Roman" w:cs="Times New Roman"/>
          <w:iCs/>
          <w:sz w:val="24"/>
          <w:szCs w:val="24"/>
          <w:lang w:val="ru-RU"/>
        </w:rPr>
        <w:t>Уклад техникума</w:t>
      </w:r>
    </w:p>
    <w:p w14:paraId="640D8164"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Свои истоки Яровской политехнический техникум берет из истории двух учебных заведений начального профессионального образования, созданных в 70 годы 20 века для строительной и химической промышленности страны в городе Яровое.   Профессионально-техническое училище № 30 организовано в 1966 году на базе Алтайского химического предприятия и Славгородское СПТУ-39 организованное в 1970 году на базе Славгородского общестроительного треста. В 2010 году реорганизация объединила эти два учреждения путем присоединения к Профессиональному лицею </w:t>
      </w:r>
      <w:r w:rsidRPr="00284AFA">
        <w:rPr>
          <w:rFonts w:ascii="Times New Roman" w:eastAsia="Calibri" w:hAnsi="Times New Roman" w:cs="Times New Roman"/>
          <w:sz w:val="24"/>
          <w:szCs w:val="24"/>
          <w:lang w:val="ru-RU"/>
        </w:rPr>
        <w:t xml:space="preserve">№ 39 Профессионального училища № 30. </w:t>
      </w:r>
      <w:r w:rsidRPr="00FF462B">
        <w:rPr>
          <w:rFonts w:ascii="Times New Roman" w:eastAsia="Calibri" w:hAnsi="Times New Roman" w:cs="Times New Roman"/>
          <w:sz w:val="24"/>
          <w:szCs w:val="24"/>
          <w:lang w:val="ru-RU"/>
        </w:rPr>
        <w:t xml:space="preserve">В 2014 году образовательное учреждение взошло еще на одну ступень своего развития, получив статус техникума и новое имя – краевое государственное бюджетное профессиональное образовательное учреждение «Яровской политехнический техникум». </w:t>
      </w:r>
    </w:p>
    <w:p w14:paraId="7529C9A5"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Миссия КГБПОУ «Яровской политехнический техникум»: содействие эффективному решению социально-экономических проблем Алтайского края путем подготовки высококвалифицированных специалистов среднего звена конкурентоспособных на рынке труда, обладающих высокими гражданскими и нравственными качествами, при этом привлекая ресурсы социальных партнеров из реального сектора экономики.</w:t>
      </w:r>
    </w:p>
    <w:p w14:paraId="30F08198" w14:textId="7C08F189" w:rsidR="00D52584" w:rsidRPr="00FF462B" w:rsidRDefault="00D52584"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 состоянию на 01.11.2024 года по профессиям и специальностям входящим в список наиболее востребованных на рынке труда, новых и перспективных профессий, требующих среднего профессионального образова-ния на уровне страны и региона, обучаются 540 человек, что составляет 96% контингента обучающихся техникума.</w:t>
      </w:r>
    </w:p>
    <w:p w14:paraId="5F545331" w14:textId="3A84FB6A" w:rsidR="00D52584" w:rsidRPr="00FF462B" w:rsidRDefault="00D52584"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В 2024 году 66% выпускников (107 из 162) прошли государственную итоговую аттестацию в форме демонстрационного экзамена, 41% из которых сдавали профильный уровень демонстрационного экзамена. </w:t>
      </w:r>
    </w:p>
    <w:p w14:paraId="5B720FFC" w14:textId="487F8669"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Техникум имеет успешный опыт реализации инновационных проектов в статусах базовой площадки и региональных инновационных площадок. Яровской политехнический техникум с 2016г принимает активное участие в чемпионатах «Молодые профессионалы», «Профессионалы». За всю историю чемпионатного движения в Алтайском крае его студенты приняли участие в семи региональных чемпионатах по семи компетенциям, заняв четыре третьих, пять вторых и два первых места. Кроме того, два победителя регионального этапа стали обладателями Медальонов за профессионализм Национального чемпионата «Молодые профессионалы». </w:t>
      </w:r>
    </w:p>
    <w:p w14:paraId="1F6336E4" w14:textId="77777777" w:rsidR="00D52584"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Коллектив и студенты техникума являются активными участниками федеральных проектов «Профстажировка 2.0», «Большая перемена», «Демография», «Билет в будущее», «Молодые профессионалы». </w:t>
      </w:r>
      <w:r w:rsidR="00D52584" w:rsidRPr="00FF462B">
        <w:rPr>
          <w:rFonts w:ascii="Times New Roman" w:eastAsia="Calibri" w:hAnsi="Times New Roman" w:cs="Times New Roman"/>
          <w:sz w:val="24"/>
          <w:szCs w:val="24"/>
          <w:lang w:val="ru-RU"/>
        </w:rPr>
        <w:t xml:space="preserve">Участие в федеральном проекте «Билет в будущее» за указанный период расширено с 1 до 5 компетенций. За последние два года четыре студента техникума вышли в </w:t>
      </w:r>
      <w:r w:rsidR="00D52584" w:rsidRPr="00FF462B">
        <w:rPr>
          <w:rFonts w:ascii="Times New Roman" w:eastAsia="Calibri" w:hAnsi="Times New Roman" w:cs="Times New Roman"/>
          <w:sz w:val="24"/>
          <w:szCs w:val="24"/>
          <w:lang w:val="ru-RU"/>
        </w:rPr>
        <w:lastRenderedPageBreak/>
        <w:t>полуфинал конкурса «Большая перемена», двое из них стали финалистами федерального проекта.</w:t>
      </w:r>
    </w:p>
    <w:p w14:paraId="325F1849" w14:textId="3B91A6C4" w:rsidR="0020245B" w:rsidRPr="00FF462B" w:rsidRDefault="00D52584"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 В 2023 году создан первый в России центр проведения демонстрационного экзамена по профессии «Машинист крана, крановщик». Аккредитованы центры проведения демонстра-ционного экзамена по компетенциям «Администрирование отеля», «Поварское дело», «Кондитерское дело», профессиям «Машинист крана (кранов-щик), «Сварщик (ручной и частично механизированной сварки (наплавки))», «Мастер жилищно – коммунального хозяйства».</w:t>
      </w:r>
      <w:r w:rsidR="0020245B" w:rsidRPr="00FF462B">
        <w:rPr>
          <w:rFonts w:ascii="Times New Roman" w:eastAsia="Calibri" w:hAnsi="Times New Roman" w:cs="Times New Roman"/>
          <w:sz w:val="24"/>
          <w:szCs w:val="24"/>
          <w:lang w:val="ru-RU"/>
        </w:rPr>
        <w:t>Образовательное учреждение идет в ногу со временем, в 2023 году Яровской политехнический техникум вступил в федеральный проект «Профессионалитет» в составе кластера «Транспорт» в качестве сетевой организации. В этом же году техникум подал заявку на предоставление в 2024 году гранта на создание кластера «Туризм и сфера услуг» в рамках проекта «Профессионалитет», но уже в качестве головной организации</w:t>
      </w:r>
    </w:p>
    <w:p w14:paraId="05337028" w14:textId="1BF414F9"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Большую роль в воспитательном процессе играют ключевые мероприятия техникума, являющиеся одним из вариантов совместной деятельности обучающихся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соревновательность между группами, так и конструктивное межгрупповое и межвозрастное взаимодействие обучающихся, а также их социальная активность. </w:t>
      </w:r>
    </w:p>
    <w:p w14:paraId="7DD55E8F" w14:textId="13153961" w:rsidR="00D52584" w:rsidRPr="00FF462B" w:rsidRDefault="00D52584"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В техникуме активно работает первичное отделение движение детей и моло-дежи «Движение первых». Активисты движения приняли участие в Премии регионального отделения Движения Первых Алтайского края «Будущее за нами», интеллектуальной викторины «Знания. Первый», стали участниками делегации Алтайского края на международную выставку-форум на ВДНХ в Москве и муниципального форума «Будущее за нами! Тебе решать», а также активными участниками школы лидеров первичных отделений «Время дей-ствовать!».  26.10.2023г на базе техникума открыт клуб Большой перемены «Продвижение». В 2024 году советник директора по воспитанию и взаимо-действию с детскими общественными объединениями техникума Витман Н.А. стала победителем регионального этапа </w:t>
      </w:r>
      <w:r w:rsidRPr="00F75999">
        <w:rPr>
          <w:rFonts w:ascii="Times New Roman" w:eastAsia="Calibri" w:hAnsi="Times New Roman" w:cs="Times New Roman"/>
          <w:sz w:val="24"/>
          <w:szCs w:val="24"/>
        </w:rPr>
        <w:t>III</w:t>
      </w:r>
      <w:r w:rsidRPr="00FF462B">
        <w:rPr>
          <w:rFonts w:ascii="Times New Roman" w:eastAsia="Calibri" w:hAnsi="Times New Roman" w:cs="Times New Roman"/>
          <w:sz w:val="24"/>
          <w:szCs w:val="24"/>
          <w:lang w:val="ru-RU"/>
        </w:rPr>
        <w:t xml:space="preserve"> Всероссийской детской премии «Новая философия воспитания».</w:t>
      </w:r>
    </w:p>
    <w:p w14:paraId="21625486"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Открытость жизни техникума обеспечивается освещением всех важнейших событий в интернет-пространстве: на сайте техникума и в сообществе образовательной организации в социальной сети ВКонтакте и Телеграмм. </w:t>
      </w:r>
    </w:p>
    <w:p w14:paraId="54514FAD" w14:textId="6251DEDC"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Большое влияние на воспитание обучающихся оказывает внеучебная деятельность, организованная, в том числе, через спортивный клуб «Олимп». В техникуме сформирован студенческий актив (командиры групп</w:t>
      </w:r>
      <w:r w:rsidR="00D52584" w:rsidRPr="00FF462B">
        <w:rPr>
          <w:rFonts w:ascii="Times New Roman" w:eastAsia="Calibri" w:hAnsi="Times New Roman" w:cs="Times New Roman"/>
          <w:sz w:val="24"/>
          <w:szCs w:val="24"/>
          <w:lang w:val="ru-RU"/>
        </w:rPr>
        <w:t>).</w:t>
      </w:r>
      <w:r w:rsidRPr="00FF462B">
        <w:rPr>
          <w:rFonts w:ascii="Times New Roman" w:eastAsia="Calibri" w:hAnsi="Times New Roman" w:cs="Times New Roman"/>
          <w:sz w:val="24"/>
          <w:szCs w:val="24"/>
          <w:lang w:val="ru-RU"/>
        </w:rPr>
        <w:t xml:space="preserve">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14:paraId="4E6A8620" w14:textId="0F582A9D"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Яровской политехнический техникум — это учреждение, имеющее свой неповторимый облик, которое развивается и двигается вперёд. Коллектив техникума уверен, что каждый студент может достичь успеха, если предоставить ему такую возможность. Выпускники учреждения являются востребованными специалистами на рынке труда, имеют перспективы дальнейшего совершенствования и развития.  Коллектив гордится своей историей, бережет традиции, и, вместе с тем, с уверенностью смотрит в будущее с готовностью к новому, которое еще предстоит познать и понять.</w:t>
      </w:r>
    </w:p>
    <w:p w14:paraId="67A85124" w14:textId="77777777" w:rsidR="0020245B" w:rsidRPr="00F75999" w:rsidRDefault="0020245B" w:rsidP="00F75999">
      <w:pPr>
        <w:pStyle w:val="16"/>
        <w:jc w:val="both"/>
        <w:rPr>
          <w:rFonts w:ascii="Times New Roman" w:eastAsia="Calibri" w:hAnsi="Times New Roman" w:cs="Times New Roman"/>
          <w:sz w:val="24"/>
          <w:szCs w:val="24"/>
        </w:rPr>
      </w:pPr>
      <w:r w:rsidRPr="00F75999">
        <w:rPr>
          <w:rFonts w:ascii="Times New Roman" w:eastAsia="Calibri" w:hAnsi="Times New Roman" w:cs="Times New Roman"/>
          <w:sz w:val="24"/>
          <w:szCs w:val="24"/>
        </w:rPr>
        <w:lastRenderedPageBreak/>
        <w:t xml:space="preserve">Модуль «Образовательная деятельность»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0245B" w:rsidRPr="00F75999" w14:paraId="3CDF1DB3" w14:textId="77777777" w:rsidTr="0020245B">
        <w:trPr>
          <w:trHeight w:val="65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F3DB1E9"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внедрение методик преподавания общеобразовательных дисциплин с учетом профессиональной направленности отрасли, по специальности «Туризм и гостеприимство»;</w:t>
            </w:r>
          </w:p>
        </w:tc>
      </w:tr>
      <w:tr w:rsidR="0020245B" w:rsidRPr="00F75999" w14:paraId="7F3B3F68" w14:textId="77777777" w:rsidTr="0020245B">
        <w:trPr>
          <w:trHeight w:val="92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6831EA3"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 «Туризм и гостеприимство»; </w:t>
            </w:r>
          </w:p>
        </w:tc>
      </w:tr>
      <w:tr w:rsidR="0020245B" w:rsidRPr="00F75999" w14:paraId="58639A27" w14:textId="77777777" w:rsidTr="0020245B">
        <w:trPr>
          <w:trHeight w:val="66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EFC8413"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организация практических занятий, направленных на приобретение опыта работы по специальности «Туризм и гостеприимство»;</w:t>
            </w:r>
          </w:p>
        </w:tc>
      </w:tr>
      <w:tr w:rsidR="0020245B" w:rsidRPr="00F75999" w14:paraId="0DB9406D" w14:textId="77777777" w:rsidTr="0020245B">
        <w:trPr>
          <w:trHeight w:val="92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01DAE6D"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t>организация практических занятий по работе с современным оборудованием и технологиями в области специальности «Туризм и гостеприимство»; с применением программных продуктов;</w:t>
            </w:r>
          </w:p>
        </w:tc>
      </w:tr>
    </w:tbl>
    <w:p w14:paraId="16E94B40" w14:textId="77777777" w:rsidR="0020245B" w:rsidRPr="00F75999" w:rsidRDefault="0020245B" w:rsidP="00F75999">
      <w:pPr>
        <w:pStyle w:val="16"/>
        <w:jc w:val="both"/>
        <w:rPr>
          <w:rFonts w:ascii="Times New Roman" w:eastAsia="Calibri" w:hAnsi="Times New Roman" w:cs="Times New Roman"/>
          <w:sz w:val="24"/>
          <w:szCs w:val="24"/>
        </w:rPr>
      </w:pPr>
      <w:r w:rsidRPr="00FF462B">
        <w:rPr>
          <w:rFonts w:ascii="Times New Roman" w:eastAsia="Calibri" w:hAnsi="Times New Roman" w:cs="Times New Roman"/>
          <w:sz w:val="24"/>
          <w:szCs w:val="24"/>
          <w:lang w:val="ru-RU"/>
        </w:rPr>
        <w:t xml:space="preserve"> </w:t>
      </w:r>
      <w:r w:rsidRPr="00F75999">
        <w:rPr>
          <w:rFonts w:ascii="Times New Roman" w:eastAsia="Calibri" w:hAnsi="Times New Roman" w:cs="Times New Roman"/>
          <w:sz w:val="24"/>
          <w:szCs w:val="24"/>
        </w:rPr>
        <w:t>Модуль «Классное руководство»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0245B" w:rsidRPr="00F75999" w14:paraId="724021D2" w14:textId="77777777" w:rsidTr="0020245B">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F89A32"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инициирование и поддержка участия обучающихся в мероприятиях, конкурсах и проектах профессиональной направленности;</w:t>
            </w:r>
          </w:p>
        </w:tc>
      </w:tr>
      <w:tr w:rsidR="0020245B" w:rsidRPr="00F75999" w14:paraId="3DB114CF" w14:textId="77777777" w:rsidTr="0020245B">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15E6763"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FF462B">
              <w:rPr>
                <w:rFonts w:ascii="Times New Roman" w:eastAsia="Calibri" w:hAnsi="Times New Roman" w:cs="Times New Roman"/>
                <w:bCs/>
                <w:iCs/>
                <w:sz w:val="24"/>
                <w:szCs w:val="24"/>
                <w:lang w:val="ru-RU"/>
              </w:rPr>
              <w:t>специальности «Туризм и гостеприимство»;</w:t>
            </w:r>
          </w:p>
        </w:tc>
      </w:tr>
    </w:tbl>
    <w:p w14:paraId="4D782CDA" w14:textId="77777777" w:rsidR="0020245B" w:rsidRPr="00F75999" w:rsidRDefault="0020245B" w:rsidP="00F75999">
      <w:pPr>
        <w:pStyle w:val="16"/>
        <w:jc w:val="both"/>
        <w:rPr>
          <w:rFonts w:ascii="Times New Roman" w:eastAsia="Calibri" w:hAnsi="Times New Roman" w:cs="Times New Roman"/>
          <w:sz w:val="24"/>
          <w:szCs w:val="24"/>
        </w:rPr>
      </w:pPr>
      <w:r w:rsidRPr="00F75999">
        <w:rPr>
          <w:rFonts w:ascii="Times New Roman" w:eastAsia="Calibri" w:hAnsi="Times New Roman" w:cs="Times New Roman"/>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0245B" w:rsidRPr="00F75999" w14:paraId="1F84A168" w14:textId="77777777" w:rsidTr="0020245B">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65D975E"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FF462B">
              <w:rPr>
                <w:rFonts w:ascii="Times New Roman" w:eastAsia="Calibri" w:hAnsi="Times New Roman" w:cs="Times New Roman"/>
                <w:bCs/>
                <w:iCs/>
                <w:sz w:val="24"/>
                <w:szCs w:val="24"/>
                <w:lang w:val="ru-RU"/>
              </w:rPr>
              <w:t>специальности «Туризм и гостеприимство»;</w:t>
            </w:r>
          </w:p>
        </w:tc>
      </w:tr>
      <w:tr w:rsidR="0020245B" w:rsidRPr="00F75999" w14:paraId="70102533" w14:textId="77777777" w:rsidTr="0020245B">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E30C55C"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организация под руководством наставника социально-значимых проектов по </w:t>
            </w:r>
            <w:r w:rsidRPr="00FF462B">
              <w:rPr>
                <w:rFonts w:ascii="Times New Roman" w:eastAsia="Calibri" w:hAnsi="Times New Roman" w:cs="Times New Roman"/>
                <w:bCs/>
                <w:iCs/>
                <w:sz w:val="24"/>
                <w:szCs w:val="24"/>
                <w:lang w:val="ru-RU"/>
              </w:rPr>
              <w:t>специальности «Туризм и гостеприимство»;</w:t>
            </w:r>
          </w:p>
        </w:tc>
      </w:tr>
    </w:tbl>
    <w:p w14:paraId="366FFA02"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0245B" w:rsidRPr="00F75999" w14:paraId="4FA38006" w14:textId="77777777" w:rsidTr="0020245B">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0D6E889"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20245B" w:rsidRPr="00F75999" w14:paraId="36495E81" w14:textId="77777777" w:rsidTr="0020245B">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E733F1F"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встречи с известными представителями </w:t>
            </w:r>
            <w:r w:rsidRPr="00FF462B">
              <w:rPr>
                <w:rFonts w:ascii="Times New Roman" w:eastAsia="Calibri" w:hAnsi="Times New Roman" w:cs="Times New Roman"/>
                <w:bCs/>
                <w:iCs/>
                <w:sz w:val="24"/>
                <w:szCs w:val="24"/>
                <w:lang w:val="ru-RU"/>
              </w:rPr>
              <w:t>специальности «Туризм и гостеприимство»;</w:t>
            </w:r>
          </w:p>
        </w:tc>
      </w:tr>
      <w:tr w:rsidR="0020245B" w:rsidRPr="00F75999" w14:paraId="2911EA8A" w14:textId="77777777" w:rsidTr="0020245B">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7BB5753"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круглые столы, просветительские мероприятия с участием амбассадоров </w:t>
            </w:r>
            <w:r w:rsidRPr="00FF462B">
              <w:rPr>
                <w:rFonts w:ascii="Times New Roman" w:eastAsia="Calibri" w:hAnsi="Times New Roman" w:cs="Times New Roman"/>
                <w:bCs/>
                <w:iCs/>
                <w:sz w:val="24"/>
                <w:szCs w:val="24"/>
                <w:lang w:val="ru-RU"/>
              </w:rPr>
              <w:t>специальности «Туризм и гостеприимство»;</w:t>
            </w:r>
          </w:p>
        </w:tc>
      </w:tr>
    </w:tbl>
    <w:p w14:paraId="2F5F6C60"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Модуль «Организация предметно-пространственной среды» </w:t>
      </w:r>
    </w:p>
    <w:p w14:paraId="7ACD7A36" w14:textId="77777777" w:rsidR="0020245B" w:rsidRPr="00FF462B" w:rsidRDefault="0020245B" w:rsidP="00F75999">
      <w:pPr>
        <w:pStyle w:val="16"/>
        <w:jc w:val="both"/>
        <w:rPr>
          <w:rFonts w:ascii="Times New Roman" w:eastAsia="Calibri" w:hAnsi="Times New Roman" w:cs="Times New Roman"/>
          <w:sz w:val="24"/>
          <w:szCs w:val="24"/>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0245B" w:rsidRPr="00F75999" w14:paraId="2432F4F5" w14:textId="77777777" w:rsidTr="0020245B">
        <w:trPr>
          <w:trHeight w:val="150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7D65391" w14:textId="54DAD453" w:rsidR="0020245B" w:rsidRPr="00FF462B" w:rsidRDefault="00D52584"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организация музейно</w:t>
            </w:r>
            <w:r w:rsidR="0020245B" w:rsidRPr="00FF462B">
              <w:rPr>
                <w:rFonts w:ascii="Times New Roman" w:eastAsia="Calibri" w:hAnsi="Times New Roman" w:cs="Times New Roman"/>
                <w:bCs/>
                <w:sz w:val="24"/>
                <w:szCs w:val="24"/>
                <w:lang w:val="ru-RU"/>
              </w:rPr>
              <w:t xml:space="preserve">-выставочного пространства, содержащего экспозиции об истории и развитии </w:t>
            </w:r>
            <w:r w:rsidR="0020245B" w:rsidRPr="00FF462B">
              <w:rPr>
                <w:rFonts w:ascii="Times New Roman" w:eastAsia="Calibri" w:hAnsi="Times New Roman" w:cs="Times New Roman"/>
                <w:bCs/>
                <w:iCs/>
                <w:sz w:val="24"/>
                <w:szCs w:val="24"/>
                <w:lang w:val="ru-RU"/>
              </w:rPr>
              <w:t>специальности «Туризм и гостеприимство»;</w:t>
            </w:r>
          </w:p>
          <w:p w14:paraId="3450B586"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выдающихся деятелей производственной сферы, имеющей отношение к </w:t>
            </w:r>
            <w:r w:rsidRPr="00FF462B">
              <w:rPr>
                <w:rFonts w:ascii="Times New Roman" w:eastAsia="Calibri" w:hAnsi="Times New Roman" w:cs="Times New Roman"/>
                <w:bCs/>
                <w:iCs/>
                <w:sz w:val="24"/>
                <w:szCs w:val="24"/>
                <w:lang w:val="ru-RU"/>
              </w:rPr>
              <w:t>специальности «Туризм и гостеприимство»;</w:t>
            </w:r>
          </w:p>
          <w:p w14:paraId="175092F9"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FF462B">
              <w:rPr>
                <w:rFonts w:ascii="Times New Roman" w:eastAsia="Calibri" w:hAnsi="Times New Roman" w:cs="Times New Roman"/>
                <w:bCs/>
                <w:iCs/>
                <w:sz w:val="24"/>
                <w:szCs w:val="24"/>
                <w:lang w:val="ru-RU"/>
              </w:rPr>
              <w:t>специальности «Туризм и гостеприимство»;</w:t>
            </w:r>
            <w:r w:rsidRPr="00FF462B">
              <w:rPr>
                <w:rFonts w:ascii="Times New Roman" w:eastAsia="Calibri" w:hAnsi="Times New Roman" w:cs="Times New Roman"/>
                <w:bCs/>
                <w:sz w:val="24"/>
                <w:szCs w:val="24"/>
                <w:lang w:val="ru-RU"/>
              </w:rPr>
              <w:t xml:space="preserve"> </w:t>
            </w:r>
          </w:p>
          <w:p w14:paraId="09232444" w14:textId="77777777" w:rsidR="0020245B" w:rsidRPr="00F75999" w:rsidRDefault="0020245B" w:rsidP="00F75999">
            <w:pPr>
              <w:pStyle w:val="16"/>
              <w:jc w:val="both"/>
              <w:rPr>
                <w:rFonts w:ascii="Times New Roman" w:eastAsia="Calibri" w:hAnsi="Times New Roman" w:cs="Times New Roman"/>
                <w:bCs/>
                <w:sz w:val="24"/>
                <w:szCs w:val="24"/>
              </w:rPr>
            </w:pPr>
            <w:r w:rsidRPr="00FF462B">
              <w:rPr>
                <w:rFonts w:ascii="Times New Roman" w:eastAsia="Calibri" w:hAnsi="Times New Roman" w:cs="Times New Roman"/>
                <w:bCs/>
                <w:sz w:val="24"/>
                <w:szCs w:val="24"/>
                <w:lang w:val="ru-RU"/>
              </w:rPr>
              <w:t xml:space="preserve">размещение, поддержание, обновление на территории КГБПОУ "Яровской политехнический техникум" выставочных объектов, ассоциирующихся </w:t>
            </w:r>
            <w:r w:rsidRPr="00FF462B">
              <w:rPr>
                <w:rFonts w:ascii="Times New Roman" w:eastAsia="Calibri" w:hAnsi="Times New Roman" w:cs="Times New Roman"/>
                <w:bCs/>
                <w:iCs/>
                <w:sz w:val="24"/>
                <w:szCs w:val="24"/>
                <w:lang w:val="ru-RU"/>
              </w:rPr>
              <w:t xml:space="preserve">со специальностью </w:t>
            </w:r>
            <w:r w:rsidRPr="00F75999">
              <w:rPr>
                <w:rFonts w:ascii="Times New Roman" w:eastAsia="Calibri" w:hAnsi="Times New Roman" w:cs="Times New Roman"/>
                <w:bCs/>
                <w:iCs/>
                <w:sz w:val="24"/>
                <w:szCs w:val="24"/>
              </w:rPr>
              <w:lastRenderedPageBreak/>
              <w:t>«Туризм и гостеприимство»;</w:t>
            </w:r>
          </w:p>
        </w:tc>
      </w:tr>
    </w:tbl>
    <w:p w14:paraId="51EC33F1"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lastRenderedPageBreak/>
        <w:t xml:space="preserve">Модуль «Взаимодействие с родителями (законными представителями)»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0245B" w:rsidRPr="00F75999" w14:paraId="05288BC9" w14:textId="77777777" w:rsidTr="0020245B">
        <w:trPr>
          <w:trHeight w:val="668"/>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6D9195B1"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по </w:t>
            </w:r>
            <w:r w:rsidRPr="00FF462B">
              <w:rPr>
                <w:rFonts w:ascii="Times New Roman" w:eastAsia="Calibri" w:hAnsi="Times New Roman" w:cs="Times New Roman"/>
                <w:bCs/>
                <w:iCs/>
                <w:sz w:val="24"/>
                <w:szCs w:val="24"/>
                <w:lang w:val="ru-RU"/>
              </w:rPr>
              <w:t>специальности</w:t>
            </w:r>
            <w:r w:rsidRPr="00FF462B">
              <w:rPr>
                <w:rFonts w:ascii="Times New Roman" w:eastAsia="Calibri" w:hAnsi="Times New Roman" w:cs="Times New Roman"/>
                <w:bCs/>
                <w:sz w:val="24"/>
                <w:szCs w:val="24"/>
                <w:lang w:val="ru-RU"/>
              </w:rPr>
              <w:t xml:space="preserve"> «</w:t>
            </w:r>
            <w:r w:rsidRPr="00FF462B">
              <w:rPr>
                <w:rFonts w:ascii="Times New Roman" w:eastAsia="Calibri" w:hAnsi="Times New Roman" w:cs="Times New Roman"/>
                <w:bCs/>
                <w:iCs/>
                <w:sz w:val="24"/>
                <w:szCs w:val="24"/>
                <w:lang w:val="ru-RU"/>
              </w:rPr>
              <w:t>Туризм и гостеприимство</w:t>
            </w:r>
            <w:r w:rsidRPr="00FF462B">
              <w:rPr>
                <w:rFonts w:ascii="Times New Roman" w:eastAsia="Calibri" w:hAnsi="Times New Roman" w:cs="Times New Roman"/>
                <w:bCs/>
                <w:sz w:val="24"/>
                <w:szCs w:val="24"/>
                <w:lang w:val="ru-RU"/>
              </w:rPr>
              <w:t>»;</w:t>
            </w:r>
          </w:p>
        </w:tc>
      </w:tr>
      <w:tr w:rsidR="0020245B" w:rsidRPr="00F75999" w14:paraId="02E7227D" w14:textId="77777777" w:rsidTr="0020245B">
        <w:trPr>
          <w:trHeight w:val="394"/>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7F874175"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совместные мероприятия, посвященные Дню </w:t>
            </w:r>
            <w:r w:rsidRPr="00FF462B">
              <w:rPr>
                <w:rFonts w:ascii="Times New Roman" w:eastAsia="Calibri" w:hAnsi="Times New Roman" w:cs="Times New Roman"/>
                <w:bCs/>
                <w:iCs/>
                <w:sz w:val="24"/>
                <w:szCs w:val="24"/>
                <w:lang w:val="ru-RU"/>
              </w:rPr>
              <w:t>специальности «Туризм и гостеприимство»;</w:t>
            </w:r>
          </w:p>
        </w:tc>
      </w:tr>
    </w:tbl>
    <w:p w14:paraId="7822C7FC" w14:textId="77777777" w:rsidR="0020245B" w:rsidRPr="00F75999" w:rsidRDefault="0020245B" w:rsidP="00F75999">
      <w:pPr>
        <w:pStyle w:val="16"/>
        <w:jc w:val="both"/>
        <w:rPr>
          <w:rFonts w:ascii="Times New Roman" w:eastAsia="Calibri" w:hAnsi="Times New Roman" w:cs="Times New Roman"/>
          <w:sz w:val="24"/>
          <w:szCs w:val="24"/>
        </w:rPr>
      </w:pPr>
      <w:r w:rsidRPr="00F75999">
        <w:rPr>
          <w:rFonts w:ascii="Times New Roman" w:eastAsia="Calibri" w:hAnsi="Times New Roman" w:cs="Times New Roman"/>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245B" w:rsidRPr="00F75999" w14:paraId="7C83FE7E" w14:textId="77777777" w:rsidTr="0020245B">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695EFFB0"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реализация элементов, программы профилактической направленности, реализуемые в территории КГБПОУ "Яровской политехнический техникум"  и в социокультурном окружении в рамках просветительской деятельности по </w:t>
            </w:r>
            <w:r w:rsidRPr="00FF462B">
              <w:rPr>
                <w:rFonts w:ascii="Times New Roman" w:eastAsia="Calibri" w:hAnsi="Times New Roman" w:cs="Times New Roman"/>
                <w:bCs/>
                <w:iCs/>
                <w:sz w:val="24"/>
                <w:szCs w:val="24"/>
                <w:lang w:val="ru-RU"/>
              </w:rPr>
              <w:t>специальности «Туризм и гостеприимство»;</w:t>
            </w:r>
          </w:p>
        </w:tc>
      </w:tr>
      <w:tr w:rsidR="0020245B" w:rsidRPr="00F75999" w14:paraId="669AF2EB" w14:textId="77777777" w:rsidTr="0020245B">
        <w:trPr>
          <w:trHeight w:val="750"/>
        </w:trPr>
        <w:tc>
          <w:tcPr>
            <w:tcW w:w="9322" w:type="dxa"/>
            <w:tcBorders>
              <w:top w:val="single" w:sz="4" w:space="0" w:color="000000"/>
              <w:left w:val="single" w:sz="4" w:space="0" w:color="000000"/>
              <w:bottom w:val="single" w:sz="4" w:space="0" w:color="000000"/>
              <w:right w:val="single" w:sz="4" w:space="0" w:color="000000"/>
            </w:tcBorders>
          </w:tcPr>
          <w:p w14:paraId="6EC715C4" w14:textId="77777777" w:rsidR="0020245B" w:rsidRPr="00F75999" w:rsidRDefault="0020245B" w:rsidP="00F75999">
            <w:pPr>
              <w:pStyle w:val="16"/>
              <w:jc w:val="both"/>
              <w:rPr>
                <w:rFonts w:ascii="Times New Roman" w:eastAsia="Calibri" w:hAnsi="Times New Roman" w:cs="Times New Roman"/>
                <w:bCs/>
                <w:sz w:val="24"/>
                <w:szCs w:val="24"/>
              </w:rPr>
            </w:pPr>
            <w:r w:rsidRPr="00FF462B">
              <w:rPr>
                <w:rFonts w:ascii="Times New Roman" w:eastAsia="Calibri" w:hAnsi="Times New Roman" w:cs="Times New Roman"/>
                <w:bCs/>
                <w:sz w:val="24"/>
                <w:szCs w:val="24"/>
                <w:lang w:val="ru-RU"/>
              </w:rPr>
              <w:t>организация мероприятий по безопасности в цифровой среде, связанных со сп</w:t>
            </w:r>
            <w:r w:rsidRPr="00FF462B">
              <w:rPr>
                <w:rFonts w:ascii="Times New Roman" w:eastAsia="Calibri" w:hAnsi="Times New Roman" w:cs="Times New Roman"/>
                <w:bCs/>
                <w:iCs/>
                <w:sz w:val="24"/>
                <w:szCs w:val="24"/>
                <w:lang w:val="ru-RU"/>
              </w:rPr>
              <w:t xml:space="preserve">ециальностью </w:t>
            </w:r>
            <w:r w:rsidRPr="00F75999">
              <w:rPr>
                <w:rFonts w:ascii="Times New Roman" w:eastAsia="Calibri" w:hAnsi="Times New Roman" w:cs="Times New Roman"/>
                <w:bCs/>
                <w:iCs/>
                <w:sz w:val="24"/>
                <w:szCs w:val="24"/>
              </w:rPr>
              <w:t>«Туризм и гостеприимство»;</w:t>
            </w:r>
          </w:p>
        </w:tc>
      </w:tr>
      <w:tr w:rsidR="0020245B" w:rsidRPr="00F75999" w14:paraId="20ED1215" w14:textId="77777777" w:rsidTr="0020245B">
        <w:trPr>
          <w:trHeight w:val="750"/>
        </w:trPr>
        <w:tc>
          <w:tcPr>
            <w:tcW w:w="9322" w:type="dxa"/>
            <w:tcBorders>
              <w:top w:val="single" w:sz="4" w:space="0" w:color="000000"/>
              <w:left w:val="single" w:sz="4" w:space="0" w:color="000000"/>
              <w:bottom w:val="single" w:sz="4" w:space="0" w:color="auto"/>
              <w:right w:val="single" w:sz="4" w:space="0" w:color="000000"/>
            </w:tcBorders>
          </w:tcPr>
          <w:p w14:paraId="6165FECE"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поддержка инициатив обучающихся в сфере укрепления безопасности жизнедеятельности в КГБПОУ "Яровской политехнический техникум", в том числе в рамках освоения образовательных программ </w:t>
            </w:r>
            <w:r w:rsidRPr="00FF462B">
              <w:rPr>
                <w:rFonts w:ascii="Times New Roman" w:eastAsia="Calibri" w:hAnsi="Times New Roman" w:cs="Times New Roman"/>
                <w:bCs/>
                <w:iCs/>
                <w:sz w:val="24"/>
                <w:szCs w:val="24"/>
                <w:lang w:val="ru-RU"/>
              </w:rPr>
              <w:t>специальности «Туризм и гостеприимство»;</w:t>
            </w:r>
          </w:p>
        </w:tc>
      </w:tr>
    </w:tbl>
    <w:p w14:paraId="41DB8306"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245B" w:rsidRPr="00F75999" w14:paraId="7C91817E" w14:textId="77777777" w:rsidTr="0020245B">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1D3E5D64"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FF462B">
              <w:rPr>
                <w:rFonts w:ascii="Times New Roman" w:eastAsia="Calibri" w:hAnsi="Times New Roman" w:cs="Times New Roman"/>
                <w:bCs/>
                <w:iCs/>
                <w:sz w:val="24"/>
                <w:szCs w:val="24"/>
                <w:lang w:val="ru-RU"/>
              </w:rPr>
              <w:t>специальность «Туризм и гостеприимство»;</w:t>
            </w:r>
          </w:p>
        </w:tc>
      </w:tr>
      <w:tr w:rsidR="0020245B" w:rsidRPr="00F75999" w14:paraId="29D67816" w14:textId="77777777" w:rsidTr="0020245B">
        <w:trPr>
          <w:trHeight w:val="645"/>
        </w:trPr>
        <w:tc>
          <w:tcPr>
            <w:tcW w:w="9322" w:type="dxa"/>
            <w:tcBorders>
              <w:top w:val="single" w:sz="4" w:space="0" w:color="000000"/>
              <w:left w:val="single" w:sz="4" w:space="0" w:color="000000"/>
              <w:bottom w:val="single" w:sz="4" w:space="0" w:color="000000"/>
              <w:right w:val="single" w:sz="4" w:space="0" w:color="000000"/>
            </w:tcBorders>
          </w:tcPr>
          <w:p w14:paraId="7521B981"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организация и проведение на базе организаций-партнёров мероприятий, посвященных </w:t>
            </w:r>
            <w:r w:rsidRPr="00FF462B">
              <w:rPr>
                <w:rFonts w:ascii="Times New Roman" w:eastAsia="Calibri" w:hAnsi="Times New Roman" w:cs="Times New Roman"/>
                <w:bCs/>
                <w:iCs/>
                <w:sz w:val="24"/>
                <w:szCs w:val="24"/>
                <w:lang w:val="ru-RU"/>
              </w:rPr>
              <w:t>специальности «Туризм и гостеприимство»;</w:t>
            </w:r>
            <w:r w:rsidRPr="00FF462B">
              <w:rPr>
                <w:rFonts w:ascii="Times New Roman" w:eastAsia="Calibri" w:hAnsi="Times New Roman" w:cs="Times New Roman"/>
                <w:bCs/>
                <w:sz w:val="24"/>
                <w:szCs w:val="24"/>
                <w:lang w:val="ru-RU"/>
              </w:rPr>
              <w:t xml:space="preserve">   презентации, лекции, акции;</w:t>
            </w:r>
          </w:p>
        </w:tc>
      </w:tr>
      <w:tr w:rsidR="0020245B" w:rsidRPr="00F75999" w14:paraId="08E41B56" w14:textId="77777777" w:rsidTr="0020245B">
        <w:trPr>
          <w:trHeight w:val="645"/>
        </w:trPr>
        <w:tc>
          <w:tcPr>
            <w:tcW w:w="9322" w:type="dxa"/>
            <w:tcBorders>
              <w:top w:val="single" w:sz="4" w:space="0" w:color="000000"/>
              <w:left w:val="single" w:sz="4" w:space="0" w:color="000000"/>
              <w:bottom w:val="single" w:sz="4" w:space="0" w:color="000000"/>
              <w:right w:val="single" w:sz="4" w:space="0" w:color="000000"/>
            </w:tcBorders>
          </w:tcPr>
          <w:p w14:paraId="23C99EF6"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реализация социальных проектов по </w:t>
            </w:r>
            <w:r w:rsidRPr="00FF462B">
              <w:rPr>
                <w:rFonts w:ascii="Times New Roman" w:eastAsia="Calibri" w:hAnsi="Times New Roman" w:cs="Times New Roman"/>
                <w:bCs/>
                <w:iCs/>
                <w:sz w:val="24"/>
                <w:szCs w:val="24"/>
                <w:lang w:val="ru-RU"/>
              </w:rPr>
              <w:t>специальности «Туризм и гостеприимство»;</w:t>
            </w:r>
            <w:r w:rsidRPr="00FF462B">
              <w:rPr>
                <w:rFonts w:ascii="Times New Roman" w:eastAsia="Calibri" w:hAnsi="Times New Roman" w:cs="Times New Roman"/>
                <w:bCs/>
                <w:sz w:val="24"/>
                <w:szCs w:val="24"/>
                <w:lang w:val="ru-RU"/>
              </w:rPr>
              <w:t xml:space="preserve"> разрабатываемых и реализуемых совместно обучающимися, педагогами с организациями-партнёрами;</w:t>
            </w:r>
          </w:p>
        </w:tc>
      </w:tr>
    </w:tbl>
    <w:p w14:paraId="31F96F29"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245B" w:rsidRPr="00F75999" w14:paraId="3DBB71BE" w14:textId="77777777" w:rsidTr="0020245B">
        <w:trPr>
          <w:trHeight w:val="1289"/>
        </w:trPr>
        <w:tc>
          <w:tcPr>
            <w:tcW w:w="9322" w:type="dxa"/>
            <w:tcBorders>
              <w:top w:val="single" w:sz="4" w:space="0" w:color="000000"/>
              <w:left w:val="single" w:sz="4" w:space="0" w:color="000000"/>
              <w:bottom w:val="single" w:sz="4" w:space="0" w:color="000000"/>
              <w:right w:val="single" w:sz="4" w:space="0" w:color="000000"/>
            </w:tcBorders>
          </w:tcPr>
          <w:p w14:paraId="492A4538"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организация конкурса профессионального мастерства, приуроченного к Дню </w:t>
            </w:r>
            <w:r w:rsidRPr="00FF462B">
              <w:rPr>
                <w:rFonts w:ascii="Times New Roman" w:eastAsia="Calibri" w:hAnsi="Times New Roman" w:cs="Times New Roman"/>
                <w:bCs/>
                <w:iCs/>
                <w:sz w:val="24"/>
                <w:szCs w:val="24"/>
                <w:lang w:val="ru-RU"/>
              </w:rPr>
              <w:t>специальности</w:t>
            </w:r>
            <w:r w:rsidRPr="00FF462B">
              <w:rPr>
                <w:rFonts w:ascii="Times New Roman" w:eastAsia="Calibri" w:hAnsi="Times New Roman" w:cs="Times New Roman"/>
                <w:bCs/>
                <w:sz w:val="24"/>
                <w:szCs w:val="24"/>
                <w:lang w:val="ru-RU"/>
              </w:rPr>
              <w:t xml:space="preserve"> «</w:t>
            </w:r>
            <w:r w:rsidRPr="00FF462B">
              <w:rPr>
                <w:rFonts w:ascii="Times New Roman" w:eastAsia="Calibri" w:hAnsi="Times New Roman" w:cs="Times New Roman"/>
                <w:bCs/>
                <w:iCs/>
                <w:sz w:val="24"/>
                <w:szCs w:val="24"/>
                <w:lang w:val="ru-RU"/>
              </w:rPr>
              <w:t>Туризм и гостеприимство</w:t>
            </w:r>
            <w:r w:rsidRPr="00FF462B">
              <w:rPr>
                <w:rFonts w:ascii="Times New Roman" w:eastAsia="Calibri" w:hAnsi="Times New Roman" w:cs="Times New Roman"/>
                <w:bCs/>
                <w:sz w:val="24"/>
                <w:szCs w:val="24"/>
                <w:lang w:val="ru-RU"/>
              </w:rPr>
              <w:t xml:space="preserve">»: </w:t>
            </w:r>
          </w:p>
          <w:p w14:paraId="75AE6090" w14:textId="77777777" w:rsidR="0020245B" w:rsidRPr="00F75999" w:rsidRDefault="0020245B" w:rsidP="00F75999">
            <w:pPr>
              <w:pStyle w:val="16"/>
              <w:jc w:val="both"/>
              <w:rPr>
                <w:rFonts w:ascii="Times New Roman" w:eastAsia="Calibri" w:hAnsi="Times New Roman" w:cs="Times New Roman"/>
                <w:bCs/>
                <w:iCs/>
                <w:sz w:val="24"/>
                <w:szCs w:val="24"/>
              </w:rPr>
            </w:pPr>
            <w:r w:rsidRPr="00FF462B">
              <w:rPr>
                <w:rFonts w:ascii="Times New Roman" w:eastAsia="Calibri" w:hAnsi="Times New Roman" w:cs="Times New Roman"/>
                <w:bCs/>
                <w:iCs/>
                <w:sz w:val="24"/>
                <w:szCs w:val="24"/>
                <w:lang w:val="ru-RU"/>
              </w:rPr>
              <w:t xml:space="preserve"> </w:t>
            </w:r>
            <w:r w:rsidRPr="00F75999">
              <w:rPr>
                <w:rFonts w:ascii="Times New Roman" w:eastAsia="Calibri" w:hAnsi="Times New Roman" w:cs="Times New Roman"/>
                <w:bCs/>
                <w:iCs/>
                <w:sz w:val="24"/>
                <w:szCs w:val="24"/>
              </w:rPr>
              <w:t>День туризма</w:t>
            </w:r>
          </w:p>
        </w:tc>
      </w:tr>
      <w:tr w:rsidR="0020245B" w:rsidRPr="00F75999" w14:paraId="455CEE4D" w14:textId="77777777" w:rsidTr="0020245B">
        <w:trPr>
          <w:trHeight w:val="683"/>
        </w:trPr>
        <w:tc>
          <w:tcPr>
            <w:tcW w:w="9322" w:type="dxa"/>
            <w:tcBorders>
              <w:top w:val="single" w:sz="4" w:space="0" w:color="000000"/>
              <w:left w:val="single" w:sz="4" w:space="0" w:color="000000"/>
              <w:bottom w:val="single" w:sz="4" w:space="0" w:color="000000"/>
              <w:right w:val="single" w:sz="4" w:space="0" w:color="000000"/>
            </w:tcBorders>
          </w:tcPr>
          <w:p w14:paraId="5B07628F"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t xml:space="preserve">участие в региональных, всероссийских и международных профессиональных проектах по </w:t>
            </w:r>
            <w:r w:rsidRPr="00FF462B">
              <w:rPr>
                <w:rFonts w:ascii="Times New Roman" w:eastAsia="Calibri" w:hAnsi="Times New Roman" w:cs="Times New Roman"/>
                <w:bCs/>
                <w:iCs/>
                <w:sz w:val="24"/>
                <w:szCs w:val="24"/>
                <w:lang w:val="ru-RU"/>
              </w:rPr>
              <w:t>специальности «Туризм и гостеприимство»;</w:t>
            </w:r>
          </w:p>
        </w:tc>
      </w:tr>
      <w:tr w:rsidR="0020245B" w:rsidRPr="00F75999" w14:paraId="36190A38" w14:textId="77777777" w:rsidTr="0020245B">
        <w:trPr>
          <w:trHeight w:val="693"/>
        </w:trPr>
        <w:tc>
          <w:tcPr>
            <w:tcW w:w="9322" w:type="dxa"/>
            <w:tcBorders>
              <w:top w:val="single" w:sz="4" w:space="0" w:color="000000"/>
              <w:left w:val="single" w:sz="4" w:space="0" w:color="000000"/>
              <w:bottom w:val="single" w:sz="4" w:space="0" w:color="000000"/>
              <w:right w:val="single" w:sz="4" w:space="0" w:color="000000"/>
            </w:tcBorders>
          </w:tcPr>
          <w:p w14:paraId="192EDE76"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t>проведение конкурса «Профессиональный студент» или «Профессиональная команда» по итогам профессиональных практик;</w:t>
            </w:r>
          </w:p>
        </w:tc>
      </w:tr>
      <w:tr w:rsidR="0020245B" w:rsidRPr="00F75999" w14:paraId="012D693D" w14:textId="77777777" w:rsidTr="0020245B">
        <w:trPr>
          <w:trHeight w:val="717"/>
        </w:trPr>
        <w:tc>
          <w:tcPr>
            <w:tcW w:w="9322" w:type="dxa"/>
            <w:tcBorders>
              <w:top w:val="single" w:sz="4" w:space="0" w:color="000000"/>
              <w:left w:val="single" w:sz="4" w:space="0" w:color="000000"/>
              <w:bottom w:val="single" w:sz="4" w:space="0" w:color="000000"/>
              <w:right w:val="single" w:sz="4" w:space="0" w:color="000000"/>
            </w:tcBorders>
          </w:tcPr>
          <w:p w14:paraId="79A9C667"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организация участия волонтеров в мероприятиях социальных и производственных партнеров по </w:t>
            </w:r>
            <w:r w:rsidRPr="00FF462B">
              <w:rPr>
                <w:rFonts w:ascii="Times New Roman" w:eastAsia="Calibri" w:hAnsi="Times New Roman" w:cs="Times New Roman"/>
                <w:bCs/>
                <w:iCs/>
                <w:sz w:val="24"/>
                <w:szCs w:val="24"/>
                <w:lang w:val="ru-RU"/>
              </w:rPr>
              <w:t xml:space="preserve">специальности </w:t>
            </w:r>
            <w:r w:rsidRPr="00FF462B">
              <w:rPr>
                <w:rFonts w:ascii="Times New Roman" w:eastAsia="Calibri" w:hAnsi="Times New Roman" w:cs="Times New Roman"/>
                <w:bCs/>
                <w:sz w:val="24"/>
                <w:szCs w:val="24"/>
                <w:lang w:val="ru-RU"/>
              </w:rPr>
              <w:t xml:space="preserve">«Туризм и гостеприимство»;  </w:t>
            </w:r>
          </w:p>
        </w:tc>
      </w:tr>
      <w:tr w:rsidR="0020245B" w:rsidRPr="00F75999" w14:paraId="79DA4E81" w14:textId="77777777" w:rsidTr="0020245B">
        <w:trPr>
          <w:trHeight w:val="701"/>
        </w:trPr>
        <w:tc>
          <w:tcPr>
            <w:tcW w:w="9322" w:type="dxa"/>
            <w:tcBorders>
              <w:top w:val="single" w:sz="4" w:space="0" w:color="000000"/>
              <w:left w:val="single" w:sz="4" w:space="0" w:color="000000"/>
              <w:bottom w:val="single" w:sz="4" w:space="0" w:color="000000"/>
              <w:right w:val="single" w:sz="4" w:space="0" w:color="000000"/>
            </w:tcBorders>
          </w:tcPr>
          <w:p w14:paraId="462AFA8A" w14:textId="77777777" w:rsidR="0020245B" w:rsidRPr="00FF462B" w:rsidRDefault="0020245B" w:rsidP="00F75999">
            <w:pPr>
              <w:pStyle w:val="16"/>
              <w:jc w:val="both"/>
              <w:rPr>
                <w:rFonts w:ascii="Times New Roman" w:eastAsia="Calibri" w:hAnsi="Times New Roman" w:cs="Times New Roman"/>
                <w:bCs/>
                <w:sz w:val="24"/>
                <w:szCs w:val="24"/>
                <w:lang w:val="ru-RU"/>
              </w:rPr>
            </w:pPr>
            <w:r w:rsidRPr="00FF462B">
              <w:rPr>
                <w:rFonts w:ascii="Times New Roman" w:eastAsia="Calibri" w:hAnsi="Times New Roman" w:cs="Times New Roman"/>
                <w:bCs/>
                <w:sz w:val="24"/>
                <w:szCs w:val="24"/>
                <w:lang w:val="ru-RU"/>
              </w:rPr>
              <w:t xml:space="preserve">организация клубов профессиональной направленности «Амбассадоры </w:t>
            </w:r>
            <w:r w:rsidRPr="00FF462B">
              <w:rPr>
                <w:rFonts w:ascii="Times New Roman" w:eastAsia="Calibri" w:hAnsi="Times New Roman" w:cs="Times New Roman"/>
                <w:bCs/>
                <w:iCs/>
                <w:sz w:val="24"/>
                <w:szCs w:val="24"/>
                <w:lang w:val="ru-RU"/>
              </w:rPr>
              <w:t>специальности»</w:t>
            </w:r>
            <w:r w:rsidRPr="00FF462B">
              <w:rPr>
                <w:rFonts w:ascii="Times New Roman" w:eastAsia="Calibri" w:hAnsi="Times New Roman" w:cs="Times New Roman"/>
                <w:sz w:val="24"/>
                <w:szCs w:val="24"/>
                <w:lang w:val="ru-RU"/>
              </w:rPr>
              <w:t xml:space="preserve"> </w:t>
            </w:r>
            <w:r w:rsidRPr="00FF462B">
              <w:rPr>
                <w:rFonts w:ascii="Times New Roman" w:eastAsia="Calibri" w:hAnsi="Times New Roman" w:cs="Times New Roman"/>
                <w:bCs/>
                <w:iCs/>
                <w:sz w:val="24"/>
                <w:szCs w:val="24"/>
                <w:lang w:val="ru-RU"/>
              </w:rPr>
              <w:t>«Туризм и гостеприимство»;</w:t>
            </w:r>
          </w:p>
        </w:tc>
      </w:tr>
      <w:tr w:rsidR="0020245B" w:rsidRPr="00F75999" w14:paraId="4E1B8978" w14:textId="77777777" w:rsidTr="0020245B">
        <w:trPr>
          <w:trHeight w:val="529"/>
        </w:trPr>
        <w:tc>
          <w:tcPr>
            <w:tcW w:w="9322" w:type="dxa"/>
            <w:tcBorders>
              <w:top w:val="single" w:sz="4" w:space="0" w:color="000000"/>
              <w:left w:val="single" w:sz="4" w:space="0" w:color="000000"/>
              <w:bottom w:val="single" w:sz="4" w:space="0" w:color="000000"/>
              <w:right w:val="single" w:sz="4" w:space="0" w:color="000000"/>
            </w:tcBorders>
          </w:tcPr>
          <w:p w14:paraId="4702B661"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bCs/>
                <w:sz w:val="24"/>
                <w:szCs w:val="24"/>
                <w:lang w:val="ru-RU"/>
              </w:rPr>
              <w:lastRenderedPageBreak/>
              <w:t xml:space="preserve">проведение практико-ориентированных мероприятий, направленных на соблюдения правил работы </w:t>
            </w:r>
            <w:r w:rsidRPr="00F75999">
              <w:rPr>
                <w:rFonts w:ascii="Times New Roman" w:eastAsia="Calibri" w:hAnsi="Times New Roman" w:cs="Times New Roman"/>
                <w:bCs/>
                <w:sz w:val="24"/>
                <w:szCs w:val="24"/>
              </w:rPr>
              <w:t>c</w:t>
            </w:r>
            <w:r w:rsidRPr="00FF462B">
              <w:rPr>
                <w:rFonts w:ascii="Times New Roman" w:eastAsia="Calibri" w:hAnsi="Times New Roman" w:cs="Times New Roman"/>
                <w:bCs/>
                <w:sz w:val="24"/>
                <w:szCs w:val="24"/>
                <w:lang w:val="ru-RU"/>
              </w:rPr>
              <w:t xml:space="preserve"> информационными, коммуникационными, компьютерными системами и комплексами, информационными ресурсами, базами данных, компьютерным и прикладным программным обеспечением;</w:t>
            </w:r>
          </w:p>
        </w:tc>
      </w:tr>
    </w:tbl>
    <w:p w14:paraId="11759F75" w14:textId="77777777" w:rsidR="0020245B" w:rsidRPr="00FF462B" w:rsidRDefault="0020245B" w:rsidP="00F75999">
      <w:pPr>
        <w:pStyle w:val="16"/>
        <w:jc w:val="both"/>
        <w:rPr>
          <w:rFonts w:ascii="Times New Roman" w:eastAsia="Calibri" w:hAnsi="Times New Roman" w:cs="Times New Roman"/>
          <w:sz w:val="24"/>
          <w:szCs w:val="24"/>
          <w:lang w:val="ru-RU"/>
        </w:rPr>
      </w:pPr>
    </w:p>
    <w:p w14:paraId="6872FD54" w14:textId="106A057B"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5.4.4 </w:t>
      </w:r>
      <w:r w:rsidR="00D52584" w:rsidRPr="00FF462B">
        <w:rPr>
          <w:rFonts w:ascii="Times New Roman" w:eastAsia="Calibri" w:hAnsi="Times New Roman" w:cs="Times New Roman"/>
          <w:sz w:val="24"/>
          <w:szCs w:val="24"/>
          <w:lang w:val="ru-RU"/>
        </w:rPr>
        <w:t>РАЗДЕЛ ОРГАНИЗАЦИОННЫЙ</w:t>
      </w:r>
      <w:r w:rsidRPr="00FF462B">
        <w:rPr>
          <w:rFonts w:ascii="Times New Roman" w:eastAsia="Calibri" w:hAnsi="Times New Roman" w:cs="Times New Roman"/>
          <w:sz w:val="24"/>
          <w:szCs w:val="24"/>
          <w:lang w:val="ru-RU"/>
        </w:rPr>
        <w:t xml:space="preserve"> </w:t>
      </w:r>
    </w:p>
    <w:p w14:paraId="1E6D77B4" w14:textId="77777777" w:rsidR="0020245B" w:rsidRPr="00FF462B" w:rsidRDefault="0020245B" w:rsidP="00F75999">
      <w:pPr>
        <w:pStyle w:val="16"/>
        <w:jc w:val="both"/>
        <w:rPr>
          <w:rFonts w:ascii="Times New Roman" w:eastAsia="Calibri" w:hAnsi="Times New Roman" w:cs="Times New Roman"/>
          <w:iCs/>
          <w:sz w:val="24"/>
          <w:szCs w:val="24"/>
          <w:lang w:val="ru-RU"/>
        </w:rPr>
      </w:pPr>
      <w:r w:rsidRPr="00FF462B">
        <w:rPr>
          <w:rFonts w:ascii="Times New Roman" w:eastAsia="Calibri" w:hAnsi="Times New Roman" w:cs="Times New Roman"/>
          <w:iCs/>
          <w:sz w:val="24"/>
          <w:szCs w:val="24"/>
          <w:lang w:val="ru-RU"/>
        </w:rPr>
        <w:t xml:space="preserve">Кадровое обеспечение </w:t>
      </w:r>
    </w:p>
    <w:p w14:paraId="6895F55A"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Управление воспитательной работой обеспечивается кадровым составом, включающим директора, руководителя структурного подразделения по воспитательной работе, социального педагога, педагога-психолога, руководителя физического воспитания, преподавателя-организатора ОБЖ, двух воспитателей общежития, классных руководителей, кураторов из числа администрации, преподавателей. Функционал работников регламентируется требованиями должностных инструкций. Также привлекаются социальные партнёры, обеспечивающие проведение мероприятий на условиях соглашений о сотрудничестве.</w:t>
      </w:r>
    </w:p>
    <w:p w14:paraId="5BF26A0A" w14:textId="77777777" w:rsidR="0020245B" w:rsidRPr="00FF462B" w:rsidRDefault="0020245B" w:rsidP="00F75999">
      <w:pPr>
        <w:pStyle w:val="16"/>
        <w:jc w:val="both"/>
        <w:rPr>
          <w:rFonts w:ascii="Times New Roman" w:eastAsia="Calibri" w:hAnsi="Times New Roman" w:cs="Times New Roman"/>
          <w:iCs/>
          <w:sz w:val="24"/>
          <w:szCs w:val="24"/>
          <w:highlight w:val="yellow"/>
          <w:lang w:val="ru-RU"/>
        </w:rPr>
      </w:pPr>
      <w:r w:rsidRPr="00FF462B">
        <w:rPr>
          <w:rFonts w:ascii="Times New Roman" w:eastAsia="Calibri" w:hAnsi="Times New Roman" w:cs="Times New Roman"/>
          <w:iCs/>
          <w:sz w:val="24"/>
          <w:szCs w:val="24"/>
          <w:lang w:val="ru-RU"/>
        </w:rPr>
        <w:t>Нормативно-методическое обеспечение</w:t>
      </w:r>
    </w:p>
    <w:p w14:paraId="7DDAF47F" w14:textId="77777777" w:rsidR="0020245B" w:rsidRPr="00FF462B" w:rsidRDefault="0020245B" w:rsidP="00F75999">
      <w:pPr>
        <w:pStyle w:val="16"/>
        <w:jc w:val="both"/>
        <w:rPr>
          <w:rFonts w:ascii="Times New Roman" w:eastAsia="Calibri" w:hAnsi="Times New Roman" w:cs="Times New Roman"/>
          <w:iCs/>
          <w:sz w:val="24"/>
          <w:szCs w:val="24"/>
          <w:highlight w:val="yellow"/>
          <w:lang w:val="ru-RU"/>
        </w:rPr>
      </w:pPr>
      <w:r w:rsidRPr="00FF462B">
        <w:rPr>
          <w:rFonts w:ascii="Times New Roman" w:eastAsia="Calibri" w:hAnsi="Times New Roman" w:cs="Times New Roman"/>
          <w:iCs/>
          <w:sz w:val="24"/>
          <w:szCs w:val="24"/>
          <w:lang w:val="ru-RU"/>
        </w:rPr>
        <w:t>Устав</w:t>
      </w:r>
    </w:p>
    <w:p w14:paraId="53E2976F"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Правила внутреннего распорядка обучающихся </w:t>
      </w:r>
    </w:p>
    <w:p w14:paraId="36D85B5C"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Порядок и правила проживания в студенческом общежитии</w:t>
      </w:r>
    </w:p>
    <w:p w14:paraId="2535B0B0"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Положение о мерах социальной поддержке, стипендиальном обеспечении.</w:t>
      </w:r>
    </w:p>
    <w:p w14:paraId="17C828BB"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Положение об организации воспитательной работы</w:t>
      </w:r>
    </w:p>
    <w:p w14:paraId="74CF4AC6"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Режим занятий обучающихся</w:t>
      </w:r>
    </w:p>
    <w:p w14:paraId="4F747AA6"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Порядок применения к обучающимся и снятия мер дисциплинарного взыскания</w:t>
      </w:r>
    </w:p>
    <w:p w14:paraId="429221B9"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Положение о студенческом самоуправлении</w:t>
      </w:r>
    </w:p>
    <w:p w14:paraId="7B2493DD"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Положение об организации питания</w:t>
      </w:r>
    </w:p>
    <w:p w14:paraId="45498770"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Положение об общежитиях</w:t>
      </w:r>
    </w:p>
    <w:p w14:paraId="30DD9ACC"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Положение о совете профилактики</w:t>
      </w:r>
    </w:p>
    <w:p w14:paraId="4088460C"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Положение о совете студенческого спортивного клуба</w:t>
      </w:r>
    </w:p>
    <w:p w14:paraId="46F40E34"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Положение о порядке перевода, отчисления, восстановления и предоставления академического отпуска</w:t>
      </w:r>
    </w:p>
    <w:p w14:paraId="1BD1C48C"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Положение о внешнем виде</w:t>
      </w:r>
    </w:p>
    <w:p w14:paraId="596DF8AA" w14:textId="77777777" w:rsidR="0020245B" w:rsidRPr="00FF462B" w:rsidRDefault="0020245B" w:rsidP="00F75999">
      <w:pPr>
        <w:pStyle w:val="16"/>
        <w:jc w:val="both"/>
        <w:rPr>
          <w:rFonts w:ascii="Times New Roman" w:eastAsia="Calibri" w:hAnsi="Times New Roman" w:cs="Times New Roman"/>
          <w:iCs/>
          <w:sz w:val="24"/>
          <w:szCs w:val="24"/>
          <w:lang w:val="ru-RU"/>
        </w:rPr>
      </w:pPr>
      <w:r w:rsidRPr="00FF462B">
        <w:rPr>
          <w:rFonts w:ascii="Times New Roman" w:eastAsia="Calibri" w:hAnsi="Times New Roman" w:cs="Times New Roman"/>
          <w:iCs/>
          <w:sz w:val="24"/>
          <w:szCs w:val="24"/>
          <w:lang w:val="ru-RU"/>
        </w:rPr>
        <w:t xml:space="preserve">Система поощрения социальной успешности и проявлений активной жизненной позиции обучающихся </w:t>
      </w:r>
    </w:p>
    <w:p w14:paraId="6AE9685F"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175603D1"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Порядок и система применения мер морального и материального поощрения обучающихся определяется в Правилах внутреннего распорядка для обучающихся.</w:t>
      </w:r>
    </w:p>
    <w:p w14:paraId="59DD33C7"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 Обучающиеся поощряются за: </w:t>
      </w:r>
    </w:p>
    <w:p w14:paraId="161844BE"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участие и победу в учебных, творческих конкурсах, олимпиадах, физкультурных, спортивных состязаниях, мероприятиях; </w:t>
      </w:r>
    </w:p>
    <w:p w14:paraId="3C11F2A2"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поднятие престижа техникума на международных, всероссийских, региональных, муниципальных олимпиадах, конкурах, турнирах, фестивалях, конференциях; </w:t>
      </w:r>
    </w:p>
    <w:p w14:paraId="179600E1"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lastRenderedPageBreak/>
        <w:sym w:font="Symbol" w:char="F02D"/>
      </w:r>
      <w:r w:rsidRPr="00FF462B">
        <w:rPr>
          <w:rFonts w:ascii="Times New Roman" w:eastAsia="Calibri" w:hAnsi="Times New Roman" w:cs="Times New Roman"/>
          <w:sz w:val="24"/>
          <w:szCs w:val="24"/>
          <w:lang w:val="ru-RU"/>
        </w:rPr>
        <w:t xml:space="preserve"> общественно-полезную деятельность и добровольный труд на благо техникума и социума; </w:t>
      </w:r>
    </w:p>
    <w:p w14:paraId="70AC6AE9"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благородные высоконравственные поступки. </w:t>
      </w:r>
    </w:p>
    <w:p w14:paraId="218E6F2C"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Техникум применяет следующие виды поощрений: </w:t>
      </w:r>
    </w:p>
    <w:p w14:paraId="704BAEA4"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поощрение грамотой за успехи в учебной/внеучебной деятельности; </w:t>
      </w:r>
    </w:p>
    <w:p w14:paraId="2277CA9B"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поощрение дипломом, грамотой, благодарственным письмом за призовые места в конкурсах, мероприятиях в техникуме и за его пределами; </w:t>
      </w:r>
    </w:p>
    <w:p w14:paraId="68A46E0E"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поощрение благодарственным письмом родителей (законных представителей) обучающихся; </w:t>
      </w:r>
    </w:p>
    <w:p w14:paraId="071EEF73" w14:textId="77777777" w:rsidR="0020245B" w:rsidRPr="00FF462B" w:rsidRDefault="0020245B" w:rsidP="00F75999">
      <w:pPr>
        <w:pStyle w:val="16"/>
        <w:jc w:val="both"/>
        <w:rPr>
          <w:rFonts w:ascii="Times New Roman" w:eastAsia="Calibri" w:hAnsi="Times New Roman" w:cs="Times New Roman"/>
          <w:iCs/>
          <w:sz w:val="24"/>
          <w:szCs w:val="24"/>
          <w:lang w:val="ru-RU"/>
        </w:rPr>
      </w:pPr>
      <w:r w:rsidRPr="00FF462B">
        <w:rPr>
          <w:rFonts w:ascii="Times New Roman" w:eastAsia="Calibri" w:hAnsi="Times New Roman" w:cs="Times New Roman"/>
          <w:iCs/>
          <w:sz w:val="24"/>
          <w:szCs w:val="24"/>
          <w:lang w:val="ru-RU"/>
        </w:rPr>
        <w:t xml:space="preserve">Анализ воспитательного процесса </w:t>
      </w:r>
    </w:p>
    <w:p w14:paraId="48D4B285"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Основные направления анализа воспитательного процесса: </w:t>
      </w:r>
    </w:p>
    <w:p w14:paraId="22D16472"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1. Анализ условий воспитательной деятельности определяется по следующим позициям: </w:t>
      </w:r>
    </w:p>
    <w:p w14:paraId="560731DE"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описание кадрового обеспечения воспитательной деятельности (наличие специалистов, прохождение курсов повышения квалификации);</w:t>
      </w:r>
    </w:p>
    <w:p w14:paraId="6D110449"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 </w:t>
      </w: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наличие студенческих объединений, кружков и секций в образовательной организации, которые могут посещать обучающиеся; </w:t>
      </w:r>
    </w:p>
    <w:p w14:paraId="40DE6147"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2E46A4E7"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 </w:t>
      </w:r>
    </w:p>
    <w:p w14:paraId="67311007"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наличие разработанных и используемых методических материалов по организации воспитательной деятельности; </w:t>
      </w:r>
    </w:p>
    <w:p w14:paraId="6040BBC6"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оформление предметно-пространственной среды образовательной организации. </w:t>
      </w:r>
    </w:p>
    <w:p w14:paraId="2E7095F7"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2. Анализ состояния воспитательной деятельности определяется по следующим позициям:</w:t>
      </w:r>
    </w:p>
    <w:p w14:paraId="3035E1F3"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проводимые в образовательной организации дела и реализованные проекты;</w:t>
      </w:r>
    </w:p>
    <w:p w14:paraId="1E29EA1E"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 </w:t>
      </w: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уровень вовлечённости обучающихся в дела образовательной организации, проекты и мероприятия на региональном и федеральном уровнях; </w:t>
      </w:r>
    </w:p>
    <w:p w14:paraId="49073546"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включённость обучающихся и преподавателей в деятельность различных объединений; </w:t>
      </w:r>
    </w:p>
    <w:p w14:paraId="349396FF"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участие обучающихся в конкурсах (в том числе в конкурсах профессионального мастерства); </w:t>
      </w:r>
    </w:p>
    <w:p w14:paraId="1D1482F0"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профессионально-личностное развитие обучающихся (диагностика, оценка портфолио); </w:t>
      </w:r>
    </w:p>
    <w:p w14:paraId="36F003E9" w14:textId="77777777" w:rsidR="0020245B" w:rsidRPr="00FF462B"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rPr>
        <w:sym w:font="Symbol" w:char="F02D"/>
      </w:r>
      <w:r w:rsidRPr="00FF462B">
        <w:rPr>
          <w:rFonts w:ascii="Times New Roman" w:eastAsia="Calibri" w:hAnsi="Times New Roman" w:cs="Times New Roman"/>
          <w:sz w:val="24"/>
          <w:szCs w:val="24"/>
          <w:lang w:val="ru-RU"/>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30D2C981"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218914C2"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Анализ проводится руководителем структурного подразделения по воспитательной работе, советником директора по воспитанию, педагогом-психологом, социальным педагогом, </w:t>
      </w:r>
      <w:r w:rsidRPr="00FF462B">
        <w:rPr>
          <w:rFonts w:ascii="Times New Roman" w:eastAsia="Calibri" w:hAnsi="Times New Roman" w:cs="Times New Roman"/>
          <w:sz w:val="24"/>
          <w:szCs w:val="24"/>
          <w:lang w:val="ru-RU"/>
        </w:rPr>
        <w:lastRenderedPageBreak/>
        <w:t xml:space="preserve">классными руководителями, с привлечением актива родителей (законных представителей), обучающихся, совета обучающихся. </w:t>
      </w:r>
    </w:p>
    <w:p w14:paraId="22EE277A"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руководителем структурного подразделения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14:paraId="256D345C"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Оценка освоения обучающимися основной образовательной программы в части достижения целевых ориентиров  </w:t>
      </w:r>
    </w:p>
    <w:p w14:paraId="697E7A5F"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Оценивание осуществляется через сформированность (развитость) ценностных</w:t>
      </w:r>
      <w:r w:rsidRPr="00FF462B">
        <w:rPr>
          <w:rFonts w:ascii="Times New Roman" w:eastAsia="Calibri" w:hAnsi="Times New Roman" w:cs="Times New Roman"/>
          <w:sz w:val="24"/>
          <w:szCs w:val="24"/>
          <w:lang w:val="ru-RU"/>
        </w:rPr>
        <w:br/>
        <w:t>отношений, социализированность, самореализованность обучающегося и его участие в</w:t>
      </w:r>
      <w:r w:rsidRPr="00FF462B">
        <w:rPr>
          <w:rFonts w:ascii="Times New Roman" w:eastAsia="Calibri" w:hAnsi="Times New Roman" w:cs="Times New Roman"/>
          <w:sz w:val="24"/>
          <w:szCs w:val="24"/>
          <w:lang w:val="ru-RU"/>
        </w:rPr>
        <w:br/>
        <w:t xml:space="preserve">мероприятиях разного уровня (на уровне группы, техникума, вне техникума), которые отражаются в карте личностного роста (таблица 2, 3). </w:t>
      </w:r>
    </w:p>
    <w:p w14:paraId="34297D42"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Оценивание проводится классным руководителем в рамках оценочных процедур в конце учебного года. Для оценивания сформированности целевых ориентиров у обучающихся при освоении программы воспитания классный руководитель может использовать анкетирование, тестирование, интервьюирование, педагогические наблюдения и т.д., при необходимости привлекая всех участников образовательного процесса.</w:t>
      </w:r>
    </w:p>
    <w:p w14:paraId="36B71249"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Сформированность целевых ориентиров у обучающихся основной</w:t>
      </w:r>
      <w:r w:rsidRPr="00FF462B">
        <w:rPr>
          <w:rFonts w:ascii="Times New Roman" w:eastAsia="Calibri" w:hAnsi="Times New Roman" w:cs="Times New Roman"/>
          <w:sz w:val="24"/>
          <w:szCs w:val="24"/>
          <w:lang w:val="ru-RU"/>
        </w:rPr>
        <w:br/>
        <w:t>образовательной программы</w:t>
      </w:r>
    </w:p>
    <w:p w14:paraId="28455509"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Оценивание сформированности целевых ориентиров  у обучающихся основной</w:t>
      </w:r>
      <w:r w:rsidRPr="00FF462B">
        <w:rPr>
          <w:rFonts w:ascii="Times New Roman" w:eastAsia="Calibri" w:hAnsi="Times New Roman" w:cs="Times New Roman"/>
          <w:sz w:val="24"/>
          <w:szCs w:val="24"/>
          <w:lang w:val="ru-RU"/>
        </w:rPr>
        <w:br/>
        <w:t>образовательной программы осуществляется на основе анкетирования, тестирования,</w:t>
      </w:r>
      <w:r w:rsidRPr="00FF462B">
        <w:rPr>
          <w:rFonts w:ascii="Times New Roman" w:eastAsia="Calibri" w:hAnsi="Times New Roman" w:cs="Times New Roman"/>
          <w:sz w:val="24"/>
          <w:szCs w:val="24"/>
          <w:lang w:val="ru-RU"/>
        </w:rPr>
        <w:br/>
        <w:t>интервьюирования. наблюдений классного руководителя, при необходимости привлекая всех участников образовательного процесса. Оценка имеет накопительный характер по курсам.</w:t>
      </w:r>
    </w:p>
    <w:p w14:paraId="06DBFDEF"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Таблица 1</w:t>
      </w:r>
    </w:p>
    <w:p w14:paraId="40A96E20" w14:textId="79433338"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 xml:space="preserve">Примерные целевые показатели сформированности целевых </w:t>
      </w:r>
      <w:r w:rsidR="00D52584" w:rsidRPr="00FF462B">
        <w:rPr>
          <w:rFonts w:ascii="Times New Roman" w:eastAsia="Calibri" w:hAnsi="Times New Roman" w:cs="Times New Roman"/>
          <w:sz w:val="24"/>
          <w:szCs w:val="24"/>
          <w:lang w:val="ru-RU"/>
        </w:rPr>
        <w:t>ориентиров у</w:t>
      </w:r>
      <w:r w:rsidRPr="00FF462B">
        <w:rPr>
          <w:rFonts w:ascii="Times New Roman" w:eastAsia="Calibri" w:hAnsi="Times New Roman" w:cs="Times New Roman"/>
          <w:sz w:val="24"/>
          <w:szCs w:val="24"/>
          <w:lang w:val="ru-RU"/>
        </w:rPr>
        <w:t xml:space="preserve"> обучающихся при освоении программы воспитания.</w:t>
      </w:r>
    </w:p>
    <w:tbl>
      <w:tblPr>
        <w:tblStyle w:val="1100"/>
        <w:tblW w:w="9351" w:type="dxa"/>
        <w:tblLook w:val="04A0" w:firstRow="1" w:lastRow="0" w:firstColumn="1" w:lastColumn="0" w:noHBand="0" w:noVBand="1"/>
      </w:tblPr>
      <w:tblGrid>
        <w:gridCol w:w="1173"/>
        <w:gridCol w:w="3075"/>
        <w:gridCol w:w="5103"/>
      </w:tblGrid>
      <w:tr w:rsidR="0020245B" w:rsidRPr="00F75999" w14:paraId="4D9EF855" w14:textId="77777777" w:rsidTr="0020245B">
        <w:trPr>
          <w:trHeight w:val="391"/>
        </w:trPr>
        <w:tc>
          <w:tcPr>
            <w:tcW w:w="1173" w:type="dxa"/>
            <w:vMerge w:val="restart"/>
          </w:tcPr>
          <w:p w14:paraId="3EF29339"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Курс обучения</w:t>
            </w:r>
          </w:p>
        </w:tc>
        <w:tc>
          <w:tcPr>
            <w:tcW w:w="8178" w:type="dxa"/>
            <w:gridSpan w:val="2"/>
          </w:tcPr>
          <w:p w14:paraId="7B06C420"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ППССЗ на базе основного общего образования (со сроком обучения 3</w:t>
            </w:r>
            <w:r w:rsidRPr="00FF462B">
              <w:rPr>
                <w:rFonts w:ascii="Times New Roman" w:hAnsi="Times New Roman" w:cs="Times New Roman"/>
                <w:sz w:val="24"/>
                <w:szCs w:val="24"/>
                <w:lang w:val="ru-RU"/>
              </w:rPr>
              <w:br/>
              <w:t>года 10 месяцев)</w:t>
            </w:r>
          </w:p>
        </w:tc>
      </w:tr>
      <w:tr w:rsidR="0020245B" w:rsidRPr="00F75999" w14:paraId="2909A615" w14:textId="77777777" w:rsidTr="0020245B">
        <w:tc>
          <w:tcPr>
            <w:tcW w:w="1173" w:type="dxa"/>
            <w:vMerge/>
          </w:tcPr>
          <w:p w14:paraId="66A9C6B1" w14:textId="77777777" w:rsidR="0020245B" w:rsidRPr="00FF462B" w:rsidRDefault="0020245B" w:rsidP="00F75999">
            <w:pPr>
              <w:pStyle w:val="16"/>
              <w:jc w:val="both"/>
              <w:rPr>
                <w:rFonts w:ascii="Times New Roman" w:hAnsi="Times New Roman" w:cs="Times New Roman"/>
                <w:sz w:val="24"/>
                <w:szCs w:val="24"/>
                <w:lang w:val="ru-RU"/>
              </w:rPr>
            </w:pPr>
          </w:p>
        </w:tc>
        <w:tc>
          <w:tcPr>
            <w:tcW w:w="3075" w:type="dxa"/>
          </w:tcPr>
          <w:p w14:paraId="1A387122"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Кол-во баллов за курс</w:t>
            </w:r>
          </w:p>
        </w:tc>
        <w:tc>
          <w:tcPr>
            <w:tcW w:w="5103" w:type="dxa"/>
          </w:tcPr>
          <w:p w14:paraId="0258F05C"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Кол-во баллов за исполнение индикаторов</w:t>
            </w:r>
            <w:r w:rsidRPr="00FF462B">
              <w:rPr>
                <w:rFonts w:ascii="Times New Roman" w:hAnsi="Times New Roman" w:cs="Times New Roman"/>
                <w:sz w:val="24"/>
                <w:szCs w:val="24"/>
                <w:lang w:val="ru-RU"/>
              </w:rPr>
              <w:br/>
              <w:t>внутри критерия</w:t>
            </w:r>
          </w:p>
        </w:tc>
      </w:tr>
      <w:tr w:rsidR="0020245B" w:rsidRPr="00F75999" w14:paraId="08D24E47" w14:textId="77777777" w:rsidTr="0020245B">
        <w:tc>
          <w:tcPr>
            <w:tcW w:w="1173" w:type="dxa"/>
          </w:tcPr>
          <w:p w14:paraId="723530FF"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1</w:t>
            </w:r>
          </w:p>
        </w:tc>
        <w:tc>
          <w:tcPr>
            <w:tcW w:w="3075" w:type="dxa"/>
          </w:tcPr>
          <w:p w14:paraId="7DA58E69"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Не менее 7 баллов</w:t>
            </w:r>
          </w:p>
        </w:tc>
        <w:tc>
          <w:tcPr>
            <w:tcW w:w="5103" w:type="dxa"/>
          </w:tcPr>
          <w:p w14:paraId="53554203"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1балла</w:t>
            </w:r>
          </w:p>
        </w:tc>
      </w:tr>
      <w:tr w:rsidR="0020245B" w:rsidRPr="00F75999" w14:paraId="1CDC6B2B" w14:textId="77777777" w:rsidTr="0020245B">
        <w:tc>
          <w:tcPr>
            <w:tcW w:w="1173" w:type="dxa"/>
          </w:tcPr>
          <w:p w14:paraId="07119D76"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2</w:t>
            </w:r>
          </w:p>
        </w:tc>
        <w:tc>
          <w:tcPr>
            <w:tcW w:w="3075" w:type="dxa"/>
          </w:tcPr>
          <w:p w14:paraId="49D27D07"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Не менее 14 баллов</w:t>
            </w:r>
          </w:p>
        </w:tc>
        <w:tc>
          <w:tcPr>
            <w:tcW w:w="5103" w:type="dxa"/>
          </w:tcPr>
          <w:p w14:paraId="2B13421F"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2 балла</w:t>
            </w:r>
          </w:p>
        </w:tc>
      </w:tr>
      <w:tr w:rsidR="0020245B" w:rsidRPr="00F75999" w14:paraId="3470284B" w14:textId="77777777" w:rsidTr="0020245B">
        <w:tc>
          <w:tcPr>
            <w:tcW w:w="1173" w:type="dxa"/>
          </w:tcPr>
          <w:p w14:paraId="4F08042C"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3</w:t>
            </w:r>
          </w:p>
        </w:tc>
        <w:tc>
          <w:tcPr>
            <w:tcW w:w="3075" w:type="dxa"/>
          </w:tcPr>
          <w:p w14:paraId="0194E4A1"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Не менее 21 балл</w:t>
            </w:r>
          </w:p>
        </w:tc>
        <w:tc>
          <w:tcPr>
            <w:tcW w:w="5103" w:type="dxa"/>
          </w:tcPr>
          <w:p w14:paraId="4813A365"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3 балла</w:t>
            </w:r>
          </w:p>
        </w:tc>
      </w:tr>
      <w:tr w:rsidR="0020245B" w:rsidRPr="00F75999" w14:paraId="2007D668" w14:textId="77777777" w:rsidTr="0020245B">
        <w:tc>
          <w:tcPr>
            <w:tcW w:w="1173" w:type="dxa"/>
          </w:tcPr>
          <w:p w14:paraId="4DC698F1"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4</w:t>
            </w:r>
          </w:p>
        </w:tc>
        <w:tc>
          <w:tcPr>
            <w:tcW w:w="3075" w:type="dxa"/>
          </w:tcPr>
          <w:p w14:paraId="56E62B45"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3 балла</w:t>
            </w:r>
          </w:p>
        </w:tc>
        <w:tc>
          <w:tcPr>
            <w:tcW w:w="5103" w:type="dxa"/>
          </w:tcPr>
          <w:p w14:paraId="5716C81D"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Не менее 28 баллов</w:t>
            </w:r>
          </w:p>
        </w:tc>
      </w:tr>
    </w:tbl>
    <w:p w14:paraId="67B90D66" w14:textId="77777777" w:rsidR="0020245B" w:rsidRPr="00F75999" w:rsidRDefault="0020245B" w:rsidP="00F75999">
      <w:pPr>
        <w:pStyle w:val="16"/>
        <w:jc w:val="both"/>
        <w:rPr>
          <w:rFonts w:ascii="Times New Roman" w:eastAsia="Calibri" w:hAnsi="Times New Roman" w:cs="Times New Roman"/>
          <w:sz w:val="24"/>
          <w:szCs w:val="24"/>
        </w:rPr>
      </w:pPr>
      <w:r w:rsidRPr="00F75999">
        <w:rPr>
          <w:rFonts w:ascii="Times New Roman" w:eastAsia="Calibri" w:hAnsi="Times New Roman" w:cs="Times New Roman"/>
          <w:sz w:val="24"/>
          <w:szCs w:val="24"/>
        </w:rPr>
        <w:br/>
      </w:r>
    </w:p>
    <w:p w14:paraId="4143F60B" w14:textId="77777777" w:rsidR="0020245B" w:rsidRPr="00F75999" w:rsidRDefault="0020245B" w:rsidP="00F75999">
      <w:pPr>
        <w:pStyle w:val="16"/>
        <w:jc w:val="both"/>
        <w:rPr>
          <w:rFonts w:ascii="Times New Roman" w:eastAsia="Calibri" w:hAnsi="Times New Roman" w:cs="Times New Roman"/>
          <w:sz w:val="24"/>
          <w:szCs w:val="24"/>
        </w:rPr>
      </w:pPr>
      <w:r w:rsidRPr="00F75999">
        <w:rPr>
          <w:rFonts w:ascii="Times New Roman" w:eastAsia="Calibri" w:hAnsi="Times New Roman" w:cs="Times New Roman"/>
          <w:sz w:val="24"/>
          <w:szCs w:val="24"/>
        </w:rPr>
        <w:tab/>
        <w:t>ТАБЛИЦА 2</w:t>
      </w:r>
    </w:p>
    <w:p w14:paraId="6742E4BA"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br/>
        <w:t>КАРТА ЛИЧНОСТНОГО РОСТА</w:t>
      </w:r>
      <w:r w:rsidRPr="00FF462B">
        <w:rPr>
          <w:rFonts w:ascii="Times New Roman" w:eastAsia="Calibri" w:hAnsi="Times New Roman" w:cs="Times New Roman"/>
          <w:sz w:val="24"/>
          <w:szCs w:val="24"/>
          <w:lang w:val="ru-RU"/>
        </w:rPr>
        <w:br/>
        <w:t xml:space="preserve">СФОРМИРОВАННОСТЬ ЦЕЛЕВЫХ ОРИЕНТИРОВ  </w:t>
      </w:r>
      <w:r w:rsidRPr="00FF462B">
        <w:rPr>
          <w:rFonts w:ascii="Times New Roman" w:eastAsia="Calibri" w:hAnsi="Times New Roman" w:cs="Times New Roman"/>
          <w:sz w:val="24"/>
          <w:szCs w:val="24"/>
          <w:lang w:val="ru-RU"/>
        </w:rPr>
        <w:br/>
        <w:t>У ОБУЧАЮЩИХСЯ ГРУППЫ ____ (____ КУРС) ОСНОВНОЙ ОБРАЗОВАТЕЛЬНОЙ ПРОГРАММЫ</w:t>
      </w:r>
    </w:p>
    <w:tbl>
      <w:tblPr>
        <w:tblStyle w:val="1100"/>
        <w:tblW w:w="5000" w:type="pct"/>
        <w:tblLook w:val="04A0" w:firstRow="1" w:lastRow="0" w:firstColumn="1" w:lastColumn="0" w:noHBand="0" w:noVBand="1"/>
      </w:tblPr>
      <w:tblGrid>
        <w:gridCol w:w="540"/>
        <w:gridCol w:w="1430"/>
        <w:gridCol w:w="548"/>
        <w:gridCol w:w="548"/>
        <w:gridCol w:w="548"/>
        <w:gridCol w:w="548"/>
        <w:gridCol w:w="548"/>
        <w:gridCol w:w="1765"/>
        <w:gridCol w:w="1712"/>
        <w:gridCol w:w="1667"/>
      </w:tblGrid>
      <w:tr w:rsidR="0020245B" w:rsidRPr="00F75999" w14:paraId="1F894EA1" w14:textId="77777777" w:rsidTr="0020245B">
        <w:tc>
          <w:tcPr>
            <w:tcW w:w="276" w:type="pct"/>
          </w:tcPr>
          <w:p w14:paraId="0C4DA085"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No</w:t>
            </w:r>
            <w:r w:rsidRPr="00F75999">
              <w:rPr>
                <w:rFonts w:ascii="Times New Roman" w:hAnsi="Times New Roman" w:cs="Times New Roman"/>
                <w:sz w:val="24"/>
                <w:szCs w:val="24"/>
              </w:rPr>
              <w:br/>
            </w:r>
            <w:r w:rsidRPr="00F75999">
              <w:rPr>
                <w:rFonts w:ascii="Times New Roman" w:hAnsi="Times New Roman" w:cs="Times New Roman"/>
                <w:sz w:val="24"/>
                <w:szCs w:val="24"/>
              </w:rPr>
              <w:lastRenderedPageBreak/>
              <w:t>п/п</w:t>
            </w:r>
          </w:p>
        </w:tc>
        <w:tc>
          <w:tcPr>
            <w:tcW w:w="1702" w:type="pct"/>
          </w:tcPr>
          <w:p w14:paraId="1913C5D7"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lastRenderedPageBreak/>
              <w:t>ФИО</w:t>
            </w:r>
          </w:p>
        </w:tc>
        <w:tc>
          <w:tcPr>
            <w:tcW w:w="1203" w:type="pct"/>
            <w:gridSpan w:val="5"/>
          </w:tcPr>
          <w:p w14:paraId="26999370"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 xml:space="preserve">сформированность </w:t>
            </w:r>
            <w:r w:rsidRPr="00F75999">
              <w:rPr>
                <w:rFonts w:ascii="Times New Roman" w:hAnsi="Times New Roman" w:cs="Times New Roman"/>
                <w:sz w:val="24"/>
                <w:szCs w:val="24"/>
              </w:rPr>
              <w:lastRenderedPageBreak/>
              <w:t>(развитость) ценностных отношений:</w:t>
            </w:r>
          </w:p>
        </w:tc>
        <w:tc>
          <w:tcPr>
            <w:tcW w:w="654" w:type="pct"/>
            <w:vMerge w:val="restart"/>
          </w:tcPr>
          <w:p w14:paraId="6CB9EA5B"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lastRenderedPageBreak/>
              <w:t>Социализиров-</w:t>
            </w:r>
            <w:r w:rsidRPr="00F75999">
              <w:rPr>
                <w:rFonts w:ascii="Times New Roman" w:hAnsi="Times New Roman" w:cs="Times New Roman"/>
                <w:sz w:val="24"/>
                <w:szCs w:val="24"/>
              </w:rPr>
              <w:br/>
            </w:r>
            <w:r w:rsidRPr="00F75999">
              <w:rPr>
                <w:rFonts w:ascii="Times New Roman" w:hAnsi="Times New Roman" w:cs="Times New Roman"/>
                <w:sz w:val="24"/>
                <w:szCs w:val="24"/>
              </w:rPr>
              <w:lastRenderedPageBreak/>
              <w:t>анность</w:t>
            </w:r>
            <w:r w:rsidRPr="00F75999">
              <w:rPr>
                <w:rFonts w:ascii="Times New Roman" w:hAnsi="Times New Roman" w:cs="Times New Roman"/>
                <w:sz w:val="24"/>
                <w:szCs w:val="24"/>
              </w:rPr>
              <w:br/>
              <w:t>обучающегося</w:t>
            </w:r>
          </w:p>
        </w:tc>
        <w:tc>
          <w:tcPr>
            <w:tcW w:w="629" w:type="pct"/>
            <w:vMerge w:val="restart"/>
          </w:tcPr>
          <w:p w14:paraId="33608784"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lastRenderedPageBreak/>
              <w:t>Самореализо-</w:t>
            </w:r>
            <w:r w:rsidRPr="00F75999">
              <w:rPr>
                <w:rFonts w:ascii="Times New Roman" w:hAnsi="Times New Roman" w:cs="Times New Roman"/>
                <w:sz w:val="24"/>
                <w:szCs w:val="24"/>
              </w:rPr>
              <w:br/>
            </w:r>
            <w:r w:rsidRPr="00F75999">
              <w:rPr>
                <w:rFonts w:ascii="Times New Roman" w:hAnsi="Times New Roman" w:cs="Times New Roman"/>
                <w:sz w:val="24"/>
                <w:szCs w:val="24"/>
              </w:rPr>
              <w:lastRenderedPageBreak/>
              <w:t>ванность</w:t>
            </w:r>
            <w:r w:rsidRPr="00F75999">
              <w:rPr>
                <w:rFonts w:ascii="Times New Roman" w:hAnsi="Times New Roman" w:cs="Times New Roman"/>
                <w:sz w:val="24"/>
                <w:szCs w:val="24"/>
              </w:rPr>
              <w:br/>
              <w:t>обучающегося</w:t>
            </w:r>
          </w:p>
        </w:tc>
        <w:tc>
          <w:tcPr>
            <w:tcW w:w="535" w:type="pct"/>
            <w:vMerge w:val="restart"/>
          </w:tcPr>
          <w:p w14:paraId="193BA082"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lastRenderedPageBreak/>
              <w:t>сформирован-</w:t>
            </w:r>
            <w:r w:rsidRPr="00F75999">
              <w:rPr>
                <w:rFonts w:ascii="Times New Roman" w:hAnsi="Times New Roman" w:cs="Times New Roman"/>
                <w:sz w:val="24"/>
                <w:szCs w:val="24"/>
              </w:rPr>
              <w:br/>
            </w:r>
            <w:r w:rsidRPr="00F75999">
              <w:rPr>
                <w:rFonts w:ascii="Times New Roman" w:hAnsi="Times New Roman" w:cs="Times New Roman"/>
                <w:sz w:val="24"/>
                <w:szCs w:val="24"/>
              </w:rPr>
              <w:lastRenderedPageBreak/>
              <w:t>ность ЛР</w:t>
            </w:r>
          </w:p>
        </w:tc>
      </w:tr>
      <w:tr w:rsidR="0020245B" w:rsidRPr="00F75999" w14:paraId="3E89BE0D" w14:textId="77777777" w:rsidTr="0020245B">
        <w:trPr>
          <w:cantSplit/>
          <w:trHeight w:val="3566"/>
        </w:trPr>
        <w:tc>
          <w:tcPr>
            <w:tcW w:w="276" w:type="pct"/>
          </w:tcPr>
          <w:p w14:paraId="719A4130" w14:textId="77777777" w:rsidR="0020245B" w:rsidRPr="00F75999" w:rsidRDefault="0020245B" w:rsidP="00F75999">
            <w:pPr>
              <w:pStyle w:val="16"/>
              <w:jc w:val="both"/>
              <w:rPr>
                <w:rFonts w:ascii="Times New Roman" w:hAnsi="Times New Roman" w:cs="Times New Roman"/>
                <w:sz w:val="24"/>
                <w:szCs w:val="24"/>
              </w:rPr>
            </w:pPr>
          </w:p>
        </w:tc>
        <w:tc>
          <w:tcPr>
            <w:tcW w:w="1702" w:type="pct"/>
          </w:tcPr>
          <w:p w14:paraId="45C3D250" w14:textId="77777777" w:rsidR="0020245B" w:rsidRPr="00F75999" w:rsidRDefault="0020245B" w:rsidP="00F75999">
            <w:pPr>
              <w:pStyle w:val="16"/>
              <w:jc w:val="both"/>
              <w:rPr>
                <w:rFonts w:ascii="Times New Roman" w:hAnsi="Times New Roman" w:cs="Times New Roman"/>
                <w:sz w:val="24"/>
                <w:szCs w:val="24"/>
              </w:rPr>
            </w:pPr>
          </w:p>
        </w:tc>
        <w:tc>
          <w:tcPr>
            <w:tcW w:w="261" w:type="pct"/>
            <w:textDirection w:val="btLr"/>
          </w:tcPr>
          <w:p w14:paraId="046814EB"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К познавательной деятельности</w:t>
            </w:r>
          </w:p>
        </w:tc>
        <w:tc>
          <w:tcPr>
            <w:tcW w:w="208" w:type="pct"/>
            <w:textDirection w:val="btLr"/>
          </w:tcPr>
          <w:p w14:paraId="27F72449"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к  идеями гуманизма</w:t>
            </w:r>
          </w:p>
        </w:tc>
        <w:tc>
          <w:tcPr>
            <w:tcW w:w="208" w:type="pct"/>
            <w:textDirection w:val="btLr"/>
          </w:tcPr>
          <w:p w14:paraId="4F37BEBD"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К патриотизму</w:t>
            </w:r>
          </w:p>
        </w:tc>
        <w:tc>
          <w:tcPr>
            <w:tcW w:w="261" w:type="pct"/>
            <w:textDirection w:val="btLr"/>
          </w:tcPr>
          <w:p w14:paraId="289D37AC"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К правопорядку</w:t>
            </w:r>
          </w:p>
        </w:tc>
        <w:tc>
          <w:tcPr>
            <w:tcW w:w="265" w:type="pct"/>
            <w:textDirection w:val="btLr"/>
          </w:tcPr>
          <w:p w14:paraId="326D8140"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к здоровому образу жизни</w:t>
            </w:r>
          </w:p>
        </w:tc>
        <w:tc>
          <w:tcPr>
            <w:tcW w:w="654" w:type="pct"/>
            <w:vMerge/>
          </w:tcPr>
          <w:p w14:paraId="2E043DD5" w14:textId="77777777" w:rsidR="0020245B" w:rsidRPr="00F75999" w:rsidRDefault="0020245B" w:rsidP="00F75999">
            <w:pPr>
              <w:pStyle w:val="16"/>
              <w:jc w:val="both"/>
              <w:rPr>
                <w:rFonts w:ascii="Times New Roman" w:hAnsi="Times New Roman" w:cs="Times New Roman"/>
                <w:sz w:val="24"/>
                <w:szCs w:val="24"/>
              </w:rPr>
            </w:pPr>
          </w:p>
        </w:tc>
        <w:tc>
          <w:tcPr>
            <w:tcW w:w="629" w:type="pct"/>
            <w:vMerge/>
          </w:tcPr>
          <w:p w14:paraId="73C4D617" w14:textId="77777777" w:rsidR="0020245B" w:rsidRPr="00F75999" w:rsidRDefault="0020245B" w:rsidP="00F75999">
            <w:pPr>
              <w:pStyle w:val="16"/>
              <w:jc w:val="both"/>
              <w:rPr>
                <w:rFonts w:ascii="Times New Roman" w:hAnsi="Times New Roman" w:cs="Times New Roman"/>
                <w:sz w:val="24"/>
                <w:szCs w:val="24"/>
              </w:rPr>
            </w:pPr>
          </w:p>
        </w:tc>
        <w:tc>
          <w:tcPr>
            <w:tcW w:w="535" w:type="pct"/>
            <w:vMerge/>
          </w:tcPr>
          <w:p w14:paraId="615615A8" w14:textId="77777777" w:rsidR="0020245B" w:rsidRPr="00F75999" w:rsidRDefault="0020245B" w:rsidP="00F75999">
            <w:pPr>
              <w:pStyle w:val="16"/>
              <w:jc w:val="both"/>
              <w:rPr>
                <w:rFonts w:ascii="Times New Roman" w:hAnsi="Times New Roman" w:cs="Times New Roman"/>
                <w:sz w:val="24"/>
                <w:szCs w:val="24"/>
              </w:rPr>
            </w:pPr>
          </w:p>
        </w:tc>
      </w:tr>
      <w:tr w:rsidR="0020245B" w:rsidRPr="00F75999" w14:paraId="199B793D" w14:textId="77777777" w:rsidTr="0020245B">
        <w:tc>
          <w:tcPr>
            <w:tcW w:w="276" w:type="pct"/>
          </w:tcPr>
          <w:p w14:paraId="454CC167" w14:textId="77777777" w:rsidR="0020245B" w:rsidRPr="00F75999" w:rsidRDefault="0020245B" w:rsidP="00F75999">
            <w:pPr>
              <w:pStyle w:val="16"/>
              <w:jc w:val="both"/>
              <w:rPr>
                <w:rFonts w:ascii="Times New Roman" w:hAnsi="Times New Roman" w:cs="Times New Roman"/>
                <w:sz w:val="24"/>
                <w:szCs w:val="24"/>
              </w:rPr>
            </w:pPr>
          </w:p>
        </w:tc>
        <w:tc>
          <w:tcPr>
            <w:tcW w:w="1702" w:type="pct"/>
          </w:tcPr>
          <w:p w14:paraId="2CA46D9A" w14:textId="77777777" w:rsidR="0020245B" w:rsidRPr="00F75999" w:rsidRDefault="0020245B" w:rsidP="00F75999">
            <w:pPr>
              <w:pStyle w:val="16"/>
              <w:jc w:val="both"/>
              <w:rPr>
                <w:rFonts w:ascii="Times New Roman" w:hAnsi="Times New Roman" w:cs="Times New Roman"/>
                <w:sz w:val="24"/>
                <w:szCs w:val="24"/>
              </w:rPr>
            </w:pPr>
          </w:p>
        </w:tc>
        <w:tc>
          <w:tcPr>
            <w:tcW w:w="261" w:type="pct"/>
          </w:tcPr>
          <w:p w14:paraId="3B0D76FA" w14:textId="77777777" w:rsidR="0020245B" w:rsidRPr="00F75999" w:rsidRDefault="0020245B" w:rsidP="00F75999">
            <w:pPr>
              <w:pStyle w:val="16"/>
              <w:jc w:val="both"/>
              <w:rPr>
                <w:rFonts w:ascii="Times New Roman" w:hAnsi="Times New Roman" w:cs="Times New Roman"/>
                <w:sz w:val="24"/>
                <w:szCs w:val="24"/>
              </w:rPr>
            </w:pPr>
          </w:p>
        </w:tc>
        <w:tc>
          <w:tcPr>
            <w:tcW w:w="208" w:type="pct"/>
          </w:tcPr>
          <w:p w14:paraId="0E9A19FC" w14:textId="77777777" w:rsidR="0020245B" w:rsidRPr="00F75999" w:rsidRDefault="0020245B" w:rsidP="00F75999">
            <w:pPr>
              <w:pStyle w:val="16"/>
              <w:jc w:val="both"/>
              <w:rPr>
                <w:rFonts w:ascii="Times New Roman" w:hAnsi="Times New Roman" w:cs="Times New Roman"/>
                <w:sz w:val="24"/>
                <w:szCs w:val="24"/>
              </w:rPr>
            </w:pPr>
          </w:p>
        </w:tc>
        <w:tc>
          <w:tcPr>
            <w:tcW w:w="208" w:type="pct"/>
          </w:tcPr>
          <w:p w14:paraId="48E37EC3" w14:textId="77777777" w:rsidR="0020245B" w:rsidRPr="00F75999" w:rsidRDefault="0020245B" w:rsidP="00F75999">
            <w:pPr>
              <w:pStyle w:val="16"/>
              <w:jc w:val="both"/>
              <w:rPr>
                <w:rFonts w:ascii="Times New Roman" w:hAnsi="Times New Roman" w:cs="Times New Roman"/>
                <w:sz w:val="24"/>
                <w:szCs w:val="24"/>
              </w:rPr>
            </w:pPr>
          </w:p>
        </w:tc>
        <w:tc>
          <w:tcPr>
            <w:tcW w:w="261" w:type="pct"/>
          </w:tcPr>
          <w:p w14:paraId="5A82CABE" w14:textId="77777777" w:rsidR="0020245B" w:rsidRPr="00F75999" w:rsidRDefault="0020245B" w:rsidP="00F75999">
            <w:pPr>
              <w:pStyle w:val="16"/>
              <w:jc w:val="both"/>
              <w:rPr>
                <w:rFonts w:ascii="Times New Roman" w:hAnsi="Times New Roman" w:cs="Times New Roman"/>
                <w:sz w:val="24"/>
                <w:szCs w:val="24"/>
              </w:rPr>
            </w:pPr>
          </w:p>
        </w:tc>
        <w:tc>
          <w:tcPr>
            <w:tcW w:w="265" w:type="pct"/>
          </w:tcPr>
          <w:p w14:paraId="66A8B4EF" w14:textId="77777777" w:rsidR="0020245B" w:rsidRPr="00F75999" w:rsidRDefault="0020245B" w:rsidP="00F75999">
            <w:pPr>
              <w:pStyle w:val="16"/>
              <w:jc w:val="both"/>
              <w:rPr>
                <w:rFonts w:ascii="Times New Roman" w:hAnsi="Times New Roman" w:cs="Times New Roman"/>
                <w:sz w:val="24"/>
                <w:szCs w:val="24"/>
              </w:rPr>
            </w:pPr>
          </w:p>
        </w:tc>
        <w:tc>
          <w:tcPr>
            <w:tcW w:w="654" w:type="pct"/>
          </w:tcPr>
          <w:p w14:paraId="713233D3" w14:textId="77777777" w:rsidR="0020245B" w:rsidRPr="00F75999" w:rsidRDefault="0020245B" w:rsidP="00F75999">
            <w:pPr>
              <w:pStyle w:val="16"/>
              <w:jc w:val="both"/>
              <w:rPr>
                <w:rFonts w:ascii="Times New Roman" w:hAnsi="Times New Roman" w:cs="Times New Roman"/>
                <w:sz w:val="24"/>
                <w:szCs w:val="24"/>
              </w:rPr>
            </w:pPr>
          </w:p>
        </w:tc>
        <w:tc>
          <w:tcPr>
            <w:tcW w:w="629" w:type="pct"/>
          </w:tcPr>
          <w:p w14:paraId="2DFB2149" w14:textId="77777777" w:rsidR="0020245B" w:rsidRPr="00F75999" w:rsidRDefault="0020245B" w:rsidP="00F75999">
            <w:pPr>
              <w:pStyle w:val="16"/>
              <w:jc w:val="both"/>
              <w:rPr>
                <w:rFonts w:ascii="Times New Roman" w:hAnsi="Times New Roman" w:cs="Times New Roman"/>
                <w:sz w:val="24"/>
                <w:szCs w:val="24"/>
              </w:rPr>
            </w:pPr>
          </w:p>
        </w:tc>
        <w:tc>
          <w:tcPr>
            <w:tcW w:w="535" w:type="pct"/>
          </w:tcPr>
          <w:p w14:paraId="1638BC46" w14:textId="77777777" w:rsidR="0020245B" w:rsidRPr="00F75999" w:rsidRDefault="0020245B" w:rsidP="00F75999">
            <w:pPr>
              <w:pStyle w:val="16"/>
              <w:jc w:val="both"/>
              <w:rPr>
                <w:rFonts w:ascii="Times New Roman" w:hAnsi="Times New Roman" w:cs="Times New Roman"/>
                <w:sz w:val="24"/>
                <w:szCs w:val="24"/>
              </w:rPr>
            </w:pPr>
          </w:p>
        </w:tc>
      </w:tr>
      <w:tr w:rsidR="0020245B" w:rsidRPr="00F75999" w14:paraId="33490E94" w14:textId="77777777" w:rsidTr="0020245B">
        <w:tc>
          <w:tcPr>
            <w:tcW w:w="276" w:type="pct"/>
          </w:tcPr>
          <w:p w14:paraId="7C86C849" w14:textId="77777777" w:rsidR="0020245B" w:rsidRPr="00F75999" w:rsidRDefault="0020245B" w:rsidP="00F75999">
            <w:pPr>
              <w:pStyle w:val="16"/>
              <w:jc w:val="both"/>
              <w:rPr>
                <w:rFonts w:ascii="Times New Roman" w:hAnsi="Times New Roman" w:cs="Times New Roman"/>
                <w:sz w:val="24"/>
                <w:szCs w:val="24"/>
              </w:rPr>
            </w:pPr>
          </w:p>
        </w:tc>
        <w:tc>
          <w:tcPr>
            <w:tcW w:w="1702" w:type="pct"/>
          </w:tcPr>
          <w:p w14:paraId="59BEA263" w14:textId="77777777" w:rsidR="0020245B" w:rsidRPr="00F75999" w:rsidRDefault="0020245B" w:rsidP="00F75999">
            <w:pPr>
              <w:pStyle w:val="16"/>
              <w:jc w:val="both"/>
              <w:rPr>
                <w:rFonts w:ascii="Times New Roman" w:hAnsi="Times New Roman" w:cs="Times New Roman"/>
                <w:sz w:val="24"/>
                <w:szCs w:val="24"/>
              </w:rPr>
            </w:pPr>
          </w:p>
        </w:tc>
        <w:tc>
          <w:tcPr>
            <w:tcW w:w="261" w:type="pct"/>
          </w:tcPr>
          <w:p w14:paraId="01689233" w14:textId="77777777" w:rsidR="0020245B" w:rsidRPr="00F75999" w:rsidRDefault="0020245B" w:rsidP="00F75999">
            <w:pPr>
              <w:pStyle w:val="16"/>
              <w:jc w:val="both"/>
              <w:rPr>
                <w:rFonts w:ascii="Times New Roman" w:hAnsi="Times New Roman" w:cs="Times New Roman"/>
                <w:sz w:val="24"/>
                <w:szCs w:val="24"/>
              </w:rPr>
            </w:pPr>
          </w:p>
        </w:tc>
        <w:tc>
          <w:tcPr>
            <w:tcW w:w="208" w:type="pct"/>
          </w:tcPr>
          <w:p w14:paraId="23BD6706" w14:textId="77777777" w:rsidR="0020245B" w:rsidRPr="00F75999" w:rsidRDefault="0020245B" w:rsidP="00F75999">
            <w:pPr>
              <w:pStyle w:val="16"/>
              <w:jc w:val="both"/>
              <w:rPr>
                <w:rFonts w:ascii="Times New Roman" w:hAnsi="Times New Roman" w:cs="Times New Roman"/>
                <w:sz w:val="24"/>
                <w:szCs w:val="24"/>
              </w:rPr>
            </w:pPr>
          </w:p>
        </w:tc>
        <w:tc>
          <w:tcPr>
            <w:tcW w:w="208" w:type="pct"/>
          </w:tcPr>
          <w:p w14:paraId="3426295F" w14:textId="77777777" w:rsidR="0020245B" w:rsidRPr="00F75999" w:rsidRDefault="0020245B" w:rsidP="00F75999">
            <w:pPr>
              <w:pStyle w:val="16"/>
              <w:jc w:val="both"/>
              <w:rPr>
                <w:rFonts w:ascii="Times New Roman" w:hAnsi="Times New Roman" w:cs="Times New Roman"/>
                <w:sz w:val="24"/>
                <w:szCs w:val="24"/>
              </w:rPr>
            </w:pPr>
          </w:p>
        </w:tc>
        <w:tc>
          <w:tcPr>
            <w:tcW w:w="261" w:type="pct"/>
          </w:tcPr>
          <w:p w14:paraId="370DFED6" w14:textId="77777777" w:rsidR="0020245B" w:rsidRPr="00F75999" w:rsidRDefault="0020245B" w:rsidP="00F75999">
            <w:pPr>
              <w:pStyle w:val="16"/>
              <w:jc w:val="both"/>
              <w:rPr>
                <w:rFonts w:ascii="Times New Roman" w:hAnsi="Times New Roman" w:cs="Times New Roman"/>
                <w:sz w:val="24"/>
                <w:szCs w:val="24"/>
              </w:rPr>
            </w:pPr>
          </w:p>
        </w:tc>
        <w:tc>
          <w:tcPr>
            <w:tcW w:w="265" w:type="pct"/>
          </w:tcPr>
          <w:p w14:paraId="2EF6275B" w14:textId="77777777" w:rsidR="0020245B" w:rsidRPr="00F75999" w:rsidRDefault="0020245B" w:rsidP="00F75999">
            <w:pPr>
              <w:pStyle w:val="16"/>
              <w:jc w:val="both"/>
              <w:rPr>
                <w:rFonts w:ascii="Times New Roman" w:hAnsi="Times New Roman" w:cs="Times New Roman"/>
                <w:sz w:val="24"/>
                <w:szCs w:val="24"/>
              </w:rPr>
            </w:pPr>
          </w:p>
        </w:tc>
        <w:tc>
          <w:tcPr>
            <w:tcW w:w="654" w:type="pct"/>
          </w:tcPr>
          <w:p w14:paraId="3450947E" w14:textId="77777777" w:rsidR="0020245B" w:rsidRPr="00F75999" w:rsidRDefault="0020245B" w:rsidP="00F75999">
            <w:pPr>
              <w:pStyle w:val="16"/>
              <w:jc w:val="both"/>
              <w:rPr>
                <w:rFonts w:ascii="Times New Roman" w:hAnsi="Times New Roman" w:cs="Times New Roman"/>
                <w:sz w:val="24"/>
                <w:szCs w:val="24"/>
              </w:rPr>
            </w:pPr>
          </w:p>
        </w:tc>
        <w:tc>
          <w:tcPr>
            <w:tcW w:w="629" w:type="pct"/>
          </w:tcPr>
          <w:p w14:paraId="125D75BA" w14:textId="77777777" w:rsidR="0020245B" w:rsidRPr="00F75999" w:rsidRDefault="0020245B" w:rsidP="00F75999">
            <w:pPr>
              <w:pStyle w:val="16"/>
              <w:jc w:val="both"/>
              <w:rPr>
                <w:rFonts w:ascii="Times New Roman" w:hAnsi="Times New Roman" w:cs="Times New Roman"/>
                <w:sz w:val="24"/>
                <w:szCs w:val="24"/>
              </w:rPr>
            </w:pPr>
          </w:p>
        </w:tc>
        <w:tc>
          <w:tcPr>
            <w:tcW w:w="535" w:type="pct"/>
          </w:tcPr>
          <w:p w14:paraId="267A0CC8" w14:textId="77777777" w:rsidR="0020245B" w:rsidRPr="00F75999" w:rsidRDefault="0020245B" w:rsidP="00F75999">
            <w:pPr>
              <w:pStyle w:val="16"/>
              <w:jc w:val="both"/>
              <w:rPr>
                <w:rFonts w:ascii="Times New Roman" w:hAnsi="Times New Roman" w:cs="Times New Roman"/>
                <w:sz w:val="24"/>
                <w:szCs w:val="24"/>
              </w:rPr>
            </w:pPr>
          </w:p>
        </w:tc>
      </w:tr>
    </w:tbl>
    <w:p w14:paraId="14C106E8"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br/>
      </w:r>
    </w:p>
    <w:p w14:paraId="4C329C2A"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Критерии сформированности целевых ориентиров  у обучающихся основной</w:t>
      </w:r>
      <w:r w:rsidRPr="00FF462B">
        <w:rPr>
          <w:rFonts w:ascii="Times New Roman" w:hAnsi="Times New Roman" w:cs="Times New Roman"/>
          <w:sz w:val="24"/>
          <w:szCs w:val="24"/>
          <w:lang w:val="ru-RU"/>
        </w:rPr>
        <w:br/>
        <w:t>образовательной программы</w:t>
      </w:r>
    </w:p>
    <w:p w14:paraId="4C9DE5B4"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Критерии сформированности (развитости) ценностных отношений:</w:t>
      </w:r>
    </w:p>
    <w:p w14:paraId="6081FA30"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1. К познавательной деятельности:</w:t>
      </w:r>
    </w:p>
    <w:p w14:paraId="7567EE6F"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-демонстрирующий сознательную деятельность, направленную на познание окружающей действительности;</w:t>
      </w:r>
    </w:p>
    <w:p w14:paraId="2F3300DA"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-проявляющий высокопрофессиональную трудовую активность,</w:t>
      </w:r>
    </w:p>
    <w:p w14:paraId="52B46DA8"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-умеющий искать и находить необходимую информацию, используя разнообразные технологии ее поиска для решения возникающих в процессе образовательной деятельности,</w:t>
      </w:r>
    </w:p>
    <w:p w14:paraId="6EDFA44A"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-стремящийся к формированию в сетевой среде личностного и профессионального</w:t>
      </w:r>
      <w:r w:rsidRPr="00FF462B">
        <w:rPr>
          <w:rFonts w:ascii="Times New Roman" w:hAnsi="Times New Roman" w:cs="Times New Roman"/>
          <w:sz w:val="24"/>
          <w:szCs w:val="24"/>
          <w:lang w:val="ru-RU"/>
        </w:rPr>
        <w:br/>
        <w:t>конструктивного «цифрового следа».</w:t>
      </w:r>
    </w:p>
    <w:p w14:paraId="14AE980E"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xml:space="preserve">2. К идеям гуманизма: </w:t>
      </w:r>
    </w:p>
    <w:p w14:paraId="090C1D97"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соблюдающий этические нормы общения при взаимодействии с обучающимися,</w:t>
      </w:r>
      <w:r w:rsidRPr="00FF462B">
        <w:rPr>
          <w:rFonts w:ascii="Times New Roman" w:hAnsi="Times New Roman" w:cs="Times New Roman"/>
          <w:sz w:val="24"/>
          <w:szCs w:val="24"/>
          <w:lang w:val="ru-RU"/>
        </w:rPr>
        <w:br/>
        <w:t>преподавателями, мастерами и руководителями практики, принципы честности,</w:t>
      </w:r>
      <w:r w:rsidRPr="00FF462B">
        <w:rPr>
          <w:rFonts w:ascii="Times New Roman" w:hAnsi="Times New Roman" w:cs="Times New Roman"/>
          <w:sz w:val="24"/>
          <w:szCs w:val="24"/>
          <w:lang w:val="ru-RU"/>
        </w:rPr>
        <w:br/>
        <w:t>порядочности;</w:t>
      </w:r>
    </w:p>
    <w:p w14:paraId="30D7EECA"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проявляющий и демонстрирующий уважение к людям труда, осознающий ценность собственного труда;</w:t>
      </w:r>
    </w:p>
    <w:p w14:paraId="66F0996A"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принимающий семейные ценности, готовый к созданию семьи и воспитанию детей;</w:t>
      </w:r>
    </w:p>
    <w:p w14:paraId="373A7623"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открытый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14:paraId="58D2F581"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xml:space="preserve">- к патриотизму </w:t>
      </w:r>
    </w:p>
    <w:p w14:paraId="30213912"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проявляющий уважение к памяти защитников Отечества и подвигам Героев Отечества;</w:t>
      </w:r>
    </w:p>
    <w:p w14:paraId="05972DE7"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бережное отношение к культурному наследию и традициям многонационального народа РФ;</w:t>
      </w:r>
    </w:p>
    <w:p w14:paraId="13C8998A"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осознающий себя гражданином и защитником великой страны;</w:t>
      </w:r>
    </w:p>
    <w:p w14:paraId="11B6F377"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имеющий активную гражданскую позицию.</w:t>
      </w:r>
    </w:p>
    <w:p w14:paraId="32A6D5C7"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3. К правопорядку:</w:t>
      </w:r>
    </w:p>
    <w:p w14:paraId="4563F9F3"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lastRenderedPageBreak/>
        <w:t>- проявляющий интерес к правовым знаниям, политической жизни страны, умеющий</w:t>
      </w:r>
      <w:r w:rsidRPr="00FF462B">
        <w:rPr>
          <w:rFonts w:ascii="Times New Roman" w:hAnsi="Times New Roman" w:cs="Times New Roman"/>
          <w:sz w:val="24"/>
          <w:szCs w:val="24"/>
          <w:lang w:val="ru-RU"/>
        </w:rPr>
        <w:br/>
        <w:t>анализировать общественные, политические события и давать им оценку;</w:t>
      </w:r>
    </w:p>
    <w:p w14:paraId="2778C422"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обладающий навыками правового самосознания и законопослушания;</w:t>
      </w:r>
    </w:p>
    <w:p w14:paraId="5F09128F"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отсутствие фактов совершенных преступлений и правонарушений, экстремизма,</w:t>
      </w:r>
      <w:r w:rsidRPr="00FF462B">
        <w:rPr>
          <w:rFonts w:ascii="Times New Roman" w:hAnsi="Times New Roman" w:cs="Times New Roman"/>
          <w:sz w:val="24"/>
          <w:szCs w:val="24"/>
          <w:lang w:val="ru-RU"/>
        </w:rPr>
        <w:br/>
        <w:t>психического и физического насилия;</w:t>
      </w:r>
    </w:p>
    <w:p w14:paraId="7A19D95A"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наличие отрицательного отношения к экстремизму, терроризму и нетерпимости.</w:t>
      </w:r>
    </w:p>
    <w:p w14:paraId="4CB456FE" w14:textId="77777777" w:rsidR="0020245B" w:rsidRPr="00284AFA" w:rsidRDefault="0020245B" w:rsidP="00F75999">
      <w:pPr>
        <w:pStyle w:val="16"/>
        <w:jc w:val="both"/>
        <w:rPr>
          <w:rFonts w:ascii="Times New Roman" w:hAnsi="Times New Roman" w:cs="Times New Roman"/>
          <w:sz w:val="24"/>
          <w:szCs w:val="24"/>
          <w:lang w:val="ru-RU"/>
        </w:rPr>
      </w:pPr>
      <w:r w:rsidRPr="00284AFA">
        <w:rPr>
          <w:rFonts w:ascii="Times New Roman" w:hAnsi="Times New Roman" w:cs="Times New Roman"/>
          <w:sz w:val="24"/>
          <w:szCs w:val="24"/>
          <w:lang w:val="ru-RU"/>
        </w:rPr>
        <w:t>4.  К здоровому образу жизни:</w:t>
      </w:r>
    </w:p>
    <w:p w14:paraId="3D7A2D82"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обладающий системой знаний о здоровье человека и навыков ведения здорового образа жизни;</w:t>
      </w:r>
    </w:p>
    <w:p w14:paraId="1330A8E6"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соблюдающий и пропагандирующий правила здорового и безопасного образа жизни;</w:t>
      </w:r>
    </w:p>
    <w:p w14:paraId="4CCC3CC5"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занимающийся физкультурой и/или спортом;</w:t>
      </w:r>
    </w:p>
    <w:p w14:paraId="52443AC4"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сохраняющий психологическую устойчивость в ситуативно сложных или стремительно меняющихся ситуациях</w:t>
      </w:r>
    </w:p>
    <w:p w14:paraId="1E8F4BF2"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xml:space="preserve">Критерий социализированности обучающегося </w:t>
      </w:r>
    </w:p>
    <w:p w14:paraId="7A61351D"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конструктивное взаимодействие в учебном коллективе, демонстрация навыков</w:t>
      </w:r>
      <w:r w:rsidRPr="00FF462B">
        <w:rPr>
          <w:rFonts w:ascii="Times New Roman" w:hAnsi="Times New Roman" w:cs="Times New Roman"/>
          <w:sz w:val="24"/>
          <w:szCs w:val="24"/>
          <w:lang w:val="ru-RU"/>
        </w:rPr>
        <w:br/>
        <w:t>межличностного делового общения, социального имиджа;</w:t>
      </w:r>
    </w:p>
    <w:p w14:paraId="7E3F8E32"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готовность к общению и взаимодействию с людьми самого разного статуса,</w:t>
      </w:r>
      <w:r w:rsidRPr="00FF462B">
        <w:rPr>
          <w:rFonts w:ascii="Times New Roman" w:hAnsi="Times New Roman" w:cs="Times New Roman"/>
          <w:sz w:val="24"/>
          <w:szCs w:val="24"/>
          <w:lang w:val="ru-RU"/>
        </w:rPr>
        <w:br/>
        <w:t>этнической, религиозной принадлежности и в многообразных обстоятельствах;</w:t>
      </w:r>
    </w:p>
    <w:p w14:paraId="673F0D52"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экономически активный и участвующий в студенческом и территориальном</w:t>
      </w:r>
      <w:r w:rsidRPr="00FF462B">
        <w:rPr>
          <w:rFonts w:ascii="Times New Roman" w:hAnsi="Times New Roman" w:cs="Times New Roman"/>
          <w:sz w:val="24"/>
          <w:szCs w:val="24"/>
          <w:lang w:val="ru-RU"/>
        </w:rPr>
        <w:br/>
        <w:t>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78EEF80C"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Критерии самореализации обучающегося - оценка собственного продвижения,</w:t>
      </w:r>
      <w:r w:rsidRPr="00FF462B">
        <w:rPr>
          <w:rFonts w:ascii="Times New Roman" w:hAnsi="Times New Roman" w:cs="Times New Roman"/>
          <w:sz w:val="24"/>
          <w:szCs w:val="24"/>
          <w:lang w:val="ru-RU"/>
        </w:rPr>
        <w:br/>
        <w:t>личностного развития.</w:t>
      </w:r>
    </w:p>
    <w:p w14:paraId="02AEEED5"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Оценка освоения обучающимся основной образовательной программы в части</w:t>
      </w:r>
      <w:r w:rsidRPr="00FF462B">
        <w:rPr>
          <w:rFonts w:ascii="Times New Roman" w:hAnsi="Times New Roman" w:cs="Times New Roman"/>
          <w:sz w:val="24"/>
          <w:szCs w:val="24"/>
          <w:lang w:val="ru-RU"/>
        </w:rPr>
        <w:br/>
        <w:t>участия в мероприятиях</w:t>
      </w:r>
    </w:p>
    <w:p w14:paraId="0C0D0845"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xml:space="preserve">Следующим показателем личностного роста обучающегося является оценка освоения им основной образовательной программы в части участия в мероприятиях (таблица 2). </w:t>
      </w:r>
    </w:p>
    <w:p w14:paraId="6B02FCF5"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Критерии оценивания участия в мероприятиях:</w:t>
      </w:r>
    </w:p>
    <w:p w14:paraId="6CAF352F"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0 балла - не принял участие;</w:t>
      </w:r>
    </w:p>
    <w:p w14:paraId="18983640"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1 балл –участник, как зритель;</w:t>
      </w:r>
    </w:p>
    <w:p w14:paraId="2265F790"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2 балла- активный участник;</w:t>
      </w:r>
    </w:p>
    <w:p w14:paraId="3CD71FA3"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3 балла- организатор.</w:t>
      </w:r>
    </w:p>
    <w:p w14:paraId="23E57F44" w14:textId="77777777" w:rsidR="0020245B" w:rsidRPr="00284AFA"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xml:space="preserve">Оценка участия в мероприятиях за курс обучения выводится как сумма баллов, указанных в графах 3-11, и отображается в графе 12 таблицы 3. </w:t>
      </w:r>
      <w:r w:rsidRPr="00284AFA">
        <w:rPr>
          <w:rFonts w:ascii="Times New Roman" w:hAnsi="Times New Roman" w:cs="Times New Roman"/>
          <w:sz w:val="24"/>
          <w:szCs w:val="24"/>
          <w:lang w:val="ru-RU"/>
        </w:rPr>
        <w:t>Оценка имеет накопительный характер по курсам.</w:t>
      </w:r>
    </w:p>
    <w:p w14:paraId="36501F62" w14:textId="77777777" w:rsidR="0020245B" w:rsidRPr="00FF462B" w:rsidRDefault="0020245B" w:rsidP="00F75999">
      <w:pPr>
        <w:pStyle w:val="16"/>
        <w:jc w:val="both"/>
        <w:rPr>
          <w:rFonts w:ascii="Times New Roman" w:hAnsi="Times New Roman" w:cs="Times New Roman"/>
          <w:sz w:val="24"/>
          <w:szCs w:val="24"/>
          <w:lang w:val="ru-RU"/>
        </w:rPr>
      </w:pPr>
      <w:r w:rsidRPr="00284AFA">
        <w:rPr>
          <w:rFonts w:ascii="Times New Roman" w:hAnsi="Times New Roman" w:cs="Times New Roman"/>
          <w:sz w:val="24"/>
          <w:szCs w:val="24"/>
          <w:lang w:val="ru-RU"/>
        </w:rPr>
        <w:t xml:space="preserve"> </w:t>
      </w:r>
      <w:r w:rsidRPr="00FF462B">
        <w:rPr>
          <w:rFonts w:ascii="Times New Roman" w:hAnsi="Times New Roman" w:cs="Times New Roman"/>
          <w:sz w:val="24"/>
          <w:szCs w:val="24"/>
          <w:lang w:val="ru-RU"/>
        </w:rPr>
        <w:t>Целевые показатели освоения обучающимся основной образовательной программы в части участия в мероприятиях распределяются по курсам в следующем порядке:</w:t>
      </w:r>
    </w:p>
    <w:p w14:paraId="3AD0B79C"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1 курс – не менее 20 баллов;</w:t>
      </w:r>
    </w:p>
    <w:p w14:paraId="7420C0AC"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2 курс – не менее 40 баллов;</w:t>
      </w:r>
    </w:p>
    <w:p w14:paraId="278C80FE"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3 курс – не менее 60 баллов;</w:t>
      </w:r>
    </w:p>
    <w:p w14:paraId="543D6983"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4 курс – не менее 80 и выше баллов.</w:t>
      </w:r>
    </w:p>
    <w:p w14:paraId="5305AD3E"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 xml:space="preserve">При завершении освоения обучающимися основной профессиональной образовательной программы делается заключение об уровне освоения обучающимся программы воспитания, которое фиксируется в виде «освоена»/ «не освоена» в Ведомости учета «Оценка освоения </w:t>
      </w:r>
      <w:r w:rsidRPr="00FF462B">
        <w:rPr>
          <w:rFonts w:ascii="Times New Roman" w:hAnsi="Times New Roman" w:cs="Times New Roman"/>
          <w:sz w:val="24"/>
          <w:szCs w:val="24"/>
          <w:lang w:val="ru-RU"/>
        </w:rPr>
        <w:lastRenderedPageBreak/>
        <w:t xml:space="preserve">обучающимися основной образовательной программы в части программы воспитания» (таблица 4). </w:t>
      </w:r>
    </w:p>
    <w:p w14:paraId="1BD3F785"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Итоговые показатели сформированности личностных результатов (таблицы 2) и оценки освоения обучающимся основной образовательной программы в части участия в мероприятиях (таблица 3) последнего курса освоения основной профессиональной образовательной программы вносятся в соответствующие графы. Ведомости учета (таблица 4). Результатом уровня освоения программы воспитания является показатель, полученный суммарно из данных, указанных в графах 3 и 4 таблицы.</w:t>
      </w:r>
    </w:p>
    <w:p w14:paraId="2DCB748C"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Аттестация обучающихся по освоению образовательной программы в части реализации программы воспитания осуществляется на Педагогическом совете, рассматривающий вопрос допуска обучающихся к ГИА. Педагогический совет при аттестации обучающихся может использовать мнение органов самоуправления группы.</w:t>
      </w:r>
    </w:p>
    <w:p w14:paraId="7142E06B"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Представленная модель оценивания позволяет классному руководителю (куратору) увидеть динамику развития обучающегося, провести анализ процесса реализации программы воспитания и календарного плана с целью корректировки воспитательной работы на следующий курс обучения, как с группой, так и индивидуально с обучающимся.</w:t>
      </w:r>
    </w:p>
    <w:p w14:paraId="2DA8669A"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Объективность данного оценивания достигается с помощью отбора валидных средств и разнообразия методов оценивания классными руководителями (кураторами), а также всеми участниками образовательного процесса.</w:t>
      </w:r>
    </w:p>
    <w:p w14:paraId="3074F3FE"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Предложенное оценивание выполняет в том числе и мотивирующую функцию: она</w:t>
      </w:r>
      <w:r w:rsidRPr="00FF462B">
        <w:rPr>
          <w:rFonts w:ascii="Times New Roman" w:hAnsi="Times New Roman" w:cs="Times New Roman"/>
          <w:sz w:val="24"/>
          <w:szCs w:val="24"/>
          <w:lang w:val="ru-RU"/>
        </w:rPr>
        <w:br/>
        <w:t>выражается в участии обучающегося в самооценивании своего развития.</w:t>
      </w:r>
    </w:p>
    <w:p w14:paraId="11C12D25" w14:textId="77777777" w:rsidR="0020245B" w:rsidRPr="00FF462B" w:rsidRDefault="0020245B" w:rsidP="00F75999">
      <w:pPr>
        <w:pStyle w:val="16"/>
        <w:jc w:val="both"/>
        <w:rPr>
          <w:rFonts w:ascii="Times New Roman" w:hAnsi="Times New Roman" w:cs="Times New Roman"/>
          <w:sz w:val="24"/>
          <w:szCs w:val="24"/>
          <w:lang w:val="ru-RU"/>
        </w:rPr>
      </w:pPr>
    </w:p>
    <w:p w14:paraId="3AED9E10"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hAnsi="Times New Roman" w:cs="Times New Roman"/>
          <w:sz w:val="24"/>
          <w:szCs w:val="24"/>
          <w:lang w:val="ru-RU"/>
        </w:rPr>
        <w:tab/>
      </w:r>
      <w:r w:rsidRPr="00FF462B">
        <w:rPr>
          <w:rFonts w:ascii="Times New Roman" w:eastAsia="Calibri" w:hAnsi="Times New Roman" w:cs="Times New Roman"/>
          <w:sz w:val="24"/>
          <w:szCs w:val="24"/>
          <w:lang w:val="ru-RU"/>
        </w:rPr>
        <w:t>ТАБЛИЦА 3</w:t>
      </w:r>
    </w:p>
    <w:p w14:paraId="48D59970" w14:textId="77777777" w:rsidR="0020245B" w:rsidRPr="00FF462B" w:rsidRDefault="0020245B" w:rsidP="00F75999">
      <w:pPr>
        <w:pStyle w:val="16"/>
        <w:jc w:val="both"/>
        <w:rPr>
          <w:rFonts w:ascii="Times New Roman" w:eastAsia="Calibri" w:hAnsi="Times New Roman" w:cs="Times New Roman"/>
          <w:sz w:val="24"/>
          <w:szCs w:val="24"/>
          <w:lang w:val="ru-RU"/>
        </w:rPr>
      </w:pPr>
      <w:r w:rsidRPr="00FF462B">
        <w:rPr>
          <w:rFonts w:ascii="Times New Roman" w:eastAsia="Calibri" w:hAnsi="Times New Roman" w:cs="Times New Roman"/>
          <w:sz w:val="24"/>
          <w:szCs w:val="24"/>
          <w:lang w:val="ru-RU"/>
        </w:rPr>
        <w:t>КАРТА ЛИЧНОСТНОГО РОСТА</w:t>
      </w:r>
      <w:r w:rsidRPr="00FF462B">
        <w:rPr>
          <w:rFonts w:ascii="Times New Roman" w:eastAsia="Calibri" w:hAnsi="Times New Roman" w:cs="Times New Roman"/>
          <w:sz w:val="24"/>
          <w:szCs w:val="24"/>
          <w:lang w:val="ru-RU"/>
        </w:rPr>
        <w:br/>
        <w:t>ОЦЕНКА ОСВОЕНИЯ ОБУЧАЮЩИМИСЯ ГРУППЫ ____ (____ КУРС) ОСНОВНОЙ ОБРАЗОВАТЕЛЬНОЙ ПРОГРАММЫ В ЧАСТИ УЧАСТИЯ В МЕРОПРИЯТИЯХ</w:t>
      </w:r>
    </w:p>
    <w:tbl>
      <w:tblPr>
        <w:tblStyle w:val="1100"/>
        <w:tblW w:w="9495" w:type="dxa"/>
        <w:tblLook w:val="04A0" w:firstRow="1" w:lastRow="0" w:firstColumn="1" w:lastColumn="0" w:noHBand="0" w:noVBand="1"/>
      </w:tblPr>
      <w:tblGrid>
        <w:gridCol w:w="503"/>
        <w:gridCol w:w="691"/>
        <w:gridCol w:w="797"/>
        <w:gridCol w:w="796"/>
        <w:gridCol w:w="796"/>
        <w:gridCol w:w="796"/>
        <w:gridCol w:w="796"/>
        <w:gridCol w:w="796"/>
        <w:gridCol w:w="796"/>
        <w:gridCol w:w="796"/>
        <w:gridCol w:w="796"/>
        <w:gridCol w:w="1495"/>
      </w:tblGrid>
      <w:tr w:rsidR="0020245B" w:rsidRPr="00F75999" w14:paraId="091A32A5" w14:textId="77777777" w:rsidTr="0020245B">
        <w:tc>
          <w:tcPr>
            <w:tcW w:w="562" w:type="dxa"/>
            <w:vMerge w:val="restart"/>
          </w:tcPr>
          <w:p w14:paraId="456C3E6B"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w:t>
            </w:r>
            <w:r w:rsidRPr="00F75999">
              <w:rPr>
                <w:rFonts w:ascii="Times New Roman" w:hAnsi="Times New Roman" w:cs="Times New Roman"/>
                <w:sz w:val="24"/>
                <w:szCs w:val="24"/>
              </w:rPr>
              <w:br/>
              <w:t>п/п</w:t>
            </w:r>
          </w:p>
        </w:tc>
        <w:tc>
          <w:tcPr>
            <w:tcW w:w="559" w:type="dxa"/>
            <w:vMerge w:val="restart"/>
          </w:tcPr>
          <w:p w14:paraId="64A37BD1"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ФИО</w:t>
            </w:r>
          </w:p>
        </w:tc>
        <w:tc>
          <w:tcPr>
            <w:tcW w:w="2425" w:type="dxa"/>
            <w:gridSpan w:val="3"/>
          </w:tcPr>
          <w:p w14:paraId="6ED1DECF"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Участие в исследовательской и</w:t>
            </w:r>
            <w:r w:rsidRPr="00FF462B">
              <w:rPr>
                <w:rFonts w:ascii="Times New Roman" w:hAnsi="Times New Roman" w:cs="Times New Roman"/>
                <w:sz w:val="24"/>
                <w:szCs w:val="24"/>
                <w:lang w:val="ru-RU"/>
              </w:rPr>
              <w:br/>
              <w:t>проектной работе</w:t>
            </w:r>
          </w:p>
        </w:tc>
        <w:tc>
          <w:tcPr>
            <w:tcW w:w="2426" w:type="dxa"/>
            <w:gridSpan w:val="3"/>
          </w:tcPr>
          <w:p w14:paraId="045D9BE5"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Участие в профессиональных</w:t>
            </w:r>
            <w:r w:rsidRPr="00F75999">
              <w:rPr>
                <w:rFonts w:ascii="Times New Roman" w:hAnsi="Times New Roman" w:cs="Times New Roman"/>
                <w:sz w:val="24"/>
                <w:szCs w:val="24"/>
              </w:rPr>
              <w:br/>
              <w:t>конкурсах</w:t>
            </w:r>
          </w:p>
        </w:tc>
        <w:tc>
          <w:tcPr>
            <w:tcW w:w="2426" w:type="dxa"/>
            <w:gridSpan w:val="3"/>
          </w:tcPr>
          <w:p w14:paraId="16325ADD" w14:textId="77777777" w:rsidR="0020245B" w:rsidRPr="00FF462B" w:rsidRDefault="0020245B" w:rsidP="00F75999">
            <w:pPr>
              <w:pStyle w:val="16"/>
              <w:jc w:val="both"/>
              <w:rPr>
                <w:rFonts w:ascii="Times New Roman" w:hAnsi="Times New Roman" w:cs="Times New Roman"/>
                <w:sz w:val="24"/>
                <w:szCs w:val="24"/>
                <w:lang w:val="ru-RU"/>
              </w:rPr>
            </w:pPr>
            <w:r w:rsidRPr="00FF462B">
              <w:rPr>
                <w:rFonts w:ascii="Times New Roman" w:hAnsi="Times New Roman" w:cs="Times New Roman"/>
                <w:sz w:val="24"/>
                <w:szCs w:val="24"/>
                <w:lang w:val="ru-RU"/>
              </w:rPr>
              <w:t>Участие в спортивных и</w:t>
            </w:r>
            <w:r w:rsidRPr="00FF462B">
              <w:rPr>
                <w:rFonts w:ascii="Times New Roman" w:hAnsi="Times New Roman" w:cs="Times New Roman"/>
                <w:sz w:val="24"/>
                <w:szCs w:val="24"/>
                <w:lang w:val="ru-RU"/>
              </w:rPr>
              <w:br/>
              <w:t>творческих мероприятиях</w:t>
            </w:r>
          </w:p>
        </w:tc>
        <w:tc>
          <w:tcPr>
            <w:tcW w:w="1097" w:type="dxa"/>
            <w:vMerge w:val="restart"/>
          </w:tcPr>
          <w:p w14:paraId="24D48C61"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Оценка</w:t>
            </w:r>
            <w:r w:rsidRPr="00F75999">
              <w:rPr>
                <w:rFonts w:ascii="Times New Roman" w:hAnsi="Times New Roman" w:cs="Times New Roman"/>
                <w:sz w:val="24"/>
                <w:szCs w:val="24"/>
              </w:rPr>
              <w:br/>
              <w:t>участия в</w:t>
            </w:r>
            <w:r w:rsidRPr="00F75999">
              <w:rPr>
                <w:rFonts w:ascii="Times New Roman" w:hAnsi="Times New Roman" w:cs="Times New Roman"/>
                <w:sz w:val="24"/>
                <w:szCs w:val="24"/>
              </w:rPr>
              <w:br/>
              <w:t>мероприятиях</w:t>
            </w:r>
          </w:p>
        </w:tc>
      </w:tr>
      <w:tr w:rsidR="0020245B" w:rsidRPr="00F75999" w14:paraId="1E4D7C09" w14:textId="77777777" w:rsidTr="0020245B">
        <w:trPr>
          <w:cantSplit/>
          <w:trHeight w:val="1134"/>
        </w:trPr>
        <w:tc>
          <w:tcPr>
            <w:tcW w:w="562" w:type="dxa"/>
            <w:vMerge/>
          </w:tcPr>
          <w:p w14:paraId="4D158968" w14:textId="77777777" w:rsidR="0020245B" w:rsidRPr="00F75999" w:rsidRDefault="0020245B" w:rsidP="00F75999">
            <w:pPr>
              <w:pStyle w:val="16"/>
              <w:jc w:val="both"/>
              <w:rPr>
                <w:rFonts w:ascii="Times New Roman" w:hAnsi="Times New Roman" w:cs="Times New Roman"/>
                <w:sz w:val="24"/>
                <w:szCs w:val="24"/>
              </w:rPr>
            </w:pPr>
          </w:p>
        </w:tc>
        <w:tc>
          <w:tcPr>
            <w:tcW w:w="559" w:type="dxa"/>
            <w:vMerge/>
          </w:tcPr>
          <w:p w14:paraId="4E452DBA" w14:textId="77777777" w:rsidR="0020245B" w:rsidRPr="00F75999" w:rsidRDefault="0020245B" w:rsidP="00F75999">
            <w:pPr>
              <w:pStyle w:val="16"/>
              <w:jc w:val="both"/>
              <w:rPr>
                <w:rFonts w:ascii="Times New Roman" w:hAnsi="Times New Roman" w:cs="Times New Roman"/>
                <w:sz w:val="24"/>
                <w:szCs w:val="24"/>
              </w:rPr>
            </w:pPr>
          </w:p>
        </w:tc>
        <w:tc>
          <w:tcPr>
            <w:tcW w:w="675" w:type="dxa"/>
            <w:textDirection w:val="btLr"/>
          </w:tcPr>
          <w:p w14:paraId="4EF81555"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на уровне</w:t>
            </w:r>
            <w:r w:rsidRPr="00F75999">
              <w:rPr>
                <w:rFonts w:ascii="Times New Roman" w:hAnsi="Times New Roman" w:cs="Times New Roman"/>
                <w:sz w:val="24"/>
                <w:szCs w:val="24"/>
              </w:rPr>
              <w:br/>
              <w:t>группы</w:t>
            </w:r>
          </w:p>
        </w:tc>
        <w:tc>
          <w:tcPr>
            <w:tcW w:w="875" w:type="dxa"/>
            <w:textDirection w:val="btLr"/>
          </w:tcPr>
          <w:p w14:paraId="1E5732C6"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на уровне</w:t>
            </w:r>
            <w:r w:rsidRPr="00F75999">
              <w:rPr>
                <w:rFonts w:ascii="Times New Roman" w:hAnsi="Times New Roman" w:cs="Times New Roman"/>
                <w:sz w:val="24"/>
                <w:szCs w:val="24"/>
              </w:rPr>
              <w:br/>
              <w:t>техникума</w:t>
            </w:r>
          </w:p>
        </w:tc>
        <w:tc>
          <w:tcPr>
            <w:tcW w:w="875" w:type="dxa"/>
            <w:textDirection w:val="btLr"/>
          </w:tcPr>
          <w:p w14:paraId="1243A80E"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вне</w:t>
            </w:r>
            <w:r w:rsidRPr="00F75999">
              <w:rPr>
                <w:rFonts w:ascii="Times New Roman" w:hAnsi="Times New Roman" w:cs="Times New Roman"/>
                <w:sz w:val="24"/>
                <w:szCs w:val="24"/>
              </w:rPr>
              <w:br/>
              <w:t>техникума</w:t>
            </w:r>
          </w:p>
        </w:tc>
        <w:tc>
          <w:tcPr>
            <w:tcW w:w="676" w:type="dxa"/>
            <w:textDirection w:val="btLr"/>
          </w:tcPr>
          <w:p w14:paraId="4892D78F"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на уровне</w:t>
            </w:r>
            <w:r w:rsidRPr="00F75999">
              <w:rPr>
                <w:rFonts w:ascii="Times New Roman" w:hAnsi="Times New Roman" w:cs="Times New Roman"/>
                <w:sz w:val="24"/>
                <w:szCs w:val="24"/>
              </w:rPr>
              <w:br/>
              <w:t>группы</w:t>
            </w:r>
          </w:p>
        </w:tc>
        <w:tc>
          <w:tcPr>
            <w:tcW w:w="875" w:type="dxa"/>
            <w:textDirection w:val="btLr"/>
          </w:tcPr>
          <w:p w14:paraId="446464D0"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на уровне</w:t>
            </w:r>
            <w:r w:rsidRPr="00F75999">
              <w:rPr>
                <w:rFonts w:ascii="Times New Roman" w:hAnsi="Times New Roman" w:cs="Times New Roman"/>
                <w:sz w:val="24"/>
                <w:szCs w:val="24"/>
              </w:rPr>
              <w:br/>
              <w:t>техникума</w:t>
            </w:r>
          </w:p>
        </w:tc>
        <w:tc>
          <w:tcPr>
            <w:tcW w:w="875" w:type="dxa"/>
            <w:textDirection w:val="btLr"/>
          </w:tcPr>
          <w:p w14:paraId="5A7C4D90"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вне</w:t>
            </w:r>
            <w:r w:rsidRPr="00F75999">
              <w:rPr>
                <w:rFonts w:ascii="Times New Roman" w:hAnsi="Times New Roman" w:cs="Times New Roman"/>
                <w:sz w:val="24"/>
                <w:szCs w:val="24"/>
              </w:rPr>
              <w:br/>
              <w:t>техникума</w:t>
            </w:r>
          </w:p>
        </w:tc>
        <w:tc>
          <w:tcPr>
            <w:tcW w:w="676" w:type="dxa"/>
            <w:textDirection w:val="btLr"/>
          </w:tcPr>
          <w:p w14:paraId="6DB86A85"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на уровне</w:t>
            </w:r>
            <w:r w:rsidRPr="00F75999">
              <w:rPr>
                <w:rFonts w:ascii="Times New Roman" w:hAnsi="Times New Roman" w:cs="Times New Roman"/>
                <w:sz w:val="24"/>
                <w:szCs w:val="24"/>
              </w:rPr>
              <w:br/>
              <w:t>группы</w:t>
            </w:r>
          </w:p>
        </w:tc>
        <w:tc>
          <w:tcPr>
            <w:tcW w:w="875" w:type="dxa"/>
            <w:textDirection w:val="btLr"/>
          </w:tcPr>
          <w:p w14:paraId="56DB6F05"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на уровне</w:t>
            </w:r>
            <w:r w:rsidRPr="00F75999">
              <w:rPr>
                <w:rFonts w:ascii="Times New Roman" w:hAnsi="Times New Roman" w:cs="Times New Roman"/>
                <w:sz w:val="24"/>
                <w:szCs w:val="24"/>
              </w:rPr>
              <w:br/>
              <w:t>техникума</w:t>
            </w:r>
          </w:p>
        </w:tc>
        <w:tc>
          <w:tcPr>
            <w:tcW w:w="875" w:type="dxa"/>
            <w:textDirection w:val="btLr"/>
          </w:tcPr>
          <w:p w14:paraId="3B3EF2A6"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вне</w:t>
            </w:r>
            <w:r w:rsidRPr="00F75999">
              <w:rPr>
                <w:rFonts w:ascii="Times New Roman" w:hAnsi="Times New Roman" w:cs="Times New Roman"/>
                <w:sz w:val="24"/>
                <w:szCs w:val="24"/>
              </w:rPr>
              <w:br/>
              <w:t>техникума</w:t>
            </w:r>
          </w:p>
        </w:tc>
        <w:tc>
          <w:tcPr>
            <w:tcW w:w="1097" w:type="dxa"/>
            <w:vMerge/>
          </w:tcPr>
          <w:p w14:paraId="78EFB05B" w14:textId="77777777" w:rsidR="0020245B" w:rsidRPr="00F75999" w:rsidRDefault="0020245B" w:rsidP="00F75999">
            <w:pPr>
              <w:pStyle w:val="16"/>
              <w:jc w:val="both"/>
              <w:rPr>
                <w:rFonts w:ascii="Times New Roman" w:hAnsi="Times New Roman" w:cs="Times New Roman"/>
                <w:sz w:val="24"/>
                <w:szCs w:val="24"/>
              </w:rPr>
            </w:pPr>
          </w:p>
        </w:tc>
      </w:tr>
      <w:tr w:rsidR="0020245B" w:rsidRPr="00F75999" w14:paraId="2A7CAA00" w14:textId="77777777" w:rsidTr="0020245B">
        <w:tc>
          <w:tcPr>
            <w:tcW w:w="562" w:type="dxa"/>
          </w:tcPr>
          <w:p w14:paraId="1D9C2B2E" w14:textId="77777777" w:rsidR="0020245B" w:rsidRPr="00F75999" w:rsidRDefault="0020245B" w:rsidP="00F75999">
            <w:pPr>
              <w:pStyle w:val="16"/>
              <w:jc w:val="both"/>
              <w:rPr>
                <w:rFonts w:ascii="Times New Roman" w:hAnsi="Times New Roman" w:cs="Times New Roman"/>
                <w:sz w:val="24"/>
                <w:szCs w:val="24"/>
              </w:rPr>
            </w:pPr>
          </w:p>
        </w:tc>
        <w:tc>
          <w:tcPr>
            <w:tcW w:w="559" w:type="dxa"/>
          </w:tcPr>
          <w:p w14:paraId="0B31493F" w14:textId="77777777" w:rsidR="0020245B" w:rsidRPr="00F75999" w:rsidRDefault="0020245B" w:rsidP="00F75999">
            <w:pPr>
              <w:pStyle w:val="16"/>
              <w:jc w:val="both"/>
              <w:rPr>
                <w:rFonts w:ascii="Times New Roman" w:hAnsi="Times New Roman" w:cs="Times New Roman"/>
                <w:sz w:val="24"/>
                <w:szCs w:val="24"/>
              </w:rPr>
            </w:pPr>
          </w:p>
        </w:tc>
        <w:tc>
          <w:tcPr>
            <w:tcW w:w="675" w:type="dxa"/>
          </w:tcPr>
          <w:p w14:paraId="7CD3BEF0"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62510136"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58A8508E" w14:textId="77777777" w:rsidR="0020245B" w:rsidRPr="00F75999" w:rsidRDefault="0020245B" w:rsidP="00F75999">
            <w:pPr>
              <w:pStyle w:val="16"/>
              <w:jc w:val="both"/>
              <w:rPr>
                <w:rFonts w:ascii="Times New Roman" w:hAnsi="Times New Roman" w:cs="Times New Roman"/>
                <w:sz w:val="24"/>
                <w:szCs w:val="24"/>
              </w:rPr>
            </w:pPr>
          </w:p>
        </w:tc>
        <w:tc>
          <w:tcPr>
            <w:tcW w:w="676" w:type="dxa"/>
          </w:tcPr>
          <w:p w14:paraId="4C272C8E"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15E51CAE"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1189F191" w14:textId="77777777" w:rsidR="0020245B" w:rsidRPr="00F75999" w:rsidRDefault="0020245B" w:rsidP="00F75999">
            <w:pPr>
              <w:pStyle w:val="16"/>
              <w:jc w:val="both"/>
              <w:rPr>
                <w:rFonts w:ascii="Times New Roman" w:hAnsi="Times New Roman" w:cs="Times New Roman"/>
                <w:sz w:val="24"/>
                <w:szCs w:val="24"/>
              </w:rPr>
            </w:pPr>
          </w:p>
        </w:tc>
        <w:tc>
          <w:tcPr>
            <w:tcW w:w="676" w:type="dxa"/>
          </w:tcPr>
          <w:p w14:paraId="7404FD8C"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7E7FD4B3"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090FC626" w14:textId="77777777" w:rsidR="0020245B" w:rsidRPr="00F75999" w:rsidRDefault="0020245B" w:rsidP="00F75999">
            <w:pPr>
              <w:pStyle w:val="16"/>
              <w:jc w:val="both"/>
              <w:rPr>
                <w:rFonts w:ascii="Times New Roman" w:hAnsi="Times New Roman" w:cs="Times New Roman"/>
                <w:sz w:val="24"/>
                <w:szCs w:val="24"/>
              </w:rPr>
            </w:pPr>
          </w:p>
        </w:tc>
        <w:tc>
          <w:tcPr>
            <w:tcW w:w="1097" w:type="dxa"/>
          </w:tcPr>
          <w:p w14:paraId="3D3161AB" w14:textId="77777777" w:rsidR="0020245B" w:rsidRPr="00F75999" w:rsidRDefault="0020245B" w:rsidP="00F75999">
            <w:pPr>
              <w:pStyle w:val="16"/>
              <w:jc w:val="both"/>
              <w:rPr>
                <w:rFonts w:ascii="Times New Roman" w:hAnsi="Times New Roman" w:cs="Times New Roman"/>
                <w:sz w:val="24"/>
                <w:szCs w:val="24"/>
              </w:rPr>
            </w:pPr>
          </w:p>
        </w:tc>
      </w:tr>
      <w:tr w:rsidR="0020245B" w:rsidRPr="00F75999" w14:paraId="45701E06" w14:textId="77777777" w:rsidTr="0020245B">
        <w:tc>
          <w:tcPr>
            <w:tcW w:w="562" w:type="dxa"/>
          </w:tcPr>
          <w:p w14:paraId="0B92836A" w14:textId="77777777" w:rsidR="0020245B" w:rsidRPr="00F75999" w:rsidRDefault="0020245B" w:rsidP="00F75999">
            <w:pPr>
              <w:pStyle w:val="16"/>
              <w:jc w:val="both"/>
              <w:rPr>
                <w:rFonts w:ascii="Times New Roman" w:hAnsi="Times New Roman" w:cs="Times New Roman"/>
                <w:sz w:val="24"/>
                <w:szCs w:val="24"/>
              </w:rPr>
            </w:pPr>
          </w:p>
        </w:tc>
        <w:tc>
          <w:tcPr>
            <w:tcW w:w="559" w:type="dxa"/>
          </w:tcPr>
          <w:p w14:paraId="0EC842F1" w14:textId="77777777" w:rsidR="0020245B" w:rsidRPr="00F75999" w:rsidRDefault="0020245B" w:rsidP="00F75999">
            <w:pPr>
              <w:pStyle w:val="16"/>
              <w:jc w:val="both"/>
              <w:rPr>
                <w:rFonts w:ascii="Times New Roman" w:hAnsi="Times New Roman" w:cs="Times New Roman"/>
                <w:sz w:val="24"/>
                <w:szCs w:val="24"/>
              </w:rPr>
            </w:pPr>
          </w:p>
        </w:tc>
        <w:tc>
          <w:tcPr>
            <w:tcW w:w="675" w:type="dxa"/>
          </w:tcPr>
          <w:p w14:paraId="33BCCB54"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6CD11CB2"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2D46C7EF" w14:textId="77777777" w:rsidR="0020245B" w:rsidRPr="00F75999" w:rsidRDefault="0020245B" w:rsidP="00F75999">
            <w:pPr>
              <w:pStyle w:val="16"/>
              <w:jc w:val="both"/>
              <w:rPr>
                <w:rFonts w:ascii="Times New Roman" w:hAnsi="Times New Roman" w:cs="Times New Roman"/>
                <w:sz w:val="24"/>
                <w:szCs w:val="24"/>
              </w:rPr>
            </w:pPr>
          </w:p>
        </w:tc>
        <w:tc>
          <w:tcPr>
            <w:tcW w:w="676" w:type="dxa"/>
          </w:tcPr>
          <w:p w14:paraId="0F70EBA0"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7A0C1DC2"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3DDE8401" w14:textId="77777777" w:rsidR="0020245B" w:rsidRPr="00F75999" w:rsidRDefault="0020245B" w:rsidP="00F75999">
            <w:pPr>
              <w:pStyle w:val="16"/>
              <w:jc w:val="both"/>
              <w:rPr>
                <w:rFonts w:ascii="Times New Roman" w:hAnsi="Times New Roman" w:cs="Times New Roman"/>
                <w:sz w:val="24"/>
                <w:szCs w:val="24"/>
              </w:rPr>
            </w:pPr>
          </w:p>
        </w:tc>
        <w:tc>
          <w:tcPr>
            <w:tcW w:w="676" w:type="dxa"/>
          </w:tcPr>
          <w:p w14:paraId="1C7ADCD4"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307668EA" w14:textId="77777777" w:rsidR="0020245B" w:rsidRPr="00F75999" w:rsidRDefault="0020245B" w:rsidP="00F75999">
            <w:pPr>
              <w:pStyle w:val="16"/>
              <w:jc w:val="both"/>
              <w:rPr>
                <w:rFonts w:ascii="Times New Roman" w:hAnsi="Times New Roman" w:cs="Times New Roman"/>
                <w:sz w:val="24"/>
                <w:szCs w:val="24"/>
              </w:rPr>
            </w:pPr>
          </w:p>
        </w:tc>
        <w:tc>
          <w:tcPr>
            <w:tcW w:w="875" w:type="dxa"/>
          </w:tcPr>
          <w:p w14:paraId="49A39FD1" w14:textId="77777777" w:rsidR="0020245B" w:rsidRPr="00F75999" w:rsidRDefault="0020245B" w:rsidP="00F75999">
            <w:pPr>
              <w:pStyle w:val="16"/>
              <w:jc w:val="both"/>
              <w:rPr>
                <w:rFonts w:ascii="Times New Roman" w:hAnsi="Times New Roman" w:cs="Times New Roman"/>
                <w:sz w:val="24"/>
                <w:szCs w:val="24"/>
              </w:rPr>
            </w:pPr>
          </w:p>
        </w:tc>
        <w:tc>
          <w:tcPr>
            <w:tcW w:w="1097" w:type="dxa"/>
          </w:tcPr>
          <w:p w14:paraId="2536E15B" w14:textId="77777777" w:rsidR="0020245B" w:rsidRPr="00F75999" w:rsidRDefault="0020245B" w:rsidP="00F75999">
            <w:pPr>
              <w:pStyle w:val="16"/>
              <w:jc w:val="both"/>
              <w:rPr>
                <w:rFonts w:ascii="Times New Roman" w:hAnsi="Times New Roman" w:cs="Times New Roman"/>
                <w:sz w:val="24"/>
                <w:szCs w:val="24"/>
              </w:rPr>
            </w:pPr>
          </w:p>
        </w:tc>
      </w:tr>
    </w:tbl>
    <w:p w14:paraId="793CAE55"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Критерии оценивания участия в мероприятиях</w:t>
      </w:r>
    </w:p>
    <w:p w14:paraId="27F8F123"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0 балла - не принял участие</w:t>
      </w:r>
    </w:p>
    <w:p w14:paraId="144781BE"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1 балл –участник, как зритель</w:t>
      </w:r>
    </w:p>
    <w:p w14:paraId="16490814"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2 балла- активный участник</w:t>
      </w:r>
    </w:p>
    <w:p w14:paraId="0AC7A7A2" w14:textId="77777777" w:rsidR="0020245B" w:rsidRPr="00F75999" w:rsidRDefault="0020245B" w:rsidP="00F75999">
      <w:pPr>
        <w:pStyle w:val="16"/>
        <w:jc w:val="both"/>
        <w:rPr>
          <w:rFonts w:ascii="Times New Roman" w:hAnsi="Times New Roman" w:cs="Times New Roman"/>
          <w:sz w:val="24"/>
          <w:szCs w:val="24"/>
        </w:rPr>
      </w:pPr>
      <w:r w:rsidRPr="00F75999">
        <w:rPr>
          <w:rFonts w:ascii="Times New Roman" w:hAnsi="Times New Roman" w:cs="Times New Roman"/>
          <w:sz w:val="24"/>
          <w:szCs w:val="24"/>
        </w:rPr>
        <w:t>3 балла- организатор</w:t>
      </w:r>
    </w:p>
    <w:p w14:paraId="2876A674" w14:textId="77777777" w:rsidR="0020245B" w:rsidRPr="00F75999" w:rsidRDefault="0020245B" w:rsidP="00F75999">
      <w:pPr>
        <w:pStyle w:val="16"/>
        <w:jc w:val="both"/>
        <w:rPr>
          <w:rFonts w:ascii="Times New Roman" w:hAnsi="Times New Roman" w:cs="Times New Roman"/>
          <w:sz w:val="24"/>
          <w:szCs w:val="24"/>
          <w:lang w:val="ru-RU"/>
        </w:rPr>
      </w:pPr>
      <w:r w:rsidRPr="00F75999">
        <w:rPr>
          <w:rFonts w:ascii="Times New Roman" w:hAnsi="Times New Roman" w:cs="Times New Roman"/>
          <w:sz w:val="24"/>
          <w:szCs w:val="24"/>
          <w:lang w:val="ru-RU"/>
        </w:rPr>
        <w:t xml:space="preserve">Оценка участия в мероприятиях выводится как сумма баллов, указанных в графах 3-11, и отображается в графе 12 таблицы 3. </w:t>
      </w:r>
    </w:p>
    <w:p w14:paraId="6ADC773F" w14:textId="77777777" w:rsidR="0020245B" w:rsidRPr="00F75999" w:rsidRDefault="0020245B" w:rsidP="00F75999">
      <w:pPr>
        <w:pStyle w:val="16"/>
        <w:jc w:val="both"/>
        <w:rPr>
          <w:rFonts w:ascii="Times New Roman" w:hAnsi="Times New Roman" w:cs="Times New Roman"/>
          <w:sz w:val="24"/>
          <w:szCs w:val="24"/>
          <w:lang w:val="ru-RU"/>
        </w:rPr>
      </w:pPr>
      <w:r w:rsidRPr="00F75999">
        <w:rPr>
          <w:rFonts w:ascii="Times New Roman" w:hAnsi="Times New Roman" w:cs="Times New Roman"/>
          <w:sz w:val="24"/>
          <w:szCs w:val="24"/>
          <w:lang w:val="ru-RU"/>
        </w:rPr>
        <w:t xml:space="preserve">Оценка имеет накопительный характер по курсам. </w:t>
      </w:r>
    </w:p>
    <w:p w14:paraId="26D79430" w14:textId="77777777" w:rsidR="0020245B" w:rsidRPr="00F75999" w:rsidRDefault="0020245B" w:rsidP="00F75999">
      <w:pPr>
        <w:pStyle w:val="16"/>
        <w:jc w:val="both"/>
        <w:rPr>
          <w:rFonts w:ascii="Times New Roman" w:hAnsi="Times New Roman" w:cs="Times New Roman"/>
          <w:sz w:val="24"/>
          <w:szCs w:val="24"/>
          <w:lang w:val="ru-RU"/>
        </w:rPr>
      </w:pPr>
      <w:r w:rsidRPr="00F75999">
        <w:rPr>
          <w:rFonts w:ascii="Times New Roman" w:hAnsi="Times New Roman" w:cs="Times New Roman"/>
          <w:sz w:val="24"/>
          <w:szCs w:val="24"/>
          <w:lang w:val="ru-RU"/>
        </w:rPr>
        <w:lastRenderedPageBreak/>
        <w:t>Целевой показатель участия в мероприятиях по курсам:</w:t>
      </w:r>
      <w:r w:rsidRPr="00F75999">
        <w:rPr>
          <w:rFonts w:ascii="Times New Roman" w:hAnsi="Times New Roman" w:cs="Times New Roman"/>
          <w:sz w:val="24"/>
          <w:szCs w:val="24"/>
          <w:lang w:val="ru-RU"/>
        </w:rPr>
        <w:br/>
        <w:t>1 курс – не менее 20 баллов – освоена;</w:t>
      </w:r>
    </w:p>
    <w:p w14:paraId="375CC948" w14:textId="77777777" w:rsidR="0020245B" w:rsidRPr="00F75999" w:rsidRDefault="0020245B" w:rsidP="00F75999">
      <w:pPr>
        <w:pStyle w:val="16"/>
        <w:jc w:val="both"/>
        <w:rPr>
          <w:rFonts w:ascii="Times New Roman" w:hAnsi="Times New Roman" w:cs="Times New Roman"/>
          <w:sz w:val="24"/>
          <w:szCs w:val="24"/>
          <w:lang w:val="ru-RU"/>
        </w:rPr>
      </w:pPr>
      <w:r w:rsidRPr="00F75999">
        <w:rPr>
          <w:rFonts w:ascii="Times New Roman" w:hAnsi="Times New Roman" w:cs="Times New Roman"/>
          <w:sz w:val="24"/>
          <w:szCs w:val="24"/>
          <w:lang w:val="ru-RU"/>
        </w:rPr>
        <w:t>2 курс – не менее 40 баллов – освоена;</w:t>
      </w:r>
    </w:p>
    <w:p w14:paraId="7DA2B2CF" w14:textId="77777777" w:rsidR="0020245B" w:rsidRPr="00F75999" w:rsidRDefault="0020245B" w:rsidP="00F75999">
      <w:pPr>
        <w:pStyle w:val="16"/>
        <w:jc w:val="both"/>
        <w:rPr>
          <w:rFonts w:ascii="Times New Roman" w:hAnsi="Times New Roman" w:cs="Times New Roman"/>
          <w:sz w:val="24"/>
          <w:szCs w:val="24"/>
          <w:lang w:val="ru-RU"/>
        </w:rPr>
      </w:pPr>
      <w:r w:rsidRPr="00F75999">
        <w:rPr>
          <w:rFonts w:ascii="Times New Roman" w:hAnsi="Times New Roman" w:cs="Times New Roman"/>
          <w:sz w:val="24"/>
          <w:szCs w:val="24"/>
          <w:lang w:val="ru-RU"/>
        </w:rPr>
        <w:t>3 курс – не менее 60 баллов - освоена;</w:t>
      </w:r>
    </w:p>
    <w:p w14:paraId="65B29F5D" w14:textId="77777777" w:rsidR="0020245B" w:rsidRPr="00F75999" w:rsidRDefault="0020245B" w:rsidP="00F75999">
      <w:pPr>
        <w:pStyle w:val="16"/>
        <w:jc w:val="both"/>
        <w:rPr>
          <w:rFonts w:ascii="Times New Roman" w:hAnsi="Times New Roman" w:cs="Times New Roman"/>
          <w:sz w:val="24"/>
          <w:szCs w:val="24"/>
          <w:lang w:val="ru-RU"/>
        </w:rPr>
      </w:pPr>
      <w:r w:rsidRPr="00F75999">
        <w:rPr>
          <w:rFonts w:ascii="Times New Roman" w:hAnsi="Times New Roman" w:cs="Times New Roman"/>
          <w:sz w:val="24"/>
          <w:szCs w:val="24"/>
          <w:lang w:val="ru-RU"/>
        </w:rPr>
        <w:t>4 курс – не менее 80 и выше баллов – освоена</w:t>
      </w:r>
    </w:p>
    <w:p w14:paraId="1098AFD8" w14:textId="77777777" w:rsidR="0020245B" w:rsidRPr="00F75999"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lang w:val="ru-RU"/>
        </w:rPr>
        <w:t>Уровень освоения программы воспитания</w:t>
      </w:r>
    </w:p>
    <w:p w14:paraId="4C9EAB03" w14:textId="7AAE13B2" w:rsidR="0020245B" w:rsidRPr="00F75999" w:rsidRDefault="0020245B" w:rsidP="00F75999">
      <w:pPr>
        <w:pStyle w:val="16"/>
        <w:jc w:val="both"/>
        <w:rPr>
          <w:rFonts w:ascii="Times New Roman" w:eastAsia="Calibri" w:hAnsi="Times New Roman" w:cs="Times New Roman"/>
          <w:sz w:val="24"/>
          <w:szCs w:val="24"/>
          <w:lang w:val="ru-RU"/>
        </w:rPr>
      </w:pPr>
      <w:r w:rsidRPr="00F75999">
        <w:rPr>
          <w:rFonts w:ascii="Times New Roman" w:eastAsia="Calibri" w:hAnsi="Times New Roman" w:cs="Times New Roman"/>
          <w:sz w:val="24"/>
          <w:szCs w:val="24"/>
          <w:lang w:val="ru-RU"/>
        </w:rPr>
        <w:t xml:space="preserve">Итоговые показатели сформированности целевых </w:t>
      </w:r>
      <w:r w:rsidR="00D52584" w:rsidRPr="00F75999">
        <w:rPr>
          <w:rFonts w:ascii="Times New Roman" w:eastAsia="Calibri" w:hAnsi="Times New Roman" w:cs="Times New Roman"/>
          <w:sz w:val="24"/>
          <w:szCs w:val="24"/>
          <w:lang w:val="ru-RU"/>
        </w:rPr>
        <w:t>ориентиров (</w:t>
      </w:r>
      <w:r w:rsidRPr="00F75999">
        <w:rPr>
          <w:rFonts w:ascii="Times New Roman" w:eastAsia="Calibri" w:hAnsi="Times New Roman" w:cs="Times New Roman"/>
          <w:sz w:val="24"/>
          <w:szCs w:val="24"/>
          <w:lang w:val="ru-RU"/>
        </w:rPr>
        <w:t>Таблицы 2) и оценки освоения обучающимся основной образовательной программы в части участия в мероприятиях (Таблица 3) последнего курса освоения основной профессиональной образовательной программы вносятся в соответствующие графы Ведомости учета (Таблица 4). Результатом уровня освоения программы воспитания является показатель, полученный суммарно из данных, указанных в графах 3 и 4 Таблицы 4. Уровень освоения программы воспитания («освоена»/ «не освоена») определяется в зависимости от программы подготовки.</w:t>
      </w:r>
    </w:p>
    <w:p w14:paraId="7E137F1B" w14:textId="77777777" w:rsidR="0020245B" w:rsidRPr="0020245B" w:rsidRDefault="0020245B" w:rsidP="0020245B">
      <w:pPr>
        <w:rPr>
          <w:rFonts w:ascii="Times New Roman" w:eastAsia="Calibri" w:hAnsi="Times New Roman"/>
          <w:szCs w:val="24"/>
          <w:lang w:eastAsia="en-US"/>
        </w:rPr>
        <w:sectPr w:rsidR="0020245B" w:rsidRPr="0020245B" w:rsidSect="0020245B">
          <w:pgSz w:w="11906" w:h="16838"/>
          <w:pgMar w:top="850" w:right="1134" w:bottom="1701" w:left="1134" w:header="708" w:footer="708" w:gutter="0"/>
          <w:cols w:space="708"/>
          <w:docGrid w:linePitch="360"/>
        </w:sectPr>
      </w:pPr>
    </w:p>
    <w:p w14:paraId="1CBEE4E7" w14:textId="322EE1C9" w:rsidR="0020245B" w:rsidRPr="00F75999" w:rsidRDefault="00F75999" w:rsidP="00F75999">
      <w:pPr>
        <w:pStyle w:val="310"/>
        <w:rPr>
          <w:rFonts w:ascii="Times New Roman" w:eastAsia="Calibri" w:hAnsi="Times New Roman" w:cs="Times New Roman"/>
          <w:b/>
          <w:bCs/>
          <w:sz w:val="24"/>
          <w:szCs w:val="24"/>
          <w:lang w:eastAsia="en-US"/>
        </w:rPr>
      </w:pPr>
      <w:bookmarkStart w:id="60" w:name="_Toc199314510"/>
      <w:r>
        <w:rPr>
          <w:rFonts w:ascii="Times New Roman" w:eastAsia="Batang" w:hAnsi="Times New Roman" w:cs="Times New Roman"/>
          <w:b/>
          <w:bCs/>
          <w:sz w:val="24"/>
          <w:szCs w:val="24"/>
          <w:lang w:eastAsia="ko-KR"/>
        </w:rPr>
        <w:lastRenderedPageBreak/>
        <w:t xml:space="preserve">5.5 </w:t>
      </w:r>
      <w:r w:rsidR="0020245B" w:rsidRPr="00F75999">
        <w:rPr>
          <w:rFonts w:ascii="Times New Roman" w:eastAsia="Batang" w:hAnsi="Times New Roman" w:cs="Times New Roman"/>
          <w:b/>
          <w:bCs/>
          <w:sz w:val="24"/>
          <w:szCs w:val="24"/>
          <w:lang w:eastAsia="ko-KR"/>
        </w:rPr>
        <w:t>Календарный план воспитательной работы</w:t>
      </w:r>
      <w:bookmarkEnd w:id="60"/>
      <w:r w:rsidR="0020245B" w:rsidRPr="00F75999">
        <w:rPr>
          <w:rFonts w:ascii="Times New Roman" w:eastAsia="Batang" w:hAnsi="Times New Roman" w:cs="Times New Roman"/>
          <w:b/>
          <w:bCs/>
          <w:sz w:val="24"/>
          <w:szCs w:val="24"/>
          <w:lang w:eastAsia="ko-KR"/>
        </w:rPr>
        <w:t xml:space="preserve"> </w:t>
      </w:r>
    </w:p>
    <w:p w14:paraId="62603AE5"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В течении учебного года обучающиеся принимают участие в мероприятиях, проектах, конкурсах, акциях, проводимых на уровне:</w:t>
      </w:r>
    </w:p>
    <w:p w14:paraId="20C06040" w14:textId="77777777"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Российской Федерации, в том числе: </w:t>
      </w:r>
    </w:p>
    <w:p w14:paraId="0F3930CC"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Россия – страна возможностей </w:t>
      </w:r>
      <w:hyperlink r:id="rId17" w:history="1">
        <w:r w:rsidRPr="0020245B">
          <w:rPr>
            <w:rFonts w:ascii="Times New Roman" w:eastAsia="Calibri" w:hAnsi="Times New Roman"/>
            <w:bCs/>
            <w:szCs w:val="24"/>
            <w:lang w:eastAsia="en-US"/>
          </w:rPr>
          <w:t>https://rsv.ru/</w:t>
        </w:r>
      </w:hyperlink>
      <w:r w:rsidRPr="0020245B">
        <w:rPr>
          <w:rFonts w:ascii="Times New Roman" w:eastAsia="Calibri" w:hAnsi="Times New Roman"/>
          <w:bCs/>
          <w:szCs w:val="24"/>
          <w:lang w:eastAsia="en-US"/>
        </w:rPr>
        <w:t xml:space="preserve">; </w:t>
      </w:r>
    </w:p>
    <w:p w14:paraId="2011C8C5"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Российское общество «Знание» </w:t>
      </w:r>
      <w:hyperlink r:id="rId18" w:history="1">
        <w:r w:rsidRPr="0020245B">
          <w:rPr>
            <w:rFonts w:ascii="Times New Roman" w:eastAsia="Calibri" w:hAnsi="Times New Roman"/>
            <w:bCs/>
            <w:szCs w:val="24"/>
            <w:lang w:eastAsia="en-US"/>
          </w:rPr>
          <w:t>https://znanierussia.ru/</w:t>
        </w:r>
      </w:hyperlink>
      <w:r w:rsidRPr="0020245B">
        <w:rPr>
          <w:rFonts w:ascii="Times New Roman" w:eastAsia="Calibri" w:hAnsi="Times New Roman"/>
          <w:bCs/>
          <w:szCs w:val="24"/>
          <w:lang w:eastAsia="en-US"/>
        </w:rPr>
        <w:t>;</w:t>
      </w:r>
    </w:p>
    <w:p w14:paraId="654FEC0E"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Российский Союз Молодежи </w:t>
      </w:r>
      <w:hyperlink r:id="rId19" w:history="1">
        <w:r w:rsidRPr="0020245B">
          <w:rPr>
            <w:rFonts w:ascii="Times New Roman" w:eastAsia="Calibri" w:hAnsi="Times New Roman"/>
            <w:bCs/>
            <w:szCs w:val="24"/>
            <w:lang w:val="en-US" w:eastAsia="en-US"/>
          </w:rPr>
          <w:t>https</w:t>
        </w:r>
        <w:r w:rsidRPr="0020245B">
          <w:rPr>
            <w:rFonts w:ascii="Times New Roman" w:eastAsia="Calibri" w:hAnsi="Times New Roman"/>
            <w:bCs/>
            <w:szCs w:val="24"/>
            <w:lang w:eastAsia="en-US"/>
          </w:rPr>
          <w:t>://</w:t>
        </w:r>
        <w:r w:rsidRPr="0020245B">
          <w:rPr>
            <w:rFonts w:ascii="Times New Roman" w:eastAsia="Calibri" w:hAnsi="Times New Roman"/>
            <w:bCs/>
            <w:szCs w:val="24"/>
            <w:lang w:val="en-US" w:eastAsia="en-US"/>
          </w:rPr>
          <w:t>www</w:t>
        </w:r>
        <w:r w:rsidRPr="0020245B">
          <w:rPr>
            <w:rFonts w:ascii="Times New Roman" w:eastAsia="Calibri" w:hAnsi="Times New Roman"/>
            <w:bCs/>
            <w:szCs w:val="24"/>
            <w:lang w:eastAsia="en-US"/>
          </w:rPr>
          <w:t>.</w:t>
        </w:r>
        <w:r w:rsidRPr="0020245B">
          <w:rPr>
            <w:rFonts w:ascii="Times New Roman" w:eastAsia="Calibri" w:hAnsi="Times New Roman"/>
            <w:bCs/>
            <w:szCs w:val="24"/>
            <w:lang w:val="en-US" w:eastAsia="en-US"/>
          </w:rPr>
          <w:t>ruy</w:t>
        </w:r>
        <w:r w:rsidRPr="0020245B">
          <w:rPr>
            <w:rFonts w:ascii="Times New Roman" w:eastAsia="Calibri" w:hAnsi="Times New Roman"/>
            <w:bCs/>
            <w:szCs w:val="24"/>
            <w:lang w:eastAsia="en-US"/>
          </w:rPr>
          <w:t>.</w:t>
        </w:r>
        <w:r w:rsidRPr="0020245B">
          <w:rPr>
            <w:rFonts w:ascii="Times New Roman" w:eastAsia="Calibri" w:hAnsi="Times New Roman"/>
            <w:bCs/>
            <w:szCs w:val="24"/>
            <w:lang w:val="en-US" w:eastAsia="en-US"/>
          </w:rPr>
          <w:t>ru</w:t>
        </w:r>
        <w:r w:rsidRPr="0020245B">
          <w:rPr>
            <w:rFonts w:ascii="Times New Roman" w:eastAsia="Calibri" w:hAnsi="Times New Roman"/>
            <w:bCs/>
            <w:szCs w:val="24"/>
            <w:lang w:eastAsia="en-US"/>
          </w:rPr>
          <w:t>/</w:t>
        </w:r>
      </w:hyperlink>
      <w:r w:rsidRPr="0020245B">
        <w:rPr>
          <w:rFonts w:ascii="Times New Roman" w:eastAsia="Calibri" w:hAnsi="Times New Roman"/>
          <w:bCs/>
          <w:szCs w:val="24"/>
          <w:lang w:eastAsia="en-US"/>
        </w:rPr>
        <w:t>;</w:t>
      </w:r>
    </w:p>
    <w:p w14:paraId="461FC1A8"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Российское Содружество Колледжей </w:t>
      </w:r>
      <w:hyperlink r:id="rId20" w:history="1">
        <w:r w:rsidRPr="0020245B">
          <w:rPr>
            <w:rFonts w:ascii="Times New Roman" w:eastAsia="Calibri" w:hAnsi="Times New Roman"/>
            <w:bCs/>
            <w:szCs w:val="24"/>
            <w:lang w:eastAsia="en-US"/>
          </w:rPr>
          <w:t>https://rosdk.ru/</w:t>
        </w:r>
      </w:hyperlink>
      <w:r w:rsidRPr="0020245B">
        <w:rPr>
          <w:rFonts w:ascii="Times New Roman" w:eastAsia="Calibri" w:hAnsi="Times New Roman"/>
          <w:bCs/>
          <w:szCs w:val="24"/>
          <w:lang w:eastAsia="en-US"/>
        </w:rPr>
        <w:t>;</w:t>
      </w:r>
    </w:p>
    <w:p w14:paraId="4B552B70"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Ассоциация Волонтерских Центров </w:t>
      </w:r>
      <w:hyperlink r:id="rId21" w:history="1">
        <w:r w:rsidRPr="0020245B">
          <w:rPr>
            <w:rFonts w:ascii="Times New Roman" w:eastAsia="Calibri" w:hAnsi="Times New Roman"/>
            <w:bCs/>
            <w:szCs w:val="24"/>
            <w:lang w:eastAsia="en-US"/>
          </w:rPr>
          <w:t>https://авц.рф</w:t>
        </w:r>
      </w:hyperlink>
      <w:r w:rsidRPr="0020245B">
        <w:rPr>
          <w:rFonts w:ascii="Times New Roman" w:eastAsia="Calibri" w:hAnsi="Times New Roman"/>
          <w:bCs/>
          <w:szCs w:val="24"/>
          <w:lang w:eastAsia="en-US"/>
        </w:rPr>
        <w:t>;</w:t>
      </w:r>
    </w:p>
    <w:p w14:paraId="1D7046A0"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Всероссийский студенческий союз </w:t>
      </w:r>
      <w:hyperlink r:id="rId22" w:history="1">
        <w:r w:rsidRPr="0020245B">
          <w:rPr>
            <w:rFonts w:ascii="Times New Roman" w:eastAsia="Calibri" w:hAnsi="Times New Roman"/>
            <w:bCs/>
            <w:szCs w:val="24"/>
            <w:lang w:eastAsia="en-US"/>
          </w:rPr>
          <w:t>https://rosstudent.ru/</w:t>
        </w:r>
      </w:hyperlink>
      <w:r w:rsidRPr="0020245B">
        <w:rPr>
          <w:rFonts w:ascii="Times New Roman" w:eastAsia="Calibri" w:hAnsi="Times New Roman"/>
          <w:bCs/>
          <w:szCs w:val="24"/>
          <w:lang w:eastAsia="en-US"/>
        </w:rPr>
        <w:t>;</w:t>
      </w:r>
    </w:p>
    <w:p w14:paraId="775220EB"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Институт развития профессионального образования </w:t>
      </w:r>
      <w:hyperlink r:id="rId23" w:history="1">
        <w:r w:rsidRPr="0020245B">
          <w:rPr>
            <w:rFonts w:ascii="Times New Roman" w:eastAsia="Calibri" w:hAnsi="Times New Roman"/>
            <w:bCs/>
            <w:szCs w:val="24"/>
            <w:lang w:eastAsia="en-US"/>
          </w:rPr>
          <w:t>https://firpo.ru/</w:t>
        </w:r>
      </w:hyperlink>
    </w:p>
    <w:p w14:paraId="24C5CB70"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«Большая перемена» </w:t>
      </w:r>
      <w:hyperlink r:id="rId24" w:history="1">
        <w:r w:rsidRPr="0020245B">
          <w:rPr>
            <w:rFonts w:ascii="Times New Roman" w:eastAsia="Calibri" w:hAnsi="Times New Roman"/>
            <w:bCs/>
            <w:szCs w:val="24"/>
            <w:lang w:eastAsia="en-US"/>
          </w:rPr>
          <w:t>https://bolshayaperemena.online/</w:t>
        </w:r>
      </w:hyperlink>
      <w:r w:rsidRPr="0020245B">
        <w:rPr>
          <w:rFonts w:ascii="Times New Roman" w:eastAsia="Calibri" w:hAnsi="Times New Roman"/>
          <w:bCs/>
          <w:szCs w:val="24"/>
          <w:lang w:eastAsia="en-US"/>
        </w:rPr>
        <w:t xml:space="preserve">; </w:t>
      </w:r>
    </w:p>
    <w:p w14:paraId="531A4919"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«Лидеры России» </w:t>
      </w:r>
      <w:hyperlink r:id="rId25" w:history="1">
        <w:r w:rsidRPr="0020245B">
          <w:rPr>
            <w:rFonts w:ascii="Times New Roman" w:eastAsia="Calibri" w:hAnsi="Times New Roman"/>
            <w:bCs/>
            <w:szCs w:val="24"/>
            <w:lang w:eastAsia="en-US"/>
          </w:rPr>
          <w:t>https://лидерыроссии.рф/</w:t>
        </w:r>
      </w:hyperlink>
      <w:r w:rsidRPr="0020245B">
        <w:rPr>
          <w:rFonts w:ascii="Times New Roman" w:eastAsia="Calibri" w:hAnsi="Times New Roman"/>
          <w:bCs/>
          <w:szCs w:val="24"/>
          <w:lang w:eastAsia="en-US"/>
        </w:rPr>
        <w:t>;</w:t>
      </w:r>
    </w:p>
    <w:p w14:paraId="327333E0" w14:textId="77777777"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«Мы Вместе» (волонтерство) </w:t>
      </w:r>
      <w:hyperlink r:id="rId26" w:history="1">
        <w:r w:rsidRPr="0020245B">
          <w:rPr>
            <w:rFonts w:ascii="Times New Roman" w:eastAsia="Calibri" w:hAnsi="Times New Roman"/>
            <w:bCs/>
            <w:szCs w:val="24"/>
            <w:lang w:val="en-US" w:eastAsia="en-US"/>
          </w:rPr>
          <w:t>https</w:t>
        </w:r>
        <w:r w:rsidRPr="0020245B">
          <w:rPr>
            <w:rFonts w:ascii="Times New Roman" w:eastAsia="Calibri" w:hAnsi="Times New Roman"/>
            <w:bCs/>
            <w:szCs w:val="24"/>
            <w:lang w:eastAsia="en-US"/>
          </w:rPr>
          <w:t>://</w:t>
        </w:r>
        <w:r w:rsidRPr="0020245B">
          <w:rPr>
            <w:rFonts w:ascii="Times New Roman" w:eastAsia="Calibri" w:hAnsi="Times New Roman"/>
            <w:bCs/>
            <w:szCs w:val="24"/>
            <w:lang w:val="en-US" w:eastAsia="en-US"/>
          </w:rPr>
          <w:t>onf</w:t>
        </w:r>
        <w:r w:rsidRPr="0020245B">
          <w:rPr>
            <w:rFonts w:ascii="Times New Roman" w:eastAsia="Calibri" w:hAnsi="Times New Roman"/>
            <w:bCs/>
            <w:szCs w:val="24"/>
            <w:lang w:eastAsia="en-US"/>
          </w:rPr>
          <w:t>.</w:t>
        </w:r>
        <w:r w:rsidRPr="0020245B">
          <w:rPr>
            <w:rFonts w:ascii="Times New Roman" w:eastAsia="Calibri" w:hAnsi="Times New Roman"/>
            <w:bCs/>
            <w:szCs w:val="24"/>
            <w:lang w:val="en-US" w:eastAsia="en-US"/>
          </w:rPr>
          <w:t>ru</w:t>
        </w:r>
      </w:hyperlink>
      <w:r w:rsidRPr="0020245B">
        <w:rPr>
          <w:rFonts w:ascii="Times New Roman" w:eastAsia="Calibri" w:hAnsi="Times New Roman"/>
          <w:bCs/>
          <w:szCs w:val="24"/>
          <w:lang w:eastAsia="en-US"/>
        </w:rPr>
        <w:t xml:space="preserve">; </w:t>
      </w:r>
    </w:p>
    <w:p w14:paraId="0899F284" w14:textId="35CE683C" w:rsid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субъектов Российской Федерации (в соответствии с утвержденном региональном планом значимых мероприятий), в том числе «День города» и др. а также отраслевые профессионально значимые события и праздники.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3530"/>
        <w:gridCol w:w="271"/>
        <w:gridCol w:w="932"/>
        <w:gridCol w:w="1697"/>
        <w:gridCol w:w="2441"/>
      </w:tblGrid>
      <w:tr w:rsidR="005D16DC" w:rsidRPr="005D16DC" w14:paraId="5EFACFFC" w14:textId="77777777" w:rsidTr="00404A3E">
        <w:tc>
          <w:tcPr>
            <w:tcW w:w="5000" w:type="pct"/>
            <w:gridSpan w:val="6"/>
            <w:tcBorders>
              <w:top w:val="single" w:sz="4" w:space="0" w:color="000000"/>
              <w:left w:val="single" w:sz="4" w:space="0" w:color="000000"/>
              <w:bottom w:val="single" w:sz="4" w:space="0" w:color="000000"/>
              <w:right w:val="single" w:sz="4" w:space="0" w:color="000000"/>
            </w:tcBorders>
            <w:hideMark/>
          </w:tcPr>
          <w:p w14:paraId="09DF88DD" w14:textId="77777777" w:rsidR="005D16DC" w:rsidRPr="005D16DC" w:rsidRDefault="005D16DC" w:rsidP="005D16DC">
            <w:pPr>
              <w:tabs>
                <w:tab w:val="left" w:pos="851"/>
              </w:tabs>
              <w:jc w:val="center"/>
              <w:rPr>
                <w:rFonts w:ascii="Times New Roman" w:eastAsia="Calibri" w:hAnsi="Times New Roman"/>
                <w:szCs w:val="24"/>
                <w:lang w:eastAsia="en-US"/>
              </w:rPr>
            </w:pPr>
            <w:r w:rsidRPr="005D16DC">
              <w:rPr>
                <w:rFonts w:ascii="Times New Roman" w:eastAsia="Calibri" w:hAnsi="Times New Roman"/>
                <w:szCs w:val="24"/>
                <w:lang w:eastAsia="en-US"/>
              </w:rPr>
              <w:t>Календарный план воспитательной работы по профессии</w:t>
            </w:r>
          </w:p>
          <w:p w14:paraId="5F92435A" w14:textId="77777777" w:rsidR="005D16DC" w:rsidRPr="005D16DC" w:rsidRDefault="005D16DC" w:rsidP="005D16DC">
            <w:pPr>
              <w:tabs>
                <w:tab w:val="left" w:pos="851"/>
              </w:tabs>
              <w:jc w:val="center"/>
              <w:rPr>
                <w:rFonts w:ascii="Times New Roman" w:eastAsia="Calibri" w:hAnsi="Times New Roman"/>
                <w:b/>
                <w:szCs w:val="24"/>
                <w:lang w:eastAsia="en-US"/>
              </w:rPr>
            </w:pPr>
            <w:r w:rsidRPr="005D16DC">
              <w:rPr>
                <w:rFonts w:ascii="Times New Roman" w:eastAsia="Calibri" w:hAnsi="Times New Roman"/>
                <w:b/>
                <w:szCs w:val="24"/>
                <w:lang w:eastAsia="en-US"/>
              </w:rPr>
              <w:t>«Туризм и гостеприимство»</w:t>
            </w:r>
          </w:p>
          <w:p w14:paraId="092EAEF6" w14:textId="77777777" w:rsidR="005D16DC" w:rsidRPr="005D16DC" w:rsidRDefault="005D16DC" w:rsidP="005D16DC">
            <w:pPr>
              <w:tabs>
                <w:tab w:val="left" w:pos="851"/>
              </w:tabs>
              <w:jc w:val="center"/>
              <w:rPr>
                <w:rFonts w:ascii="Times New Roman" w:eastAsia="Calibri" w:hAnsi="Times New Roman"/>
                <w:szCs w:val="24"/>
                <w:lang w:eastAsia="en-US"/>
              </w:rPr>
            </w:pPr>
          </w:p>
        </w:tc>
      </w:tr>
      <w:tr w:rsidR="005D16DC" w:rsidRPr="005D16DC" w14:paraId="49FB862F" w14:textId="77777777" w:rsidTr="00404A3E">
        <w:tc>
          <w:tcPr>
            <w:tcW w:w="744" w:type="pct"/>
            <w:tcBorders>
              <w:top w:val="single" w:sz="4" w:space="0" w:color="000000"/>
              <w:left w:val="single" w:sz="4" w:space="0" w:color="000000"/>
              <w:bottom w:val="single" w:sz="4" w:space="0" w:color="000000"/>
              <w:right w:val="single" w:sz="4" w:space="0" w:color="000000"/>
            </w:tcBorders>
            <w:hideMark/>
          </w:tcPr>
          <w:p w14:paraId="5709CE5D" w14:textId="77777777" w:rsidR="005D16DC" w:rsidRPr="005D16DC" w:rsidRDefault="005D16DC" w:rsidP="005D16DC">
            <w:pPr>
              <w:tabs>
                <w:tab w:val="left" w:pos="851"/>
              </w:tabs>
              <w:jc w:val="center"/>
              <w:rPr>
                <w:rFonts w:ascii="Times New Roman" w:eastAsia="Calibri" w:hAnsi="Times New Roman"/>
                <w:szCs w:val="24"/>
                <w:lang w:eastAsia="en-US"/>
              </w:rPr>
            </w:pPr>
            <w:r w:rsidRPr="005D16DC">
              <w:rPr>
                <w:rFonts w:ascii="Times New Roman" w:eastAsia="Calibri" w:hAnsi="Times New Roman"/>
                <w:szCs w:val="24"/>
                <w:lang w:eastAsia="en-US"/>
              </w:rPr>
              <w:t>№</w:t>
            </w:r>
          </w:p>
        </w:tc>
        <w:tc>
          <w:tcPr>
            <w:tcW w:w="1824" w:type="pct"/>
            <w:gridSpan w:val="2"/>
            <w:tcBorders>
              <w:top w:val="single" w:sz="4" w:space="0" w:color="000000"/>
              <w:left w:val="single" w:sz="4" w:space="0" w:color="000000"/>
              <w:bottom w:val="single" w:sz="4" w:space="0" w:color="000000"/>
              <w:right w:val="single" w:sz="4" w:space="0" w:color="000000"/>
            </w:tcBorders>
            <w:hideMark/>
          </w:tcPr>
          <w:p w14:paraId="2E3E9B21" w14:textId="77777777" w:rsidR="005D16DC" w:rsidRPr="005D16DC" w:rsidRDefault="005D16DC" w:rsidP="005D16DC">
            <w:pPr>
              <w:tabs>
                <w:tab w:val="left" w:pos="851"/>
              </w:tabs>
              <w:jc w:val="center"/>
              <w:rPr>
                <w:rFonts w:ascii="Times New Roman" w:eastAsia="Calibri" w:hAnsi="Times New Roman"/>
                <w:szCs w:val="24"/>
                <w:lang w:eastAsia="en-US"/>
              </w:rPr>
            </w:pPr>
            <w:r w:rsidRPr="005D16DC">
              <w:rPr>
                <w:rFonts w:ascii="Times New Roman" w:eastAsia="Calibri" w:hAnsi="Times New Roman"/>
                <w:szCs w:val="24"/>
                <w:lang w:eastAsia="en-US"/>
              </w:rPr>
              <w:t>Формы, виды и содержание деятельности</w:t>
            </w:r>
          </w:p>
        </w:tc>
        <w:tc>
          <w:tcPr>
            <w:tcW w:w="447" w:type="pct"/>
            <w:tcBorders>
              <w:top w:val="single" w:sz="4" w:space="0" w:color="000000"/>
              <w:left w:val="single" w:sz="4" w:space="0" w:color="000000"/>
              <w:bottom w:val="single" w:sz="4" w:space="0" w:color="000000"/>
              <w:right w:val="single" w:sz="4" w:space="0" w:color="000000"/>
            </w:tcBorders>
            <w:hideMark/>
          </w:tcPr>
          <w:p w14:paraId="32D2168F" w14:textId="77777777" w:rsidR="005D16DC" w:rsidRPr="005D16DC" w:rsidRDefault="005D16DC" w:rsidP="005D16DC">
            <w:pPr>
              <w:tabs>
                <w:tab w:val="left" w:pos="851"/>
              </w:tabs>
              <w:jc w:val="center"/>
              <w:rPr>
                <w:rFonts w:ascii="Times New Roman" w:eastAsia="Calibri" w:hAnsi="Times New Roman"/>
                <w:szCs w:val="24"/>
                <w:lang w:eastAsia="en-US"/>
              </w:rPr>
            </w:pPr>
            <w:r w:rsidRPr="005D16DC">
              <w:rPr>
                <w:rFonts w:ascii="Times New Roman" w:eastAsia="Calibri" w:hAnsi="Times New Roman"/>
                <w:szCs w:val="24"/>
                <w:lang w:eastAsia="en-US"/>
              </w:rPr>
              <w:t xml:space="preserve">Курсы, </w:t>
            </w:r>
          </w:p>
        </w:tc>
        <w:tc>
          <w:tcPr>
            <w:tcW w:w="814" w:type="pct"/>
            <w:tcBorders>
              <w:top w:val="single" w:sz="4" w:space="0" w:color="000000"/>
              <w:left w:val="single" w:sz="4" w:space="0" w:color="000000"/>
              <w:bottom w:val="single" w:sz="4" w:space="0" w:color="000000"/>
              <w:right w:val="single" w:sz="4" w:space="0" w:color="000000"/>
            </w:tcBorders>
            <w:hideMark/>
          </w:tcPr>
          <w:p w14:paraId="40B8300F" w14:textId="77777777" w:rsidR="005D16DC" w:rsidRPr="005D16DC" w:rsidRDefault="005D16DC" w:rsidP="005D16DC">
            <w:pPr>
              <w:tabs>
                <w:tab w:val="left" w:pos="851"/>
              </w:tabs>
              <w:jc w:val="center"/>
              <w:rPr>
                <w:rFonts w:ascii="Times New Roman" w:eastAsia="Calibri" w:hAnsi="Times New Roman"/>
                <w:szCs w:val="24"/>
                <w:lang w:eastAsia="en-US"/>
              </w:rPr>
            </w:pPr>
            <w:r w:rsidRPr="005D16DC">
              <w:rPr>
                <w:rFonts w:ascii="Times New Roman" w:eastAsia="Calibri" w:hAnsi="Times New Roman"/>
                <w:szCs w:val="24"/>
                <w:lang w:eastAsia="en-US"/>
              </w:rPr>
              <w:t>Сроки</w:t>
            </w:r>
          </w:p>
        </w:tc>
        <w:tc>
          <w:tcPr>
            <w:tcW w:w="1171" w:type="pct"/>
            <w:tcBorders>
              <w:top w:val="single" w:sz="4" w:space="0" w:color="000000"/>
              <w:left w:val="single" w:sz="4" w:space="0" w:color="000000"/>
              <w:bottom w:val="single" w:sz="4" w:space="0" w:color="000000"/>
              <w:right w:val="single" w:sz="4" w:space="0" w:color="000000"/>
            </w:tcBorders>
            <w:hideMark/>
          </w:tcPr>
          <w:p w14:paraId="75188D8E" w14:textId="77777777" w:rsidR="005D16DC" w:rsidRPr="005D16DC" w:rsidRDefault="005D16DC" w:rsidP="005D16DC">
            <w:pPr>
              <w:tabs>
                <w:tab w:val="left" w:pos="851"/>
              </w:tabs>
              <w:jc w:val="center"/>
              <w:rPr>
                <w:rFonts w:ascii="Times New Roman" w:eastAsia="Calibri" w:hAnsi="Times New Roman"/>
                <w:szCs w:val="24"/>
                <w:lang w:eastAsia="en-US"/>
              </w:rPr>
            </w:pPr>
            <w:r w:rsidRPr="005D16DC">
              <w:rPr>
                <w:rFonts w:ascii="Times New Roman" w:eastAsia="Calibri" w:hAnsi="Times New Roman"/>
                <w:szCs w:val="24"/>
                <w:lang w:eastAsia="en-US"/>
              </w:rPr>
              <w:t>Ответственные</w:t>
            </w:r>
          </w:p>
        </w:tc>
      </w:tr>
      <w:tr w:rsidR="005D16DC" w:rsidRPr="005D16DC" w14:paraId="26E8757A" w14:textId="77777777" w:rsidTr="00404A3E">
        <w:trPr>
          <w:trHeight w:val="85"/>
        </w:trPr>
        <w:tc>
          <w:tcPr>
            <w:tcW w:w="5000" w:type="pct"/>
            <w:gridSpan w:val="6"/>
            <w:tcBorders>
              <w:top w:val="single" w:sz="4" w:space="0" w:color="000000"/>
              <w:left w:val="single" w:sz="4" w:space="0" w:color="000000"/>
              <w:bottom w:val="single" w:sz="4" w:space="0" w:color="000000"/>
              <w:right w:val="single" w:sz="4" w:space="0" w:color="000000"/>
            </w:tcBorders>
          </w:tcPr>
          <w:p w14:paraId="51578DD1" w14:textId="77777777" w:rsidR="005D16DC" w:rsidRPr="005D16DC" w:rsidRDefault="005D16DC" w:rsidP="005D16DC">
            <w:pPr>
              <w:tabs>
                <w:tab w:val="left" w:pos="851"/>
              </w:tabs>
              <w:jc w:val="center"/>
              <w:rPr>
                <w:rFonts w:ascii="Times New Roman" w:eastAsia="Calibri" w:hAnsi="Times New Roman"/>
                <w:b/>
                <w:bCs/>
                <w:szCs w:val="24"/>
                <w:lang w:eastAsia="en-US"/>
              </w:rPr>
            </w:pPr>
            <w:r w:rsidRPr="005D16DC">
              <w:rPr>
                <w:rFonts w:ascii="Times New Roman" w:eastAsia="Calibri" w:hAnsi="Times New Roman"/>
                <w:b/>
                <w:bCs/>
                <w:szCs w:val="24"/>
                <w:lang w:eastAsia="en-US"/>
              </w:rPr>
              <w:t>1. Образовательная деятельность</w:t>
            </w:r>
          </w:p>
        </w:tc>
      </w:tr>
      <w:tr w:rsidR="005D16DC" w:rsidRPr="005D16DC" w14:paraId="50E00E3E"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EEF8809"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06429C63"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Международный день распространения грамотности:</w:t>
            </w:r>
          </w:p>
          <w:p w14:paraId="447630A5"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xml:space="preserve"> -онлайн -  олимпиада</w:t>
            </w:r>
          </w:p>
          <w:p w14:paraId="05350A01"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онлайн -эссе «Что значит быть грамотным»</w:t>
            </w:r>
          </w:p>
          <w:p w14:paraId="5ECD7698"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Воркшоп -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0B4B81D5" w14:textId="77777777" w:rsidR="005D16DC" w:rsidRPr="005D16DC" w:rsidRDefault="005D16DC" w:rsidP="005D16DC">
            <w:pPr>
              <w:tabs>
                <w:tab w:val="left" w:pos="851"/>
              </w:tabs>
              <w:jc w:val="left"/>
              <w:rPr>
                <w:rFonts w:ascii="Times New Roman" w:eastAsia="Calibri" w:hAnsi="Times New Roman"/>
                <w:szCs w:val="24"/>
                <w:lang w:eastAsia="en-US"/>
              </w:rPr>
            </w:pPr>
          </w:p>
          <w:p w14:paraId="6AC08F55" w14:textId="77777777" w:rsidR="005D16DC" w:rsidRPr="005D16DC" w:rsidRDefault="005D16DC" w:rsidP="005D16DC">
            <w:pPr>
              <w:tabs>
                <w:tab w:val="left" w:pos="851"/>
              </w:tabs>
              <w:jc w:val="left"/>
              <w:rPr>
                <w:rFonts w:ascii="Times New Roman" w:eastAsia="Calibri" w:hAnsi="Times New Roman"/>
                <w:szCs w:val="24"/>
                <w:lang w:eastAsia="en-US"/>
              </w:rPr>
            </w:pPr>
          </w:p>
          <w:p w14:paraId="7847B09A" w14:textId="77777777" w:rsidR="005D16DC" w:rsidRPr="005D16DC" w:rsidRDefault="005D16DC" w:rsidP="005D16DC">
            <w:pPr>
              <w:tabs>
                <w:tab w:val="left" w:pos="851"/>
              </w:tabs>
              <w:jc w:val="left"/>
              <w:rPr>
                <w:rFonts w:ascii="Times New Roman" w:eastAsia="Calibri" w:hAnsi="Times New Roman"/>
                <w:szCs w:val="24"/>
                <w:lang w:eastAsia="en-US"/>
              </w:rPr>
            </w:pPr>
          </w:p>
          <w:p w14:paraId="714F066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FB533A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658C256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4C82B043" w14:textId="77777777" w:rsidR="005D16DC" w:rsidRPr="005D16DC" w:rsidRDefault="005D16DC" w:rsidP="005D16DC">
            <w:pPr>
              <w:tabs>
                <w:tab w:val="left" w:pos="851"/>
              </w:tabs>
              <w:jc w:val="left"/>
              <w:rPr>
                <w:rFonts w:ascii="Times New Roman" w:eastAsia="Calibri" w:hAnsi="Times New Roman"/>
                <w:szCs w:val="24"/>
                <w:lang w:eastAsia="en-US"/>
              </w:rPr>
            </w:pPr>
          </w:p>
          <w:p w14:paraId="4CB0D2C1" w14:textId="77777777" w:rsidR="005D16DC" w:rsidRPr="005D16DC" w:rsidRDefault="005D16DC" w:rsidP="005D16DC">
            <w:pPr>
              <w:tabs>
                <w:tab w:val="left" w:pos="851"/>
              </w:tabs>
              <w:jc w:val="left"/>
              <w:rPr>
                <w:rFonts w:ascii="Times New Roman" w:eastAsia="Calibri" w:hAnsi="Times New Roman"/>
                <w:szCs w:val="24"/>
                <w:lang w:eastAsia="en-US"/>
              </w:rPr>
            </w:pPr>
          </w:p>
          <w:p w14:paraId="36921CD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8 сентября</w:t>
            </w:r>
          </w:p>
        </w:tc>
        <w:tc>
          <w:tcPr>
            <w:tcW w:w="1171" w:type="pct"/>
            <w:tcBorders>
              <w:top w:val="single" w:sz="4" w:space="0" w:color="000000"/>
              <w:left w:val="single" w:sz="4" w:space="0" w:color="000000"/>
              <w:bottom w:val="single" w:sz="4" w:space="0" w:color="000000"/>
              <w:right w:val="single" w:sz="4" w:space="0" w:color="000000"/>
            </w:tcBorders>
          </w:tcPr>
          <w:p w14:paraId="1E693F1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p w14:paraId="46A55CA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библиотекарь</w:t>
            </w:r>
          </w:p>
        </w:tc>
      </w:tr>
      <w:tr w:rsidR="005D16DC" w:rsidRPr="005D16DC" w14:paraId="24F37C3C"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E8F345E"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16D8DDCE"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День Государственного герба Российской Федерации</w:t>
            </w:r>
          </w:p>
          <w:p w14:paraId="18C1F1A5"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онлайн - презентация ко дню Государственного герба РФ</w:t>
            </w:r>
          </w:p>
          <w:p w14:paraId="635FF732"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онлайн викторина «Символы России. Герб страны»</w:t>
            </w:r>
          </w:p>
          <w:p w14:paraId="739B121A"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-Книжная иллюстрированная выставка -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1F126097" w14:textId="77777777" w:rsidR="005D16DC" w:rsidRPr="005D16DC" w:rsidRDefault="005D16DC" w:rsidP="005D16DC">
            <w:pPr>
              <w:tabs>
                <w:tab w:val="left" w:pos="851"/>
              </w:tabs>
              <w:jc w:val="left"/>
              <w:rPr>
                <w:rFonts w:ascii="Times New Roman" w:eastAsia="Calibri" w:hAnsi="Times New Roman"/>
                <w:szCs w:val="24"/>
                <w:lang w:eastAsia="en-US"/>
              </w:rPr>
            </w:pPr>
          </w:p>
          <w:p w14:paraId="1F103F20" w14:textId="77777777" w:rsidR="005D16DC" w:rsidRPr="005D16DC" w:rsidRDefault="005D16DC" w:rsidP="005D16DC">
            <w:pPr>
              <w:tabs>
                <w:tab w:val="left" w:pos="851"/>
              </w:tabs>
              <w:jc w:val="left"/>
              <w:rPr>
                <w:rFonts w:ascii="Times New Roman" w:eastAsia="Calibri" w:hAnsi="Times New Roman"/>
                <w:szCs w:val="24"/>
                <w:lang w:eastAsia="en-US"/>
              </w:rPr>
            </w:pPr>
          </w:p>
          <w:p w14:paraId="4D525FED" w14:textId="77777777" w:rsidR="005D16DC" w:rsidRPr="005D16DC" w:rsidRDefault="005D16DC" w:rsidP="005D16DC">
            <w:pPr>
              <w:tabs>
                <w:tab w:val="left" w:pos="851"/>
              </w:tabs>
              <w:jc w:val="left"/>
              <w:rPr>
                <w:rFonts w:ascii="Times New Roman" w:eastAsia="Calibri" w:hAnsi="Times New Roman"/>
                <w:szCs w:val="24"/>
                <w:lang w:eastAsia="en-US"/>
              </w:rPr>
            </w:pPr>
          </w:p>
          <w:p w14:paraId="6C36F4D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135CC676" w14:textId="77777777" w:rsidR="005D16DC" w:rsidRPr="005D16DC" w:rsidRDefault="005D16DC" w:rsidP="005D16DC">
            <w:pPr>
              <w:tabs>
                <w:tab w:val="left" w:pos="851"/>
              </w:tabs>
              <w:jc w:val="left"/>
              <w:rPr>
                <w:rFonts w:ascii="Times New Roman" w:eastAsia="Calibri" w:hAnsi="Times New Roman"/>
                <w:szCs w:val="24"/>
                <w:lang w:eastAsia="en-US"/>
              </w:rPr>
            </w:pPr>
          </w:p>
          <w:p w14:paraId="6936603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66167639" w14:textId="77777777" w:rsidR="005D16DC" w:rsidRPr="005D16DC" w:rsidRDefault="005D16DC" w:rsidP="005D16DC">
            <w:pPr>
              <w:tabs>
                <w:tab w:val="left" w:pos="851"/>
              </w:tabs>
              <w:jc w:val="left"/>
              <w:rPr>
                <w:rFonts w:ascii="Times New Roman" w:eastAsia="Calibri" w:hAnsi="Times New Roman"/>
                <w:szCs w:val="24"/>
                <w:lang w:eastAsia="en-US"/>
              </w:rPr>
            </w:pPr>
          </w:p>
          <w:p w14:paraId="06C24AC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66BBF84E" w14:textId="77777777" w:rsidR="005D16DC" w:rsidRPr="005D16DC" w:rsidRDefault="005D16DC" w:rsidP="005D16DC">
            <w:pPr>
              <w:tabs>
                <w:tab w:val="left" w:pos="851"/>
              </w:tabs>
              <w:jc w:val="left"/>
              <w:rPr>
                <w:rFonts w:ascii="Times New Roman" w:eastAsia="Calibri" w:hAnsi="Times New Roman"/>
                <w:szCs w:val="24"/>
                <w:lang w:eastAsia="en-US"/>
              </w:rPr>
            </w:pPr>
          </w:p>
          <w:p w14:paraId="5431A8C5" w14:textId="77777777" w:rsidR="005D16DC" w:rsidRPr="005D16DC" w:rsidRDefault="005D16DC" w:rsidP="005D16DC">
            <w:pPr>
              <w:tabs>
                <w:tab w:val="left" w:pos="851"/>
              </w:tabs>
              <w:jc w:val="left"/>
              <w:rPr>
                <w:rFonts w:ascii="Times New Roman" w:eastAsia="Calibri" w:hAnsi="Times New Roman"/>
                <w:szCs w:val="24"/>
                <w:lang w:eastAsia="en-US"/>
              </w:rPr>
            </w:pPr>
          </w:p>
          <w:p w14:paraId="10245EA4" w14:textId="77777777" w:rsidR="005D16DC" w:rsidRPr="005D16DC" w:rsidRDefault="005D16DC" w:rsidP="005D16DC">
            <w:pPr>
              <w:tabs>
                <w:tab w:val="left" w:pos="851"/>
              </w:tabs>
              <w:jc w:val="left"/>
              <w:rPr>
                <w:rFonts w:ascii="Times New Roman" w:eastAsia="Calibri" w:hAnsi="Times New Roman"/>
                <w:szCs w:val="24"/>
                <w:lang w:eastAsia="en-US"/>
              </w:rPr>
            </w:pPr>
          </w:p>
          <w:p w14:paraId="5E4F819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30 ноября</w:t>
            </w:r>
          </w:p>
        </w:tc>
        <w:tc>
          <w:tcPr>
            <w:tcW w:w="1171" w:type="pct"/>
            <w:tcBorders>
              <w:top w:val="single" w:sz="4" w:space="0" w:color="000000"/>
              <w:left w:val="single" w:sz="4" w:space="0" w:color="000000"/>
              <w:bottom w:val="single" w:sz="4" w:space="0" w:color="000000"/>
              <w:right w:val="single" w:sz="4" w:space="0" w:color="000000"/>
            </w:tcBorders>
          </w:tcPr>
          <w:p w14:paraId="2B2B205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Преподаватель истории России</w:t>
            </w:r>
          </w:p>
          <w:p w14:paraId="3083D8E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библиотекарь</w:t>
            </w:r>
          </w:p>
          <w:p w14:paraId="4D25246E" w14:textId="77777777" w:rsidR="005D16DC" w:rsidRPr="005D16DC" w:rsidRDefault="005D16DC" w:rsidP="005D16DC">
            <w:pPr>
              <w:spacing w:after="160" w:line="259" w:lineRule="auto"/>
              <w:jc w:val="left"/>
              <w:rPr>
                <w:rFonts w:ascii="Times New Roman" w:eastAsia="Calibri" w:hAnsi="Times New Roman"/>
                <w:szCs w:val="24"/>
                <w:lang w:eastAsia="en-US"/>
              </w:rPr>
            </w:pPr>
          </w:p>
        </w:tc>
      </w:tr>
      <w:tr w:rsidR="005D16DC" w:rsidRPr="005D16DC" w14:paraId="0E62D4CF" w14:textId="77777777" w:rsidTr="00404A3E">
        <w:tc>
          <w:tcPr>
            <w:tcW w:w="744" w:type="pct"/>
            <w:tcBorders>
              <w:top w:val="single" w:sz="4" w:space="0" w:color="000000"/>
              <w:left w:val="single" w:sz="4" w:space="0" w:color="000000"/>
              <w:bottom w:val="single" w:sz="4" w:space="0" w:color="000000"/>
              <w:right w:val="single" w:sz="4" w:space="0" w:color="000000"/>
            </w:tcBorders>
          </w:tcPr>
          <w:p w14:paraId="2BF1CF55"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 </w:t>
            </w:r>
          </w:p>
          <w:p w14:paraId="76ABB8EE" w14:textId="77777777" w:rsidR="005D16DC" w:rsidRPr="005D16DC" w:rsidRDefault="005D16DC" w:rsidP="005D16DC">
            <w:pPr>
              <w:widowControl w:val="0"/>
              <w:spacing w:after="200" w:line="276" w:lineRule="auto"/>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34E2867C"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День полного освобождения Ленинграда от фашистской блокады, день освобождения  «Лагеря смерти» Аушвиц – Биркенау (Освенцима) – День памяти жертв Холокоста</w:t>
            </w:r>
          </w:p>
          <w:p w14:paraId="714E1EFB"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Урок памяти онлайн «900 дней мужества»</w:t>
            </w:r>
          </w:p>
          <w:p w14:paraId="5D077E84"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Викторина онлайн «Что ты знаешь о блокаде»</w:t>
            </w:r>
          </w:p>
          <w:p w14:paraId="038D6732"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lastRenderedPageBreak/>
              <w:t>- Просмотр и онлайн обсуждение фильма «Крик тишины»</w:t>
            </w:r>
          </w:p>
        </w:tc>
        <w:tc>
          <w:tcPr>
            <w:tcW w:w="577" w:type="pct"/>
            <w:gridSpan w:val="2"/>
            <w:tcBorders>
              <w:top w:val="single" w:sz="4" w:space="0" w:color="000000"/>
              <w:left w:val="single" w:sz="4" w:space="0" w:color="000000"/>
              <w:bottom w:val="single" w:sz="4" w:space="0" w:color="000000"/>
              <w:right w:val="single" w:sz="4" w:space="0" w:color="000000"/>
            </w:tcBorders>
          </w:tcPr>
          <w:p w14:paraId="62BCA973" w14:textId="77777777" w:rsidR="005D16DC" w:rsidRPr="005D16DC" w:rsidRDefault="005D16DC" w:rsidP="005D16DC">
            <w:pPr>
              <w:tabs>
                <w:tab w:val="left" w:pos="851"/>
              </w:tabs>
              <w:jc w:val="left"/>
              <w:rPr>
                <w:rFonts w:ascii="Times New Roman" w:eastAsia="Calibri" w:hAnsi="Times New Roman"/>
                <w:szCs w:val="24"/>
                <w:lang w:eastAsia="en-US"/>
              </w:rPr>
            </w:pPr>
          </w:p>
          <w:p w14:paraId="7ABD9B22" w14:textId="77777777" w:rsidR="005D16DC" w:rsidRPr="005D16DC" w:rsidRDefault="005D16DC" w:rsidP="005D16DC">
            <w:pPr>
              <w:tabs>
                <w:tab w:val="left" w:pos="851"/>
              </w:tabs>
              <w:jc w:val="left"/>
              <w:rPr>
                <w:rFonts w:ascii="Times New Roman" w:eastAsia="Calibri" w:hAnsi="Times New Roman"/>
                <w:szCs w:val="24"/>
                <w:lang w:eastAsia="en-US"/>
              </w:rPr>
            </w:pPr>
          </w:p>
          <w:p w14:paraId="56F558F1" w14:textId="77777777" w:rsidR="005D16DC" w:rsidRPr="005D16DC" w:rsidRDefault="005D16DC" w:rsidP="005D16DC">
            <w:pPr>
              <w:tabs>
                <w:tab w:val="left" w:pos="851"/>
              </w:tabs>
              <w:jc w:val="left"/>
              <w:rPr>
                <w:rFonts w:ascii="Times New Roman" w:eastAsia="Calibri" w:hAnsi="Times New Roman"/>
                <w:szCs w:val="24"/>
                <w:lang w:eastAsia="en-US"/>
              </w:rPr>
            </w:pPr>
          </w:p>
          <w:p w14:paraId="1D61FD7B" w14:textId="77777777" w:rsidR="005D16DC" w:rsidRPr="005D16DC" w:rsidRDefault="005D16DC" w:rsidP="005D16DC">
            <w:pPr>
              <w:tabs>
                <w:tab w:val="left" w:pos="851"/>
              </w:tabs>
              <w:jc w:val="left"/>
              <w:rPr>
                <w:rFonts w:ascii="Times New Roman" w:eastAsia="Calibri" w:hAnsi="Times New Roman"/>
                <w:szCs w:val="24"/>
                <w:lang w:eastAsia="en-US"/>
              </w:rPr>
            </w:pPr>
          </w:p>
          <w:p w14:paraId="534608B0" w14:textId="77777777" w:rsidR="005D16DC" w:rsidRPr="005D16DC" w:rsidRDefault="005D16DC" w:rsidP="005D16DC">
            <w:pPr>
              <w:tabs>
                <w:tab w:val="left" w:pos="851"/>
              </w:tabs>
              <w:jc w:val="left"/>
              <w:rPr>
                <w:rFonts w:ascii="Times New Roman" w:eastAsia="Calibri" w:hAnsi="Times New Roman"/>
                <w:szCs w:val="24"/>
                <w:lang w:eastAsia="en-US"/>
              </w:rPr>
            </w:pPr>
          </w:p>
          <w:p w14:paraId="40C819D6" w14:textId="77777777" w:rsidR="005D16DC" w:rsidRPr="005D16DC" w:rsidRDefault="005D16DC" w:rsidP="005D16DC">
            <w:pPr>
              <w:tabs>
                <w:tab w:val="left" w:pos="851"/>
              </w:tabs>
              <w:jc w:val="left"/>
              <w:rPr>
                <w:rFonts w:ascii="Times New Roman" w:eastAsia="Calibri" w:hAnsi="Times New Roman"/>
                <w:szCs w:val="24"/>
                <w:lang w:eastAsia="en-US"/>
              </w:rPr>
            </w:pPr>
          </w:p>
          <w:p w14:paraId="5793EEA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613824B5" w14:textId="77777777" w:rsidR="005D16DC" w:rsidRPr="005D16DC" w:rsidRDefault="005D16DC" w:rsidP="005D16DC">
            <w:pPr>
              <w:tabs>
                <w:tab w:val="left" w:pos="851"/>
              </w:tabs>
              <w:jc w:val="left"/>
              <w:rPr>
                <w:rFonts w:ascii="Times New Roman" w:eastAsia="Calibri" w:hAnsi="Times New Roman"/>
                <w:szCs w:val="24"/>
                <w:lang w:eastAsia="en-US"/>
              </w:rPr>
            </w:pPr>
          </w:p>
          <w:p w14:paraId="41E526F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0F15C60D" w14:textId="77777777" w:rsidR="005D16DC" w:rsidRPr="005D16DC" w:rsidRDefault="005D16DC" w:rsidP="005D16DC">
            <w:pPr>
              <w:tabs>
                <w:tab w:val="left" w:pos="851"/>
              </w:tabs>
              <w:jc w:val="left"/>
              <w:rPr>
                <w:rFonts w:ascii="Times New Roman" w:eastAsia="Calibri" w:hAnsi="Times New Roman"/>
                <w:szCs w:val="24"/>
                <w:lang w:eastAsia="en-US"/>
              </w:rPr>
            </w:pPr>
          </w:p>
          <w:p w14:paraId="515BAA2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lastRenderedPageBreak/>
              <w:t>3 курс</w:t>
            </w:r>
          </w:p>
        </w:tc>
        <w:tc>
          <w:tcPr>
            <w:tcW w:w="814" w:type="pct"/>
            <w:tcBorders>
              <w:top w:val="single" w:sz="4" w:space="0" w:color="000000"/>
              <w:left w:val="single" w:sz="4" w:space="0" w:color="000000"/>
              <w:bottom w:val="single" w:sz="4" w:space="0" w:color="000000"/>
              <w:right w:val="single" w:sz="4" w:space="0" w:color="000000"/>
            </w:tcBorders>
          </w:tcPr>
          <w:p w14:paraId="449B744F" w14:textId="77777777" w:rsidR="005D16DC" w:rsidRPr="005D16DC" w:rsidRDefault="005D16DC" w:rsidP="005D16DC">
            <w:pPr>
              <w:tabs>
                <w:tab w:val="left" w:pos="851"/>
              </w:tabs>
              <w:jc w:val="left"/>
              <w:rPr>
                <w:rFonts w:ascii="Times New Roman" w:eastAsia="Calibri" w:hAnsi="Times New Roman"/>
                <w:szCs w:val="24"/>
                <w:lang w:eastAsia="en-US"/>
              </w:rPr>
            </w:pPr>
          </w:p>
          <w:p w14:paraId="1AC9C1E2" w14:textId="77777777" w:rsidR="005D16DC" w:rsidRPr="005D16DC" w:rsidRDefault="005D16DC" w:rsidP="005D16DC">
            <w:pPr>
              <w:tabs>
                <w:tab w:val="left" w:pos="851"/>
              </w:tabs>
              <w:jc w:val="left"/>
              <w:rPr>
                <w:rFonts w:ascii="Times New Roman" w:eastAsia="Calibri" w:hAnsi="Times New Roman"/>
                <w:szCs w:val="24"/>
                <w:lang w:eastAsia="en-US"/>
              </w:rPr>
            </w:pPr>
          </w:p>
          <w:p w14:paraId="491FC402" w14:textId="77777777" w:rsidR="005D16DC" w:rsidRPr="005D16DC" w:rsidRDefault="005D16DC" w:rsidP="005D16DC">
            <w:pPr>
              <w:tabs>
                <w:tab w:val="left" w:pos="851"/>
              </w:tabs>
              <w:jc w:val="left"/>
              <w:rPr>
                <w:rFonts w:ascii="Times New Roman" w:eastAsia="Calibri" w:hAnsi="Times New Roman"/>
                <w:szCs w:val="24"/>
                <w:lang w:eastAsia="en-US"/>
              </w:rPr>
            </w:pPr>
          </w:p>
          <w:p w14:paraId="62AF5073" w14:textId="77777777" w:rsidR="005D16DC" w:rsidRPr="005D16DC" w:rsidRDefault="005D16DC" w:rsidP="005D16DC">
            <w:pPr>
              <w:tabs>
                <w:tab w:val="left" w:pos="851"/>
              </w:tabs>
              <w:jc w:val="left"/>
              <w:rPr>
                <w:rFonts w:ascii="Times New Roman" w:eastAsia="Calibri" w:hAnsi="Times New Roman"/>
                <w:szCs w:val="24"/>
                <w:lang w:eastAsia="en-US"/>
              </w:rPr>
            </w:pPr>
          </w:p>
          <w:p w14:paraId="7AAE2FCE" w14:textId="77777777" w:rsidR="005D16DC" w:rsidRPr="005D16DC" w:rsidRDefault="005D16DC" w:rsidP="005D16DC">
            <w:pPr>
              <w:tabs>
                <w:tab w:val="left" w:pos="851"/>
              </w:tabs>
              <w:jc w:val="left"/>
              <w:rPr>
                <w:rFonts w:ascii="Times New Roman" w:eastAsia="Calibri" w:hAnsi="Times New Roman"/>
                <w:szCs w:val="24"/>
                <w:lang w:eastAsia="en-US"/>
              </w:rPr>
            </w:pPr>
          </w:p>
          <w:p w14:paraId="076CDE7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27 января</w:t>
            </w:r>
          </w:p>
        </w:tc>
        <w:tc>
          <w:tcPr>
            <w:tcW w:w="1171" w:type="pct"/>
            <w:tcBorders>
              <w:top w:val="single" w:sz="4" w:space="0" w:color="000000"/>
              <w:left w:val="single" w:sz="4" w:space="0" w:color="000000"/>
              <w:bottom w:val="single" w:sz="4" w:space="0" w:color="000000"/>
              <w:right w:val="single" w:sz="4" w:space="0" w:color="000000"/>
            </w:tcBorders>
          </w:tcPr>
          <w:p w14:paraId="769FFD3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преподаватель истории России</w:t>
            </w:r>
          </w:p>
          <w:p w14:paraId="72C1C300"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12C1F7DB" w14:textId="77777777" w:rsidTr="00404A3E">
        <w:tc>
          <w:tcPr>
            <w:tcW w:w="744" w:type="pct"/>
            <w:tcBorders>
              <w:top w:val="single" w:sz="4" w:space="0" w:color="000000"/>
              <w:left w:val="single" w:sz="4" w:space="0" w:color="000000"/>
              <w:bottom w:val="single" w:sz="4" w:space="0" w:color="000000"/>
              <w:right w:val="single" w:sz="4" w:space="0" w:color="000000"/>
            </w:tcBorders>
          </w:tcPr>
          <w:p w14:paraId="008ABBC8"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65528C12"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День разгрома советскими войсками немецко – фашистских войск в Сталинградской битве</w:t>
            </w:r>
          </w:p>
          <w:p w14:paraId="2AD47305"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Час Мужества онлайн «Орден Мужества на груди планеты Земля»</w:t>
            </w:r>
          </w:p>
          <w:p w14:paraId="334D5C03"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Онлайн – экскурсия на мемориал Славы «Сталинградская битва»</w:t>
            </w:r>
          </w:p>
          <w:p w14:paraId="39CFA6B9"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xml:space="preserve">- </w:t>
            </w:r>
            <w:r w:rsidRPr="005D16DC">
              <w:rPr>
                <w:rFonts w:ascii="Times New Roman" w:eastAsia="Calibri" w:hAnsi="Times New Roman"/>
                <w:color w:val="FF0000"/>
                <w:szCs w:val="24"/>
                <w:lang w:eastAsia="en-US"/>
              </w:rPr>
              <w:t>Урок – дискуссия онлайн с презентацией «Герои Сталинграда»</w:t>
            </w:r>
          </w:p>
        </w:tc>
        <w:tc>
          <w:tcPr>
            <w:tcW w:w="577" w:type="pct"/>
            <w:gridSpan w:val="2"/>
            <w:tcBorders>
              <w:top w:val="single" w:sz="4" w:space="0" w:color="000000"/>
              <w:left w:val="single" w:sz="4" w:space="0" w:color="000000"/>
              <w:bottom w:val="single" w:sz="4" w:space="0" w:color="000000"/>
              <w:right w:val="single" w:sz="4" w:space="0" w:color="000000"/>
            </w:tcBorders>
          </w:tcPr>
          <w:p w14:paraId="6E3BD38E" w14:textId="77777777" w:rsidR="005D16DC" w:rsidRPr="005D16DC" w:rsidRDefault="005D16DC" w:rsidP="005D16DC">
            <w:pPr>
              <w:tabs>
                <w:tab w:val="left" w:pos="851"/>
              </w:tabs>
              <w:jc w:val="left"/>
              <w:rPr>
                <w:rFonts w:ascii="Times New Roman" w:eastAsia="Calibri" w:hAnsi="Times New Roman"/>
                <w:szCs w:val="24"/>
                <w:lang w:eastAsia="en-US"/>
              </w:rPr>
            </w:pPr>
          </w:p>
          <w:p w14:paraId="082FF250" w14:textId="77777777" w:rsidR="005D16DC" w:rsidRPr="005D16DC" w:rsidRDefault="005D16DC" w:rsidP="005D16DC">
            <w:pPr>
              <w:tabs>
                <w:tab w:val="left" w:pos="851"/>
              </w:tabs>
              <w:jc w:val="left"/>
              <w:rPr>
                <w:rFonts w:ascii="Times New Roman" w:eastAsia="Calibri" w:hAnsi="Times New Roman"/>
                <w:szCs w:val="24"/>
                <w:lang w:eastAsia="en-US"/>
              </w:rPr>
            </w:pPr>
          </w:p>
          <w:p w14:paraId="326FA721" w14:textId="77777777" w:rsidR="005D16DC" w:rsidRPr="005D16DC" w:rsidRDefault="005D16DC" w:rsidP="005D16DC">
            <w:pPr>
              <w:tabs>
                <w:tab w:val="left" w:pos="851"/>
              </w:tabs>
              <w:jc w:val="left"/>
              <w:rPr>
                <w:rFonts w:ascii="Times New Roman" w:eastAsia="Calibri" w:hAnsi="Times New Roman"/>
                <w:szCs w:val="24"/>
                <w:lang w:eastAsia="en-US"/>
              </w:rPr>
            </w:pPr>
          </w:p>
          <w:p w14:paraId="006B5C15" w14:textId="77777777" w:rsidR="005D16DC" w:rsidRPr="005D16DC" w:rsidRDefault="005D16DC" w:rsidP="005D16DC">
            <w:pPr>
              <w:tabs>
                <w:tab w:val="left" w:pos="851"/>
              </w:tabs>
              <w:jc w:val="left"/>
              <w:rPr>
                <w:rFonts w:ascii="Times New Roman" w:eastAsia="Calibri" w:hAnsi="Times New Roman"/>
                <w:szCs w:val="24"/>
                <w:lang w:eastAsia="en-US"/>
              </w:rPr>
            </w:pPr>
          </w:p>
          <w:p w14:paraId="31B842DC" w14:textId="77777777" w:rsidR="005D16DC" w:rsidRPr="005D16DC" w:rsidRDefault="005D16DC" w:rsidP="005D16DC">
            <w:pPr>
              <w:tabs>
                <w:tab w:val="left" w:pos="851"/>
              </w:tabs>
              <w:jc w:val="left"/>
              <w:rPr>
                <w:rFonts w:ascii="Times New Roman" w:eastAsia="Calibri" w:hAnsi="Times New Roman"/>
                <w:szCs w:val="24"/>
                <w:lang w:eastAsia="en-US"/>
              </w:rPr>
            </w:pPr>
          </w:p>
          <w:p w14:paraId="04E9B25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146C60DC" w14:textId="77777777" w:rsidR="005D16DC" w:rsidRPr="005D16DC" w:rsidRDefault="005D16DC" w:rsidP="005D16DC">
            <w:pPr>
              <w:tabs>
                <w:tab w:val="left" w:pos="851"/>
              </w:tabs>
              <w:jc w:val="left"/>
              <w:rPr>
                <w:rFonts w:ascii="Times New Roman" w:eastAsia="Calibri" w:hAnsi="Times New Roman"/>
                <w:szCs w:val="24"/>
                <w:lang w:eastAsia="en-US"/>
              </w:rPr>
            </w:pPr>
          </w:p>
          <w:p w14:paraId="1CCC8332" w14:textId="77777777" w:rsidR="005D16DC" w:rsidRPr="005D16DC" w:rsidRDefault="005D16DC" w:rsidP="005D16DC">
            <w:pPr>
              <w:tabs>
                <w:tab w:val="left" w:pos="851"/>
              </w:tabs>
              <w:jc w:val="left"/>
              <w:rPr>
                <w:rFonts w:ascii="Times New Roman" w:eastAsia="Calibri" w:hAnsi="Times New Roman"/>
                <w:szCs w:val="24"/>
                <w:lang w:eastAsia="en-US"/>
              </w:rPr>
            </w:pPr>
          </w:p>
          <w:p w14:paraId="6CD1D7E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495402EF" w14:textId="77777777" w:rsidR="005D16DC" w:rsidRPr="005D16DC" w:rsidRDefault="005D16DC" w:rsidP="005D16DC">
            <w:pPr>
              <w:tabs>
                <w:tab w:val="left" w:pos="851"/>
              </w:tabs>
              <w:jc w:val="left"/>
              <w:rPr>
                <w:rFonts w:ascii="Times New Roman" w:eastAsia="Calibri" w:hAnsi="Times New Roman"/>
                <w:szCs w:val="24"/>
                <w:lang w:eastAsia="en-US"/>
              </w:rPr>
            </w:pPr>
          </w:p>
          <w:p w14:paraId="3701566E" w14:textId="77777777" w:rsidR="005D16DC" w:rsidRPr="005D16DC" w:rsidRDefault="005D16DC" w:rsidP="005D16DC">
            <w:pPr>
              <w:tabs>
                <w:tab w:val="left" w:pos="851"/>
              </w:tabs>
              <w:jc w:val="left"/>
              <w:rPr>
                <w:rFonts w:ascii="Times New Roman" w:eastAsia="Calibri" w:hAnsi="Times New Roman"/>
                <w:szCs w:val="24"/>
                <w:lang w:eastAsia="en-US"/>
              </w:rPr>
            </w:pPr>
          </w:p>
          <w:p w14:paraId="495D7800" w14:textId="77777777" w:rsidR="005D16DC" w:rsidRPr="005D16DC" w:rsidRDefault="005D16DC" w:rsidP="005D16DC">
            <w:pPr>
              <w:tabs>
                <w:tab w:val="left" w:pos="851"/>
              </w:tabs>
              <w:jc w:val="left"/>
              <w:rPr>
                <w:rFonts w:ascii="Times New Roman" w:eastAsia="Calibri" w:hAnsi="Times New Roman"/>
                <w:szCs w:val="24"/>
                <w:lang w:eastAsia="en-US"/>
              </w:rPr>
            </w:pPr>
          </w:p>
          <w:p w14:paraId="21D1812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7D537C64" w14:textId="77777777" w:rsidR="005D16DC" w:rsidRPr="005D16DC" w:rsidRDefault="005D16DC" w:rsidP="005D16DC">
            <w:pPr>
              <w:tabs>
                <w:tab w:val="left" w:pos="851"/>
              </w:tabs>
              <w:jc w:val="left"/>
              <w:rPr>
                <w:rFonts w:ascii="Times New Roman" w:eastAsia="Calibri" w:hAnsi="Times New Roman"/>
                <w:szCs w:val="24"/>
                <w:lang w:eastAsia="en-US"/>
              </w:rPr>
            </w:pPr>
          </w:p>
          <w:p w14:paraId="06D80B62" w14:textId="77777777" w:rsidR="005D16DC" w:rsidRPr="005D16DC" w:rsidRDefault="005D16DC" w:rsidP="005D16DC">
            <w:pPr>
              <w:tabs>
                <w:tab w:val="left" w:pos="851"/>
              </w:tabs>
              <w:jc w:val="left"/>
              <w:rPr>
                <w:rFonts w:ascii="Times New Roman" w:eastAsia="Calibri" w:hAnsi="Times New Roman"/>
                <w:szCs w:val="24"/>
                <w:lang w:eastAsia="en-US"/>
              </w:rPr>
            </w:pPr>
          </w:p>
          <w:p w14:paraId="2939563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02 февраля</w:t>
            </w:r>
          </w:p>
        </w:tc>
        <w:tc>
          <w:tcPr>
            <w:tcW w:w="1171" w:type="pct"/>
            <w:tcBorders>
              <w:top w:val="single" w:sz="4" w:space="0" w:color="000000"/>
              <w:left w:val="single" w:sz="4" w:space="0" w:color="000000"/>
              <w:bottom w:val="single" w:sz="4" w:space="0" w:color="000000"/>
              <w:right w:val="single" w:sz="4" w:space="0" w:color="000000"/>
            </w:tcBorders>
          </w:tcPr>
          <w:p w14:paraId="17AE3F6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преподаватель истории России</w:t>
            </w:r>
          </w:p>
        </w:tc>
      </w:tr>
      <w:tr w:rsidR="005D16DC" w:rsidRPr="005D16DC" w14:paraId="2D25601F"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64E45F4"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73DE80B9"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День российской науки:</w:t>
            </w:r>
          </w:p>
          <w:p w14:paraId="39FD264E"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Викторина онлайн «Великие открытия России»</w:t>
            </w:r>
          </w:p>
          <w:p w14:paraId="3FB343CB" w14:textId="77777777" w:rsidR="005D16DC" w:rsidRPr="005D16DC" w:rsidRDefault="005D16DC" w:rsidP="005D16DC">
            <w:pPr>
              <w:rPr>
                <w:rFonts w:ascii="Times New Roman" w:eastAsia="Calibri" w:hAnsi="Times New Roman"/>
                <w:color w:val="FF0000"/>
                <w:szCs w:val="24"/>
                <w:lang w:eastAsia="en-US"/>
              </w:rPr>
            </w:pPr>
            <w:r w:rsidRPr="005D16DC">
              <w:rPr>
                <w:rFonts w:ascii="Times New Roman" w:eastAsia="Calibri" w:hAnsi="Times New Roman"/>
                <w:szCs w:val="24"/>
                <w:lang w:eastAsia="en-US"/>
              </w:rPr>
              <w:t xml:space="preserve">- </w:t>
            </w:r>
            <w:r w:rsidRPr="005D16DC">
              <w:rPr>
                <w:rFonts w:ascii="Times New Roman" w:eastAsia="Calibri" w:hAnsi="Times New Roman"/>
                <w:color w:val="FF0000"/>
                <w:szCs w:val="24"/>
                <w:lang w:eastAsia="en-US"/>
              </w:rPr>
              <w:t>Конкурс плакатов онлайн «Наука в моей профессии»</w:t>
            </w:r>
          </w:p>
          <w:p w14:paraId="5B3CAB32"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color w:val="FF0000"/>
                <w:szCs w:val="24"/>
                <w:lang w:eastAsia="en-US"/>
              </w:rPr>
              <w:t>- Круглый стол онлайн «Наука и мы»</w:t>
            </w:r>
          </w:p>
        </w:tc>
        <w:tc>
          <w:tcPr>
            <w:tcW w:w="577" w:type="pct"/>
            <w:gridSpan w:val="2"/>
            <w:tcBorders>
              <w:top w:val="single" w:sz="4" w:space="0" w:color="000000"/>
              <w:left w:val="single" w:sz="4" w:space="0" w:color="000000"/>
              <w:bottom w:val="single" w:sz="4" w:space="0" w:color="000000"/>
              <w:right w:val="single" w:sz="4" w:space="0" w:color="000000"/>
            </w:tcBorders>
          </w:tcPr>
          <w:p w14:paraId="41807EF2" w14:textId="77777777" w:rsidR="005D16DC" w:rsidRPr="005D16DC" w:rsidRDefault="005D16DC" w:rsidP="005D16DC">
            <w:pPr>
              <w:tabs>
                <w:tab w:val="left" w:pos="851"/>
              </w:tabs>
              <w:jc w:val="left"/>
              <w:rPr>
                <w:rFonts w:ascii="Times New Roman" w:eastAsia="Calibri" w:hAnsi="Times New Roman"/>
                <w:szCs w:val="24"/>
                <w:lang w:eastAsia="en-US"/>
              </w:rPr>
            </w:pPr>
          </w:p>
          <w:p w14:paraId="7992E55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13749213" w14:textId="77777777" w:rsidR="005D16DC" w:rsidRPr="005D16DC" w:rsidRDefault="005D16DC" w:rsidP="005D16DC">
            <w:pPr>
              <w:tabs>
                <w:tab w:val="left" w:pos="851"/>
              </w:tabs>
              <w:jc w:val="left"/>
              <w:rPr>
                <w:rFonts w:ascii="Times New Roman" w:eastAsia="Calibri" w:hAnsi="Times New Roman"/>
                <w:szCs w:val="24"/>
                <w:lang w:eastAsia="en-US"/>
              </w:rPr>
            </w:pPr>
          </w:p>
          <w:p w14:paraId="7A148C2F" w14:textId="77777777" w:rsidR="005D16DC" w:rsidRPr="005D16DC" w:rsidRDefault="005D16DC" w:rsidP="005D16DC">
            <w:pPr>
              <w:tabs>
                <w:tab w:val="left" w:pos="851"/>
              </w:tabs>
              <w:jc w:val="left"/>
              <w:rPr>
                <w:rFonts w:ascii="Times New Roman" w:eastAsia="Calibri" w:hAnsi="Times New Roman"/>
                <w:szCs w:val="24"/>
                <w:lang w:eastAsia="en-US"/>
              </w:rPr>
            </w:pPr>
          </w:p>
          <w:p w14:paraId="0152EA8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64FAFB0D" w14:textId="77777777" w:rsidR="005D16DC" w:rsidRPr="005D16DC" w:rsidRDefault="005D16DC" w:rsidP="005D16DC">
            <w:pPr>
              <w:tabs>
                <w:tab w:val="left" w:pos="851"/>
              </w:tabs>
              <w:jc w:val="left"/>
              <w:rPr>
                <w:rFonts w:ascii="Times New Roman" w:eastAsia="Calibri" w:hAnsi="Times New Roman"/>
                <w:szCs w:val="24"/>
                <w:lang w:eastAsia="en-US"/>
              </w:rPr>
            </w:pPr>
          </w:p>
          <w:p w14:paraId="0B7E17A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p w14:paraId="7F5E8FF3" w14:textId="77777777" w:rsidR="005D16DC" w:rsidRPr="005D16DC" w:rsidRDefault="005D16DC" w:rsidP="005D16DC">
            <w:pPr>
              <w:tabs>
                <w:tab w:val="left" w:pos="851"/>
              </w:tabs>
              <w:jc w:val="left"/>
              <w:rPr>
                <w:rFonts w:ascii="Times New Roman" w:eastAsia="Calibri" w:hAnsi="Times New Roman"/>
                <w:szCs w:val="24"/>
                <w:lang w:eastAsia="en-US"/>
              </w:rPr>
            </w:pPr>
          </w:p>
        </w:tc>
        <w:tc>
          <w:tcPr>
            <w:tcW w:w="814" w:type="pct"/>
            <w:tcBorders>
              <w:top w:val="single" w:sz="4" w:space="0" w:color="000000"/>
              <w:left w:val="single" w:sz="4" w:space="0" w:color="000000"/>
              <w:bottom w:val="single" w:sz="4" w:space="0" w:color="000000"/>
              <w:right w:val="single" w:sz="4" w:space="0" w:color="000000"/>
            </w:tcBorders>
          </w:tcPr>
          <w:p w14:paraId="69C54A25" w14:textId="77777777" w:rsidR="005D16DC" w:rsidRPr="005D16DC" w:rsidRDefault="005D16DC" w:rsidP="005D16DC">
            <w:pPr>
              <w:tabs>
                <w:tab w:val="left" w:pos="851"/>
              </w:tabs>
              <w:jc w:val="left"/>
              <w:rPr>
                <w:rFonts w:ascii="Times New Roman" w:eastAsia="Calibri" w:hAnsi="Times New Roman"/>
                <w:szCs w:val="24"/>
                <w:lang w:eastAsia="en-US"/>
              </w:rPr>
            </w:pPr>
          </w:p>
          <w:p w14:paraId="50BA6ACC" w14:textId="77777777" w:rsidR="005D16DC" w:rsidRPr="005D16DC" w:rsidRDefault="005D16DC" w:rsidP="005D16DC">
            <w:pPr>
              <w:tabs>
                <w:tab w:val="left" w:pos="851"/>
              </w:tabs>
              <w:jc w:val="left"/>
              <w:rPr>
                <w:rFonts w:ascii="Times New Roman" w:eastAsia="Calibri" w:hAnsi="Times New Roman"/>
                <w:szCs w:val="24"/>
                <w:lang w:eastAsia="en-US"/>
              </w:rPr>
            </w:pPr>
          </w:p>
          <w:p w14:paraId="1A9FE98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8 февраля</w:t>
            </w:r>
          </w:p>
        </w:tc>
        <w:tc>
          <w:tcPr>
            <w:tcW w:w="1171" w:type="pct"/>
            <w:tcBorders>
              <w:top w:val="single" w:sz="4" w:space="0" w:color="000000"/>
              <w:left w:val="single" w:sz="4" w:space="0" w:color="000000"/>
              <w:bottom w:val="single" w:sz="4" w:space="0" w:color="000000"/>
              <w:right w:val="single" w:sz="4" w:space="0" w:color="000000"/>
            </w:tcBorders>
          </w:tcPr>
          <w:p w14:paraId="03CEBC95"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36CA9724" w14:textId="77777777" w:rsidTr="00404A3E">
        <w:tc>
          <w:tcPr>
            <w:tcW w:w="744" w:type="pct"/>
            <w:tcBorders>
              <w:top w:val="single" w:sz="4" w:space="0" w:color="000000"/>
              <w:left w:val="single" w:sz="4" w:space="0" w:color="000000"/>
              <w:bottom w:val="single" w:sz="4" w:space="0" w:color="000000"/>
              <w:right w:val="single" w:sz="4" w:space="0" w:color="000000"/>
            </w:tcBorders>
          </w:tcPr>
          <w:p w14:paraId="0DE53D63"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E70B451" w14:textId="77777777" w:rsidR="005D16DC" w:rsidRPr="005D16DC" w:rsidRDefault="005D16DC" w:rsidP="005D16DC">
            <w:pPr>
              <w:rPr>
                <w:rFonts w:ascii="Times New Roman" w:eastAsia="Calibri" w:hAnsi="Times New Roman"/>
                <w:b/>
                <w:bCs/>
                <w:color w:val="000000"/>
                <w:szCs w:val="24"/>
                <w:lang w:eastAsia="en-US"/>
              </w:rPr>
            </w:pPr>
            <w:r w:rsidRPr="005D16DC">
              <w:rPr>
                <w:rFonts w:ascii="Times New Roman" w:eastAsia="Calibri" w:hAnsi="Times New Roman"/>
                <w:b/>
                <w:bCs/>
                <w:color w:val="000000"/>
                <w:szCs w:val="24"/>
                <w:lang w:eastAsia="en-US"/>
              </w:rPr>
              <w:t>День памяти о россиянах, исполнявших служебный долг за пределами Отечества:</w:t>
            </w:r>
          </w:p>
          <w:p w14:paraId="34C2477E" w14:textId="77777777" w:rsidR="005D16DC" w:rsidRPr="005D16DC" w:rsidRDefault="005D16DC" w:rsidP="005D16DC">
            <w:pPr>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«Живая память»: виртуальная  экскурсия в городской музей</w:t>
            </w:r>
          </w:p>
          <w:p w14:paraId="1C3D6BDE" w14:textId="77777777" w:rsidR="005D16DC" w:rsidRPr="005D16DC" w:rsidRDefault="005D16DC" w:rsidP="005D16DC">
            <w:pPr>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-Урок – дискуссия онлайн «Чужой войны не бывает»</w:t>
            </w:r>
          </w:p>
          <w:p w14:paraId="7B5FD4DF" w14:textId="77777777" w:rsidR="005D16DC" w:rsidRPr="005D16DC" w:rsidRDefault="005D16DC" w:rsidP="005D16DC">
            <w:pPr>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Квест – игра онлайн «Дорогами памяти»</w:t>
            </w:r>
          </w:p>
          <w:p w14:paraId="26767C2E" w14:textId="77777777" w:rsidR="005D16DC" w:rsidRPr="005D16DC" w:rsidRDefault="005D16DC" w:rsidP="005D16DC">
            <w:pPr>
              <w:rPr>
                <w:rFonts w:ascii="Times New Roman" w:eastAsia="Calibri" w:hAnsi="Times New Roman"/>
                <w:color w:val="000000"/>
                <w:szCs w:val="24"/>
                <w:lang w:eastAsia="en-US"/>
              </w:rPr>
            </w:pPr>
          </w:p>
        </w:tc>
        <w:tc>
          <w:tcPr>
            <w:tcW w:w="577" w:type="pct"/>
            <w:gridSpan w:val="2"/>
            <w:tcBorders>
              <w:top w:val="single" w:sz="4" w:space="0" w:color="000000"/>
              <w:left w:val="single" w:sz="4" w:space="0" w:color="000000"/>
              <w:bottom w:val="single" w:sz="4" w:space="0" w:color="000000"/>
              <w:right w:val="single" w:sz="4" w:space="0" w:color="000000"/>
            </w:tcBorders>
          </w:tcPr>
          <w:p w14:paraId="2A86AC48" w14:textId="77777777" w:rsidR="005D16DC" w:rsidRPr="005D16DC" w:rsidRDefault="005D16DC" w:rsidP="005D16DC">
            <w:pPr>
              <w:tabs>
                <w:tab w:val="left" w:pos="851"/>
              </w:tabs>
              <w:jc w:val="left"/>
              <w:rPr>
                <w:rFonts w:ascii="Times New Roman" w:eastAsia="Calibri" w:hAnsi="Times New Roman"/>
                <w:szCs w:val="24"/>
                <w:lang w:eastAsia="en-US"/>
              </w:rPr>
            </w:pPr>
          </w:p>
          <w:p w14:paraId="0B8C0925" w14:textId="77777777" w:rsidR="005D16DC" w:rsidRPr="005D16DC" w:rsidRDefault="005D16DC" w:rsidP="005D16DC">
            <w:pPr>
              <w:tabs>
                <w:tab w:val="left" w:pos="851"/>
              </w:tabs>
              <w:jc w:val="left"/>
              <w:rPr>
                <w:rFonts w:ascii="Times New Roman" w:eastAsia="Calibri" w:hAnsi="Times New Roman"/>
                <w:szCs w:val="24"/>
                <w:lang w:eastAsia="en-US"/>
              </w:rPr>
            </w:pPr>
          </w:p>
          <w:p w14:paraId="164792C1" w14:textId="77777777" w:rsidR="005D16DC" w:rsidRPr="005D16DC" w:rsidRDefault="005D16DC" w:rsidP="005D16DC">
            <w:pPr>
              <w:tabs>
                <w:tab w:val="left" w:pos="851"/>
              </w:tabs>
              <w:jc w:val="left"/>
              <w:rPr>
                <w:rFonts w:ascii="Times New Roman" w:eastAsia="Calibri" w:hAnsi="Times New Roman"/>
                <w:szCs w:val="24"/>
                <w:lang w:eastAsia="en-US"/>
              </w:rPr>
            </w:pPr>
          </w:p>
          <w:p w14:paraId="52D5C67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6E2A85BC" w14:textId="77777777" w:rsidR="005D16DC" w:rsidRPr="005D16DC" w:rsidRDefault="005D16DC" w:rsidP="005D16DC">
            <w:pPr>
              <w:tabs>
                <w:tab w:val="left" w:pos="851"/>
              </w:tabs>
              <w:jc w:val="left"/>
              <w:rPr>
                <w:rFonts w:ascii="Times New Roman" w:eastAsia="Calibri" w:hAnsi="Times New Roman"/>
                <w:szCs w:val="24"/>
                <w:lang w:eastAsia="en-US"/>
              </w:rPr>
            </w:pPr>
          </w:p>
          <w:p w14:paraId="70596F5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321121C4" w14:textId="77777777" w:rsidR="005D16DC" w:rsidRPr="005D16DC" w:rsidRDefault="005D16DC" w:rsidP="005D16DC">
            <w:pPr>
              <w:tabs>
                <w:tab w:val="left" w:pos="851"/>
              </w:tabs>
              <w:jc w:val="left"/>
              <w:rPr>
                <w:rFonts w:ascii="Times New Roman" w:eastAsia="Calibri" w:hAnsi="Times New Roman"/>
                <w:szCs w:val="24"/>
                <w:lang w:eastAsia="en-US"/>
              </w:rPr>
            </w:pPr>
          </w:p>
          <w:p w14:paraId="564928D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4FB12C6E" w14:textId="77777777" w:rsidR="005D16DC" w:rsidRPr="005D16DC" w:rsidRDefault="005D16DC" w:rsidP="005D16DC">
            <w:pPr>
              <w:tabs>
                <w:tab w:val="left" w:pos="851"/>
              </w:tabs>
              <w:jc w:val="left"/>
              <w:rPr>
                <w:rFonts w:ascii="Times New Roman" w:eastAsia="Calibri" w:hAnsi="Times New Roman"/>
                <w:szCs w:val="24"/>
                <w:lang w:eastAsia="en-US"/>
              </w:rPr>
            </w:pPr>
          </w:p>
          <w:p w14:paraId="5B024DC1" w14:textId="77777777" w:rsidR="005D16DC" w:rsidRPr="005D16DC" w:rsidRDefault="005D16DC" w:rsidP="005D16DC">
            <w:pPr>
              <w:tabs>
                <w:tab w:val="left" w:pos="851"/>
              </w:tabs>
              <w:jc w:val="left"/>
              <w:rPr>
                <w:rFonts w:ascii="Times New Roman" w:eastAsia="Calibri" w:hAnsi="Times New Roman"/>
                <w:szCs w:val="24"/>
                <w:lang w:eastAsia="en-US"/>
              </w:rPr>
            </w:pPr>
          </w:p>
          <w:p w14:paraId="026DBE2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15 февраля</w:t>
            </w:r>
          </w:p>
        </w:tc>
        <w:tc>
          <w:tcPr>
            <w:tcW w:w="1171" w:type="pct"/>
            <w:tcBorders>
              <w:top w:val="single" w:sz="4" w:space="0" w:color="000000"/>
              <w:left w:val="single" w:sz="4" w:space="0" w:color="000000"/>
              <w:bottom w:val="single" w:sz="4" w:space="0" w:color="000000"/>
              <w:right w:val="single" w:sz="4" w:space="0" w:color="000000"/>
            </w:tcBorders>
          </w:tcPr>
          <w:p w14:paraId="4723C9B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Учитель истории</w:t>
            </w:r>
          </w:p>
          <w:p w14:paraId="42FF11A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p w14:paraId="4E553B2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Ведущий библиотекарь</w:t>
            </w:r>
          </w:p>
        </w:tc>
      </w:tr>
      <w:tr w:rsidR="005D16DC" w:rsidRPr="005D16DC" w14:paraId="47B4D722"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515095C"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6314DA9F"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Международный день родного языка</w:t>
            </w:r>
          </w:p>
          <w:p w14:paraId="3213FB8D"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Эрудит шоу онлайн «Словарь – русской речи государь»</w:t>
            </w:r>
          </w:p>
          <w:p w14:paraId="43A61861"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Виртуальная экскурсия «По следам салунских братьев»</w:t>
            </w:r>
          </w:p>
          <w:p w14:paraId="56021801"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xml:space="preserve">- </w:t>
            </w:r>
            <w:r w:rsidRPr="005D16DC">
              <w:rPr>
                <w:rFonts w:ascii="Times New Roman" w:eastAsia="Calibri" w:hAnsi="Times New Roman"/>
                <w:color w:val="000000"/>
                <w:szCs w:val="24"/>
                <w:lang w:eastAsia="en-US"/>
              </w:rPr>
              <w:t>Конкурс стихотворений о родном языке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295FC53E" w14:textId="77777777" w:rsidR="005D16DC" w:rsidRPr="005D16DC" w:rsidRDefault="005D16DC" w:rsidP="005D16DC">
            <w:pPr>
              <w:tabs>
                <w:tab w:val="left" w:pos="851"/>
              </w:tabs>
              <w:jc w:val="left"/>
              <w:rPr>
                <w:rFonts w:ascii="Times New Roman" w:eastAsia="Calibri" w:hAnsi="Times New Roman"/>
                <w:szCs w:val="24"/>
                <w:lang w:eastAsia="en-US"/>
              </w:rPr>
            </w:pPr>
          </w:p>
          <w:p w14:paraId="5A1E9E0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63A28AAD" w14:textId="77777777" w:rsidR="005D16DC" w:rsidRPr="005D16DC" w:rsidRDefault="005D16DC" w:rsidP="005D16DC">
            <w:pPr>
              <w:tabs>
                <w:tab w:val="left" w:pos="851"/>
              </w:tabs>
              <w:jc w:val="left"/>
              <w:rPr>
                <w:rFonts w:ascii="Times New Roman" w:eastAsia="Calibri" w:hAnsi="Times New Roman"/>
                <w:szCs w:val="24"/>
                <w:lang w:eastAsia="en-US"/>
              </w:rPr>
            </w:pPr>
          </w:p>
          <w:p w14:paraId="6DAEF7E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6C68FF5B" w14:textId="77777777" w:rsidR="005D16DC" w:rsidRPr="005D16DC" w:rsidRDefault="005D16DC" w:rsidP="005D16DC">
            <w:pPr>
              <w:tabs>
                <w:tab w:val="left" w:pos="851"/>
              </w:tabs>
              <w:jc w:val="left"/>
              <w:rPr>
                <w:rFonts w:ascii="Times New Roman" w:eastAsia="Calibri" w:hAnsi="Times New Roman"/>
                <w:szCs w:val="24"/>
                <w:lang w:eastAsia="en-US"/>
              </w:rPr>
            </w:pPr>
          </w:p>
          <w:p w14:paraId="131926F2" w14:textId="77777777" w:rsidR="005D16DC" w:rsidRPr="005D16DC" w:rsidRDefault="005D16DC" w:rsidP="005D16DC">
            <w:pPr>
              <w:tabs>
                <w:tab w:val="left" w:pos="851"/>
              </w:tabs>
              <w:jc w:val="left"/>
              <w:rPr>
                <w:rFonts w:ascii="Times New Roman" w:eastAsia="Calibri" w:hAnsi="Times New Roman"/>
                <w:szCs w:val="24"/>
                <w:lang w:eastAsia="en-US"/>
              </w:rPr>
            </w:pPr>
          </w:p>
          <w:p w14:paraId="46F7C02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2993280E" w14:textId="77777777" w:rsidR="005D16DC" w:rsidRPr="005D16DC" w:rsidRDefault="005D16DC" w:rsidP="005D16DC">
            <w:pPr>
              <w:tabs>
                <w:tab w:val="left" w:pos="851"/>
              </w:tabs>
              <w:jc w:val="left"/>
              <w:rPr>
                <w:rFonts w:ascii="Times New Roman" w:eastAsia="Calibri" w:hAnsi="Times New Roman"/>
                <w:szCs w:val="24"/>
                <w:lang w:eastAsia="en-US"/>
              </w:rPr>
            </w:pPr>
          </w:p>
          <w:p w14:paraId="0D74680C" w14:textId="77777777" w:rsidR="005D16DC" w:rsidRPr="005D16DC" w:rsidRDefault="005D16DC" w:rsidP="005D16DC">
            <w:pPr>
              <w:tabs>
                <w:tab w:val="left" w:pos="851"/>
              </w:tabs>
              <w:jc w:val="left"/>
              <w:rPr>
                <w:rFonts w:ascii="Times New Roman" w:eastAsia="Calibri" w:hAnsi="Times New Roman"/>
                <w:szCs w:val="24"/>
                <w:lang w:eastAsia="en-US"/>
              </w:rPr>
            </w:pPr>
          </w:p>
          <w:p w14:paraId="45C8485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21 февраля:</w:t>
            </w:r>
          </w:p>
        </w:tc>
        <w:tc>
          <w:tcPr>
            <w:tcW w:w="1171" w:type="pct"/>
            <w:tcBorders>
              <w:top w:val="single" w:sz="4" w:space="0" w:color="000000"/>
              <w:left w:val="single" w:sz="4" w:space="0" w:color="000000"/>
              <w:bottom w:val="single" w:sz="4" w:space="0" w:color="000000"/>
              <w:right w:val="single" w:sz="4" w:space="0" w:color="000000"/>
            </w:tcBorders>
          </w:tcPr>
          <w:p w14:paraId="2F8CCD8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Ведущий библиотекарь</w:t>
            </w:r>
          </w:p>
        </w:tc>
      </w:tr>
      <w:tr w:rsidR="005D16DC" w:rsidRPr="005D16DC" w14:paraId="02DC501D" w14:textId="77777777" w:rsidTr="00404A3E">
        <w:tc>
          <w:tcPr>
            <w:tcW w:w="744" w:type="pct"/>
            <w:tcBorders>
              <w:top w:val="single" w:sz="4" w:space="0" w:color="000000"/>
              <w:left w:val="single" w:sz="4" w:space="0" w:color="000000"/>
              <w:bottom w:val="single" w:sz="4" w:space="0" w:color="000000"/>
              <w:right w:val="single" w:sz="4" w:space="0" w:color="000000"/>
            </w:tcBorders>
          </w:tcPr>
          <w:p w14:paraId="7FAE0432"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51E3F1FE"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 xml:space="preserve">День воссоединения Крыма с Россией. </w:t>
            </w:r>
          </w:p>
          <w:p w14:paraId="30C7729E"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Создание онлайн презентации «Россия и Крым навсегда»</w:t>
            </w:r>
          </w:p>
          <w:p w14:paraId="6E84ECF7"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-викторина онлайн «Воссоединение Крыма с Россией»</w:t>
            </w:r>
          </w:p>
          <w:p w14:paraId="7C83AA33"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lastRenderedPageBreak/>
              <w:t>- Виртуальный просмотр фильма «Крым»</w:t>
            </w:r>
          </w:p>
        </w:tc>
        <w:tc>
          <w:tcPr>
            <w:tcW w:w="577" w:type="pct"/>
            <w:gridSpan w:val="2"/>
            <w:tcBorders>
              <w:top w:val="single" w:sz="4" w:space="0" w:color="000000"/>
              <w:left w:val="single" w:sz="4" w:space="0" w:color="000000"/>
              <w:bottom w:val="single" w:sz="4" w:space="0" w:color="000000"/>
              <w:right w:val="single" w:sz="4" w:space="0" w:color="000000"/>
            </w:tcBorders>
          </w:tcPr>
          <w:p w14:paraId="62256B13" w14:textId="77777777" w:rsidR="005D16DC" w:rsidRPr="005D16DC" w:rsidRDefault="005D16DC" w:rsidP="005D16DC">
            <w:pPr>
              <w:tabs>
                <w:tab w:val="left" w:pos="851"/>
              </w:tabs>
              <w:jc w:val="left"/>
              <w:rPr>
                <w:rFonts w:ascii="Times New Roman" w:eastAsia="Calibri" w:hAnsi="Times New Roman"/>
                <w:szCs w:val="24"/>
                <w:lang w:eastAsia="en-US"/>
              </w:rPr>
            </w:pPr>
          </w:p>
          <w:p w14:paraId="50899E2E" w14:textId="77777777" w:rsidR="005D16DC" w:rsidRPr="005D16DC" w:rsidRDefault="005D16DC" w:rsidP="005D16DC">
            <w:pPr>
              <w:tabs>
                <w:tab w:val="left" w:pos="851"/>
              </w:tabs>
              <w:jc w:val="left"/>
              <w:rPr>
                <w:rFonts w:ascii="Times New Roman" w:eastAsia="Calibri" w:hAnsi="Times New Roman"/>
                <w:szCs w:val="24"/>
                <w:lang w:eastAsia="en-US"/>
              </w:rPr>
            </w:pPr>
          </w:p>
          <w:p w14:paraId="4A86223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16DBEAE8" w14:textId="77777777" w:rsidR="005D16DC" w:rsidRPr="005D16DC" w:rsidRDefault="005D16DC" w:rsidP="005D16DC">
            <w:pPr>
              <w:tabs>
                <w:tab w:val="left" w:pos="851"/>
              </w:tabs>
              <w:jc w:val="left"/>
              <w:rPr>
                <w:rFonts w:ascii="Times New Roman" w:eastAsia="Calibri" w:hAnsi="Times New Roman"/>
                <w:szCs w:val="24"/>
                <w:lang w:eastAsia="en-US"/>
              </w:rPr>
            </w:pPr>
          </w:p>
          <w:p w14:paraId="0DCF85F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6D536411" w14:textId="77777777" w:rsidR="005D16DC" w:rsidRPr="005D16DC" w:rsidRDefault="005D16DC" w:rsidP="005D16DC">
            <w:pPr>
              <w:tabs>
                <w:tab w:val="left" w:pos="851"/>
              </w:tabs>
              <w:jc w:val="left"/>
              <w:rPr>
                <w:rFonts w:ascii="Times New Roman" w:eastAsia="Calibri" w:hAnsi="Times New Roman"/>
                <w:szCs w:val="24"/>
                <w:lang w:eastAsia="en-US"/>
              </w:rPr>
            </w:pPr>
          </w:p>
          <w:p w14:paraId="3332CC60" w14:textId="77777777" w:rsidR="005D16DC" w:rsidRPr="005D16DC" w:rsidRDefault="005D16DC" w:rsidP="005D16DC">
            <w:pPr>
              <w:tabs>
                <w:tab w:val="left" w:pos="851"/>
              </w:tabs>
              <w:jc w:val="left"/>
              <w:rPr>
                <w:rFonts w:ascii="Times New Roman" w:eastAsia="Calibri" w:hAnsi="Times New Roman"/>
                <w:szCs w:val="24"/>
                <w:lang w:eastAsia="en-US"/>
              </w:rPr>
            </w:pPr>
          </w:p>
          <w:p w14:paraId="3ED73D7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lastRenderedPageBreak/>
              <w:t>3 курс</w:t>
            </w:r>
          </w:p>
        </w:tc>
        <w:tc>
          <w:tcPr>
            <w:tcW w:w="814" w:type="pct"/>
            <w:tcBorders>
              <w:top w:val="single" w:sz="4" w:space="0" w:color="000000"/>
              <w:left w:val="single" w:sz="4" w:space="0" w:color="000000"/>
              <w:bottom w:val="single" w:sz="4" w:space="0" w:color="000000"/>
              <w:right w:val="single" w:sz="4" w:space="0" w:color="000000"/>
            </w:tcBorders>
          </w:tcPr>
          <w:p w14:paraId="625CE53A" w14:textId="77777777" w:rsidR="005D16DC" w:rsidRPr="005D16DC" w:rsidRDefault="005D16DC" w:rsidP="005D16DC">
            <w:pPr>
              <w:tabs>
                <w:tab w:val="left" w:pos="851"/>
              </w:tabs>
              <w:jc w:val="left"/>
              <w:rPr>
                <w:rFonts w:ascii="Times New Roman" w:eastAsia="Calibri" w:hAnsi="Times New Roman"/>
                <w:szCs w:val="24"/>
                <w:lang w:eastAsia="en-US"/>
              </w:rPr>
            </w:pPr>
          </w:p>
          <w:p w14:paraId="20D2BF5C" w14:textId="77777777" w:rsidR="005D16DC" w:rsidRPr="005D16DC" w:rsidRDefault="005D16DC" w:rsidP="005D16DC">
            <w:pPr>
              <w:tabs>
                <w:tab w:val="left" w:pos="851"/>
              </w:tabs>
              <w:jc w:val="left"/>
              <w:rPr>
                <w:rFonts w:ascii="Times New Roman" w:eastAsia="Calibri" w:hAnsi="Times New Roman"/>
                <w:szCs w:val="24"/>
                <w:lang w:eastAsia="en-US"/>
              </w:rPr>
            </w:pPr>
          </w:p>
          <w:p w14:paraId="5003E55E" w14:textId="77777777" w:rsidR="005D16DC" w:rsidRPr="005D16DC" w:rsidRDefault="005D16DC" w:rsidP="005D16DC">
            <w:pPr>
              <w:tabs>
                <w:tab w:val="left" w:pos="851"/>
              </w:tabs>
              <w:jc w:val="left"/>
              <w:rPr>
                <w:rFonts w:ascii="Times New Roman" w:eastAsia="Calibri" w:hAnsi="Times New Roman"/>
                <w:szCs w:val="24"/>
                <w:lang w:eastAsia="en-US"/>
              </w:rPr>
            </w:pPr>
          </w:p>
          <w:p w14:paraId="408322C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18 марта</w:t>
            </w:r>
          </w:p>
        </w:tc>
        <w:tc>
          <w:tcPr>
            <w:tcW w:w="1171" w:type="pct"/>
            <w:tcBorders>
              <w:top w:val="single" w:sz="4" w:space="0" w:color="000000"/>
              <w:left w:val="single" w:sz="4" w:space="0" w:color="000000"/>
              <w:bottom w:val="single" w:sz="4" w:space="0" w:color="000000"/>
              <w:right w:val="single" w:sz="4" w:space="0" w:color="000000"/>
            </w:tcBorders>
          </w:tcPr>
          <w:p w14:paraId="01DA587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преподаватель истории России</w:t>
            </w:r>
          </w:p>
          <w:p w14:paraId="308129E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p w14:paraId="66310D69"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4B658315"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8FA0947"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0B42D119"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День памяти о геноциде советского народа нацистами и их пособниками в годы Великой Отечественной войны:</w:t>
            </w:r>
          </w:p>
          <w:p w14:paraId="1D5C7092"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Исторический урок онлайн онлайн «Без срока давности»</w:t>
            </w:r>
          </w:p>
          <w:p w14:paraId="7E574543"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Исторический квиз онлайн «Дорогами Великой Отечественной»</w:t>
            </w:r>
          </w:p>
          <w:p w14:paraId="75090C54"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Библиотечный урок онлайн  «Лагеря смерти»</w:t>
            </w:r>
          </w:p>
        </w:tc>
        <w:tc>
          <w:tcPr>
            <w:tcW w:w="577" w:type="pct"/>
            <w:gridSpan w:val="2"/>
            <w:tcBorders>
              <w:top w:val="single" w:sz="4" w:space="0" w:color="000000"/>
              <w:left w:val="single" w:sz="4" w:space="0" w:color="000000"/>
              <w:bottom w:val="single" w:sz="4" w:space="0" w:color="000000"/>
              <w:right w:val="single" w:sz="4" w:space="0" w:color="000000"/>
            </w:tcBorders>
          </w:tcPr>
          <w:p w14:paraId="772AEF6B" w14:textId="77777777" w:rsidR="005D16DC" w:rsidRPr="005D16DC" w:rsidRDefault="005D16DC" w:rsidP="005D16DC">
            <w:pPr>
              <w:tabs>
                <w:tab w:val="left" w:pos="851"/>
              </w:tabs>
              <w:jc w:val="left"/>
              <w:rPr>
                <w:rFonts w:ascii="Times New Roman" w:eastAsia="Calibri" w:hAnsi="Times New Roman"/>
                <w:szCs w:val="24"/>
                <w:lang w:eastAsia="en-US"/>
              </w:rPr>
            </w:pPr>
          </w:p>
          <w:p w14:paraId="452FD448" w14:textId="77777777" w:rsidR="005D16DC" w:rsidRPr="005D16DC" w:rsidRDefault="005D16DC" w:rsidP="005D16DC">
            <w:pPr>
              <w:tabs>
                <w:tab w:val="left" w:pos="851"/>
              </w:tabs>
              <w:jc w:val="left"/>
              <w:rPr>
                <w:rFonts w:ascii="Times New Roman" w:eastAsia="Calibri" w:hAnsi="Times New Roman"/>
                <w:szCs w:val="24"/>
                <w:lang w:eastAsia="en-US"/>
              </w:rPr>
            </w:pPr>
          </w:p>
          <w:p w14:paraId="56EFA419" w14:textId="77777777" w:rsidR="005D16DC" w:rsidRPr="005D16DC" w:rsidRDefault="005D16DC" w:rsidP="005D16DC">
            <w:pPr>
              <w:tabs>
                <w:tab w:val="left" w:pos="851"/>
              </w:tabs>
              <w:jc w:val="left"/>
              <w:rPr>
                <w:rFonts w:ascii="Times New Roman" w:eastAsia="Calibri" w:hAnsi="Times New Roman"/>
                <w:szCs w:val="24"/>
                <w:lang w:eastAsia="en-US"/>
              </w:rPr>
            </w:pPr>
          </w:p>
          <w:p w14:paraId="42773A09" w14:textId="77777777" w:rsidR="005D16DC" w:rsidRPr="005D16DC" w:rsidRDefault="005D16DC" w:rsidP="005D16DC">
            <w:pPr>
              <w:tabs>
                <w:tab w:val="left" w:pos="851"/>
              </w:tabs>
              <w:jc w:val="left"/>
              <w:rPr>
                <w:rFonts w:ascii="Times New Roman" w:eastAsia="Calibri" w:hAnsi="Times New Roman"/>
                <w:szCs w:val="24"/>
                <w:lang w:eastAsia="en-US"/>
              </w:rPr>
            </w:pPr>
          </w:p>
          <w:p w14:paraId="72FA34C5" w14:textId="77777777" w:rsidR="005D16DC" w:rsidRPr="005D16DC" w:rsidRDefault="005D16DC" w:rsidP="005D16DC">
            <w:pPr>
              <w:tabs>
                <w:tab w:val="left" w:pos="851"/>
              </w:tabs>
              <w:jc w:val="left"/>
              <w:rPr>
                <w:rFonts w:ascii="Times New Roman" w:eastAsia="Calibri" w:hAnsi="Times New Roman"/>
                <w:szCs w:val="24"/>
                <w:lang w:eastAsia="en-US"/>
              </w:rPr>
            </w:pPr>
          </w:p>
          <w:p w14:paraId="03C7710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15484FB2" w14:textId="77777777" w:rsidR="005D16DC" w:rsidRPr="005D16DC" w:rsidRDefault="005D16DC" w:rsidP="005D16DC">
            <w:pPr>
              <w:tabs>
                <w:tab w:val="left" w:pos="851"/>
              </w:tabs>
              <w:jc w:val="left"/>
              <w:rPr>
                <w:rFonts w:ascii="Times New Roman" w:eastAsia="Calibri" w:hAnsi="Times New Roman"/>
                <w:szCs w:val="24"/>
                <w:lang w:eastAsia="en-US"/>
              </w:rPr>
            </w:pPr>
          </w:p>
          <w:p w14:paraId="122628F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5CFD981D" w14:textId="77777777" w:rsidR="005D16DC" w:rsidRPr="005D16DC" w:rsidRDefault="005D16DC" w:rsidP="005D16DC">
            <w:pPr>
              <w:tabs>
                <w:tab w:val="left" w:pos="851"/>
              </w:tabs>
              <w:jc w:val="left"/>
              <w:rPr>
                <w:rFonts w:ascii="Times New Roman" w:eastAsia="Calibri" w:hAnsi="Times New Roman"/>
                <w:szCs w:val="24"/>
                <w:lang w:eastAsia="en-US"/>
              </w:rPr>
            </w:pPr>
          </w:p>
          <w:p w14:paraId="07C18654" w14:textId="77777777" w:rsidR="005D16DC" w:rsidRPr="005D16DC" w:rsidRDefault="005D16DC" w:rsidP="005D16DC">
            <w:pPr>
              <w:tabs>
                <w:tab w:val="left" w:pos="851"/>
              </w:tabs>
              <w:jc w:val="left"/>
              <w:rPr>
                <w:rFonts w:ascii="Times New Roman" w:eastAsia="Calibri" w:hAnsi="Times New Roman"/>
                <w:szCs w:val="24"/>
                <w:lang w:eastAsia="en-US"/>
              </w:rPr>
            </w:pPr>
          </w:p>
          <w:p w14:paraId="264AE64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22723B78" w14:textId="77777777" w:rsidR="005D16DC" w:rsidRPr="005D16DC" w:rsidRDefault="005D16DC" w:rsidP="005D16DC">
            <w:pPr>
              <w:tabs>
                <w:tab w:val="left" w:pos="851"/>
              </w:tabs>
              <w:jc w:val="left"/>
              <w:rPr>
                <w:rFonts w:ascii="Times New Roman" w:eastAsia="Calibri" w:hAnsi="Times New Roman"/>
                <w:szCs w:val="24"/>
                <w:lang w:eastAsia="en-US"/>
              </w:rPr>
            </w:pPr>
          </w:p>
          <w:p w14:paraId="13602B1C" w14:textId="77777777" w:rsidR="005D16DC" w:rsidRPr="005D16DC" w:rsidRDefault="005D16DC" w:rsidP="005D16DC">
            <w:pPr>
              <w:tabs>
                <w:tab w:val="left" w:pos="851"/>
              </w:tabs>
              <w:jc w:val="left"/>
              <w:rPr>
                <w:rFonts w:ascii="Times New Roman" w:eastAsia="Calibri" w:hAnsi="Times New Roman"/>
                <w:szCs w:val="24"/>
                <w:lang w:eastAsia="en-US"/>
              </w:rPr>
            </w:pPr>
          </w:p>
          <w:p w14:paraId="6B6293B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19 апреля</w:t>
            </w:r>
          </w:p>
        </w:tc>
        <w:tc>
          <w:tcPr>
            <w:tcW w:w="1171" w:type="pct"/>
            <w:tcBorders>
              <w:top w:val="single" w:sz="4" w:space="0" w:color="000000"/>
              <w:left w:val="single" w:sz="4" w:space="0" w:color="000000"/>
              <w:bottom w:val="single" w:sz="4" w:space="0" w:color="000000"/>
              <w:right w:val="single" w:sz="4" w:space="0" w:color="000000"/>
            </w:tcBorders>
          </w:tcPr>
          <w:p w14:paraId="3FC96BF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преподаватель истории России</w:t>
            </w:r>
          </w:p>
          <w:p w14:paraId="2D40654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библиотекарь</w:t>
            </w:r>
          </w:p>
          <w:p w14:paraId="1A7B5B79" w14:textId="77777777" w:rsidR="005D16DC" w:rsidRPr="005D16DC" w:rsidRDefault="005D16DC" w:rsidP="005D16DC">
            <w:pPr>
              <w:tabs>
                <w:tab w:val="left" w:pos="851"/>
              </w:tabs>
              <w:jc w:val="left"/>
              <w:rPr>
                <w:rFonts w:ascii="Times New Roman" w:eastAsia="Calibri" w:hAnsi="Times New Roman"/>
                <w:szCs w:val="24"/>
                <w:lang w:eastAsia="en-US"/>
              </w:rPr>
            </w:pPr>
          </w:p>
          <w:p w14:paraId="0970E749"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160AB57E"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06292E0"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30A95179"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День славянской письменности и культуры.</w:t>
            </w:r>
          </w:p>
          <w:p w14:paraId="6AA76E57"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-Диктант онлайн «Аз, буки, веди»</w:t>
            </w:r>
          </w:p>
          <w:p w14:paraId="3440E236"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-Литературный урок онлайн «Истоки славянской письменности»</w:t>
            </w:r>
          </w:p>
          <w:p w14:paraId="38330CF5"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Исторический перевод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1984D698" w14:textId="77777777" w:rsidR="005D16DC" w:rsidRPr="005D16DC" w:rsidRDefault="005D16DC" w:rsidP="005D16DC">
            <w:pPr>
              <w:tabs>
                <w:tab w:val="left" w:pos="851"/>
              </w:tabs>
              <w:jc w:val="left"/>
              <w:rPr>
                <w:rFonts w:ascii="Times New Roman" w:eastAsia="Calibri" w:hAnsi="Times New Roman"/>
                <w:szCs w:val="24"/>
                <w:lang w:eastAsia="en-US"/>
              </w:rPr>
            </w:pPr>
          </w:p>
          <w:p w14:paraId="1829328E" w14:textId="77777777" w:rsidR="005D16DC" w:rsidRPr="005D16DC" w:rsidRDefault="005D16DC" w:rsidP="005D16DC">
            <w:pPr>
              <w:tabs>
                <w:tab w:val="left" w:pos="851"/>
              </w:tabs>
              <w:jc w:val="left"/>
              <w:rPr>
                <w:rFonts w:ascii="Times New Roman" w:eastAsia="Calibri" w:hAnsi="Times New Roman"/>
                <w:szCs w:val="24"/>
                <w:lang w:eastAsia="en-US"/>
              </w:rPr>
            </w:pPr>
          </w:p>
          <w:p w14:paraId="7F8520F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314D8F99" w14:textId="77777777" w:rsidR="005D16DC" w:rsidRPr="005D16DC" w:rsidRDefault="005D16DC" w:rsidP="005D16DC">
            <w:pPr>
              <w:tabs>
                <w:tab w:val="left" w:pos="851"/>
              </w:tabs>
              <w:jc w:val="left"/>
              <w:rPr>
                <w:rFonts w:ascii="Times New Roman" w:eastAsia="Calibri" w:hAnsi="Times New Roman"/>
                <w:szCs w:val="24"/>
                <w:lang w:eastAsia="en-US"/>
              </w:rPr>
            </w:pPr>
          </w:p>
          <w:p w14:paraId="078AB68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6F8919A1" w14:textId="77777777" w:rsidR="005D16DC" w:rsidRPr="005D16DC" w:rsidRDefault="005D16DC" w:rsidP="005D16DC">
            <w:pPr>
              <w:tabs>
                <w:tab w:val="left" w:pos="851"/>
              </w:tabs>
              <w:jc w:val="left"/>
              <w:rPr>
                <w:rFonts w:ascii="Times New Roman" w:eastAsia="Calibri" w:hAnsi="Times New Roman"/>
                <w:szCs w:val="24"/>
                <w:lang w:eastAsia="en-US"/>
              </w:rPr>
            </w:pPr>
          </w:p>
          <w:p w14:paraId="79A9255A" w14:textId="77777777" w:rsidR="005D16DC" w:rsidRPr="005D16DC" w:rsidRDefault="005D16DC" w:rsidP="005D16DC">
            <w:pPr>
              <w:tabs>
                <w:tab w:val="left" w:pos="851"/>
              </w:tabs>
              <w:jc w:val="left"/>
              <w:rPr>
                <w:rFonts w:ascii="Times New Roman" w:eastAsia="Calibri" w:hAnsi="Times New Roman"/>
                <w:szCs w:val="24"/>
                <w:lang w:eastAsia="en-US"/>
              </w:rPr>
            </w:pPr>
          </w:p>
          <w:p w14:paraId="690AF53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646F15A0" w14:textId="77777777" w:rsidR="005D16DC" w:rsidRPr="005D16DC" w:rsidRDefault="005D16DC" w:rsidP="005D16DC">
            <w:pPr>
              <w:tabs>
                <w:tab w:val="left" w:pos="851"/>
              </w:tabs>
              <w:jc w:val="left"/>
              <w:rPr>
                <w:rFonts w:ascii="Times New Roman" w:eastAsia="Calibri" w:hAnsi="Times New Roman"/>
                <w:szCs w:val="24"/>
                <w:lang w:eastAsia="en-US"/>
              </w:rPr>
            </w:pPr>
          </w:p>
          <w:p w14:paraId="149D8D9E" w14:textId="77777777" w:rsidR="005D16DC" w:rsidRPr="005D16DC" w:rsidRDefault="005D16DC" w:rsidP="005D16DC">
            <w:pPr>
              <w:tabs>
                <w:tab w:val="left" w:pos="851"/>
              </w:tabs>
              <w:jc w:val="left"/>
              <w:rPr>
                <w:rFonts w:ascii="Times New Roman" w:eastAsia="Calibri" w:hAnsi="Times New Roman"/>
                <w:szCs w:val="24"/>
                <w:lang w:eastAsia="en-US"/>
              </w:rPr>
            </w:pPr>
          </w:p>
          <w:p w14:paraId="7B4EAED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24 мая</w:t>
            </w:r>
          </w:p>
        </w:tc>
        <w:tc>
          <w:tcPr>
            <w:tcW w:w="1171" w:type="pct"/>
            <w:tcBorders>
              <w:top w:val="single" w:sz="4" w:space="0" w:color="000000"/>
              <w:left w:val="single" w:sz="4" w:space="0" w:color="000000"/>
              <w:bottom w:val="single" w:sz="4" w:space="0" w:color="000000"/>
              <w:right w:val="single" w:sz="4" w:space="0" w:color="000000"/>
            </w:tcBorders>
          </w:tcPr>
          <w:p w14:paraId="1496D3D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библиотекарь</w:t>
            </w:r>
          </w:p>
          <w:p w14:paraId="79498F48"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58F305CA"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3E171D3"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Pr>
          <w:p w14:paraId="6AD87754" w14:textId="77777777" w:rsidR="005D16DC" w:rsidRPr="005D16DC" w:rsidRDefault="005D16DC" w:rsidP="005D16DC">
            <w:pPr>
              <w:rPr>
                <w:rFonts w:ascii="Times New Roman" w:eastAsia="Calibri" w:hAnsi="Times New Roman"/>
                <w:b/>
                <w:bCs/>
                <w:szCs w:val="24"/>
                <w:lang w:eastAsia="en-US"/>
              </w:rPr>
            </w:pPr>
            <w:r w:rsidRPr="005D16DC">
              <w:rPr>
                <w:rFonts w:ascii="Times New Roman" w:eastAsia="Calibri" w:hAnsi="Times New Roman"/>
                <w:b/>
                <w:bCs/>
                <w:szCs w:val="24"/>
                <w:lang w:eastAsia="en-US"/>
              </w:rPr>
              <w:t>День русского языка.</w:t>
            </w:r>
          </w:p>
          <w:p w14:paraId="0D66BCE4"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-Конкурс онлайн «Изображая фразеологизмы, ребусы»</w:t>
            </w:r>
          </w:p>
          <w:p w14:paraId="3969358B"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Онлайн гостиная «В гостях у Пушкина»</w:t>
            </w:r>
          </w:p>
          <w:p w14:paraId="1437F09D" w14:textId="77777777" w:rsidR="005D16DC" w:rsidRPr="005D16DC" w:rsidRDefault="005D16DC" w:rsidP="005D16DC">
            <w:pPr>
              <w:rPr>
                <w:rFonts w:ascii="Times New Roman" w:eastAsia="Calibri" w:hAnsi="Times New Roman"/>
                <w:szCs w:val="24"/>
                <w:lang w:eastAsia="en-US"/>
              </w:rPr>
            </w:pPr>
            <w:r w:rsidRPr="005D16DC">
              <w:rPr>
                <w:rFonts w:ascii="Times New Roman" w:eastAsia="Calibri" w:hAnsi="Times New Roman"/>
                <w:szCs w:val="24"/>
                <w:lang w:eastAsia="en-US"/>
              </w:rPr>
              <w:t>- Онлайн – конкурс «Литературное творчество»</w:t>
            </w:r>
          </w:p>
        </w:tc>
        <w:tc>
          <w:tcPr>
            <w:tcW w:w="577" w:type="pct"/>
            <w:gridSpan w:val="2"/>
            <w:tcBorders>
              <w:top w:val="single" w:sz="4" w:space="0" w:color="000000"/>
              <w:left w:val="single" w:sz="4" w:space="0" w:color="000000"/>
              <w:bottom w:val="single" w:sz="4" w:space="0" w:color="000000"/>
              <w:right w:val="single" w:sz="4" w:space="0" w:color="000000"/>
            </w:tcBorders>
          </w:tcPr>
          <w:p w14:paraId="411665B7" w14:textId="77777777" w:rsidR="005D16DC" w:rsidRPr="005D16DC" w:rsidRDefault="005D16DC" w:rsidP="005D16DC">
            <w:pPr>
              <w:tabs>
                <w:tab w:val="left" w:pos="851"/>
              </w:tabs>
              <w:jc w:val="left"/>
              <w:rPr>
                <w:rFonts w:ascii="Times New Roman" w:eastAsia="Calibri" w:hAnsi="Times New Roman"/>
                <w:szCs w:val="24"/>
                <w:lang w:eastAsia="en-US"/>
              </w:rPr>
            </w:pPr>
          </w:p>
          <w:p w14:paraId="1348FD8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2336BB9" w14:textId="77777777" w:rsidR="005D16DC" w:rsidRPr="005D16DC" w:rsidRDefault="005D16DC" w:rsidP="005D16DC">
            <w:pPr>
              <w:tabs>
                <w:tab w:val="left" w:pos="851"/>
              </w:tabs>
              <w:jc w:val="left"/>
              <w:rPr>
                <w:rFonts w:ascii="Times New Roman" w:eastAsia="Calibri" w:hAnsi="Times New Roman"/>
                <w:szCs w:val="24"/>
                <w:lang w:eastAsia="en-US"/>
              </w:rPr>
            </w:pPr>
          </w:p>
          <w:p w14:paraId="39B89B2F" w14:textId="77777777" w:rsidR="005D16DC" w:rsidRPr="005D16DC" w:rsidRDefault="005D16DC" w:rsidP="005D16DC">
            <w:pPr>
              <w:tabs>
                <w:tab w:val="left" w:pos="851"/>
              </w:tabs>
              <w:jc w:val="left"/>
              <w:rPr>
                <w:rFonts w:ascii="Times New Roman" w:eastAsia="Calibri" w:hAnsi="Times New Roman"/>
                <w:szCs w:val="24"/>
                <w:lang w:eastAsia="en-US"/>
              </w:rPr>
            </w:pPr>
          </w:p>
          <w:p w14:paraId="7A26210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23CE0A46" w14:textId="77777777" w:rsidR="005D16DC" w:rsidRPr="005D16DC" w:rsidRDefault="005D16DC" w:rsidP="005D16DC">
            <w:pPr>
              <w:tabs>
                <w:tab w:val="left" w:pos="851"/>
              </w:tabs>
              <w:jc w:val="left"/>
              <w:rPr>
                <w:rFonts w:ascii="Times New Roman" w:eastAsia="Calibri" w:hAnsi="Times New Roman"/>
                <w:szCs w:val="24"/>
                <w:lang w:eastAsia="en-US"/>
              </w:rPr>
            </w:pPr>
          </w:p>
          <w:p w14:paraId="326CD54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143FDBD1" w14:textId="77777777" w:rsidR="005D16DC" w:rsidRPr="005D16DC" w:rsidRDefault="005D16DC" w:rsidP="005D16DC">
            <w:pPr>
              <w:tabs>
                <w:tab w:val="left" w:pos="851"/>
              </w:tabs>
              <w:jc w:val="left"/>
              <w:rPr>
                <w:rFonts w:ascii="Times New Roman" w:eastAsia="Calibri" w:hAnsi="Times New Roman"/>
                <w:szCs w:val="24"/>
                <w:lang w:eastAsia="en-US"/>
              </w:rPr>
            </w:pPr>
          </w:p>
          <w:p w14:paraId="70E0A987" w14:textId="77777777" w:rsidR="005D16DC" w:rsidRPr="005D16DC" w:rsidRDefault="005D16DC" w:rsidP="005D16DC">
            <w:pPr>
              <w:tabs>
                <w:tab w:val="left" w:pos="851"/>
              </w:tabs>
              <w:jc w:val="left"/>
              <w:rPr>
                <w:rFonts w:ascii="Times New Roman" w:eastAsia="Calibri" w:hAnsi="Times New Roman"/>
                <w:szCs w:val="24"/>
                <w:lang w:eastAsia="en-US"/>
              </w:rPr>
            </w:pPr>
          </w:p>
          <w:p w14:paraId="75D4A09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6 июня</w:t>
            </w:r>
          </w:p>
        </w:tc>
        <w:tc>
          <w:tcPr>
            <w:tcW w:w="1171" w:type="pct"/>
            <w:tcBorders>
              <w:top w:val="single" w:sz="4" w:space="0" w:color="000000"/>
              <w:left w:val="single" w:sz="4" w:space="0" w:color="000000"/>
              <w:bottom w:val="single" w:sz="4" w:space="0" w:color="000000"/>
              <w:right w:val="single" w:sz="4" w:space="0" w:color="000000"/>
            </w:tcBorders>
          </w:tcPr>
          <w:p w14:paraId="7922C1E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библиотекарь</w:t>
            </w:r>
          </w:p>
          <w:p w14:paraId="4575F2DE"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522296F5" w14:textId="77777777" w:rsidTr="00404A3E">
        <w:tc>
          <w:tcPr>
            <w:tcW w:w="744" w:type="pct"/>
            <w:tcBorders>
              <w:top w:val="single" w:sz="4" w:space="0" w:color="000000"/>
              <w:left w:val="single" w:sz="4" w:space="0" w:color="000000"/>
              <w:bottom w:val="single" w:sz="4" w:space="0" w:color="000000"/>
              <w:right w:val="single" w:sz="4" w:space="0" w:color="000000"/>
            </w:tcBorders>
          </w:tcPr>
          <w:p w14:paraId="7E31F9BC"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Pr>
          <w:p w14:paraId="5E469BF4" w14:textId="77777777" w:rsidR="005D16DC" w:rsidRPr="005D16DC" w:rsidRDefault="005D16DC" w:rsidP="005D16DC">
            <w:pPr>
              <w:rPr>
                <w:rFonts w:ascii="Times New Roman" w:eastAsia="Calibri" w:hAnsi="Times New Roman"/>
                <w:b/>
                <w:bCs/>
                <w:color w:val="000000"/>
                <w:szCs w:val="24"/>
                <w:lang w:eastAsia="en-US"/>
              </w:rPr>
            </w:pPr>
            <w:r w:rsidRPr="005D16DC">
              <w:rPr>
                <w:rFonts w:ascii="Times New Roman" w:eastAsia="Calibri" w:hAnsi="Times New Roman"/>
                <w:b/>
                <w:bCs/>
                <w:color w:val="000000"/>
                <w:szCs w:val="24"/>
                <w:lang w:eastAsia="en-US"/>
              </w:rPr>
              <w:t xml:space="preserve">День физкультурника </w:t>
            </w:r>
          </w:p>
          <w:p w14:paraId="55D9C6D1" w14:textId="77777777" w:rsidR="005D16DC" w:rsidRPr="005D16DC" w:rsidRDefault="005D16DC" w:rsidP="005D16DC">
            <w:pPr>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Музыкальная фитнесс – зарядка онлайн</w:t>
            </w:r>
          </w:p>
          <w:p w14:paraId="1EAD1E56" w14:textId="77777777" w:rsidR="005D16DC" w:rsidRPr="005D16DC" w:rsidRDefault="005D16DC" w:rsidP="005D16DC">
            <w:pPr>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Фотовыставка онлайн «Спорт в моей жизни»</w:t>
            </w:r>
          </w:p>
          <w:p w14:paraId="72719DFC" w14:textId="77777777" w:rsidR="005D16DC" w:rsidRPr="005D16DC" w:rsidRDefault="005D16DC" w:rsidP="005D16DC">
            <w:pPr>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Спортивный флешмоб онлайн</w:t>
            </w:r>
          </w:p>
          <w:p w14:paraId="0BC6B719" w14:textId="77777777" w:rsidR="005D16DC" w:rsidRPr="005D16DC" w:rsidRDefault="005D16DC" w:rsidP="005D16DC">
            <w:pPr>
              <w:rPr>
                <w:rFonts w:ascii="Times New Roman" w:eastAsia="Calibri" w:hAnsi="Times New Roman"/>
                <w:color w:val="000000"/>
                <w:szCs w:val="24"/>
                <w:lang w:eastAsia="en-US"/>
              </w:rPr>
            </w:pPr>
          </w:p>
        </w:tc>
        <w:tc>
          <w:tcPr>
            <w:tcW w:w="577" w:type="pct"/>
            <w:gridSpan w:val="2"/>
            <w:tcBorders>
              <w:top w:val="single" w:sz="4" w:space="0" w:color="000000"/>
              <w:left w:val="single" w:sz="4" w:space="0" w:color="000000"/>
              <w:bottom w:val="single" w:sz="4" w:space="0" w:color="000000"/>
              <w:right w:val="single" w:sz="4" w:space="0" w:color="000000"/>
            </w:tcBorders>
          </w:tcPr>
          <w:p w14:paraId="616AF8F2" w14:textId="77777777" w:rsidR="005D16DC" w:rsidRPr="005D16DC" w:rsidRDefault="005D16DC" w:rsidP="005D16DC">
            <w:pPr>
              <w:tabs>
                <w:tab w:val="left" w:pos="851"/>
              </w:tabs>
              <w:jc w:val="left"/>
              <w:rPr>
                <w:rFonts w:ascii="Times New Roman" w:eastAsia="Calibri" w:hAnsi="Times New Roman"/>
                <w:szCs w:val="24"/>
                <w:lang w:eastAsia="en-US"/>
              </w:rPr>
            </w:pPr>
          </w:p>
          <w:p w14:paraId="5FDD44F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46AB8488" w14:textId="77777777" w:rsidR="005D16DC" w:rsidRPr="005D16DC" w:rsidRDefault="005D16DC" w:rsidP="005D16DC">
            <w:pPr>
              <w:tabs>
                <w:tab w:val="left" w:pos="851"/>
              </w:tabs>
              <w:jc w:val="left"/>
              <w:rPr>
                <w:rFonts w:ascii="Times New Roman" w:eastAsia="Calibri" w:hAnsi="Times New Roman"/>
                <w:szCs w:val="24"/>
                <w:lang w:eastAsia="en-US"/>
              </w:rPr>
            </w:pPr>
          </w:p>
          <w:p w14:paraId="3D08363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7F14A987" w14:textId="77777777" w:rsidR="005D16DC" w:rsidRPr="005D16DC" w:rsidRDefault="005D16DC" w:rsidP="005D16DC">
            <w:pPr>
              <w:tabs>
                <w:tab w:val="left" w:pos="851"/>
              </w:tabs>
              <w:jc w:val="left"/>
              <w:rPr>
                <w:rFonts w:ascii="Times New Roman" w:eastAsia="Calibri" w:hAnsi="Times New Roman"/>
                <w:szCs w:val="24"/>
                <w:lang w:eastAsia="en-US"/>
              </w:rPr>
            </w:pPr>
          </w:p>
          <w:p w14:paraId="56B8A02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p w14:paraId="03E582D7" w14:textId="77777777" w:rsidR="005D16DC" w:rsidRPr="005D16DC" w:rsidRDefault="005D16DC" w:rsidP="005D16DC">
            <w:pPr>
              <w:tabs>
                <w:tab w:val="left" w:pos="851"/>
              </w:tabs>
              <w:jc w:val="left"/>
              <w:rPr>
                <w:rFonts w:ascii="Times New Roman" w:eastAsia="Calibri" w:hAnsi="Times New Roman"/>
                <w:szCs w:val="24"/>
                <w:lang w:eastAsia="en-US"/>
              </w:rPr>
            </w:pPr>
          </w:p>
          <w:p w14:paraId="16D93731" w14:textId="77777777" w:rsidR="005D16DC" w:rsidRPr="005D16DC" w:rsidRDefault="005D16DC" w:rsidP="005D16DC">
            <w:pPr>
              <w:tabs>
                <w:tab w:val="left" w:pos="851"/>
              </w:tabs>
              <w:jc w:val="left"/>
              <w:rPr>
                <w:rFonts w:ascii="Times New Roman" w:eastAsia="Calibri" w:hAnsi="Times New Roman"/>
                <w:szCs w:val="24"/>
                <w:lang w:eastAsia="en-US"/>
              </w:rPr>
            </w:pPr>
          </w:p>
          <w:p w14:paraId="26271869" w14:textId="77777777" w:rsidR="005D16DC" w:rsidRPr="005D16DC" w:rsidRDefault="005D16DC" w:rsidP="005D16DC">
            <w:pPr>
              <w:tabs>
                <w:tab w:val="left" w:pos="851"/>
              </w:tabs>
              <w:jc w:val="left"/>
              <w:rPr>
                <w:rFonts w:ascii="Times New Roman" w:eastAsia="Calibri" w:hAnsi="Times New Roman"/>
                <w:szCs w:val="24"/>
                <w:lang w:eastAsia="en-US"/>
              </w:rPr>
            </w:pPr>
          </w:p>
        </w:tc>
        <w:tc>
          <w:tcPr>
            <w:tcW w:w="814" w:type="pct"/>
            <w:tcBorders>
              <w:top w:val="single" w:sz="4" w:space="0" w:color="000000"/>
              <w:left w:val="single" w:sz="4" w:space="0" w:color="000000"/>
              <w:bottom w:val="single" w:sz="4" w:space="0" w:color="000000"/>
              <w:right w:val="single" w:sz="4" w:space="0" w:color="000000"/>
            </w:tcBorders>
          </w:tcPr>
          <w:p w14:paraId="44E0442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вторая суббота августа</w:t>
            </w:r>
          </w:p>
        </w:tc>
        <w:tc>
          <w:tcPr>
            <w:tcW w:w="1171" w:type="pct"/>
            <w:tcBorders>
              <w:top w:val="single" w:sz="4" w:space="0" w:color="000000"/>
              <w:left w:val="single" w:sz="4" w:space="0" w:color="000000"/>
              <w:bottom w:val="single" w:sz="4" w:space="0" w:color="000000"/>
              <w:right w:val="single" w:sz="4" w:space="0" w:color="000000"/>
            </w:tcBorders>
          </w:tcPr>
          <w:p w14:paraId="6AA3FF2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преподаватель физической культуры</w:t>
            </w:r>
          </w:p>
          <w:p w14:paraId="3080A40F"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4B3CFA8F" w14:textId="77777777" w:rsidTr="00404A3E">
        <w:tc>
          <w:tcPr>
            <w:tcW w:w="5000" w:type="pct"/>
            <w:gridSpan w:val="6"/>
            <w:tcBorders>
              <w:top w:val="single" w:sz="4" w:space="0" w:color="000000"/>
              <w:left w:val="single" w:sz="4" w:space="0" w:color="000000"/>
              <w:bottom w:val="single" w:sz="4" w:space="0" w:color="000000"/>
              <w:right w:val="single" w:sz="4" w:space="0" w:color="000000"/>
            </w:tcBorders>
          </w:tcPr>
          <w:p w14:paraId="14062819" w14:textId="77777777" w:rsidR="005D16DC" w:rsidRPr="005D16DC" w:rsidRDefault="005D16DC" w:rsidP="005D16DC">
            <w:pPr>
              <w:tabs>
                <w:tab w:val="left" w:pos="851"/>
              </w:tabs>
              <w:jc w:val="center"/>
              <w:rPr>
                <w:rFonts w:ascii="Times New Roman" w:eastAsia="Calibri" w:hAnsi="Times New Roman"/>
                <w:b/>
                <w:bCs/>
                <w:szCs w:val="24"/>
                <w:lang w:eastAsia="en-US"/>
              </w:rPr>
            </w:pPr>
            <w:r w:rsidRPr="005D16DC">
              <w:rPr>
                <w:rFonts w:ascii="Times New Roman" w:eastAsia="Calibri" w:hAnsi="Times New Roman"/>
                <w:b/>
                <w:bCs/>
                <w:szCs w:val="24"/>
                <w:lang w:eastAsia="en-US"/>
              </w:rPr>
              <w:t>2. Классное руководство</w:t>
            </w:r>
          </w:p>
        </w:tc>
      </w:tr>
      <w:tr w:rsidR="005D16DC" w:rsidRPr="005D16DC" w14:paraId="07BA2614" w14:textId="77777777" w:rsidTr="00404A3E">
        <w:tc>
          <w:tcPr>
            <w:tcW w:w="744" w:type="pct"/>
            <w:tcBorders>
              <w:top w:val="single" w:sz="4" w:space="0" w:color="000000"/>
              <w:left w:val="single" w:sz="4" w:space="0" w:color="000000"/>
              <w:bottom w:val="single" w:sz="4" w:space="0" w:color="000000"/>
              <w:right w:val="single" w:sz="4" w:space="0" w:color="000000"/>
            </w:tcBorders>
          </w:tcPr>
          <w:p w14:paraId="7D65119E"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961DA27"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окончания Второй Мировой Войны. День солидарности в борьбе с терроризмом</w:t>
            </w:r>
          </w:p>
          <w:p w14:paraId="29FAD87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онлайн «День окончания Второй мировой войны»</w:t>
            </w:r>
          </w:p>
          <w:p w14:paraId="174F465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Кинолекторий «Памяти 13 миллионов детей, погибших в огне Второй мировой»</w:t>
            </w:r>
          </w:p>
          <w:p w14:paraId="57495948" w14:textId="77777777" w:rsidR="005D16DC" w:rsidRPr="005D16DC" w:rsidRDefault="005D16DC" w:rsidP="005D16DC">
            <w:pPr>
              <w:tabs>
                <w:tab w:val="left" w:pos="851"/>
              </w:tabs>
              <w:jc w:val="left"/>
              <w:rPr>
                <w:rFonts w:ascii="Times New Roman" w:eastAsia="Calibri" w:hAnsi="Times New Roman"/>
                <w:szCs w:val="24"/>
                <w:highlight w:val="yellow"/>
                <w:lang w:eastAsia="en-US"/>
              </w:rPr>
            </w:pPr>
            <w:r w:rsidRPr="005D16DC">
              <w:rPr>
                <w:rFonts w:ascii="Times New Roman" w:eastAsia="Calibri" w:hAnsi="Times New Roman"/>
                <w:szCs w:val="24"/>
                <w:lang w:eastAsia="en-US"/>
              </w:rPr>
              <w:lastRenderedPageBreak/>
              <w:t>- Диктант Победы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33F3006A" w14:textId="77777777" w:rsidR="005D16DC" w:rsidRPr="005D16DC" w:rsidRDefault="005D16DC" w:rsidP="005D16DC">
            <w:pPr>
              <w:tabs>
                <w:tab w:val="left" w:pos="851"/>
              </w:tabs>
              <w:jc w:val="left"/>
              <w:rPr>
                <w:rFonts w:ascii="Times New Roman" w:eastAsia="Calibri" w:hAnsi="Times New Roman"/>
                <w:szCs w:val="24"/>
                <w:lang w:eastAsia="en-US"/>
              </w:rPr>
            </w:pPr>
          </w:p>
          <w:p w14:paraId="0C63B382" w14:textId="77777777" w:rsidR="005D16DC" w:rsidRPr="005D16DC" w:rsidRDefault="005D16DC" w:rsidP="005D16DC">
            <w:pPr>
              <w:tabs>
                <w:tab w:val="left" w:pos="851"/>
              </w:tabs>
              <w:jc w:val="left"/>
              <w:rPr>
                <w:rFonts w:ascii="Times New Roman" w:eastAsia="Calibri" w:hAnsi="Times New Roman"/>
                <w:szCs w:val="24"/>
                <w:lang w:eastAsia="en-US"/>
              </w:rPr>
            </w:pPr>
          </w:p>
          <w:p w14:paraId="67EA434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212354A8" w14:textId="77777777" w:rsidR="005D16DC" w:rsidRPr="005D16DC" w:rsidRDefault="005D16DC" w:rsidP="005D16DC">
            <w:pPr>
              <w:tabs>
                <w:tab w:val="left" w:pos="851"/>
              </w:tabs>
              <w:jc w:val="left"/>
              <w:rPr>
                <w:rFonts w:ascii="Times New Roman" w:eastAsia="Calibri" w:hAnsi="Times New Roman"/>
                <w:szCs w:val="24"/>
                <w:highlight w:val="yellow"/>
                <w:lang w:eastAsia="en-US"/>
              </w:rPr>
            </w:pPr>
          </w:p>
          <w:p w14:paraId="63737969" w14:textId="77777777" w:rsidR="005D16DC" w:rsidRPr="005D16DC" w:rsidRDefault="005D16DC" w:rsidP="005D16DC">
            <w:pPr>
              <w:tabs>
                <w:tab w:val="left" w:pos="851"/>
              </w:tabs>
              <w:jc w:val="left"/>
              <w:rPr>
                <w:rFonts w:ascii="Times New Roman" w:eastAsia="Calibri" w:hAnsi="Times New Roman"/>
                <w:szCs w:val="24"/>
                <w:highlight w:val="yellow"/>
                <w:lang w:eastAsia="en-US"/>
              </w:rPr>
            </w:pPr>
          </w:p>
          <w:p w14:paraId="60059CD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525DD870" w14:textId="77777777" w:rsidR="005D16DC" w:rsidRPr="005D16DC" w:rsidRDefault="005D16DC" w:rsidP="005D16DC">
            <w:pPr>
              <w:tabs>
                <w:tab w:val="left" w:pos="851"/>
              </w:tabs>
              <w:jc w:val="left"/>
              <w:rPr>
                <w:rFonts w:ascii="Times New Roman" w:eastAsia="Calibri" w:hAnsi="Times New Roman"/>
                <w:szCs w:val="24"/>
                <w:highlight w:val="yellow"/>
                <w:lang w:eastAsia="en-US"/>
              </w:rPr>
            </w:pPr>
          </w:p>
          <w:p w14:paraId="75452AB5" w14:textId="77777777" w:rsidR="005D16DC" w:rsidRPr="005D16DC" w:rsidRDefault="005D16DC" w:rsidP="005D16DC">
            <w:pPr>
              <w:tabs>
                <w:tab w:val="left" w:pos="851"/>
              </w:tabs>
              <w:jc w:val="left"/>
              <w:rPr>
                <w:rFonts w:ascii="Times New Roman" w:eastAsia="Calibri" w:hAnsi="Times New Roman"/>
                <w:szCs w:val="24"/>
                <w:highlight w:val="yellow"/>
                <w:lang w:eastAsia="en-US"/>
              </w:rPr>
            </w:pPr>
          </w:p>
          <w:p w14:paraId="798462C7" w14:textId="77777777" w:rsidR="005D16DC" w:rsidRPr="005D16DC" w:rsidRDefault="005D16DC" w:rsidP="005D16DC">
            <w:pPr>
              <w:tabs>
                <w:tab w:val="left" w:pos="851"/>
              </w:tabs>
              <w:jc w:val="left"/>
              <w:rPr>
                <w:rFonts w:ascii="Times New Roman" w:eastAsia="Calibri" w:hAnsi="Times New Roman"/>
                <w:szCs w:val="24"/>
                <w:highlight w:val="yellow"/>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66CE6467" w14:textId="77777777" w:rsidR="005D16DC" w:rsidRPr="005D16DC" w:rsidRDefault="005D16DC" w:rsidP="005D16DC">
            <w:pPr>
              <w:tabs>
                <w:tab w:val="left" w:pos="851"/>
              </w:tabs>
              <w:jc w:val="left"/>
              <w:rPr>
                <w:rFonts w:ascii="Times New Roman" w:eastAsia="Calibri" w:hAnsi="Times New Roman"/>
                <w:szCs w:val="24"/>
                <w:highlight w:val="yellow"/>
                <w:lang w:eastAsia="en-US"/>
              </w:rPr>
            </w:pPr>
            <w:r w:rsidRPr="005D16DC">
              <w:rPr>
                <w:rFonts w:ascii="Times New Roman" w:eastAsia="Calibri" w:hAnsi="Times New Roman"/>
                <w:szCs w:val="24"/>
                <w:lang w:eastAsia="en-US"/>
              </w:rPr>
              <w:t>3 сентября</w:t>
            </w:r>
          </w:p>
        </w:tc>
        <w:tc>
          <w:tcPr>
            <w:tcW w:w="1171" w:type="pct"/>
            <w:tcBorders>
              <w:top w:val="single" w:sz="4" w:space="0" w:color="000000"/>
              <w:left w:val="single" w:sz="4" w:space="0" w:color="000000"/>
              <w:bottom w:val="single" w:sz="4" w:space="0" w:color="000000"/>
              <w:right w:val="single" w:sz="4" w:space="0" w:color="000000"/>
            </w:tcBorders>
          </w:tcPr>
          <w:p w14:paraId="16EEA3D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Классный руководитель </w:t>
            </w:r>
          </w:p>
          <w:p w14:paraId="5C10B344" w14:textId="77777777" w:rsidR="005D16DC" w:rsidRPr="005D16DC" w:rsidRDefault="005D16DC" w:rsidP="005D16DC">
            <w:pPr>
              <w:tabs>
                <w:tab w:val="left" w:pos="851"/>
              </w:tabs>
              <w:jc w:val="left"/>
              <w:rPr>
                <w:rFonts w:ascii="Times New Roman" w:eastAsia="Calibri" w:hAnsi="Times New Roman"/>
                <w:szCs w:val="24"/>
                <w:highlight w:val="yellow"/>
                <w:lang w:eastAsia="en-US"/>
              </w:rPr>
            </w:pPr>
            <w:r w:rsidRPr="005D16DC">
              <w:rPr>
                <w:rFonts w:ascii="Times New Roman" w:eastAsia="Calibri" w:hAnsi="Times New Roman"/>
                <w:szCs w:val="24"/>
                <w:lang w:eastAsia="en-US"/>
              </w:rPr>
              <w:t>Советник по воспитанию</w:t>
            </w:r>
          </w:p>
        </w:tc>
      </w:tr>
      <w:tr w:rsidR="005D16DC" w:rsidRPr="005D16DC" w14:paraId="46B3B28A" w14:textId="77777777" w:rsidTr="00404A3E">
        <w:tc>
          <w:tcPr>
            <w:tcW w:w="744" w:type="pct"/>
            <w:tcBorders>
              <w:top w:val="single" w:sz="4" w:space="0" w:color="000000"/>
              <w:left w:val="single" w:sz="4" w:space="0" w:color="000000"/>
              <w:bottom w:val="single" w:sz="4" w:space="0" w:color="000000"/>
              <w:right w:val="single" w:sz="4" w:space="0" w:color="000000"/>
            </w:tcBorders>
          </w:tcPr>
          <w:p w14:paraId="0B536FBC"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1AF2480E"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защиты животных.</w:t>
            </w:r>
          </w:p>
          <w:p w14:paraId="5BC302D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Фотовыставка онлайн «Мой домашний питомец»</w:t>
            </w:r>
          </w:p>
          <w:p w14:paraId="6352114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Виртуальная экскурсия «Красная книга России»</w:t>
            </w:r>
          </w:p>
          <w:p w14:paraId="5E6DE30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Онлайн встреча с волонтёрами - зоозащитниками</w:t>
            </w:r>
          </w:p>
        </w:tc>
        <w:tc>
          <w:tcPr>
            <w:tcW w:w="577" w:type="pct"/>
            <w:gridSpan w:val="2"/>
            <w:tcBorders>
              <w:top w:val="single" w:sz="4" w:space="0" w:color="000000"/>
              <w:left w:val="single" w:sz="4" w:space="0" w:color="000000"/>
              <w:bottom w:val="single" w:sz="4" w:space="0" w:color="000000"/>
              <w:right w:val="single" w:sz="4" w:space="0" w:color="000000"/>
            </w:tcBorders>
          </w:tcPr>
          <w:p w14:paraId="38AC5924" w14:textId="77777777" w:rsidR="005D16DC" w:rsidRPr="005D16DC" w:rsidRDefault="005D16DC" w:rsidP="005D16DC">
            <w:pPr>
              <w:tabs>
                <w:tab w:val="left" w:pos="851"/>
              </w:tabs>
              <w:jc w:val="left"/>
              <w:rPr>
                <w:rFonts w:ascii="Times New Roman" w:eastAsia="Calibri" w:hAnsi="Times New Roman"/>
                <w:szCs w:val="24"/>
                <w:lang w:eastAsia="en-US"/>
              </w:rPr>
            </w:pPr>
          </w:p>
          <w:p w14:paraId="46E497BD" w14:textId="77777777" w:rsidR="005D16DC" w:rsidRPr="005D16DC" w:rsidRDefault="005D16DC" w:rsidP="005D16DC">
            <w:pPr>
              <w:tabs>
                <w:tab w:val="left" w:pos="851"/>
              </w:tabs>
              <w:jc w:val="left"/>
              <w:rPr>
                <w:rFonts w:ascii="Times New Roman" w:eastAsia="Calibri" w:hAnsi="Times New Roman"/>
                <w:szCs w:val="24"/>
                <w:lang w:eastAsia="en-US"/>
              </w:rPr>
            </w:pPr>
          </w:p>
          <w:p w14:paraId="4A9E097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2BDD47D0" w14:textId="77777777" w:rsidR="005D16DC" w:rsidRPr="005D16DC" w:rsidRDefault="005D16DC" w:rsidP="005D16DC">
            <w:pPr>
              <w:tabs>
                <w:tab w:val="left" w:pos="851"/>
              </w:tabs>
              <w:jc w:val="left"/>
              <w:rPr>
                <w:rFonts w:ascii="Times New Roman" w:eastAsia="Calibri" w:hAnsi="Times New Roman"/>
                <w:szCs w:val="24"/>
                <w:lang w:eastAsia="en-US"/>
              </w:rPr>
            </w:pPr>
          </w:p>
          <w:p w14:paraId="6318B18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455F865F" w14:textId="77777777" w:rsidR="005D16DC" w:rsidRPr="005D16DC" w:rsidRDefault="005D16DC" w:rsidP="005D16DC">
            <w:pPr>
              <w:tabs>
                <w:tab w:val="left" w:pos="851"/>
              </w:tabs>
              <w:jc w:val="left"/>
              <w:rPr>
                <w:rFonts w:ascii="Times New Roman" w:eastAsia="Calibri" w:hAnsi="Times New Roman"/>
                <w:szCs w:val="24"/>
                <w:lang w:eastAsia="en-US"/>
              </w:rPr>
            </w:pPr>
          </w:p>
          <w:p w14:paraId="7CB2CDC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728DB21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4 октября</w:t>
            </w:r>
          </w:p>
        </w:tc>
        <w:tc>
          <w:tcPr>
            <w:tcW w:w="1171" w:type="pct"/>
            <w:tcBorders>
              <w:top w:val="single" w:sz="4" w:space="0" w:color="000000"/>
              <w:left w:val="single" w:sz="4" w:space="0" w:color="000000"/>
              <w:bottom w:val="single" w:sz="4" w:space="0" w:color="000000"/>
              <w:right w:val="single" w:sz="4" w:space="0" w:color="000000"/>
            </w:tcBorders>
          </w:tcPr>
          <w:p w14:paraId="40F547C3"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классный руководитель</w:t>
            </w:r>
          </w:p>
          <w:p w14:paraId="1CCEDAF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hAnsi="Times New Roman"/>
                <w:sz w:val="22"/>
              </w:rPr>
              <w:t>советник по воспитанию</w:t>
            </w:r>
          </w:p>
        </w:tc>
      </w:tr>
      <w:tr w:rsidR="005D16DC" w:rsidRPr="005D16DC" w14:paraId="5959504A" w14:textId="77777777" w:rsidTr="00404A3E">
        <w:tc>
          <w:tcPr>
            <w:tcW w:w="744" w:type="pct"/>
            <w:tcBorders>
              <w:top w:val="single" w:sz="4" w:space="0" w:color="000000"/>
              <w:left w:val="single" w:sz="4" w:space="0" w:color="000000"/>
              <w:bottom w:val="single" w:sz="4" w:space="0" w:color="000000"/>
              <w:right w:val="single" w:sz="4" w:space="0" w:color="000000"/>
            </w:tcBorders>
          </w:tcPr>
          <w:p w14:paraId="76D52C6D"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6B1638B2"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szCs w:val="24"/>
                <w:lang w:eastAsia="en-US"/>
              </w:rPr>
              <w:t xml:space="preserve"> </w:t>
            </w:r>
            <w:r w:rsidRPr="005D16DC">
              <w:rPr>
                <w:rFonts w:ascii="Times New Roman" w:eastAsia="Calibri" w:hAnsi="Times New Roman"/>
                <w:b/>
                <w:bCs/>
                <w:szCs w:val="24"/>
                <w:lang w:eastAsia="en-US"/>
              </w:rPr>
              <w:t xml:space="preserve">День отца </w:t>
            </w:r>
          </w:p>
          <w:p w14:paraId="4E8A027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Сочинение онлайн «Папа может..»</w:t>
            </w:r>
          </w:p>
          <w:p w14:paraId="1F8D8E8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Фоточеллендж «Мой папа»</w:t>
            </w:r>
          </w:p>
          <w:p w14:paraId="14A1E88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онлайн «Ты для меня пример о всём…»</w:t>
            </w:r>
          </w:p>
        </w:tc>
        <w:tc>
          <w:tcPr>
            <w:tcW w:w="577" w:type="pct"/>
            <w:gridSpan w:val="2"/>
            <w:tcBorders>
              <w:top w:val="single" w:sz="4" w:space="0" w:color="000000"/>
              <w:left w:val="single" w:sz="4" w:space="0" w:color="000000"/>
              <w:bottom w:val="single" w:sz="4" w:space="0" w:color="000000"/>
              <w:right w:val="single" w:sz="4" w:space="0" w:color="000000"/>
            </w:tcBorders>
          </w:tcPr>
          <w:p w14:paraId="22632757" w14:textId="77777777" w:rsidR="005D16DC" w:rsidRPr="005D16DC" w:rsidRDefault="005D16DC" w:rsidP="005D16DC">
            <w:pPr>
              <w:tabs>
                <w:tab w:val="left" w:pos="851"/>
              </w:tabs>
              <w:jc w:val="left"/>
              <w:rPr>
                <w:rFonts w:ascii="Times New Roman" w:eastAsia="Calibri" w:hAnsi="Times New Roman"/>
                <w:szCs w:val="24"/>
                <w:lang w:eastAsia="en-US"/>
              </w:rPr>
            </w:pPr>
          </w:p>
          <w:p w14:paraId="50E8FE5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1курс</w:t>
            </w:r>
          </w:p>
          <w:p w14:paraId="1571F8E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50661FE3" w14:textId="77777777" w:rsidR="005D16DC" w:rsidRPr="005D16DC" w:rsidRDefault="005D16DC" w:rsidP="005D16DC">
            <w:pPr>
              <w:tabs>
                <w:tab w:val="left" w:pos="851"/>
              </w:tabs>
              <w:jc w:val="left"/>
              <w:rPr>
                <w:rFonts w:ascii="Times New Roman" w:eastAsia="Calibri" w:hAnsi="Times New Roman"/>
                <w:szCs w:val="24"/>
                <w:lang w:eastAsia="en-US"/>
              </w:rPr>
            </w:pPr>
          </w:p>
          <w:p w14:paraId="78E2383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1994177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третья пятница октября</w:t>
            </w:r>
          </w:p>
        </w:tc>
        <w:tc>
          <w:tcPr>
            <w:tcW w:w="1171" w:type="pct"/>
            <w:tcBorders>
              <w:top w:val="single" w:sz="4" w:space="0" w:color="000000"/>
              <w:left w:val="single" w:sz="4" w:space="0" w:color="000000"/>
              <w:bottom w:val="single" w:sz="4" w:space="0" w:color="000000"/>
              <w:right w:val="single" w:sz="4" w:space="0" w:color="000000"/>
            </w:tcBorders>
          </w:tcPr>
          <w:p w14:paraId="6153DBA8"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классный руководитель</w:t>
            </w:r>
          </w:p>
          <w:p w14:paraId="691EB02B"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психолог</w:t>
            </w:r>
          </w:p>
        </w:tc>
      </w:tr>
      <w:tr w:rsidR="005D16DC" w:rsidRPr="005D16DC" w14:paraId="292CFFB6"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26A0B96"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494B5820"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народного единства.</w:t>
            </w:r>
          </w:p>
          <w:p w14:paraId="6A80AD4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онлайн «В единстве наша сила»</w:t>
            </w:r>
          </w:p>
          <w:p w14:paraId="6584349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Беседа онлайн  «Россия – наш общий дом»</w:t>
            </w:r>
          </w:p>
          <w:p w14:paraId="1BE3513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Спортивные состязания онлайн«Когда мы едины – мы непобедимы»</w:t>
            </w:r>
          </w:p>
        </w:tc>
        <w:tc>
          <w:tcPr>
            <w:tcW w:w="577" w:type="pct"/>
            <w:gridSpan w:val="2"/>
            <w:tcBorders>
              <w:top w:val="single" w:sz="4" w:space="0" w:color="000000"/>
              <w:left w:val="single" w:sz="4" w:space="0" w:color="000000"/>
              <w:bottom w:val="single" w:sz="4" w:space="0" w:color="000000"/>
              <w:right w:val="single" w:sz="4" w:space="0" w:color="000000"/>
            </w:tcBorders>
          </w:tcPr>
          <w:p w14:paraId="7AB061B4" w14:textId="77777777" w:rsidR="005D16DC" w:rsidRPr="005D16DC" w:rsidRDefault="005D16DC" w:rsidP="005D16DC">
            <w:pPr>
              <w:tabs>
                <w:tab w:val="left" w:pos="851"/>
              </w:tabs>
              <w:jc w:val="left"/>
              <w:rPr>
                <w:rFonts w:ascii="Times New Roman" w:eastAsia="Calibri" w:hAnsi="Times New Roman"/>
                <w:szCs w:val="24"/>
                <w:lang w:eastAsia="en-US"/>
              </w:rPr>
            </w:pPr>
          </w:p>
          <w:p w14:paraId="5BA140B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543C4595" w14:textId="77777777" w:rsidR="005D16DC" w:rsidRPr="005D16DC" w:rsidRDefault="005D16DC" w:rsidP="005D16DC">
            <w:pPr>
              <w:tabs>
                <w:tab w:val="left" w:pos="851"/>
              </w:tabs>
              <w:jc w:val="left"/>
              <w:rPr>
                <w:rFonts w:ascii="Times New Roman" w:eastAsia="Calibri" w:hAnsi="Times New Roman"/>
                <w:szCs w:val="24"/>
                <w:lang w:eastAsia="en-US"/>
              </w:rPr>
            </w:pPr>
          </w:p>
          <w:p w14:paraId="2746393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4C0D2BB9" w14:textId="77777777" w:rsidR="005D16DC" w:rsidRPr="005D16DC" w:rsidRDefault="005D16DC" w:rsidP="005D16DC">
            <w:pPr>
              <w:tabs>
                <w:tab w:val="left" w:pos="851"/>
              </w:tabs>
              <w:jc w:val="left"/>
              <w:rPr>
                <w:rFonts w:ascii="Times New Roman" w:eastAsia="Calibri" w:hAnsi="Times New Roman"/>
                <w:szCs w:val="24"/>
                <w:lang w:eastAsia="en-US"/>
              </w:rPr>
            </w:pPr>
          </w:p>
          <w:p w14:paraId="30533C03" w14:textId="77777777" w:rsidR="005D16DC" w:rsidRPr="005D16DC" w:rsidRDefault="005D16DC" w:rsidP="005D16DC">
            <w:pPr>
              <w:tabs>
                <w:tab w:val="left" w:pos="851"/>
              </w:tabs>
              <w:jc w:val="left"/>
              <w:rPr>
                <w:rFonts w:ascii="Times New Roman" w:eastAsia="Calibri" w:hAnsi="Times New Roman"/>
                <w:szCs w:val="24"/>
                <w:lang w:eastAsia="en-US"/>
              </w:rPr>
            </w:pPr>
          </w:p>
          <w:p w14:paraId="043216D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10A2B7C2" w14:textId="77777777" w:rsidR="005D16DC" w:rsidRPr="005D16DC" w:rsidRDefault="005D16DC" w:rsidP="005D16DC">
            <w:pPr>
              <w:tabs>
                <w:tab w:val="left" w:pos="851"/>
              </w:tabs>
              <w:jc w:val="left"/>
              <w:rPr>
                <w:rFonts w:ascii="Times New Roman" w:eastAsia="Calibri" w:hAnsi="Times New Roman"/>
                <w:szCs w:val="24"/>
                <w:lang w:eastAsia="en-US"/>
              </w:rPr>
            </w:pPr>
          </w:p>
          <w:p w14:paraId="4D7040CD" w14:textId="77777777" w:rsidR="005D16DC" w:rsidRPr="005D16DC" w:rsidRDefault="005D16DC" w:rsidP="005D16DC">
            <w:pPr>
              <w:tabs>
                <w:tab w:val="left" w:pos="851"/>
              </w:tabs>
              <w:jc w:val="left"/>
              <w:rPr>
                <w:rFonts w:ascii="Times New Roman" w:eastAsia="Calibri" w:hAnsi="Times New Roman"/>
                <w:szCs w:val="24"/>
                <w:lang w:eastAsia="en-US"/>
              </w:rPr>
            </w:pPr>
          </w:p>
          <w:p w14:paraId="6672E292" w14:textId="77777777" w:rsidR="005D16DC" w:rsidRPr="005D16DC" w:rsidRDefault="005D16DC" w:rsidP="005D16DC">
            <w:pPr>
              <w:tabs>
                <w:tab w:val="left" w:pos="851"/>
              </w:tabs>
              <w:jc w:val="left"/>
              <w:rPr>
                <w:rFonts w:ascii="Times New Roman" w:eastAsia="Calibri" w:hAnsi="Times New Roman"/>
                <w:szCs w:val="24"/>
                <w:lang w:eastAsia="en-US"/>
              </w:rPr>
            </w:pPr>
          </w:p>
          <w:p w14:paraId="606ADCA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4 ноября</w:t>
            </w:r>
          </w:p>
        </w:tc>
        <w:tc>
          <w:tcPr>
            <w:tcW w:w="1171" w:type="pct"/>
            <w:tcBorders>
              <w:top w:val="single" w:sz="4" w:space="0" w:color="000000"/>
              <w:left w:val="single" w:sz="4" w:space="0" w:color="000000"/>
              <w:bottom w:val="single" w:sz="4" w:space="0" w:color="000000"/>
              <w:right w:val="single" w:sz="4" w:space="0" w:color="000000"/>
            </w:tcBorders>
          </w:tcPr>
          <w:p w14:paraId="7EA07FF5"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классный руководитель</w:t>
            </w:r>
          </w:p>
          <w:p w14:paraId="6E59D329"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преподаватель истории России</w:t>
            </w:r>
          </w:p>
          <w:p w14:paraId="0706C129"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библиотекарь</w:t>
            </w:r>
          </w:p>
        </w:tc>
      </w:tr>
      <w:tr w:rsidR="005D16DC" w:rsidRPr="005D16DC" w14:paraId="57814C3D"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E5ABD56"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3A1E6C60"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Международный день школьных библиотек</w:t>
            </w:r>
          </w:p>
          <w:p w14:paraId="3C307A7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-виртуальная  экскурсия</w:t>
            </w:r>
          </w:p>
          <w:p w14:paraId="2AD5F32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онлайн «Библиотека – дом для книг»</w:t>
            </w:r>
          </w:p>
          <w:p w14:paraId="6CDEF30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Книжная выставка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401EC3D7" w14:textId="77777777" w:rsidR="005D16DC" w:rsidRPr="005D16DC" w:rsidRDefault="005D16DC" w:rsidP="005D16DC">
            <w:pPr>
              <w:tabs>
                <w:tab w:val="left" w:pos="851"/>
              </w:tabs>
              <w:jc w:val="left"/>
              <w:rPr>
                <w:rFonts w:ascii="Times New Roman" w:eastAsia="Calibri" w:hAnsi="Times New Roman"/>
                <w:szCs w:val="24"/>
                <w:lang w:eastAsia="en-US"/>
              </w:rPr>
            </w:pPr>
          </w:p>
          <w:p w14:paraId="774BD6A9" w14:textId="77777777" w:rsidR="005D16DC" w:rsidRPr="005D16DC" w:rsidRDefault="005D16DC" w:rsidP="005D16DC">
            <w:pPr>
              <w:tabs>
                <w:tab w:val="left" w:pos="851"/>
              </w:tabs>
              <w:jc w:val="left"/>
              <w:rPr>
                <w:rFonts w:ascii="Times New Roman" w:eastAsia="Calibri" w:hAnsi="Times New Roman"/>
                <w:szCs w:val="24"/>
                <w:lang w:eastAsia="en-US"/>
              </w:rPr>
            </w:pPr>
          </w:p>
          <w:p w14:paraId="3376FD2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6DA2FB5" w14:textId="77777777" w:rsidR="005D16DC" w:rsidRPr="005D16DC" w:rsidRDefault="005D16DC" w:rsidP="005D16DC">
            <w:pPr>
              <w:tabs>
                <w:tab w:val="left" w:pos="851"/>
              </w:tabs>
              <w:jc w:val="left"/>
              <w:rPr>
                <w:rFonts w:ascii="Times New Roman" w:eastAsia="Calibri" w:hAnsi="Times New Roman"/>
                <w:szCs w:val="24"/>
                <w:lang w:eastAsia="en-US"/>
              </w:rPr>
            </w:pPr>
          </w:p>
          <w:p w14:paraId="2B65269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6286682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5956F00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25 октября</w:t>
            </w:r>
          </w:p>
        </w:tc>
        <w:tc>
          <w:tcPr>
            <w:tcW w:w="1171" w:type="pct"/>
            <w:tcBorders>
              <w:top w:val="single" w:sz="4" w:space="0" w:color="000000"/>
              <w:left w:val="single" w:sz="4" w:space="0" w:color="000000"/>
              <w:bottom w:val="single" w:sz="4" w:space="0" w:color="000000"/>
              <w:right w:val="single" w:sz="4" w:space="0" w:color="000000"/>
            </w:tcBorders>
          </w:tcPr>
          <w:p w14:paraId="7742C4B5"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ведущий библиотекарь классный руководитель</w:t>
            </w:r>
          </w:p>
        </w:tc>
      </w:tr>
      <w:tr w:rsidR="005D16DC" w:rsidRPr="005D16DC" w14:paraId="3248F661"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6569D00"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13D1BE8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 </w:t>
            </w:r>
            <w:r w:rsidRPr="005D16DC">
              <w:rPr>
                <w:rFonts w:ascii="Times New Roman" w:eastAsia="Calibri" w:hAnsi="Times New Roman"/>
                <w:b/>
                <w:bCs/>
                <w:szCs w:val="24"/>
                <w:lang w:eastAsia="en-US"/>
              </w:rPr>
              <w:t>День памяти погибших при исполнении служебных обязанностей сотрудников органов внутренних дел России</w:t>
            </w:r>
            <w:r w:rsidRPr="005D16DC">
              <w:rPr>
                <w:rFonts w:ascii="Times New Roman" w:eastAsia="Calibri" w:hAnsi="Times New Roman"/>
                <w:szCs w:val="24"/>
                <w:lang w:eastAsia="en-US"/>
              </w:rPr>
              <w:t>.</w:t>
            </w:r>
          </w:p>
          <w:p w14:paraId="7086027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Встреча с сотрудниками полиции онлайн</w:t>
            </w:r>
          </w:p>
          <w:p w14:paraId="601AC5B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онлайн  «Вечно молодые»</w:t>
            </w:r>
          </w:p>
          <w:p w14:paraId="7E1FAF7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онлайн «Мы преклоняемся пред ними»</w:t>
            </w:r>
          </w:p>
        </w:tc>
        <w:tc>
          <w:tcPr>
            <w:tcW w:w="577" w:type="pct"/>
            <w:gridSpan w:val="2"/>
            <w:tcBorders>
              <w:top w:val="single" w:sz="4" w:space="0" w:color="000000"/>
              <w:left w:val="single" w:sz="4" w:space="0" w:color="000000"/>
              <w:bottom w:val="single" w:sz="4" w:space="0" w:color="000000"/>
              <w:right w:val="single" w:sz="4" w:space="0" w:color="000000"/>
            </w:tcBorders>
          </w:tcPr>
          <w:p w14:paraId="209AFB44" w14:textId="77777777" w:rsidR="005D16DC" w:rsidRPr="005D16DC" w:rsidRDefault="005D16DC" w:rsidP="005D16DC">
            <w:pPr>
              <w:tabs>
                <w:tab w:val="left" w:pos="851"/>
              </w:tabs>
              <w:jc w:val="left"/>
              <w:rPr>
                <w:rFonts w:ascii="Times New Roman" w:eastAsia="Calibri" w:hAnsi="Times New Roman"/>
                <w:szCs w:val="24"/>
                <w:lang w:eastAsia="en-US"/>
              </w:rPr>
            </w:pPr>
          </w:p>
          <w:p w14:paraId="74A61892" w14:textId="77777777" w:rsidR="005D16DC" w:rsidRPr="005D16DC" w:rsidRDefault="005D16DC" w:rsidP="005D16DC">
            <w:pPr>
              <w:tabs>
                <w:tab w:val="left" w:pos="851"/>
              </w:tabs>
              <w:jc w:val="left"/>
              <w:rPr>
                <w:rFonts w:ascii="Times New Roman" w:eastAsia="Calibri" w:hAnsi="Times New Roman"/>
                <w:szCs w:val="24"/>
                <w:lang w:eastAsia="en-US"/>
              </w:rPr>
            </w:pPr>
          </w:p>
          <w:p w14:paraId="23099413" w14:textId="77777777" w:rsidR="005D16DC" w:rsidRPr="005D16DC" w:rsidRDefault="005D16DC" w:rsidP="005D16DC">
            <w:pPr>
              <w:tabs>
                <w:tab w:val="left" w:pos="851"/>
              </w:tabs>
              <w:jc w:val="left"/>
              <w:rPr>
                <w:rFonts w:ascii="Times New Roman" w:eastAsia="Calibri" w:hAnsi="Times New Roman"/>
                <w:szCs w:val="24"/>
                <w:lang w:eastAsia="en-US"/>
              </w:rPr>
            </w:pPr>
          </w:p>
          <w:p w14:paraId="41825A45" w14:textId="77777777" w:rsidR="005D16DC" w:rsidRPr="005D16DC" w:rsidRDefault="005D16DC" w:rsidP="005D16DC">
            <w:pPr>
              <w:tabs>
                <w:tab w:val="left" w:pos="851"/>
              </w:tabs>
              <w:jc w:val="left"/>
              <w:rPr>
                <w:rFonts w:ascii="Times New Roman" w:eastAsia="Calibri" w:hAnsi="Times New Roman"/>
                <w:szCs w:val="24"/>
                <w:lang w:eastAsia="en-US"/>
              </w:rPr>
            </w:pPr>
          </w:p>
          <w:p w14:paraId="40CDD9D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342ADF9A" w14:textId="77777777" w:rsidR="005D16DC" w:rsidRPr="005D16DC" w:rsidRDefault="005D16DC" w:rsidP="005D16DC">
            <w:pPr>
              <w:tabs>
                <w:tab w:val="left" w:pos="851"/>
              </w:tabs>
              <w:jc w:val="left"/>
              <w:rPr>
                <w:rFonts w:ascii="Times New Roman" w:eastAsia="Calibri" w:hAnsi="Times New Roman"/>
                <w:szCs w:val="24"/>
                <w:lang w:eastAsia="en-US"/>
              </w:rPr>
            </w:pPr>
          </w:p>
          <w:p w14:paraId="6BD0F042" w14:textId="77777777" w:rsidR="005D16DC" w:rsidRPr="005D16DC" w:rsidRDefault="005D16DC" w:rsidP="005D16DC">
            <w:pPr>
              <w:tabs>
                <w:tab w:val="left" w:pos="851"/>
              </w:tabs>
              <w:jc w:val="left"/>
              <w:rPr>
                <w:rFonts w:ascii="Times New Roman" w:eastAsia="Calibri" w:hAnsi="Times New Roman"/>
                <w:szCs w:val="24"/>
                <w:lang w:eastAsia="en-US"/>
              </w:rPr>
            </w:pPr>
          </w:p>
          <w:p w14:paraId="499E019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4DB01A88" w14:textId="77777777" w:rsidR="005D16DC" w:rsidRPr="005D16DC" w:rsidRDefault="005D16DC" w:rsidP="005D16DC">
            <w:pPr>
              <w:tabs>
                <w:tab w:val="left" w:pos="851"/>
              </w:tabs>
              <w:jc w:val="left"/>
              <w:rPr>
                <w:rFonts w:ascii="Times New Roman" w:eastAsia="Calibri" w:hAnsi="Times New Roman"/>
                <w:szCs w:val="24"/>
                <w:lang w:eastAsia="en-US"/>
              </w:rPr>
            </w:pPr>
          </w:p>
          <w:p w14:paraId="77F6A5F9" w14:textId="77777777" w:rsidR="005D16DC" w:rsidRPr="005D16DC" w:rsidRDefault="005D16DC" w:rsidP="005D16DC">
            <w:pPr>
              <w:tabs>
                <w:tab w:val="left" w:pos="851"/>
              </w:tabs>
              <w:jc w:val="left"/>
              <w:rPr>
                <w:rFonts w:ascii="Times New Roman" w:eastAsia="Calibri" w:hAnsi="Times New Roman"/>
                <w:szCs w:val="24"/>
                <w:lang w:eastAsia="en-US"/>
              </w:rPr>
            </w:pPr>
          </w:p>
          <w:p w14:paraId="4C4A481A" w14:textId="77777777" w:rsidR="005D16DC" w:rsidRPr="005D16DC" w:rsidRDefault="005D16DC" w:rsidP="005D16DC">
            <w:pPr>
              <w:tabs>
                <w:tab w:val="left" w:pos="851"/>
              </w:tabs>
              <w:jc w:val="left"/>
              <w:rPr>
                <w:rFonts w:ascii="Times New Roman" w:eastAsia="Calibri" w:hAnsi="Times New Roman"/>
                <w:szCs w:val="24"/>
                <w:lang w:eastAsia="en-US"/>
              </w:rPr>
            </w:pPr>
          </w:p>
          <w:p w14:paraId="58BCF70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645D5208" w14:textId="77777777" w:rsidR="005D16DC" w:rsidRPr="005D16DC" w:rsidRDefault="005D16DC" w:rsidP="005D16DC">
            <w:pPr>
              <w:tabs>
                <w:tab w:val="left" w:pos="851"/>
              </w:tabs>
              <w:jc w:val="left"/>
              <w:rPr>
                <w:rFonts w:ascii="Times New Roman" w:eastAsia="Calibri" w:hAnsi="Times New Roman"/>
                <w:szCs w:val="24"/>
                <w:lang w:eastAsia="en-US"/>
              </w:rPr>
            </w:pPr>
          </w:p>
          <w:p w14:paraId="6B20E73A" w14:textId="77777777" w:rsidR="005D16DC" w:rsidRPr="005D16DC" w:rsidRDefault="005D16DC" w:rsidP="005D16DC">
            <w:pPr>
              <w:tabs>
                <w:tab w:val="left" w:pos="851"/>
              </w:tabs>
              <w:jc w:val="left"/>
              <w:rPr>
                <w:rFonts w:ascii="Times New Roman" w:eastAsia="Calibri" w:hAnsi="Times New Roman"/>
                <w:szCs w:val="24"/>
                <w:lang w:eastAsia="en-US"/>
              </w:rPr>
            </w:pPr>
          </w:p>
          <w:p w14:paraId="6853929B" w14:textId="77777777" w:rsidR="005D16DC" w:rsidRPr="005D16DC" w:rsidRDefault="005D16DC" w:rsidP="005D16DC">
            <w:pPr>
              <w:tabs>
                <w:tab w:val="left" w:pos="851"/>
              </w:tabs>
              <w:jc w:val="left"/>
              <w:rPr>
                <w:rFonts w:ascii="Times New Roman" w:eastAsia="Calibri" w:hAnsi="Times New Roman"/>
                <w:szCs w:val="24"/>
                <w:lang w:eastAsia="en-US"/>
              </w:rPr>
            </w:pPr>
          </w:p>
          <w:p w14:paraId="692C2BEF" w14:textId="77777777" w:rsidR="005D16DC" w:rsidRPr="005D16DC" w:rsidRDefault="005D16DC" w:rsidP="005D16DC">
            <w:pPr>
              <w:tabs>
                <w:tab w:val="left" w:pos="851"/>
              </w:tabs>
              <w:jc w:val="left"/>
              <w:rPr>
                <w:rFonts w:ascii="Times New Roman" w:eastAsia="Calibri" w:hAnsi="Times New Roman"/>
                <w:szCs w:val="24"/>
                <w:lang w:eastAsia="en-US"/>
              </w:rPr>
            </w:pPr>
          </w:p>
          <w:p w14:paraId="5E9E51AE" w14:textId="77777777" w:rsidR="005D16DC" w:rsidRPr="005D16DC" w:rsidRDefault="005D16DC" w:rsidP="005D16DC">
            <w:pPr>
              <w:tabs>
                <w:tab w:val="left" w:pos="851"/>
              </w:tabs>
              <w:jc w:val="left"/>
              <w:rPr>
                <w:rFonts w:ascii="Times New Roman" w:eastAsia="Calibri" w:hAnsi="Times New Roman"/>
                <w:szCs w:val="24"/>
                <w:lang w:eastAsia="en-US"/>
              </w:rPr>
            </w:pPr>
          </w:p>
          <w:p w14:paraId="7AB0629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8 ноября</w:t>
            </w:r>
          </w:p>
        </w:tc>
        <w:tc>
          <w:tcPr>
            <w:tcW w:w="1171" w:type="pct"/>
            <w:tcBorders>
              <w:top w:val="single" w:sz="4" w:space="0" w:color="000000"/>
              <w:left w:val="single" w:sz="4" w:space="0" w:color="000000"/>
              <w:right w:val="single" w:sz="4" w:space="0" w:color="000000"/>
            </w:tcBorders>
          </w:tcPr>
          <w:p w14:paraId="5BC327A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советник директора по воспитанию </w:t>
            </w:r>
          </w:p>
          <w:p w14:paraId="68D5019D"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 xml:space="preserve">классный руководитель </w:t>
            </w:r>
          </w:p>
          <w:p w14:paraId="4EABDCF8"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социальные партнёры</w:t>
            </w:r>
          </w:p>
        </w:tc>
      </w:tr>
      <w:tr w:rsidR="005D16DC" w:rsidRPr="005D16DC" w14:paraId="428DFA3E"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420AA60"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6434F51F"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 xml:space="preserve">День матери. </w:t>
            </w:r>
          </w:p>
          <w:p w14:paraId="5EAC94B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Конкурс стихов онлайн «Моя мама – лучшая на свете»</w:t>
            </w:r>
          </w:p>
          <w:p w14:paraId="1DD1B38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Фоточеллендж «Тепло сердец для милых мам»</w:t>
            </w:r>
          </w:p>
          <w:p w14:paraId="10E2133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Видеопоздравление</w:t>
            </w:r>
          </w:p>
        </w:tc>
        <w:tc>
          <w:tcPr>
            <w:tcW w:w="577" w:type="pct"/>
            <w:gridSpan w:val="2"/>
            <w:tcBorders>
              <w:top w:val="single" w:sz="4" w:space="0" w:color="000000"/>
              <w:left w:val="single" w:sz="4" w:space="0" w:color="000000"/>
              <w:bottom w:val="single" w:sz="4" w:space="0" w:color="000000"/>
              <w:right w:val="single" w:sz="4" w:space="0" w:color="000000"/>
            </w:tcBorders>
          </w:tcPr>
          <w:p w14:paraId="4C0833DE" w14:textId="77777777" w:rsidR="005D16DC" w:rsidRPr="005D16DC" w:rsidRDefault="005D16DC" w:rsidP="005D16DC">
            <w:pPr>
              <w:tabs>
                <w:tab w:val="left" w:pos="851"/>
              </w:tabs>
              <w:jc w:val="left"/>
              <w:rPr>
                <w:rFonts w:ascii="Times New Roman" w:eastAsia="Calibri" w:hAnsi="Times New Roman"/>
                <w:szCs w:val="24"/>
                <w:lang w:eastAsia="en-US"/>
              </w:rPr>
            </w:pPr>
          </w:p>
          <w:p w14:paraId="71BAB465" w14:textId="77777777" w:rsidR="005D16DC" w:rsidRPr="005D16DC" w:rsidRDefault="005D16DC" w:rsidP="005D16DC">
            <w:pPr>
              <w:tabs>
                <w:tab w:val="left" w:pos="851"/>
              </w:tabs>
              <w:jc w:val="left"/>
              <w:rPr>
                <w:rFonts w:ascii="Times New Roman" w:eastAsia="Calibri" w:hAnsi="Times New Roman"/>
                <w:szCs w:val="24"/>
                <w:lang w:eastAsia="en-US"/>
              </w:rPr>
            </w:pPr>
          </w:p>
          <w:p w14:paraId="22A7845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0F8D1557" w14:textId="77777777" w:rsidR="005D16DC" w:rsidRPr="005D16DC" w:rsidRDefault="005D16DC" w:rsidP="005D16DC">
            <w:pPr>
              <w:tabs>
                <w:tab w:val="left" w:pos="851"/>
              </w:tabs>
              <w:jc w:val="left"/>
              <w:rPr>
                <w:rFonts w:ascii="Times New Roman" w:eastAsia="Calibri" w:hAnsi="Times New Roman"/>
                <w:szCs w:val="24"/>
                <w:lang w:eastAsia="en-US"/>
              </w:rPr>
            </w:pPr>
          </w:p>
          <w:p w14:paraId="3278574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4DB8891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3B6F485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последняя пятница ноября</w:t>
            </w:r>
          </w:p>
        </w:tc>
        <w:tc>
          <w:tcPr>
            <w:tcW w:w="1171" w:type="pct"/>
            <w:tcBorders>
              <w:top w:val="single" w:sz="4" w:space="0" w:color="000000"/>
              <w:left w:val="single" w:sz="4" w:space="0" w:color="000000"/>
              <w:bottom w:val="single" w:sz="4" w:space="0" w:color="000000"/>
              <w:right w:val="single" w:sz="4" w:space="0" w:color="000000"/>
            </w:tcBorders>
          </w:tcPr>
          <w:p w14:paraId="3735F78F"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классный руководитель</w:t>
            </w:r>
          </w:p>
          <w:p w14:paraId="2C670244"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преподаватели ИТ</w:t>
            </w:r>
          </w:p>
          <w:p w14:paraId="06CEB1F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психолог</w:t>
            </w:r>
          </w:p>
        </w:tc>
      </w:tr>
      <w:tr w:rsidR="005D16DC" w:rsidRPr="005D16DC" w14:paraId="6E6495FF"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BC5E820"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5266F807"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неизвестного солдата. День инвалидов.</w:t>
            </w:r>
          </w:p>
          <w:p w14:paraId="53460DA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 Классный час онлайн «Память </w:t>
            </w:r>
            <w:r w:rsidRPr="005D16DC">
              <w:rPr>
                <w:rFonts w:ascii="Times New Roman" w:eastAsia="Calibri" w:hAnsi="Times New Roman"/>
                <w:szCs w:val="24"/>
                <w:lang w:eastAsia="en-US"/>
              </w:rPr>
              <w:lastRenderedPageBreak/>
              <w:t>сердца»</w:t>
            </w:r>
          </w:p>
          <w:p w14:paraId="41872CE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виртуальный тур «Лучик добра»</w:t>
            </w:r>
          </w:p>
          <w:p w14:paraId="79D2038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онлайн «Мы разные, но мы вместе»</w:t>
            </w:r>
          </w:p>
        </w:tc>
        <w:tc>
          <w:tcPr>
            <w:tcW w:w="577" w:type="pct"/>
            <w:gridSpan w:val="2"/>
            <w:tcBorders>
              <w:top w:val="single" w:sz="4" w:space="0" w:color="000000"/>
              <w:left w:val="single" w:sz="4" w:space="0" w:color="000000"/>
              <w:bottom w:val="single" w:sz="4" w:space="0" w:color="000000"/>
              <w:right w:val="single" w:sz="4" w:space="0" w:color="000000"/>
            </w:tcBorders>
          </w:tcPr>
          <w:p w14:paraId="08DDACE2" w14:textId="77777777" w:rsidR="005D16DC" w:rsidRPr="005D16DC" w:rsidRDefault="005D16DC" w:rsidP="005D16DC">
            <w:pPr>
              <w:tabs>
                <w:tab w:val="left" w:pos="851"/>
              </w:tabs>
              <w:jc w:val="left"/>
              <w:rPr>
                <w:rFonts w:ascii="Times New Roman" w:eastAsia="Calibri" w:hAnsi="Times New Roman"/>
                <w:szCs w:val="24"/>
                <w:lang w:eastAsia="en-US"/>
              </w:rPr>
            </w:pPr>
          </w:p>
          <w:p w14:paraId="3B3E09FB" w14:textId="77777777" w:rsidR="005D16DC" w:rsidRPr="005D16DC" w:rsidRDefault="005D16DC" w:rsidP="005D16DC">
            <w:pPr>
              <w:tabs>
                <w:tab w:val="left" w:pos="851"/>
              </w:tabs>
              <w:jc w:val="left"/>
              <w:rPr>
                <w:rFonts w:ascii="Times New Roman" w:eastAsia="Calibri" w:hAnsi="Times New Roman"/>
                <w:szCs w:val="24"/>
                <w:lang w:eastAsia="en-US"/>
              </w:rPr>
            </w:pPr>
          </w:p>
          <w:p w14:paraId="5611BEA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01CB9F54" w14:textId="77777777" w:rsidR="005D16DC" w:rsidRPr="005D16DC" w:rsidRDefault="005D16DC" w:rsidP="005D16DC">
            <w:pPr>
              <w:tabs>
                <w:tab w:val="left" w:pos="851"/>
              </w:tabs>
              <w:jc w:val="left"/>
              <w:rPr>
                <w:rFonts w:ascii="Times New Roman" w:eastAsia="Calibri" w:hAnsi="Times New Roman"/>
                <w:szCs w:val="24"/>
                <w:lang w:eastAsia="en-US"/>
              </w:rPr>
            </w:pPr>
          </w:p>
          <w:p w14:paraId="7BAC15C1" w14:textId="77777777" w:rsidR="005D16DC" w:rsidRPr="005D16DC" w:rsidRDefault="005D16DC" w:rsidP="005D16DC">
            <w:pPr>
              <w:tabs>
                <w:tab w:val="left" w:pos="851"/>
              </w:tabs>
              <w:jc w:val="left"/>
              <w:rPr>
                <w:rFonts w:ascii="Times New Roman" w:eastAsia="Calibri" w:hAnsi="Times New Roman"/>
                <w:szCs w:val="24"/>
                <w:lang w:eastAsia="en-US"/>
              </w:rPr>
            </w:pPr>
          </w:p>
          <w:p w14:paraId="13CB8ED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0332C285" w14:textId="77777777" w:rsidR="005D16DC" w:rsidRPr="005D16DC" w:rsidRDefault="005D16DC" w:rsidP="005D16DC">
            <w:pPr>
              <w:tabs>
                <w:tab w:val="left" w:pos="851"/>
              </w:tabs>
              <w:jc w:val="left"/>
              <w:rPr>
                <w:rFonts w:ascii="Times New Roman" w:eastAsia="Calibri" w:hAnsi="Times New Roman"/>
                <w:szCs w:val="24"/>
                <w:lang w:eastAsia="en-US"/>
              </w:rPr>
            </w:pPr>
          </w:p>
          <w:p w14:paraId="4D5D0C9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05B886AD" w14:textId="77777777" w:rsidR="005D16DC" w:rsidRPr="005D16DC" w:rsidRDefault="005D16DC" w:rsidP="005D16DC">
            <w:pPr>
              <w:tabs>
                <w:tab w:val="left" w:pos="851"/>
              </w:tabs>
              <w:jc w:val="left"/>
              <w:rPr>
                <w:rFonts w:ascii="Times New Roman" w:eastAsia="Calibri" w:hAnsi="Times New Roman"/>
                <w:szCs w:val="24"/>
                <w:lang w:eastAsia="en-US"/>
              </w:rPr>
            </w:pPr>
          </w:p>
          <w:p w14:paraId="13135D76" w14:textId="77777777" w:rsidR="005D16DC" w:rsidRPr="005D16DC" w:rsidRDefault="005D16DC" w:rsidP="005D16DC">
            <w:pPr>
              <w:tabs>
                <w:tab w:val="left" w:pos="851"/>
              </w:tabs>
              <w:jc w:val="left"/>
              <w:rPr>
                <w:rFonts w:ascii="Times New Roman" w:eastAsia="Calibri" w:hAnsi="Times New Roman"/>
                <w:szCs w:val="24"/>
                <w:lang w:eastAsia="en-US"/>
              </w:rPr>
            </w:pPr>
          </w:p>
          <w:p w14:paraId="68F53DB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декабря</w:t>
            </w:r>
          </w:p>
        </w:tc>
        <w:tc>
          <w:tcPr>
            <w:tcW w:w="1171" w:type="pct"/>
            <w:tcBorders>
              <w:top w:val="single" w:sz="4" w:space="0" w:color="000000"/>
              <w:left w:val="single" w:sz="4" w:space="0" w:color="000000"/>
              <w:bottom w:val="single" w:sz="4" w:space="0" w:color="000000"/>
              <w:right w:val="single" w:sz="4" w:space="0" w:color="000000"/>
            </w:tcBorders>
          </w:tcPr>
          <w:p w14:paraId="234CE0F5"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Преподаватель истории</w:t>
            </w:r>
          </w:p>
          <w:p w14:paraId="575EE42E"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 xml:space="preserve">Классный </w:t>
            </w:r>
            <w:r w:rsidRPr="005D16DC">
              <w:rPr>
                <w:rFonts w:ascii="Times New Roman" w:hAnsi="Times New Roman"/>
                <w:sz w:val="22"/>
              </w:rPr>
              <w:lastRenderedPageBreak/>
              <w:t>руководитель</w:t>
            </w:r>
          </w:p>
        </w:tc>
      </w:tr>
      <w:tr w:rsidR="005D16DC" w:rsidRPr="005D16DC" w14:paraId="150ED186" w14:textId="77777777" w:rsidTr="00404A3E">
        <w:tc>
          <w:tcPr>
            <w:tcW w:w="744" w:type="pct"/>
            <w:tcBorders>
              <w:top w:val="single" w:sz="4" w:space="0" w:color="000000"/>
              <w:left w:val="single" w:sz="4" w:space="0" w:color="000000"/>
              <w:bottom w:val="single" w:sz="4" w:space="0" w:color="000000"/>
              <w:right w:val="single" w:sz="4" w:space="0" w:color="000000"/>
            </w:tcBorders>
          </w:tcPr>
          <w:p w14:paraId="23DB36F3"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BD7BD8E" w14:textId="77777777" w:rsidR="005D16DC" w:rsidRPr="005D16DC" w:rsidRDefault="005D16DC" w:rsidP="005D16DC">
            <w:pPr>
              <w:tabs>
                <w:tab w:val="left" w:pos="851"/>
              </w:tabs>
              <w:jc w:val="left"/>
              <w:rPr>
                <w:rFonts w:ascii="Times New Roman" w:eastAsia="Calibri" w:hAnsi="Times New Roman"/>
                <w:b/>
                <w:bCs/>
                <w:color w:val="000000"/>
                <w:szCs w:val="24"/>
                <w:lang w:eastAsia="en-US"/>
              </w:rPr>
            </w:pPr>
            <w:r w:rsidRPr="005D16DC">
              <w:rPr>
                <w:rFonts w:ascii="Times New Roman" w:eastAsia="Calibri" w:hAnsi="Times New Roman"/>
                <w:b/>
                <w:bCs/>
                <w:color w:val="000000"/>
                <w:szCs w:val="24"/>
                <w:lang w:eastAsia="en-US"/>
              </w:rPr>
              <w:t xml:space="preserve">День Героев Отечества. </w:t>
            </w:r>
          </w:p>
          <w:p w14:paraId="0E8FA9AF" w14:textId="77777777" w:rsidR="005D16DC" w:rsidRPr="005D16DC" w:rsidRDefault="005D16DC" w:rsidP="005D16DC">
            <w:pPr>
              <w:tabs>
                <w:tab w:val="left" w:pos="851"/>
              </w:tabs>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виртуальная экскурсия в музей боевой Славы</w:t>
            </w:r>
          </w:p>
          <w:p w14:paraId="386D61C9" w14:textId="77777777" w:rsidR="005D16DC" w:rsidRPr="005D16DC" w:rsidRDefault="005D16DC" w:rsidP="005D16DC">
            <w:pPr>
              <w:tabs>
                <w:tab w:val="left" w:pos="851"/>
              </w:tabs>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Классный час онлайн «Мы помним героев наших имена»</w:t>
            </w:r>
          </w:p>
          <w:p w14:paraId="574D333C" w14:textId="77777777" w:rsidR="005D16DC" w:rsidRPr="005D16DC" w:rsidRDefault="005D16DC" w:rsidP="005D16DC">
            <w:pPr>
              <w:tabs>
                <w:tab w:val="left" w:pos="851"/>
              </w:tabs>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Встреча с ветеранами боевых действий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47B36F1F" w14:textId="77777777" w:rsidR="005D16DC" w:rsidRPr="005D16DC" w:rsidRDefault="005D16DC" w:rsidP="005D16DC">
            <w:pPr>
              <w:tabs>
                <w:tab w:val="left" w:pos="851"/>
              </w:tabs>
              <w:jc w:val="left"/>
              <w:rPr>
                <w:rFonts w:ascii="Times New Roman" w:eastAsia="Calibri" w:hAnsi="Times New Roman"/>
                <w:szCs w:val="24"/>
                <w:lang w:eastAsia="en-US"/>
              </w:rPr>
            </w:pPr>
          </w:p>
          <w:p w14:paraId="49BAC86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1DA831CD" w14:textId="77777777" w:rsidR="005D16DC" w:rsidRPr="005D16DC" w:rsidRDefault="005D16DC" w:rsidP="005D16DC">
            <w:pPr>
              <w:tabs>
                <w:tab w:val="left" w:pos="851"/>
              </w:tabs>
              <w:jc w:val="left"/>
              <w:rPr>
                <w:rFonts w:ascii="Times New Roman" w:eastAsia="Calibri" w:hAnsi="Times New Roman"/>
                <w:szCs w:val="24"/>
                <w:lang w:eastAsia="en-US"/>
              </w:rPr>
            </w:pPr>
          </w:p>
          <w:p w14:paraId="588B596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74F13BF3" w14:textId="77777777" w:rsidR="005D16DC" w:rsidRPr="005D16DC" w:rsidRDefault="005D16DC" w:rsidP="005D16DC">
            <w:pPr>
              <w:tabs>
                <w:tab w:val="left" w:pos="851"/>
              </w:tabs>
              <w:jc w:val="left"/>
              <w:rPr>
                <w:rFonts w:ascii="Times New Roman" w:eastAsia="Calibri" w:hAnsi="Times New Roman"/>
                <w:szCs w:val="24"/>
                <w:lang w:eastAsia="en-US"/>
              </w:rPr>
            </w:pPr>
          </w:p>
          <w:p w14:paraId="6595C55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3DBFD84B" w14:textId="77777777" w:rsidR="005D16DC" w:rsidRPr="005D16DC" w:rsidRDefault="005D16DC" w:rsidP="005D16DC">
            <w:pPr>
              <w:tabs>
                <w:tab w:val="left" w:pos="851"/>
              </w:tabs>
              <w:jc w:val="left"/>
              <w:rPr>
                <w:rFonts w:ascii="Times New Roman" w:eastAsia="Calibri" w:hAnsi="Times New Roman"/>
                <w:szCs w:val="24"/>
                <w:lang w:eastAsia="en-US"/>
              </w:rPr>
            </w:pPr>
          </w:p>
          <w:p w14:paraId="03D9989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9 декабря</w:t>
            </w:r>
          </w:p>
        </w:tc>
        <w:tc>
          <w:tcPr>
            <w:tcW w:w="1171" w:type="pct"/>
            <w:tcBorders>
              <w:top w:val="single" w:sz="4" w:space="0" w:color="000000"/>
              <w:left w:val="single" w:sz="4" w:space="0" w:color="000000"/>
              <w:bottom w:val="single" w:sz="4" w:space="0" w:color="000000"/>
              <w:right w:val="single" w:sz="4" w:space="0" w:color="000000"/>
            </w:tcBorders>
          </w:tcPr>
          <w:p w14:paraId="4DC0203D"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классный руководитель</w:t>
            </w:r>
          </w:p>
          <w:p w14:paraId="5EA1AB43"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советник по воспитанию</w:t>
            </w:r>
          </w:p>
          <w:p w14:paraId="7B3400C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библиотекарь</w:t>
            </w:r>
          </w:p>
        </w:tc>
      </w:tr>
      <w:tr w:rsidR="005D16DC" w:rsidRPr="005D16DC" w14:paraId="27636088" w14:textId="77777777" w:rsidTr="00404A3E">
        <w:tc>
          <w:tcPr>
            <w:tcW w:w="744" w:type="pct"/>
            <w:tcBorders>
              <w:top w:val="single" w:sz="4" w:space="0" w:color="000000"/>
              <w:left w:val="single" w:sz="4" w:space="0" w:color="000000"/>
              <w:bottom w:val="single" w:sz="4" w:space="0" w:color="000000"/>
              <w:right w:val="single" w:sz="4" w:space="0" w:color="000000"/>
            </w:tcBorders>
          </w:tcPr>
          <w:p w14:paraId="7488C5A3"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3E12F4C0"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 xml:space="preserve">День Конституции Российской Федерации. </w:t>
            </w:r>
          </w:p>
          <w:p w14:paraId="7844515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-Беседа онлайн «Конституция-основной закон государства»</w:t>
            </w:r>
          </w:p>
          <w:p w14:paraId="6FF2B1B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онлайн - опрос «Главная книга страны»</w:t>
            </w:r>
          </w:p>
          <w:p w14:paraId="4C99357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Викторина онлайн «Главный закон нашей жизни»</w:t>
            </w:r>
          </w:p>
        </w:tc>
        <w:tc>
          <w:tcPr>
            <w:tcW w:w="577" w:type="pct"/>
            <w:gridSpan w:val="2"/>
            <w:tcBorders>
              <w:top w:val="single" w:sz="4" w:space="0" w:color="000000"/>
              <w:left w:val="single" w:sz="4" w:space="0" w:color="000000"/>
              <w:bottom w:val="single" w:sz="4" w:space="0" w:color="000000"/>
              <w:right w:val="single" w:sz="4" w:space="0" w:color="000000"/>
            </w:tcBorders>
          </w:tcPr>
          <w:p w14:paraId="2CA4EAAD" w14:textId="77777777" w:rsidR="005D16DC" w:rsidRPr="005D16DC" w:rsidRDefault="005D16DC" w:rsidP="005D16DC">
            <w:pPr>
              <w:tabs>
                <w:tab w:val="left" w:pos="851"/>
              </w:tabs>
              <w:jc w:val="left"/>
              <w:rPr>
                <w:rFonts w:ascii="Times New Roman" w:eastAsia="Calibri" w:hAnsi="Times New Roman"/>
                <w:szCs w:val="24"/>
                <w:lang w:eastAsia="en-US"/>
              </w:rPr>
            </w:pPr>
          </w:p>
          <w:p w14:paraId="4DCBBD86" w14:textId="77777777" w:rsidR="005D16DC" w:rsidRPr="005D16DC" w:rsidRDefault="005D16DC" w:rsidP="005D16DC">
            <w:pPr>
              <w:tabs>
                <w:tab w:val="left" w:pos="851"/>
              </w:tabs>
              <w:jc w:val="left"/>
              <w:rPr>
                <w:rFonts w:ascii="Times New Roman" w:eastAsia="Calibri" w:hAnsi="Times New Roman"/>
                <w:szCs w:val="24"/>
                <w:lang w:eastAsia="en-US"/>
              </w:rPr>
            </w:pPr>
          </w:p>
          <w:p w14:paraId="1C328CE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5A536D5A" w14:textId="77777777" w:rsidR="005D16DC" w:rsidRPr="005D16DC" w:rsidRDefault="005D16DC" w:rsidP="005D16DC">
            <w:pPr>
              <w:tabs>
                <w:tab w:val="left" w:pos="851"/>
              </w:tabs>
              <w:jc w:val="left"/>
              <w:rPr>
                <w:rFonts w:ascii="Times New Roman" w:eastAsia="Calibri" w:hAnsi="Times New Roman"/>
                <w:szCs w:val="24"/>
                <w:lang w:eastAsia="en-US"/>
              </w:rPr>
            </w:pPr>
          </w:p>
          <w:p w14:paraId="4D96F8D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33D49C68" w14:textId="77777777" w:rsidR="005D16DC" w:rsidRPr="005D16DC" w:rsidRDefault="005D16DC" w:rsidP="005D16DC">
            <w:pPr>
              <w:tabs>
                <w:tab w:val="left" w:pos="851"/>
              </w:tabs>
              <w:jc w:val="left"/>
              <w:rPr>
                <w:rFonts w:ascii="Times New Roman" w:eastAsia="Calibri" w:hAnsi="Times New Roman"/>
                <w:szCs w:val="24"/>
                <w:lang w:eastAsia="en-US"/>
              </w:rPr>
            </w:pPr>
          </w:p>
          <w:p w14:paraId="7E810EE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3824CA6B" w14:textId="77777777" w:rsidR="005D16DC" w:rsidRPr="005D16DC" w:rsidRDefault="005D16DC" w:rsidP="005D16DC">
            <w:pPr>
              <w:tabs>
                <w:tab w:val="left" w:pos="851"/>
              </w:tabs>
              <w:jc w:val="left"/>
              <w:rPr>
                <w:rFonts w:ascii="Times New Roman" w:eastAsia="Calibri" w:hAnsi="Times New Roman"/>
                <w:szCs w:val="24"/>
                <w:lang w:eastAsia="en-US"/>
              </w:rPr>
            </w:pPr>
          </w:p>
          <w:p w14:paraId="76764E4C" w14:textId="77777777" w:rsidR="005D16DC" w:rsidRPr="005D16DC" w:rsidRDefault="005D16DC" w:rsidP="005D16DC">
            <w:pPr>
              <w:tabs>
                <w:tab w:val="left" w:pos="851"/>
              </w:tabs>
              <w:jc w:val="left"/>
              <w:rPr>
                <w:rFonts w:ascii="Times New Roman" w:eastAsia="Calibri" w:hAnsi="Times New Roman"/>
                <w:szCs w:val="24"/>
                <w:lang w:eastAsia="en-US"/>
              </w:rPr>
            </w:pPr>
          </w:p>
          <w:p w14:paraId="33A6BB3D" w14:textId="77777777" w:rsidR="005D16DC" w:rsidRPr="005D16DC" w:rsidRDefault="005D16DC" w:rsidP="005D16DC">
            <w:pPr>
              <w:tabs>
                <w:tab w:val="left" w:pos="851"/>
              </w:tabs>
              <w:jc w:val="left"/>
              <w:rPr>
                <w:rFonts w:ascii="Times New Roman" w:eastAsia="Calibri" w:hAnsi="Times New Roman"/>
                <w:szCs w:val="24"/>
                <w:lang w:eastAsia="en-US"/>
              </w:rPr>
            </w:pPr>
          </w:p>
          <w:p w14:paraId="1E69CFE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12 декабрь</w:t>
            </w:r>
          </w:p>
        </w:tc>
        <w:tc>
          <w:tcPr>
            <w:tcW w:w="1171" w:type="pct"/>
            <w:tcBorders>
              <w:top w:val="single" w:sz="4" w:space="0" w:color="000000"/>
              <w:left w:val="single" w:sz="4" w:space="0" w:color="000000"/>
              <w:bottom w:val="single" w:sz="4" w:space="0" w:color="000000"/>
              <w:right w:val="single" w:sz="4" w:space="0" w:color="000000"/>
            </w:tcBorders>
          </w:tcPr>
          <w:p w14:paraId="5C5A9CD9"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классный руководитель</w:t>
            </w:r>
          </w:p>
          <w:p w14:paraId="1B40244D" w14:textId="77777777" w:rsidR="005D16DC" w:rsidRPr="005D16DC" w:rsidRDefault="005D16DC" w:rsidP="005D16DC">
            <w:pPr>
              <w:tabs>
                <w:tab w:val="left" w:pos="851"/>
              </w:tabs>
              <w:jc w:val="left"/>
              <w:rPr>
                <w:rFonts w:ascii="Times New Roman" w:hAnsi="Times New Roman"/>
                <w:sz w:val="22"/>
              </w:rPr>
            </w:pPr>
            <w:r w:rsidRPr="005D16DC">
              <w:rPr>
                <w:rFonts w:ascii="Times New Roman" w:hAnsi="Times New Roman"/>
                <w:sz w:val="22"/>
              </w:rPr>
              <w:t>психолог</w:t>
            </w:r>
          </w:p>
          <w:p w14:paraId="06BD4DEE"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2AD46566" w14:textId="77777777" w:rsidTr="00404A3E">
        <w:tc>
          <w:tcPr>
            <w:tcW w:w="744" w:type="pct"/>
            <w:tcBorders>
              <w:top w:val="single" w:sz="4" w:space="0" w:color="000000"/>
              <w:left w:val="single" w:sz="4" w:space="0" w:color="000000"/>
              <w:bottom w:val="single" w:sz="4" w:space="0" w:color="000000"/>
              <w:right w:val="single" w:sz="4" w:space="0" w:color="000000"/>
            </w:tcBorders>
          </w:tcPr>
          <w:p w14:paraId="2A7AF64F"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4A47F151"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театра.</w:t>
            </w:r>
          </w:p>
          <w:p w14:paraId="4501883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онлайн ««Истоки театра»»</w:t>
            </w:r>
          </w:p>
          <w:p w14:paraId="66D487D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-Виртуальная экскурсия «Театры России»</w:t>
            </w:r>
          </w:p>
          <w:p w14:paraId="026D253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онлайн «Театральные деятели Алтая»</w:t>
            </w:r>
          </w:p>
        </w:tc>
        <w:tc>
          <w:tcPr>
            <w:tcW w:w="577" w:type="pct"/>
            <w:gridSpan w:val="2"/>
            <w:tcBorders>
              <w:top w:val="single" w:sz="4" w:space="0" w:color="000000"/>
              <w:left w:val="single" w:sz="4" w:space="0" w:color="000000"/>
              <w:bottom w:val="single" w:sz="4" w:space="0" w:color="000000"/>
              <w:right w:val="single" w:sz="4" w:space="0" w:color="000000"/>
            </w:tcBorders>
          </w:tcPr>
          <w:p w14:paraId="30399974" w14:textId="77777777" w:rsidR="005D16DC" w:rsidRPr="005D16DC" w:rsidRDefault="005D16DC" w:rsidP="005D16DC">
            <w:pPr>
              <w:tabs>
                <w:tab w:val="left" w:pos="851"/>
              </w:tabs>
              <w:jc w:val="left"/>
              <w:rPr>
                <w:rFonts w:ascii="Times New Roman" w:eastAsia="Calibri" w:hAnsi="Times New Roman"/>
                <w:szCs w:val="24"/>
                <w:lang w:eastAsia="en-US"/>
              </w:rPr>
            </w:pPr>
          </w:p>
          <w:p w14:paraId="2CC0D54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CC1EE7C" w14:textId="77777777" w:rsidR="005D16DC" w:rsidRPr="005D16DC" w:rsidRDefault="005D16DC" w:rsidP="005D16DC">
            <w:pPr>
              <w:tabs>
                <w:tab w:val="left" w:pos="851"/>
              </w:tabs>
              <w:jc w:val="left"/>
              <w:rPr>
                <w:rFonts w:ascii="Times New Roman" w:eastAsia="Calibri" w:hAnsi="Times New Roman"/>
                <w:szCs w:val="24"/>
                <w:lang w:eastAsia="en-US"/>
              </w:rPr>
            </w:pPr>
          </w:p>
          <w:p w14:paraId="36E6FD0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56854091" w14:textId="77777777" w:rsidR="005D16DC" w:rsidRPr="005D16DC" w:rsidRDefault="005D16DC" w:rsidP="005D16DC">
            <w:pPr>
              <w:tabs>
                <w:tab w:val="left" w:pos="851"/>
              </w:tabs>
              <w:jc w:val="left"/>
              <w:rPr>
                <w:rFonts w:ascii="Times New Roman" w:eastAsia="Calibri" w:hAnsi="Times New Roman"/>
                <w:szCs w:val="24"/>
                <w:lang w:eastAsia="en-US"/>
              </w:rPr>
            </w:pPr>
          </w:p>
          <w:p w14:paraId="510AEAC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2ADD5738" w14:textId="77777777" w:rsidR="005D16DC" w:rsidRPr="005D16DC" w:rsidRDefault="005D16DC" w:rsidP="005D16DC">
            <w:pPr>
              <w:tabs>
                <w:tab w:val="left" w:pos="851"/>
              </w:tabs>
              <w:jc w:val="left"/>
              <w:rPr>
                <w:rFonts w:ascii="Times New Roman" w:eastAsia="Calibri" w:hAnsi="Times New Roman"/>
                <w:szCs w:val="24"/>
                <w:lang w:eastAsia="en-US"/>
              </w:rPr>
            </w:pPr>
          </w:p>
          <w:p w14:paraId="0867B60C" w14:textId="77777777" w:rsidR="005D16DC" w:rsidRPr="005D16DC" w:rsidRDefault="005D16DC" w:rsidP="005D16DC">
            <w:pPr>
              <w:tabs>
                <w:tab w:val="left" w:pos="851"/>
              </w:tabs>
              <w:jc w:val="left"/>
              <w:rPr>
                <w:rFonts w:ascii="Times New Roman" w:eastAsia="Calibri" w:hAnsi="Times New Roman"/>
                <w:szCs w:val="24"/>
                <w:lang w:eastAsia="en-US"/>
              </w:rPr>
            </w:pPr>
          </w:p>
          <w:p w14:paraId="0DBF8E67" w14:textId="77777777" w:rsidR="005D16DC" w:rsidRPr="005D16DC" w:rsidRDefault="005D16DC" w:rsidP="005D16DC">
            <w:pPr>
              <w:tabs>
                <w:tab w:val="left" w:pos="851"/>
              </w:tabs>
              <w:jc w:val="left"/>
              <w:rPr>
                <w:rFonts w:ascii="Times New Roman" w:eastAsia="Calibri" w:hAnsi="Times New Roman"/>
                <w:szCs w:val="24"/>
                <w:lang w:eastAsia="en-US"/>
              </w:rPr>
            </w:pPr>
          </w:p>
          <w:p w14:paraId="08C6C70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27 марта</w:t>
            </w:r>
          </w:p>
        </w:tc>
        <w:tc>
          <w:tcPr>
            <w:tcW w:w="1171" w:type="pct"/>
            <w:tcBorders>
              <w:top w:val="single" w:sz="4" w:space="0" w:color="000000"/>
              <w:left w:val="single" w:sz="4" w:space="0" w:color="000000"/>
              <w:bottom w:val="single" w:sz="4" w:space="0" w:color="000000"/>
              <w:right w:val="single" w:sz="4" w:space="0" w:color="000000"/>
            </w:tcBorders>
          </w:tcPr>
          <w:p w14:paraId="4CCF426C"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p w14:paraId="4633F703"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преподаватели ИТ</w:t>
            </w:r>
          </w:p>
          <w:p w14:paraId="5297F665"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3734D14C"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142B254"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66C003CD"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 xml:space="preserve">День космонавтики. </w:t>
            </w:r>
          </w:p>
          <w:p w14:paraId="6F5EADA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Космоквиз онлайн</w:t>
            </w:r>
          </w:p>
          <w:p w14:paraId="1E38EC3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Видеолекторий «Наши известные космонавты»</w:t>
            </w:r>
          </w:p>
          <w:p w14:paraId="08CB8A5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Видео конференция «Космос моими глазами»</w:t>
            </w:r>
          </w:p>
        </w:tc>
        <w:tc>
          <w:tcPr>
            <w:tcW w:w="577" w:type="pct"/>
            <w:gridSpan w:val="2"/>
            <w:tcBorders>
              <w:top w:val="single" w:sz="4" w:space="0" w:color="000000"/>
              <w:left w:val="single" w:sz="4" w:space="0" w:color="000000"/>
              <w:bottom w:val="single" w:sz="4" w:space="0" w:color="000000"/>
              <w:right w:val="single" w:sz="4" w:space="0" w:color="000000"/>
            </w:tcBorders>
          </w:tcPr>
          <w:p w14:paraId="038735ED" w14:textId="77777777" w:rsidR="005D16DC" w:rsidRPr="005D16DC" w:rsidRDefault="005D16DC" w:rsidP="005D16DC">
            <w:pPr>
              <w:tabs>
                <w:tab w:val="left" w:pos="851"/>
              </w:tabs>
              <w:jc w:val="left"/>
              <w:rPr>
                <w:rFonts w:ascii="Times New Roman" w:eastAsia="Calibri" w:hAnsi="Times New Roman"/>
                <w:szCs w:val="24"/>
                <w:lang w:eastAsia="en-US"/>
              </w:rPr>
            </w:pPr>
          </w:p>
          <w:p w14:paraId="752C846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47E09CA4" w14:textId="77777777" w:rsidR="005D16DC" w:rsidRPr="005D16DC" w:rsidRDefault="005D16DC" w:rsidP="005D16DC">
            <w:pPr>
              <w:tabs>
                <w:tab w:val="left" w:pos="851"/>
              </w:tabs>
              <w:jc w:val="left"/>
              <w:rPr>
                <w:rFonts w:ascii="Times New Roman" w:eastAsia="Calibri" w:hAnsi="Times New Roman"/>
                <w:szCs w:val="24"/>
                <w:lang w:eastAsia="en-US"/>
              </w:rPr>
            </w:pPr>
          </w:p>
          <w:p w14:paraId="0EE61A0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2C80EE83" w14:textId="77777777" w:rsidR="005D16DC" w:rsidRPr="005D16DC" w:rsidRDefault="005D16DC" w:rsidP="005D16DC">
            <w:pPr>
              <w:tabs>
                <w:tab w:val="left" w:pos="851"/>
              </w:tabs>
              <w:jc w:val="left"/>
              <w:rPr>
                <w:rFonts w:ascii="Times New Roman" w:eastAsia="Calibri" w:hAnsi="Times New Roman"/>
                <w:szCs w:val="24"/>
                <w:lang w:eastAsia="en-US"/>
              </w:rPr>
            </w:pPr>
          </w:p>
          <w:p w14:paraId="694AD00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761AD44F" w14:textId="77777777" w:rsidR="005D16DC" w:rsidRPr="005D16DC" w:rsidRDefault="005D16DC" w:rsidP="005D16DC">
            <w:pPr>
              <w:tabs>
                <w:tab w:val="left" w:pos="851"/>
              </w:tabs>
              <w:jc w:val="left"/>
              <w:rPr>
                <w:rFonts w:ascii="Times New Roman" w:eastAsia="Calibri" w:hAnsi="Times New Roman"/>
                <w:szCs w:val="24"/>
                <w:lang w:eastAsia="en-US"/>
              </w:rPr>
            </w:pPr>
          </w:p>
          <w:p w14:paraId="7E4FD700" w14:textId="77777777" w:rsidR="005D16DC" w:rsidRPr="005D16DC" w:rsidRDefault="005D16DC" w:rsidP="005D16DC">
            <w:pPr>
              <w:tabs>
                <w:tab w:val="left" w:pos="851"/>
              </w:tabs>
              <w:jc w:val="left"/>
              <w:rPr>
                <w:rFonts w:ascii="Times New Roman" w:eastAsia="Calibri" w:hAnsi="Times New Roman"/>
                <w:szCs w:val="24"/>
                <w:lang w:eastAsia="en-US"/>
              </w:rPr>
            </w:pPr>
          </w:p>
          <w:p w14:paraId="57F8286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12 апреля </w:t>
            </w:r>
          </w:p>
        </w:tc>
        <w:tc>
          <w:tcPr>
            <w:tcW w:w="1171" w:type="pct"/>
            <w:tcBorders>
              <w:top w:val="single" w:sz="4" w:space="0" w:color="000000"/>
              <w:left w:val="single" w:sz="4" w:space="0" w:color="000000"/>
              <w:bottom w:val="single" w:sz="4" w:space="0" w:color="000000"/>
              <w:right w:val="single" w:sz="4" w:space="0" w:color="000000"/>
            </w:tcBorders>
          </w:tcPr>
          <w:p w14:paraId="663254E0"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p w14:paraId="33EEF955"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преподаватели ИТ</w:t>
            </w:r>
          </w:p>
          <w:p w14:paraId="71DFF131"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2E6EE82F" w14:textId="77777777" w:rsidTr="00404A3E">
        <w:tc>
          <w:tcPr>
            <w:tcW w:w="744" w:type="pct"/>
            <w:tcBorders>
              <w:top w:val="single" w:sz="4" w:space="0" w:color="000000"/>
              <w:left w:val="single" w:sz="4" w:space="0" w:color="000000"/>
              <w:bottom w:val="single" w:sz="4" w:space="0" w:color="000000"/>
              <w:right w:val="single" w:sz="4" w:space="0" w:color="000000"/>
            </w:tcBorders>
          </w:tcPr>
          <w:p w14:paraId="004E2B0D"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51D64E6A" w14:textId="77777777" w:rsidR="005D16DC" w:rsidRPr="005D16DC" w:rsidRDefault="005D16DC" w:rsidP="005D16DC">
            <w:pPr>
              <w:ind w:right="-30"/>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 xml:space="preserve">Праздник весны и труда. </w:t>
            </w:r>
          </w:p>
          <w:p w14:paraId="258B174C" w14:textId="77777777" w:rsidR="005D16DC" w:rsidRPr="005D16DC" w:rsidRDefault="005D16DC" w:rsidP="005D16DC">
            <w:pPr>
              <w:ind w:right="-30"/>
              <w:jc w:val="left"/>
              <w:rPr>
                <w:rFonts w:ascii="Times New Roman" w:eastAsia="Calibri" w:hAnsi="Times New Roman"/>
                <w:szCs w:val="24"/>
                <w:lang w:eastAsia="en-US"/>
              </w:rPr>
            </w:pPr>
            <w:r w:rsidRPr="005D16DC">
              <w:rPr>
                <w:rFonts w:ascii="Times New Roman" w:eastAsia="Calibri" w:hAnsi="Times New Roman"/>
                <w:szCs w:val="24"/>
                <w:lang w:eastAsia="en-US"/>
              </w:rPr>
              <w:t>-  Виртуальная демонстрация «Как это было…»</w:t>
            </w:r>
          </w:p>
          <w:p w14:paraId="640977DA" w14:textId="77777777" w:rsidR="005D16DC" w:rsidRPr="005D16DC" w:rsidRDefault="005D16DC" w:rsidP="005D16DC">
            <w:pPr>
              <w:ind w:right="-30"/>
              <w:jc w:val="left"/>
              <w:rPr>
                <w:rFonts w:ascii="Times New Roman" w:eastAsia="Calibri" w:hAnsi="Times New Roman"/>
                <w:szCs w:val="24"/>
                <w:lang w:eastAsia="en-US"/>
              </w:rPr>
            </w:pPr>
            <w:r w:rsidRPr="005D16DC">
              <w:rPr>
                <w:rFonts w:ascii="Times New Roman" w:eastAsia="Calibri" w:hAnsi="Times New Roman"/>
                <w:szCs w:val="24"/>
                <w:lang w:eastAsia="en-US"/>
              </w:rPr>
              <w:t>- Историческая игра онлайн «Мир, труд, май»</w:t>
            </w:r>
          </w:p>
          <w:p w14:paraId="5A47DDB4" w14:textId="77777777" w:rsidR="005D16DC" w:rsidRPr="005D16DC" w:rsidRDefault="005D16DC" w:rsidP="005D16DC">
            <w:pPr>
              <w:ind w:right="-30"/>
              <w:jc w:val="left"/>
              <w:rPr>
                <w:rFonts w:ascii="Times New Roman" w:eastAsia="Calibri" w:hAnsi="Times New Roman"/>
                <w:szCs w:val="24"/>
                <w:lang w:eastAsia="en-US"/>
              </w:rPr>
            </w:pPr>
            <w:r w:rsidRPr="005D16DC">
              <w:rPr>
                <w:rFonts w:ascii="Times New Roman" w:eastAsia="Calibri" w:hAnsi="Times New Roman"/>
                <w:szCs w:val="24"/>
                <w:lang w:eastAsia="en-US"/>
              </w:rPr>
              <w:t>- Урок – онлайн «Первомай»</w:t>
            </w:r>
          </w:p>
          <w:p w14:paraId="121137BB" w14:textId="77777777" w:rsidR="005D16DC" w:rsidRPr="005D16DC" w:rsidRDefault="005D16DC" w:rsidP="005D16DC">
            <w:pPr>
              <w:ind w:right="-30"/>
              <w:jc w:val="left"/>
              <w:rPr>
                <w:rFonts w:ascii="Times New Roman" w:eastAsia="Calibri" w:hAnsi="Times New Roman"/>
                <w:szCs w:val="24"/>
                <w:lang w:eastAsia="en-US"/>
              </w:rPr>
            </w:pPr>
          </w:p>
        </w:tc>
        <w:tc>
          <w:tcPr>
            <w:tcW w:w="577" w:type="pct"/>
            <w:gridSpan w:val="2"/>
            <w:tcBorders>
              <w:top w:val="single" w:sz="4" w:space="0" w:color="000000"/>
              <w:left w:val="single" w:sz="4" w:space="0" w:color="000000"/>
              <w:bottom w:val="single" w:sz="4" w:space="0" w:color="000000"/>
              <w:right w:val="single" w:sz="4" w:space="0" w:color="000000"/>
            </w:tcBorders>
          </w:tcPr>
          <w:p w14:paraId="3993C5A5" w14:textId="77777777" w:rsidR="005D16DC" w:rsidRPr="005D16DC" w:rsidRDefault="005D16DC" w:rsidP="005D16DC">
            <w:pPr>
              <w:tabs>
                <w:tab w:val="left" w:pos="851"/>
              </w:tabs>
              <w:jc w:val="left"/>
              <w:rPr>
                <w:rFonts w:ascii="Times New Roman" w:eastAsia="Calibri" w:hAnsi="Times New Roman"/>
                <w:szCs w:val="24"/>
                <w:lang w:eastAsia="en-US"/>
              </w:rPr>
            </w:pPr>
          </w:p>
          <w:p w14:paraId="7512141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5198DB2B" w14:textId="77777777" w:rsidR="005D16DC" w:rsidRPr="005D16DC" w:rsidRDefault="005D16DC" w:rsidP="005D16DC">
            <w:pPr>
              <w:tabs>
                <w:tab w:val="left" w:pos="851"/>
              </w:tabs>
              <w:jc w:val="left"/>
              <w:rPr>
                <w:rFonts w:ascii="Times New Roman" w:eastAsia="Calibri" w:hAnsi="Times New Roman"/>
                <w:szCs w:val="24"/>
                <w:lang w:eastAsia="en-US"/>
              </w:rPr>
            </w:pPr>
          </w:p>
          <w:p w14:paraId="701CD85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1DA5362A" w14:textId="77777777" w:rsidR="005D16DC" w:rsidRPr="005D16DC" w:rsidRDefault="005D16DC" w:rsidP="005D16DC">
            <w:pPr>
              <w:tabs>
                <w:tab w:val="left" w:pos="851"/>
              </w:tabs>
              <w:jc w:val="left"/>
              <w:rPr>
                <w:rFonts w:ascii="Times New Roman" w:eastAsia="Calibri" w:hAnsi="Times New Roman"/>
                <w:szCs w:val="24"/>
                <w:lang w:eastAsia="en-US"/>
              </w:rPr>
            </w:pPr>
          </w:p>
          <w:p w14:paraId="661B9CB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4C58A9F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30 апреля </w:t>
            </w:r>
          </w:p>
        </w:tc>
        <w:tc>
          <w:tcPr>
            <w:tcW w:w="1171" w:type="pct"/>
            <w:tcBorders>
              <w:top w:val="single" w:sz="4" w:space="0" w:color="000000"/>
              <w:left w:val="single" w:sz="4" w:space="0" w:color="000000"/>
              <w:bottom w:val="single" w:sz="4" w:space="0" w:color="000000"/>
              <w:right w:val="single" w:sz="4" w:space="0" w:color="000000"/>
            </w:tcBorders>
          </w:tcPr>
          <w:p w14:paraId="007D687D"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p w14:paraId="661E2B4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hAnsi="Times New Roman"/>
                <w:szCs w:val="24"/>
              </w:rPr>
              <w:t>социальные партнёры</w:t>
            </w:r>
          </w:p>
        </w:tc>
      </w:tr>
      <w:tr w:rsidR="005D16DC" w:rsidRPr="005D16DC" w14:paraId="65071EA2" w14:textId="77777777" w:rsidTr="00404A3E">
        <w:tc>
          <w:tcPr>
            <w:tcW w:w="744" w:type="pct"/>
            <w:tcBorders>
              <w:top w:val="single" w:sz="4" w:space="0" w:color="000000"/>
              <w:left w:val="single" w:sz="4" w:space="0" w:color="000000"/>
              <w:bottom w:val="single" w:sz="4" w:space="0" w:color="000000"/>
              <w:right w:val="single" w:sz="4" w:space="0" w:color="000000"/>
            </w:tcBorders>
          </w:tcPr>
          <w:p w14:paraId="6FCE2A83"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Pr>
          <w:p w14:paraId="5341E2D1" w14:textId="77777777" w:rsidR="005D16DC" w:rsidRPr="005D16DC" w:rsidRDefault="005D16DC" w:rsidP="005D16DC">
            <w:pPr>
              <w:ind w:right="-30"/>
              <w:jc w:val="left"/>
              <w:rPr>
                <w:rFonts w:ascii="Times New Roman" w:eastAsia="Calibri" w:hAnsi="Times New Roman"/>
                <w:b/>
                <w:bCs/>
                <w:color w:val="000000"/>
                <w:szCs w:val="24"/>
                <w:lang w:eastAsia="en-US"/>
              </w:rPr>
            </w:pPr>
            <w:r w:rsidRPr="005D16DC">
              <w:rPr>
                <w:rFonts w:ascii="Times New Roman" w:eastAsia="Calibri" w:hAnsi="Times New Roman"/>
                <w:b/>
                <w:bCs/>
                <w:color w:val="000000"/>
                <w:szCs w:val="24"/>
                <w:lang w:eastAsia="en-US"/>
              </w:rPr>
              <w:t>День Победы.</w:t>
            </w:r>
          </w:p>
          <w:p w14:paraId="21A75640" w14:textId="77777777" w:rsidR="005D16DC" w:rsidRPr="005D16DC" w:rsidRDefault="005D16DC" w:rsidP="005D16DC">
            <w:pPr>
              <w:ind w:right="-30"/>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xml:space="preserve">- Патриотический концерт онлайн, </w:t>
            </w:r>
          </w:p>
          <w:p w14:paraId="2BA4A56D" w14:textId="77777777" w:rsidR="005D16DC" w:rsidRPr="005D16DC" w:rsidRDefault="005D16DC" w:rsidP="005D16DC">
            <w:pPr>
              <w:ind w:right="-30"/>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участие в онлайн акции «Бессметный полк»</w:t>
            </w:r>
          </w:p>
          <w:p w14:paraId="666B07B5" w14:textId="77777777" w:rsidR="005D16DC" w:rsidRPr="005D16DC" w:rsidRDefault="005D16DC" w:rsidP="005D16DC">
            <w:pPr>
              <w:ind w:right="-30"/>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xml:space="preserve"> - Дети – патриоты в рамках онлайн проекта «Без срока давности»</w:t>
            </w:r>
          </w:p>
          <w:p w14:paraId="3313A50A" w14:textId="77777777" w:rsidR="005D16DC" w:rsidRPr="005D16DC" w:rsidRDefault="005D16DC" w:rsidP="005D16DC">
            <w:pPr>
              <w:ind w:right="-30"/>
              <w:jc w:val="left"/>
              <w:rPr>
                <w:rFonts w:ascii="Times New Roman" w:eastAsia="Calibri" w:hAnsi="Times New Roman"/>
                <w:color w:val="000000"/>
                <w:szCs w:val="24"/>
                <w:lang w:eastAsia="en-US"/>
              </w:rPr>
            </w:pPr>
          </w:p>
        </w:tc>
        <w:tc>
          <w:tcPr>
            <w:tcW w:w="577" w:type="pct"/>
            <w:gridSpan w:val="2"/>
            <w:tcBorders>
              <w:top w:val="single" w:sz="4" w:space="0" w:color="000000"/>
              <w:left w:val="single" w:sz="4" w:space="0" w:color="000000"/>
              <w:bottom w:val="single" w:sz="4" w:space="0" w:color="000000"/>
              <w:right w:val="single" w:sz="4" w:space="0" w:color="000000"/>
            </w:tcBorders>
          </w:tcPr>
          <w:p w14:paraId="13AF34E5" w14:textId="77777777" w:rsidR="005D16DC" w:rsidRPr="005D16DC" w:rsidRDefault="005D16DC" w:rsidP="005D16DC">
            <w:pPr>
              <w:tabs>
                <w:tab w:val="left" w:pos="851"/>
              </w:tabs>
              <w:jc w:val="left"/>
              <w:rPr>
                <w:rFonts w:ascii="Times New Roman" w:eastAsia="Calibri" w:hAnsi="Times New Roman"/>
                <w:szCs w:val="24"/>
                <w:lang w:eastAsia="en-US"/>
              </w:rPr>
            </w:pPr>
          </w:p>
          <w:p w14:paraId="438CFAE0" w14:textId="77777777" w:rsidR="005D16DC" w:rsidRPr="005D16DC" w:rsidRDefault="005D16DC" w:rsidP="005D16DC">
            <w:pPr>
              <w:tabs>
                <w:tab w:val="left" w:pos="851"/>
              </w:tabs>
              <w:jc w:val="left"/>
              <w:rPr>
                <w:rFonts w:ascii="Times New Roman" w:eastAsia="Calibri" w:hAnsi="Times New Roman"/>
                <w:szCs w:val="24"/>
                <w:lang w:eastAsia="en-US"/>
              </w:rPr>
            </w:pPr>
          </w:p>
          <w:p w14:paraId="12813A5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02A8FD92" w14:textId="77777777" w:rsidR="005D16DC" w:rsidRPr="005D16DC" w:rsidRDefault="005D16DC" w:rsidP="005D16DC">
            <w:pPr>
              <w:tabs>
                <w:tab w:val="left" w:pos="851"/>
              </w:tabs>
              <w:jc w:val="left"/>
              <w:rPr>
                <w:rFonts w:ascii="Times New Roman" w:eastAsia="Calibri" w:hAnsi="Times New Roman"/>
                <w:szCs w:val="24"/>
                <w:lang w:eastAsia="en-US"/>
              </w:rPr>
            </w:pPr>
          </w:p>
          <w:p w14:paraId="28148037" w14:textId="77777777" w:rsidR="005D16DC" w:rsidRPr="005D16DC" w:rsidRDefault="005D16DC" w:rsidP="005D16DC">
            <w:pPr>
              <w:tabs>
                <w:tab w:val="left" w:pos="851"/>
              </w:tabs>
              <w:jc w:val="left"/>
              <w:rPr>
                <w:rFonts w:ascii="Times New Roman" w:eastAsia="Calibri" w:hAnsi="Times New Roman"/>
                <w:szCs w:val="24"/>
                <w:lang w:eastAsia="en-US"/>
              </w:rPr>
            </w:pPr>
          </w:p>
          <w:p w14:paraId="35877DF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29F88895" w14:textId="77777777" w:rsidR="005D16DC" w:rsidRPr="005D16DC" w:rsidRDefault="005D16DC" w:rsidP="005D16DC">
            <w:pPr>
              <w:tabs>
                <w:tab w:val="left" w:pos="851"/>
              </w:tabs>
              <w:jc w:val="left"/>
              <w:rPr>
                <w:rFonts w:ascii="Times New Roman" w:eastAsia="Calibri" w:hAnsi="Times New Roman"/>
                <w:szCs w:val="24"/>
                <w:lang w:eastAsia="en-US"/>
              </w:rPr>
            </w:pPr>
          </w:p>
          <w:p w14:paraId="3E9C8EC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171E292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9 мая</w:t>
            </w:r>
          </w:p>
        </w:tc>
        <w:tc>
          <w:tcPr>
            <w:tcW w:w="1171" w:type="pct"/>
            <w:tcBorders>
              <w:top w:val="single" w:sz="4" w:space="0" w:color="000000"/>
              <w:left w:val="single" w:sz="4" w:space="0" w:color="000000"/>
              <w:bottom w:val="single" w:sz="4" w:space="0" w:color="000000"/>
              <w:right w:val="single" w:sz="4" w:space="0" w:color="000000"/>
            </w:tcBorders>
          </w:tcPr>
          <w:p w14:paraId="7B1EAF16"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p w14:paraId="632FD5FA"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советник по воспитанию</w:t>
            </w:r>
          </w:p>
          <w:p w14:paraId="3D30C2BE"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социальные партнёры</w:t>
            </w:r>
          </w:p>
          <w:p w14:paraId="12ABD495"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2DD26FED"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D2F2A21"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Pr>
          <w:p w14:paraId="757028CC" w14:textId="77777777" w:rsidR="005D16DC" w:rsidRPr="005D16DC" w:rsidRDefault="005D16DC" w:rsidP="005D16DC">
            <w:pPr>
              <w:ind w:right="-30"/>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России.</w:t>
            </w:r>
          </w:p>
          <w:p w14:paraId="6ADA2121" w14:textId="77777777" w:rsidR="005D16DC" w:rsidRPr="005D16DC" w:rsidRDefault="005D16DC" w:rsidP="005D16DC">
            <w:pPr>
              <w:ind w:right="-30"/>
              <w:jc w:val="left"/>
              <w:rPr>
                <w:rFonts w:ascii="Times New Roman" w:eastAsia="Calibri" w:hAnsi="Times New Roman"/>
                <w:szCs w:val="24"/>
                <w:lang w:eastAsia="en-US"/>
              </w:rPr>
            </w:pPr>
            <w:r w:rsidRPr="005D16DC">
              <w:rPr>
                <w:rFonts w:ascii="Times New Roman" w:eastAsia="Calibri" w:hAnsi="Times New Roman"/>
                <w:szCs w:val="24"/>
                <w:lang w:eastAsia="en-US"/>
              </w:rPr>
              <w:t>- Открытый микрофон «Моя Россия»</w:t>
            </w:r>
          </w:p>
          <w:p w14:paraId="4D35D51D" w14:textId="77777777" w:rsidR="005D16DC" w:rsidRPr="005D16DC" w:rsidRDefault="005D16DC" w:rsidP="005D16DC">
            <w:pPr>
              <w:ind w:right="-30"/>
              <w:jc w:val="left"/>
              <w:rPr>
                <w:rFonts w:ascii="Times New Roman" w:eastAsia="Calibri" w:hAnsi="Times New Roman"/>
                <w:szCs w:val="24"/>
                <w:lang w:eastAsia="en-US"/>
              </w:rPr>
            </w:pPr>
            <w:r w:rsidRPr="005D16DC">
              <w:rPr>
                <w:rFonts w:ascii="Times New Roman" w:eastAsia="Calibri" w:hAnsi="Times New Roman"/>
                <w:szCs w:val="24"/>
                <w:lang w:eastAsia="en-US"/>
              </w:rPr>
              <w:t>- Творческий калейдоскоп «Малая Родина»: выставка работ</w:t>
            </w:r>
          </w:p>
          <w:p w14:paraId="253DA98E" w14:textId="77777777" w:rsidR="005D16DC" w:rsidRPr="005D16DC" w:rsidRDefault="005D16DC" w:rsidP="005D16DC">
            <w:pPr>
              <w:ind w:right="-30"/>
              <w:jc w:val="left"/>
              <w:rPr>
                <w:rFonts w:ascii="Times New Roman" w:eastAsia="Calibri" w:hAnsi="Times New Roman"/>
                <w:szCs w:val="24"/>
                <w:lang w:eastAsia="en-US"/>
              </w:rPr>
            </w:pPr>
            <w:r w:rsidRPr="005D16DC">
              <w:rPr>
                <w:rFonts w:ascii="Times New Roman" w:eastAsia="Calibri" w:hAnsi="Times New Roman"/>
                <w:szCs w:val="24"/>
                <w:lang w:eastAsia="en-US"/>
              </w:rPr>
              <w:t>- Онлайн – фотоконкурс «Родина моя»</w:t>
            </w:r>
          </w:p>
        </w:tc>
        <w:tc>
          <w:tcPr>
            <w:tcW w:w="577" w:type="pct"/>
            <w:gridSpan w:val="2"/>
            <w:tcBorders>
              <w:top w:val="single" w:sz="4" w:space="0" w:color="000000"/>
              <w:left w:val="single" w:sz="4" w:space="0" w:color="000000"/>
              <w:bottom w:val="single" w:sz="4" w:space="0" w:color="000000"/>
              <w:right w:val="single" w:sz="4" w:space="0" w:color="000000"/>
            </w:tcBorders>
          </w:tcPr>
          <w:p w14:paraId="499E7544" w14:textId="77777777" w:rsidR="005D16DC" w:rsidRPr="005D16DC" w:rsidRDefault="005D16DC" w:rsidP="005D16DC">
            <w:pPr>
              <w:tabs>
                <w:tab w:val="left" w:pos="851"/>
              </w:tabs>
              <w:jc w:val="left"/>
              <w:rPr>
                <w:rFonts w:ascii="Times New Roman" w:eastAsia="Calibri" w:hAnsi="Times New Roman"/>
                <w:szCs w:val="24"/>
                <w:lang w:eastAsia="en-US"/>
              </w:rPr>
            </w:pPr>
          </w:p>
          <w:p w14:paraId="5F0592E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3E0D87E" w14:textId="77777777" w:rsidR="005D16DC" w:rsidRPr="005D16DC" w:rsidRDefault="005D16DC" w:rsidP="005D16DC">
            <w:pPr>
              <w:tabs>
                <w:tab w:val="left" w:pos="851"/>
              </w:tabs>
              <w:jc w:val="left"/>
              <w:rPr>
                <w:rFonts w:ascii="Times New Roman" w:eastAsia="Calibri" w:hAnsi="Times New Roman"/>
                <w:szCs w:val="24"/>
                <w:lang w:eastAsia="en-US"/>
              </w:rPr>
            </w:pPr>
          </w:p>
          <w:p w14:paraId="13DE454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51154143" w14:textId="77777777" w:rsidR="005D16DC" w:rsidRPr="005D16DC" w:rsidRDefault="005D16DC" w:rsidP="005D16DC">
            <w:pPr>
              <w:tabs>
                <w:tab w:val="left" w:pos="851"/>
              </w:tabs>
              <w:jc w:val="left"/>
              <w:rPr>
                <w:rFonts w:ascii="Times New Roman" w:eastAsia="Calibri" w:hAnsi="Times New Roman"/>
                <w:szCs w:val="24"/>
                <w:lang w:eastAsia="en-US"/>
              </w:rPr>
            </w:pPr>
          </w:p>
          <w:p w14:paraId="37757A36" w14:textId="77777777" w:rsidR="005D16DC" w:rsidRPr="005D16DC" w:rsidRDefault="005D16DC" w:rsidP="005D16DC">
            <w:pPr>
              <w:tabs>
                <w:tab w:val="left" w:pos="851"/>
              </w:tabs>
              <w:jc w:val="left"/>
              <w:rPr>
                <w:rFonts w:ascii="Times New Roman" w:eastAsia="Calibri" w:hAnsi="Times New Roman"/>
                <w:szCs w:val="24"/>
                <w:lang w:eastAsia="en-US"/>
              </w:rPr>
            </w:pPr>
          </w:p>
          <w:p w14:paraId="30DE3F6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59337828" w14:textId="77777777" w:rsidR="005D16DC" w:rsidRPr="005D16DC" w:rsidRDefault="005D16DC" w:rsidP="005D16DC">
            <w:pPr>
              <w:tabs>
                <w:tab w:val="left" w:pos="851"/>
              </w:tabs>
              <w:jc w:val="left"/>
              <w:rPr>
                <w:rFonts w:ascii="Times New Roman" w:eastAsia="Calibri" w:hAnsi="Times New Roman"/>
                <w:szCs w:val="24"/>
                <w:lang w:eastAsia="en-US"/>
              </w:rPr>
            </w:pPr>
          </w:p>
          <w:p w14:paraId="26958EA5" w14:textId="77777777" w:rsidR="005D16DC" w:rsidRPr="005D16DC" w:rsidRDefault="005D16DC" w:rsidP="005D16DC">
            <w:pPr>
              <w:tabs>
                <w:tab w:val="left" w:pos="851"/>
              </w:tabs>
              <w:jc w:val="left"/>
              <w:rPr>
                <w:rFonts w:ascii="Times New Roman" w:eastAsia="Calibri" w:hAnsi="Times New Roman"/>
                <w:szCs w:val="24"/>
                <w:lang w:eastAsia="en-US"/>
              </w:rPr>
            </w:pPr>
          </w:p>
          <w:p w14:paraId="528E09EF" w14:textId="77777777" w:rsidR="005D16DC" w:rsidRPr="005D16DC" w:rsidRDefault="005D16DC" w:rsidP="005D16DC">
            <w:pPr>
              <w:tabs>
                <w:tab w:val="left" w:pos="851"/>
              </w:tabs>
              <w:jc w:val="left"/>
              <w:rPr>
                <w:rFonts w:ascii="Times New Roman" w:eastAsia="Calibri" w:hAnsi="Times New Roman"/>
                <w:szCs w:val="24"/>
                <w:lang w:eastAsia="en-US"/>
              </w:rPr>
            </w:pPr>
          </w:p>
          <w:p w14:paraId="2E20064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12 июня</w:t>
            </w:r>
          </w:p>
        </w:tc>
        <w:tc>
          <w:tcPr>
            <w:tcW w:w="1171" w:type="pct"/>
            <w:tcBorders>
              <w:top w:val="single" w:sz="4" w:space="0" w:color="000000"/>
              <w:left w:val="single" w:sz="4" w:space="0" w:color="000000"/>
              <w:bottom w:val="single" w:sz="4" w:space="0" w:color="000000"/>
              <w:right w:val="single" w:sz="4" w:space="0" w:color="000000"/>
            </w:tcBorders>
          </w:tcPr>
          <w:p w14:paraId="1D9E3760"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p w14:paraId="59BF265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социальные партнёры</w:t>
            </w:r>
          </w:p>
          <w:p w14:paraId="152E572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советник по воспитанию</w:t>
            </w:r>
          </w:p>
        </w:tc>
      </w:tr>
      <w:tr w:rsidR="005D16DC" w:rsidRPr="005D16DC" w14:paraId="50525477" w14:textId="77777777" w:rsidTr="00404A3E">
        <w:tc>
          <w:tcPr>
            <w:tcW w:w="744" w:type="pct"/>
            <w:tcBorders>
              <w:top w:val="single" w:sz="4" w:space="0" w:color="000000"/>
              <w:left w:val="single" w:sz="4" w:space="0" w:color="000000"/>
              <w:bottom w:val="single" w:sz="4" w:space="0" w:color="000000"/>
              <w:right w:val="single" w:sz="4" w:space="0" w:color="000000"/>
            </w:tcBorders>
          </w:tcPr>
          <w:p w14:paraId="7D1C9B21"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Pr>
          <w:p w14:paraId="4D783E7E" w14:textId="77777777" w:rsidR="005D16DC" w:rsidRPr="005D16DC" w:rsidRDefault="005D16DC" w:rsidP="005D16DC">
            <w:pPr>
              <w:ind w:right="-30"/>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 xml:space="preserve">День памяти и скорби. </w:t>
            </w:r>
          </w:p>
          <w:p w14:paraId="19024B35" w14:textId="77777777" w:rsidR="005D16DC" w:rsidRPr="005D16DC" w:rsidRDefault="005D16DC" w:rsidP="005D16DC">
            <w:pPr>
              <w:ind w:right="-30"/>
              <w:jc w:val="left"/>
              <w:rPr>
                <w:rFonts w:ascii="Times New Roman" w:eastAsia="Calibri" w:hAnsi="Times New Roman"/>
                <w:szCs w:val="24"/>
                <w:lang w:eastAsia="en-US"/>
              </w:rPr>
            </w:pPr>
            <w:r w:rsidRPr="005D16DC">
              <w:rPr>
                <w:rFonts w:ascii="Times New Roman" w:eastAsia="Calibri" w:hAnsi="Times New Roman"/>
                <w:szCs w:val="24"/>
                <w:lang w:eastAsia="en-US"/>
              </w:rPr>
              <w:t>- Киноклуб «Фильмы военных лет»</w:t>
            </w:r>
          </w:p>
          <w:p w14:paraId="080BE528" w14:textId="77777777" w:rsidR="005D16DC" w:rsidRPr="005D16DC" w:rsidRDefault="005D16DC" w:rsidP="005D16DC">
            <w:pPr>
              <w:ind w:right="-30"/>
              <w:jc w:val="left"/>
              <w:rPr>
                <w:rFonts w:ascii="Times New Roman" w:eastAsia="Calibri" w:hAnsi="Times New Roman"/>
                <w:szCs w:val="24"/>
                <w:lang w:eastAsia="en-US"/>
              </w:rPr>
            </w:pPr>
            <w:r w:rsidRPr="005D16DC">
              <w:rPr>
                <w:rFonts w:ascii="Times New Roman" w:eastAsia="Calibri" w:hAnsi="Times New Roman"/>
                <w:szCs w:val="24"/>
                <w:lang w:eastAsia="en-US"/>
              </w:rPr>
              <w:t>- Онлайн – проект «Под славянским небом»</w:t>
            </w:r>
          </w:p>
        </w:tc>
        <w:tc>
          <w:tcPr>
            <w:tcW w:w="577" w:type="pct"/>
            <w:gridSpan w:val="2"/>
            <w:tcBorders>
              <w:top w:val="single" w:sz="4" w:space="0" w:color="000000"/>
              <w:left w:val="single" w:sz="4" w:space="0" w:color="000000"/>
              <w:bottom w:val="single" w:sz="4" w:space="0" w:color="000000"/>
              <w:right w:val="single" w:sz="4" w:space="0" w:color="000000"/>
            </w:tcBorders>
          </w:tcPr>
          <w:p w14:paraId="4B62EC26" w14:textId="77777777" w:rsidR="005D16DC" w:rsidRPr="005D16DC" w:rsidRDefault="005D16DC" w:rsidP="005D16DC">
            <w:pPr>
              <w:tabs>
                <w:tab w:val="left" w:pos="851"/>
              </w:tabs>
              <w:jc w:val="left"/>
              <w:rPr>
                <w:rFonts w:ascii="Times New Roman" w:eastAsia="Calibri" w:hAnsi="Times New Roman"/>
                <w:szCs w:val="24"/>
                <w:lang w:eastAsia="en-US"/>
              </w:rPr>
            </w:pPr>
          </w:p>
          <w:p w14:paraId="2D0A459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1 -2курс</w:t>
            </w:r>
          </w:p>
          <w:p w14:paraId="7E1DBA1A" w14:textId="77777777" w:rsidR="005D16DC" w:rsidRPr="005D16DC" w:rsidRDefault="005D16DC" w:rsidP="005D16DC">
            <w:pPr>
              <w:tabs>
                <w:tab w:val="left" w:pos="851"/>
              </w:tabs>
              <w:jc w:val="left"/>
              <w:rPr>
                <w:rFonts w:ascii="Times New Roman" w:eastAsia="Calibri" w:hAnsi="Times New Roman"/>
                <w:szCs w:val="24"/>
                <w:lang w:eastAsia="en-US"/>
              </w:rPr>
            </w:pPr>
          </w:p>
          <w:p w14:paraId="5579736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2F4C1480" w14:textId="77777777" w:rsidR="005D16DC" w:rsidRPr="005D16DC" w:rsidRDefault="005D16DC" w:rsidP="005D16DC">
            <w:pPr>
              <w:tabs>
                <w:tab w:val="left" w:pos="851"/>
              </w:tabs>
              <w:jc w:val="left"/>
              <w:rPr>
                <w:rFonts w:ascii="Times New Roman" w:eastAsia="Calibri" w:hAnsi="Times New Roman"/>
                <w:szCs w:val="24"/>
                <w:lang w:eastAsia="en-US"/>
              </w:rPr>
            </w:pPr>
          </w:p>
          <w:p w14:paraId="14BB3830" w14:textId="77777777" w:rsidR="005D16DC" w:rsidRPr="005D16DC" w:rsidRDefault="005D16DC" w:rsidP="005D16DC">
            <w:pPr>
              <w:tabs>
                <w:tab w:val="left" w:pos="851"/>
              </w:tabs>
              <w:jc w:val="left"/>
              <w:rPr>
                <w:rFonts w:ascii="Times New Roman" w:eastAsia="Calibri" w:hAnsi="Times New Roman"/>
                <w:szCs w:val="24"/>
                <w:lang w:eastAsia="en-US"/>
              </w:rPr>
            </w:pPr>
          </w:p>
          <w:p w14:paraId="6D673A10" w14:textId="77777777" w:rsidR="005D16DC" w:rsidRPr="005D16DC" w:rsidRDefault="005D16DC" w:rsidP="005D16DC">
            <w:pPr>
              <w:tabs>
                <w:tab w:val="left" w:pos="851"/>
              </w:tabs>
              <w:jc w:val="left"/>
              <w:rPr>
                <w:rFonts w:ascii="Times New Roman" w:eastAsia="Calibri" w:hAnsi="Times New Roman"/>
                <w:szCs w:val="24"/>
                <w:lang w:eastAsia="en-US"/>
              </w:rPr>
            </w:pPr>
          </w:p>
          <w:p w14:paraId="2C2B739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22 июня</w:t>
            </w:r>
          </w:p>
        </w:tc>
        <w:tc>
          <w:tcPr>
            <w:tcW w:w="1171" w:type="pct"/>
            <w:tcBorders>
              <w:top w:val="single" w:sz="4" w:space="0" w:color="000000"/>
              <w:left w:val="single" w:sz="4" w:space="0" w:color="000000"/>
              <w:bottom w:val="single" w:sz="4" w:space="0" w:color="000000"/>
              <w:right w:val="single" w:sz="4" w:space="0" w:color="000000"/>
            </w:tcBorders>
          </w:tcPr>
          <w:p w14:paraId="19FE6AC2"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tc>
      </w:tr>
      <w:tr w:rsidR="005D16DC" w:rsidRPr="005D16DC" w14:paraId="71C88F17" w14:textId="77777777" w:rsidTr="00404A3E">
        <w:tc>
          <w:tcPr>
            <w:tcW w:w="744" w:type="pct"/>
            <w:tcBorders>
              <w:top w:val="single" w:sz="4" w:space="0" w:color="000000"/>
              <w:left w:val="single" w:sz="4" w:space="0" w:color="000000"/>
              <w:bottom w:val="single" w:sz="4" w:space="0" w:color="000000"/>
              <w:right w:val="single" w:sz="4" w:space="0" w:color="000000"/>
            </w:tcBorders>
          </w:tcPr>
          <w:p w14:paraId="017F37B8"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Pr>
          <w:p w14:paraId="08894332" w14:textId="77777777" w:rsidR="005D16DC" w:rsidRPr="005D16DC" w:rsidRDefault="005D16DC" w:rsidP="005D16DC">
            <w:pPr>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молодежи</w:t>
            </w:r>
          </w:p>
          <w:p w14:paraId="14E3953B" w14:textId="77777777" w:rsidR="005D16DC" w:rsidRPr="005D16DC" w:rsidRDefault="005D16DC" w:rsidP="005D16DC">
            <w:pPr>
              <w:jc w:val="left"/>
              <w:rPr>
                <w:rFonts w:ascii="Times New Roman" w:eastAsia="Calibri" w:hAnsi="Times New Roman"/>
                <w:szCs w:val="24"/>
                <w:lang w:eastAsia="en-US"/>
              </w:rPr>
            </w:pPr>
            <w:r w:rsidRPr="005D16DC">
              <w:rPr>
                <w:rFonts w:ascii="Times New Roman" w:eastAsia="Calibri" w:hAnsi="Times New Roman"/>
                <w:szCs w:val="24"/>
                <w:lang w:eastAsia="en-US"/>
              </w:rPr>
              <w:t>Молодёжный спортивный квест онлайн «Шаг вперёд»</w:t>
            </w:r>
          </w:p>
        </w:tc>
        <w:tc>
          <w:tcPr>
            <w:tcW w:w="577" w:type="pct"/>
            <w:gridSpan w:val="2"/>
            <w:tcBorders>
              <w:top w:val="single" w:sz="4" w:space="0" w:color="000000"/>
              <w:left w:val="single" w:sz="4" w:space="0" w:color="000000"/>
              <w:bottom w:val="single" w:sz="4" w:space="0" w:color="000000"/>
              <w:right w:val="single" w:sz="4" w:space="0" w:color="000000"/>
            </w:tcBorders>
          </w:tcPr>
          <w:p w14:paraId="79E0C30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3EA6A36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27 июня</w:t>
            </w:r>
          </w:p>
        </w:tc>
        <w:tc>
          <w:tcPr>
            <w:tcW w:w="1171" w:type="pct"/>
            <w:tcBorders>
              <w:top w:val="single" w:sz="4" w:space="0" w:color="000000"/>
              <w:left w:val="single" w:sz="4" w:space="0" w:color="000000"/>
              <w:bottom w:val="single" w:sz="4" w:space="0" w:color="000000"/>
              <w:right w:val="single" w:sz="4" w:space="0" w:color="000000"/>
            </w:tcBorders>
          </w:tcPr>
          <w:p w14:paraId="19D82733"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p w14:paraId="1464958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hAnsi="Times New Roman"/>
                <w:szCs w:val="24"/>
              </w:rPr>
              <w:t>советник по руководитель по физ. воспитанию</w:t>
            </w:r>
          </w:p>
        </w:tc>
      </w:tr>
      <w:tr w:rsidR="005D16DC" w:rsidRPr="005D16DC" w14:paraId="03EF7727"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62650A7"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Pr>
          <w:p w14:paraId="76F0F4B3" w14:textId="77777777" w:rsidR="005D16DC" w:rsidRPr="005D16DC" w:rsidRDefault="005D16DC" w:rsidP="005D16DC">
            <w:pPr>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семьи, любви и верности</w:t>
            </w:r>
          </w:p>
          <w:p w14:paraId="14E875A9" w14:textId="77777777" w:rsidR="005D16DC" w:rsidRPr="005D16DC" w:rsidRDefault="005D16DC" w:rsidP="005D16DC">
            <w:pPr>
              <w:jc w:val="left"/>
              <w:rPr>
                <w:rFonts w:ascii="Times New Roman" w:eastAsia="Calibri" w:hAnsi="Times New Roman"/>
                <w:szCs w:val="24"/>
                <w:lang w:eastAsia="en-US"/>
              </w:rPr>
            </w:pPr>
            <w:r w:rsidRPr="005D16DC">
              <w:rPr>
                <w:rFonts w:ascii="Times New Roman" w:eastAsia="Calibri" w:hAnsi="Times New Roman"/>
                <w:szCs w:val="24"/>
                <w:lang w:eastAsia="en-US"/>
              </w:rPr>
              <w:t>- Презентация «Семья- начало всех начал»</w:t>
            </w:r>
          </w:p>
          <w:p w14:paraId="34F686F9" w14:textId="77777777" w:rsidR="005D16DC" w:rsidRPr="005D16DC" w:rsidRDefault="005D16DC" w:rsidP="005D16DC">
            <w:pPr>
              <w:jc w:val="left"/>
              <w:rPr>
                <w:rFonts w:ascii="Times New Roman" w:eastAsia="Calibri" w:hAnsi="Times New Roman"/>
                <w:szCs w:val="24"/>
                <w:lang w:eastAsia="en-US"/>
              </w:rPr>
            </w:pPr>
            <w:r w:rsidRPr="005D16DC">
              <w:rPr>
                <w:rFonts w:ascii="Times New Roman" w:eastAsia="Calibri" w:hAnsi="Times New Roman"/>
                <w:szCs w:val="24"/>
                <w:lang w:eastAsia="en-US"/>
              </w:rPr>
              <w:t>-  Кинопросмотр фильмов о семье</w:t>
            </w:r>
          </w:p>
        </w:tc>
        <w:tc>
          <w:tcPr>
            <w:tcW w:w="577" w:type="pct"/>
            <w:gridSpan w:val="2"/>
            <w:tcBorders>
              <w:top w:val="single" w:sz="4" w:space="0" w:color="000000"/>
              <w:left w:val="single" w:sz="4" w:space="0" w:color="000000"/>
              <w:bottom w:val="single" w:sz="4" w:space="0" w:color="000000"/>
              <w:right w:val="single" w:sz="4" w:space="0" w:color="000000"/>
            </w:tcBorders>
          </w:tcPr>
          <w:p w14:paraId="70A4C93C" w14:textId="77777777" w:rsidR="005D16DC" w:rsidRPr="005D16DC" w:rsidRDefault="005D16DC" w:rsidP="005D16DC">
            <w:pPr>
              <w:tabs>
                <w:tab w:val="left" w:pos="851"/>
              </w:tabs>
              <w:jc w:val="left"/>
              <w:rPr>
                <w:rFonts w:ascii="Times New Roman" w:eastAsia="Calibri" w:hAnsi="Times New Roman"/>
                <w:szCs w:val="24"/>
                <w:lang w:eastAsia="en-US"/>
              </w:rPr>
            </w:pPr>
          </w:p>
          <w:p w14:paraId="7CC8E74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425D5899" w14:textId="77777777" w:rsidR="005D16DC" w:rsidRPr="005D16DC" w:rsidRDefault="005D16DC" w:rsidP="005D16DC">
            <w:pPr>
              <w:tabs>
                <w:tab w:val="left" w:pos="851"/>
              </w:tabs>
              <w:jc w:val="left"/>
              <w:rPr>
                <w:rFonts w:ascii="Times New Roman" w:eastAsia="Calibri" w:hAnsi="Times New Roman"/>
                <w:szCs w:val="24"/>
                <w:lang w:eastAsia="en-US"/>
              </w:rPr>
            </w:pPr>
          </w:p>
          <w:p w14:paraId="121CBC4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2 -3курс</w:t>
            </w:r>
          </w:p>
          <w:p w14:paraId="736FA956" w14:textId="77777777" w:rsidR="005D16DC" w:rsidRPr="005D16DC" w:rsidRDefault="005D16DC" w:rsidP="005D16DC">
            <w:pPr>
              <w:tabs>
                <w:tab w:val="left" w:pos="851"/>
              </w:tabs>
              <w:jc w:val="left"/>
              <w:rPr>
                <w:rFonts w:ascii="Times New Roman" w:eastAsia="Calibri" w:hAnsi="Times New Roman"/>
                <w:szCs w:val="24"/>
                <w:lang w:eastAsia="en-US"/>
              </w:rPr>
            </w:pPr>
          </w:p>
          <w:p w14:paraId="1DC03544" w14:textId="77777777" w:rsidR="005D16DC" w:rsidRPr="005D16DC" w:rsidRDefault="005D16DC" w:rsidP="005D16DC">
            <w:pPr>
              <w:tabs>
                <w:tab w:val="left" w:pos="851"/>
              </w:tabs>
              <w:jc w:val="left"/>
              <w:rPr>
                <w:rFonts w:ascii="Times New Roman" w:eastAsia="Calibri" w:hAnsi="Times New Roman"/>
                <w:szCs w:val="24"/>
                <w:lang w:eastAsia="en-US"/>
              </w:rPr>
            </w:pPr>
          </w:p>
        </w:tc>
        <w:tc>
          <w:tcPr>
            <w:tcW w:w="814" w:type="pct"/>
            <w:tcBorders>
              <w:top w:val="single" w:sz="4" w:space="0" w:color="000000"/>
              <w:left w:val="single" w:sz="4" w:space="0" w:color="000000"/>
              <w:bottom w:val="single" w:sz="4" w:space="0" w:color="000000"/>
              <w:right w:val="single" w:sz="4" w:space="0" w:color="000000"/>
            </w:tcBorders>
          </w:tcPr>
          <w:p w14:paraId="71C83044" w14:textId="77777777" w:rsidR="005D16DC" w:rsidRPr="005D16DC" w:rsidRDefault="005D16DC" w:rsidP="005D16DC">
            <w:pPr>
              <w:tabs>
                <w:tab w:val="left" w:pos="851"/>
              </w:tabs>
              <w:jc w:val="left"/>
              <w:rPr>
                <w:rFonts w:ascii="Times New Roman" w:eastAsia="Calibri" w:hAnsi="Times New Roman"/>
                <w:szCs w:val="24"/>
                <w:lang w:eastAsia="en-US"/>
              </w:rPr>
            </w:pPr>
          </w:p>
          <w:p w14:paraId="27F0943F" w14:textId="77777777" w:rsidR="005D16DC" w:rsidRPr="005D16DC" w:rsidRDefault="005D16DC" w:rsidP="005D16DC">
            <w:pPr>
              <w:tabs>
                <w:tab w:val="left" w:pos="851"/>
              </w:tabs>
              <w:jc w:val="left"/>
              <w:rPr>
                <w:rFonts w:ascii="Times New Roman" w:eastAsia="Calibri" w:hAnsi="Times New Roman"/>
                <w:szCs w:val="24"/>
                <w:lang w:eastAsia="en-US"/>
              </w:rPr>
            </w:pPr>
          </w:p>
          <w:p w14:paraId="5373EBF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8 июля</w:t>
            </w:r>
          </w:p>
        </w:tc>
        <w:tc>
          <w:tcPr>
            <w:tcW w:w="1171" w:type="pct"/>
            <w:tcBorders>
              <w:top w:val="single" w:sz="4" w:space="0" w:color="000000"/>
              <w:left w:val="single" w:sz="4" w:space="0" w:color="000000"/>
              <w:bottom w:val="single" w:sz="4" w:space="0" w:color="000000"/>
              <w:right w:val="single" w:sz="4" w:space="0" w:color="000000"/>
            </w:tcBorders>
          </w:tcPr>
          <w:p w14:paraId="21300340"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p w14:paraId="49F981A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советник по воспитанию</w:t>
            </w:r>
          </w:p>
        </w:tc>
      </w:tr>
      <w:tr w:rsidR="005D16DC" w:rsidRPr="005D16DC" w14:paraId="783FF516"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4BACF57"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Pr>
          <w:p w14:paraId="5DB0EA9C" w14:textId="77777777" w:rsidR="005D16DC" w:rsidRPr="005D16DC" w:rsidRDefault="005D16DC" w:rsidP="005D16DC">
            <w:pPr>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Государственного Флага Российской Федерации</w:t>
            </w:r>
          </w:p>
          <w:p w14:paraId="672550BD" w14:textId="77777777" w:rsidR="005D16DC" w:rsidRPr="005D16DC" w:rsidRDefault="005D16DC" w:rsidP="005D16DC">
            <w:pPr>
              <w:jc w:val="left"/>
              <w:rPr>
                <w:rFonts w:ascii="Times New Roman" w:eastAsia="Calibri" w:hAnsi="Times New Roman"/>
                <w:szCs w:val="24"/>
                <w:lang w:eastAsia="en-US"/>
              </w:rPr>
            </w:pPr>
            <w:r w:rsidRPr="005D16DC">
              <w:rPr>
                <w:rFonts w:ascii="Times New Roman" w:eastAsia="Calibri" w:hAnsi="Times New Roman"/>
                <w:szCs w:val="24"/>
                <w:lang w:eastAsia="en-US"/>
              </w:rPr>
              <w:t>- Фотовыставка «День флага»</w:t>
            </w:r>
          </w:p>
          <w:p w14:paraId="1D975C59" w14:textId="77777777" w:rsidR="005D16DC" w:rsidRPr="005D16DC" w:rsidRDefault="005D16DC" w:rsidP="005D16DC">
            <w:pPr>
              <w:jc w:val="left"/>
              <w:rPr>
                <w:rFonts w:ascii="Times New Roman" w:eastAsia="Calibri" w:hAnsi="Times New Roman"/>
                <w:szCs w:val="24"/>
                <w:lang w:eastAsia="en-US"/>
              </w:rPr>
            </w:pPr>
            <w:r w:rsidRPr="005D16DC">
              <w:rPr>
                <w:rFonts w:ascii="Times New Roman" w:eastAsia="Calibri" w:hAnsi="Times New Roman"/>
                <w:szCs w:val="24"/>
                <w:lang w:eastAsia="en-US"/>
              </w:rPr>
              <w:t>- Фото – челлендж «Флаг России»</w:t>
            </w:r>
          </w:p>
          <w:p w14:paraId="52BE7535" w14:textId="77777777" w:rsidR="005D16DC" w:rsidRPr="005D16DC" w:rsidRDefault="005D16DC" w:rsidP="005D16DC">
            <w:pPr>
              <w:jc w:val="left"/>
              <w:rPr>
                <w:rFonts w:ascii="Times New Roman" w:eastAsia="Calibri" w:hAnsi="Times New Roman"/>
                <w:szCs w:val="24"/>
                <w:lang w:eastAsia="en-US"/>
              </w:rPr>
            </w:pPr>
            <w:r w:rsidRPr="005D16DC">
              <w:rPr>
                <w:rFonts w:ascii="Times New Roman" w:eastAsia="Calibri" w:hAnsi="Times New Roman"/>
                <w:szCs w:val="24"/>
                <w:lang w:eastAsia="en-US"/>
              </w:rPr>
              <w:t>- Онлайн – презентация «История возникновения праздника»</w:t>
            </w:r>
          </w:p>
        </w:tc>
        <w:tc>
          <w:tcPr>
            <w:tcW w:w="577" w:type="pct"/>
            <w:gridSpan w:val="2"/>
            <w:tcBorders>
              <w:top w:val="single" w:sz="4" w:space="0" w:color="000000"/>
              <w:left w:val="single" w:sz="4" w:space="0" w:color="000000"/>
              <w:bottom w:val="single" w:sz="4" w:space="0" w:color="000000"/>
              <w:right w:val="single" w:sz="4" w:space="0" w:color="000000"/>
            </w:tcBorders>
          </w:tcPr>
          <w:p w14:paraId="6FA358E7" w14:textId="77777777" w:rsidR="005D16DC" w:rsidRPr="005D16DC" w:rsidRDefault="005D16DC" w:rsidP="005D16DC">
            <w:pPr>
              <w:tabs>
                <w:tab w:val="left" w:pos="851"/>
              </w:tabs>
              <w:jc w:val="left"/>
              <w:rPr>
                <w:rFonts w:ascii="Times New Roman" w:eastAsia="Calibri" w:hAnsi="Times New Roman"/>
                <w:szCs w:val="24"/>
                <w:lang w:eastAsia="en-US"/>
              </w:rPr>
            </w:pPr>
          </w:p>
          <w:p w14:paraId="68969046" w14:textId="77777777" w:rsidR="005D16DC" w:rsidRPr="005D16DC" w:rsidRDefault="005D16DC" w:rsidP="005D16DC">
            <w:pPr>
              <w:tabs>
                <w:tab w:val="left" w:pos="851"/>
              </w:tabs>
              <w:jc w:val="left"/>
              <w:rPr>
                <w:rFonts w:ascii="Times New Roman" w:eastAsia="Calibri" w:hAnsi="Times New Roman"/>
                <w:szCs w:val="24"/>
                <w:lang w:eastAsia="en-US"/>
              </w:rPr>
            </w:pPr>
          </w:p>
          <w:p w14:paraId="7329BF1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2394EA9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22F95C48" w14:textId="77777777" w:rsidR="005D16DC" w:rsidRPr="005D16DC" w:rsidRDefault="005D16DC" w:rsidP="005D16DC">
            <w:pPr>
              <w:tabs>
                <w:tab w:val="left" w:pos="851"/>
              </w:tabs>
              <w:jc w:val="left"/>
              <w:rPr>
                <w:rFonts w:ascii="Times New Roman" w:eastAsia="Calibri" w:hAnsi="Times New Roman"/>
                <w:szCs w:val="24"/>
                <w:lang w:eastAsia="en-US"/>
              </w:rPr>
            </w:pPr>
          </w:p>
          <w:p w14:paraId="5356086D" w14:textId="77777777" w:rsidR="005D16DC" w:rsidRPr="005D16DC" w:rsidRDefault="005D16DC" w:rsidP="005D16DC">
            <w:pPr>
              <w:tabs>
                <w:tab w:val="left" w:pos="851"/>
              </w:tabs>
              <w:jc w:val="left"/>
              <w:rPr>
                <w:rFonts w:ascii="Times New Roman" w:eastAsia="Calibri" w:hAnsi="Times New Roman"/>
                <w:szCs w:val="24"/>
                <w:lang w:eastAsia="en-US"/>
              </w:rPr>
            </w:pPr>
          </w:p>
          <w:p w14:paraId="268E285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36AF9822" w14:textId="77777777" w:rsidR="005D16DC" w:rsidRPr="005D16DC" w:rsidRDefault="005D16DC" w:rsidP="005D16DC">
            <w:pPr>
              <w:tabs>
                <w:tab w:val="left" w:pos="851"/>
              </w:tabs>
              <w:jc w:val="left"/>
              <w:rPr>
                <w:rFonts w:ascii="Times New Roman" w:eastAsia="Calibri" w:hAnsi="Times New Roman"/>
                <w:szCs w:val="24"/>
                <w:lang w:eastAsia="en-US"/>
              </w:rPr>
            </w:pPr>
          </w:p>
          <w:p w14:paraId="096C1F1B" w14:textId="77777777" w:rsidR="005D16DC" w:rsidRPr="005D16DC" w:rsidRDefault="005D16DC" w:rsidP="005D16DC">
            <w:pPr>
              <w:tabs>
                <w:tab w:val="left" w:pos="851"/>
              </w:tabs>
              <w:jc w:val="left"/>
              <w:rPr>
                <w:rFonts w:ascii="Times New Roman" w:eastAsia="Calibri" w:hAnsi="Times New Roman"/>
                <w:szCs w:val="24"/>
                <w:lang w:eastAsia="en-US"/>
              </w:rPr>
            </w:pPr>
          </w:p>
          <w:p w14:paraId="13F1FE9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22 августа</w:t>
            </w:r>
          </w:p>
        </w:tc>
        <w:tc>
          <w:tcPr>
            <w:tcW w:w="1171" w:type="pct"/>
            <w:tcBorders>
              <w:top w:val="single" w:sz="4" w:space="0" w:color="000000"/>
              <w:left w:val="single" w:sz="4" w:space="0" w:color="000000"/>
              <w:bottom w:val="single" w:sz="4" w:space="0" w:color="000000"/>
              <w:right w:val="single" w:sz="4" w:space="0" w:color="000000"/>
            </w:tcBorders>
          </w:tcPr>
          <w:p w14:paraId="45C1A287"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p w14:paraId="3084F88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hAnsi="Times New Roman"/>
                <w:szCs w:val="24"/>
              </w:rPr>
              <w:t>советник по воспитанию</w:t>
            </w:r>
          </w:p>
        </w:tc>
      </w:tr>
      <w:tr w:rsidR="005D16DC" w:rsidRPr="005D16DC" w14:paraId="38BE96E0" w14:textId="77777777" w:rsidTr="00404A3E">
        <w:tc>
          <w:tcPr>
            <w:tcW w:w="744" w:type="pct"/>
            <w:tcBorders>
              <w:top w:val="single" w:sz="4" w:space="0" w:color="000000"/>
              <w:left w:val="single" w:sz="4" w:space="0" w:color="000000"/>
              <w:bottom w:val="single" w:sz="4" w:space="0" w:color="000000"/>
              <w:right w:val="single" w:sz="4" w:space="0" w:color="000000"/>
            </w:tcBorders>
          </w:tcPr>
          <w:p w14:paraId="48AA5237"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Pr>
          <w:p w14:paraId="4920E052" w14:textId="77777777" w:rsidR="005D16DC" w:rsidRPr="005D16DC" w:rsidRDefault="005D16DC" w:rsidP="005D16DC">
            <w:pPr>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российского кино.</w:t>
            </w:r>
          </w:p>
          <w:p w14:paraId="0D4A898D" w14:textId="77777777" w:rsidR="005D16DC" w:rsidRPr="005D16DC" w:rsidRDefault="005D16DC" w:rsidP="005D16DC">
            <w:pPr>
              <w:jc w:val="left"/>
              <w:rPr>
                <w:rFonts w:ascii="Times New Roman" w:eastAsia="Calibri" w:hAnsi="Times New Roman"/>
                <w:szCs w:val="24"/>
                <w:lang w:eastAsia="en-US"/>
              </w:rPr>
            </w:pPr>
            <w:r w:rsidRPr="005D16DC">
              <w:rPr>
                <w:rFonts w:ascii="Times New Roman" w:eastAsia="Calibri" w:hAnsi="Times New Roman"/>
                <w:szCs w:val="24"/>
                <w:lang w:eastAsia="en-US"/>
              </w:rPr>
              <w:t>- Онлайн – викторина «Такие фильмы нам даны»</w:t>
            </w:r>
          </w:p>
          <w:p w14:paraId="7F8B9EF1" w14:textId="77777777" w:rsidR="005D16DC" w:rsidRPr="005D16DC" w:rsidRDefault="005D16DC" w:rsidP="005D16DC">
            <w:pPr>
              <w:jc w:val="left"/>
              <w:rPr>
                <w:rFonts w:ascii="Times New Roman" w:eastAsia="Calibri" w:hAnsi="Times New Roman"/>
                <w:szCs w:val="24"/>
                <w:lang w:eastAsia="en-US"/>
              </w:rPr>
            </w:pPr>
            <w:r w:rsidRPr="005D16DC">
              <w:rPr>
                <w:rFonts w:ascii="Times New Roman" w:eastAsia="Calibri" w:hAnsi="Times New Roman"/>
                <w:szCs w:val="24"/>
                <w:lang w:eastAsia="en-US"/>
              </w:rPr>
              <w:t>- Виртуальная экскурсия в музе Кино</w:t>
            </w:r>
          </w:p>
          <w:p w14:paraId="2A5D70A6" w14:textId="77777777" w:rsidR="005D16DC" w:rsidRPr="005D16DC" w:rsidRDefault="005D16DC" w:rsidP="005D16DC">
            <w:pPr>
              <w:jc w:val="left"/>
              <w:rPr>
                <w:rFonts w:ascii="Times New Roman" w:eastAsia="Calibri" w:hAnsi="Times New Roman"/>
                <w:szCs w:val="24"/>
                <w:lang w:eastAsia="en-US"/>
              </w:rPr>
            </w:pPr>
            <w:r w:rsidRPr="005D16DC">
              <w:rPr>
                <w:rFonts w:ascii="Times New Roman" w:eastAsia="Calibri" w:hAnsi="Times New Roman"/>
                <w:szCs w:val="24"/>
                <w:lang w:eastAsia="en-US"/>
              </w:rPr>
              <w:t>- Просмотр фильма «они сражались за Родину»</w:t>
            </w:r>
          </w:p>
        </w:tc>
        <w:tc>
          <w:tcPr>
            <w:tcW w:w="577" w:type="pct"/>
            <w:gridSpan w:val="2"/>
            <w:tcBorders>
              <w:top w:val="single" w:sz="4" w:space="0" w:color="000000"/>
              <w:left w:val="single" w:sz="4" w:space="0" w:color="000000"/>
              <w:bottom w:val="single" w:sz="4" w:space="0" w:color="000000"/>
              <w:right w:val="single" w:sz="4" w:space="0" w:color="000000"/>
            </w:tcBorders>
          </w:tcPr>
          <w:p w14:paraId="5DB755C3" w14:textId="77777777" w:rsidR="005D16DC" w:rsidRPr="005D16DC" w:rsidRDefault="005D16DC" w:rsidP="005D16DC">
            <w:pPr>
              <w:tabs>
                <w:tab w:val="left" w:pos="851"/>
              </w:tabs>
              <w:jc w:val="left"/>
              <w:rPr>
                <w:rFonts w:ascii="Times New Roman" w:eastAsia="Calibri" w:hAnsi="Times New Roman"/>
                <w:szCs w:val="24"/>
                <w:lang w:eastAsia="en-US"/>
              </w:rPr>
            </w:pPr>
          </w:p>
          <w:p w14:paraId="5D62024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13FEB2AB" w14:textId="77777777" w:rsidR="005D16DC" w:rsidRPr="005D16DC" w:rsidRDefault="005D16DC" w:rsidP="005D16DC">
            <w:pPr>
              <w:tabs>
                <w:tab w:val="left" w:pos="851"/>
              </w:tabs>
              <w:jc w:val="left"/>
              <w:rPr>
                <w:rFonts w:ascii="Times New Roman" w:eastAsia="Calibri" w:hAnsi="Times New Roman"/>
                <w:szCs w:val="24"/>
                <w:lang w:eastAsia="en-US"/>
              </w:rPr>
            </w:pPr>
          </w:p>
          <w:p w14:paraId="2D18FF2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3302058A" w14:textId="77777777" w:rsidR="005D16DC" w:rsidRPr="005D16DC" w:rsidRDefault="005D16DC" w:rsidP="005D16DC">
            <w:pPr>
              <w:tabs>
                <w:tab w:val="left" w:pos="851"/>
              </w:tabs>
              <w:jc w:val="left"/>
              <w:rPr>
                <w:rFonts w:ascii="Times New Roman" w:eastAsia="Calibri" w:hAnsi="Times New Roman"/>
                <w:szCs w:val="24"/>
                <w:lang w:eastAsia="en-US"/>
              </w:rPr>
            </w:pPr>
          </w:p>
          <w:p w14:paraId="6F9B4EB4" w14:textId="77777777" w:rsidR="005D16DC" w:rsidRPr="005D16DC" w:rsidRDefault="005D16DC" w:rsidP="005D16DC">
            <w:pPr>
              <w:tabs>
                <w:tab w:val="left" w:pos="851"/>
              </w:tabs>
              <w:jc w:val="left"/>
              <w:rPr>
                <w:rFonts w:ascii="Times New Roman" w:eastAsia="Calibri" w:hAnsi="Times New Roman"/>
                <w:szCs w:val="24"/>
                <w:lang w:eastAsia="en-US"/>
              </w:rPr>
            </w:pPr>
          </w:p>
          <w:p w14:paraId="34274BD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6295926E" w14:textId="77777777" w:rsidR="005D16DC" w:rsidRPr="005D16DC" w:rsidRDefault="005D16DC" w:rsidP="005D16DC">
            <w:pPr>
              <w:tabs>
                <w:tab w:val="left" w:pos="851"/>
              </w:tabs>
              <w:jc w:val="left"/>
              <w:rPr>
                <w:rFonts w:ascii="Times New Roman" w:eastAsia="Calibri" w:hAnsi="Times New Roman"/>
                <w:szCs w:val="24"/>
                <w:lang w:eastAsia="en-US"/>
              </w:rPr>
            </w:pPr>
          </w:p>
          <w:p w14:paraId="1F1F748F" w14:textId="77777777" w:rsidR="005D16DC" w:rsidRPr="005D16DC" w:rsidRDefault="005D16DC" w:rsidP="005D16DC">
            <w:pPr>
              <w:tabs>
                <w:tab w:val="left" w:pos="851"/>
              </w:tabs>
              <w:jc w:val="left"/>
              <w:rPr>
                <w:rFonts w:ascii="Times New Roman" w:eastAsia="Calibri" w:hAnsi="Times New Roman"/>
                <w:szCs w:val="24"/>
                <w:lang w:eastAsia="en-US"/>
              </w:rPr>
            </w:pPr>
          </w:p>
          <w:p w14:paraId="14C7495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27 августа</w:t>
            </w:r>
          </w:p>
        </w:tc>
        <w:tc>
          <w:tcPr>
            <w:tcW w:w="1171" w:type="pct"/>
            <w:tcBorders>
              <w:top w:val="single" w:sz="4" w:space="0" w:color="000000"/>
              <w:left w:val="single" w:sz="4" w:space="0" w:color="000000"/>
              <w:bottom w:val="single" w:sz="4" w:space="0" w:color="000000"/>
              <w:right w:val="single" w:sz="4" w:space="0" w:color="000000"/>
            </w:tcBorders>
          </w:tcPr>
          <w:p w14:paraId="3C54B18C"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классный руководитель</w:t>
            </w:r>
          </w:p>
          <w:p w14:paraId="182C0AC6" w14:textId="77777777" w:rsidR="005D16DC" w:rsidRPr="005D16DC" w:rsidRDefault="005D16DC" w:rsidP="005D16DC">
            <w:pPr>
              <w:tabs>
                <w:tab w:val="left" w:pos="851"/>
              </w:tabs>
              <w:jc w:val="left"/>
              <w:rPr>
                <w:rFonts w:ascii="Times New Roman" w:hAnsi="Times New Roman"/>
                <w:szCs w:val="24"/>
              </w:rPr>
            </w:pPr>
            <w:r w:rsidRPr="005D16DC">
              <w:rPr>
                <w:rFonts w:ascii="Times New Roman" w:hAnsi="Times New Roman"/>
                <w:szCs w:val="24"/>
              </w:rPr>
              <w:t>преподаватели ИТ</w:t>
            </w:r>
          </w:p>
          <w:p w14:paraId="6CA6094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hAnsi="Times New Roman"/>
                <w:szCs w:val="24"/>
              </w:rPr>
              <w:t>советник по воспитанию</w:t>
            </w:r>
          </w:p>
        </w:tc>
      </w:tr>
      <w:tr w:rsidR="005D16DC" w:rsidRPr="005D16DC" w14:paraId="098C47CC" w14:textId="77777777" w:rsidTr="00404A3E">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02AEDE21" w14:textId="77777777" w:rsidR="005D16DC" w:rsidRPr="005D16DC" w:rsidRDefault="005D16DC" w:rsidP="005D16DC">
            <w:pPr>
              <w:tabs>
                <w:tab w:val="left" w:pos="851"/>
              </w:tabs>
              <w:jc w:val="center"/>
              <w:rPr>
                <w:rFonts w:ascii="Times New Roman" w:eastAsia="Calibri" w:hAnsi="Times New Roman"/>
                <w:szCs w:val="24"/>
                <w:lang w:eastAsia="en-US"/>
              </w:rPr>
            </w:pPr>
            <w:r w:rsidRPr="005D16DC">
              <w:rPr>
                <w:rFonts w:ascii="Times New Roman" w:eastAsia="Calibri" w:hAnsi="Times New Roman"/>
                <w:b/>
                <w:bCs/>
                <w:szCs w:val="24"/>
                <w:lang w:eastAsia="en-US"/>
              </w:rPr>
              <w:t>3. Наставничество</w:t>
            </w:r>
          </w:p>
        </w:tc>
      </w:tr>
      <w:tr w:rsidR="005D16DC" w:rsidRPr="005D16DC" w14:paraId="67EDC17D" w14:textId="77777777" w:rsidTr="00404A3E">
        <w:tc>
          <w:tcPr>
            <w:tcW w:w="744" w:type="pct"/>
            <w:tcBorders>
              <w:top w:val="single" w:sz="4" w:space="0" w:color="000000"/>
              <w:left w:val="single" w:sz="4" w:space="0" w:color="000000"/>
              <w:bottom w:val="single" w:sz="4" w:space="0" w:color="000000"/>
              <w:right w:val="single" w:sz="4" w:space="0" w:color="000000"/>
            </w:tcBorders>
            <w:hideMark/>
          </w:tcPr>
          <w:p w14:paraId="65AB0C3D"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shd w:val="clear" w:color="auto" w:fill="auto"/>
          </w:tcPr>
          <w:p w14:paraId="6E017AA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Организация подготовки к профессиональным конкурсам </w:t>
            </w:r>
          </w:p>
        </w:tc>
        <w:tc>
          <w:tcPr>
            <w:tcW w:w="577" w:type="pct"/>
            <w:gridSpan w:val="2"/>
            <w:tcBorders>
              <w:top w:val="single" w:sz="4" w:space="0" w:color="000000"/>
              <w:left w:val="single" w:sz="4" w:space="0" w:color="000000"/>
              <w:bottom w:val="single" w:sz="4" w:space="0" w:color="000000"/>
              <w:right w:val="single" w:sz="4" w:space="0" w:color="000000"/>
            </w:tcBorders>
          </w:tcPr>
          <w:p w14:paraId="49CB6F4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1C78AE2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 течение года</w:t>
            </w:r>
          </w:p>
        </w:tc>
        <w:tc>
          <w:tcPr>
            <w:tcW w:w="1171" w:type="pct"/>
            <w:tcBorders>
              <w:top w:val="single" w:sz="4" w:space="0" w:color="000000"/>
              <w:left w:val="single" w:sz="4" w:space="0" w:color="000000"/>
              <w:bottom w:val="single" w:sz="4" w:space="0" w:color="000000"/>
              <w:right w:val="single" w:sz="4" w:space="0" w:color="000000"/>
            </w:tcBorders>
          </w:tcPr>
          <w:p w14:paraId="5CBE640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педагоги-наставники</w:t>
            </w:r>
          </w:p>
          <w:p w14:paraId="0F0FB05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наставнические пары обучающийся-обучающийся</w:t>
            </w:r>
          </w:p>
        </w:tc>
      </w:tr>
      <w:tr w:rsidR="005D16DC" w:rsidRPr="005D16DC" w14:paraId="45E5C2D2" w14:textId="77777777" w:rsidTr="00404A3E">
        <w:tc>
          <w:tcPr>
            <w:tcW w:w="744" w:type="pct"/>
            <w:tcBorders>
              <w:top w:val="single" w:sz="4" w:space="0" w:color="000000"/>
              <w:left w:val="single" w:sz="4" w:space="0" w:color="000000"/>
              <w:bottom w:val="single" w:sz="4" w:space="0" w:color="000000"/>
              <w:right w:val="single" w:sz="4" w:space="0" w:color="000000"/>
            </w:tcBorders>
          </w:tcPr>
          <w:p w14:paraId="2724D338"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shd w:val="clear" w:color="auto" w:fill="auto"/>
          </w:tcPr>
          <w:p w14:paraId="4AC7DA0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Организация к участию в конкурсе «Большая перемена»</w:t>
            </w:r>
          </w:p>
          <w:p w14:paraId="7003C10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5B10901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2573BF4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 течение года</w:t>
            </w:r>
          </w:p>
        </w:tc>
        <w:tc>
          <w:tcPr>
            <w:tcW w:w="1171" w:type="pct"/>
            <w:tcBorders>
              <w:top w:val="single" w:sz="4" w:space="0" w:color="000000"/>
              <w:left w:val="single" w:sz="4" w:space="0" w:color="000000"/>
              <w:bottom w:val="single" w:sz="4" w:space="0" w:color="000000"/>
              <w:right w:val="single" w:sz="4" w:space="0" w:color="000000"/>
            </w:tcBorders>
          </w:tcPr>
          <w:p w14:paraId="647EF91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педагоги-наставники</w:t>
            </w:r>
          </w:p>
          <w:p w14:paraId="7626B47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наставнические пары обучающийся-обучающийся</w:t>
            </w:r>
          </w:p>
        </w:tc>
      </w:tr>
      <w:tr w:rsidR="005D16DC" w:rsidRPr="005D16DC" w14:paraId="7A1DDB3C"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A6FD5B9"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shd w:val="clear" w:color="auto" w:fill="auto"/>
          </w:tcPr>
          <w:p w14:paraId="4F66CF1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Подготовка к участию в </w:t>
            </w:r>
            <w:r w:rsidRPr="005D16DC">
              <w:rPr>
                <w:rFonts w:ascii="Times New Roman" w:eastAsia="Calibri" w:hAnsi="Times New Roman"/>
                <w:szCs w:val="24"/>
                <w:lang w:eastAsia="en-US"/>
              </w:rPr>
              <w:lastRenderedPageBreak/>
              <w:t>конкурсах, олимпиадах, форумах, НПК различного уровня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362421C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lastRenderedPageBreak/>
              <w:t>1 - 3 курс</w:t>
            </w:r>
          </w:p>
        </w:tc>
        <w:tc>
          <w:tcPr>
            <w:tcW w:w="814" w:type="pct"/>
            <w:tcBorders>
              <w:top w:val="single" w:sz="4" w:space="0" w:color="000000"/>
              <w:left w:val="single" w:sz="4" w:space="0" w:color="000000"/>
              <w:bottom w:val="single" w:sz="4" w:space="0" w:color="000000"/>
              <w:right w:val="single" w:sz="4" w:space="0" w:color="000000"/>
            </w:tcBorders>
          </w:tcPr>
          <w:p w14:paraId="23311A3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в течение </w:t>
            </w:r>
            <w:r w:rsidRPr="005D16DC">
              <w:rPr>
                <w:rFonts w:ascii="Times New Roman" w:eastAsia="Calibri" w:hAnsi="Times New Roman"/>
                <w:szCs w:val="24"/>
                <w:lang w:eastAsia="en-US"/>
              </w:rPr>
              <w:lastRenderedPageBreak/>
              <w:t>года</w:t>
            </w:r>
          </w:p>
        </w:tc>
        <w:tc>
          <w:tcPr>
            <w:tcW w:w="1171" w:type="pct"/>
            <w:tcBorders>
              <w:top w:val="single" w:sz="4" w:space="0" w:color="000000"/>
              <w:left w:val="single" w:sz="4" w:space="0" w:color="000000"/>
              <w:bottom w:val="single" w:sz="4" w:space="0" w:color="000000"/>
              <w:right w:val="single" w:sz="4" w:space="0" w:color="000000"/>
            </w:tcBorders>
          </w:tcPr>
          <w:p w14:paraId="2DC6EBD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lastRenderedPageBreak/>
              <w:t>педагоги-наставники</w:t>
            </w:r>
          </w:p>
          <w:p w14:paraId="43539F9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lastRenderedPageBreak/>
              <w:t>наставнические пары обучающийся-обучающийся</w:t>
            </w:r>
          </w:p>
        </w:tc>
      </w:tr>
      <w:tr w:rsidR="005D16DC" w:rsidRPr="005D16DC" w14:paraId="0781E34E" w14:textId="77777777" w:rsidTr="00404A3E">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66709145" w14:textId="77777777" w:rsidR="005D16DC" w:rsidRPr="005D16DC" w:rsidRDefault="005D16DC" w:rsidP="005D16DC">
            <w:pPr>
              <w:tabs>
                <w:tab w:val="left" w:pos="851"/>
              </w:tabs>
              <w:jc w:val="center"/>
              <w:rPr>
                <w:rFonts w:ascii="Times New Roman" w:eastAsia="Calibri" w:hAnsi="Times New Roman"/>
                <w:b/>
                <w:bCs/>
                <w:szCs w:val="24"/>
                <w:lang w:eastAsia="en-US"/>
              </w:rPr>
            </w:pPr>
            <w:r w:rsidRPr="005D16DC">
              <w:rPr>
                <w:rFonts w:ascii="Times New Roman" w:eastAsia="Calibri" w:hAnsi="Times New Roman"/>
                <w:b/>
                <w:bCs/>
                <w:szCs w:val="24"/>
                <w:lang w:eastAsia="en-US"/>
              </w:rPr>
              <w:lastRenderedPageBreak/>
              <w:t>4. Основные воспитательные мероприятия</w:t>
            </w:r>
          </w:p>
        </w:tc>
      </w:tr>
      <w:tr w:rsidR="005D16DC" w:rsidRPr="005D16DC" w14:paraId="4B38B6AD"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CF9D5A5"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3785D829"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Знаний</w:t>
            </w:r>
          </w:p>
          <w:p w14:paraId="24C25FB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-Торжественная линейка онлайн, посвященная Дню Знаний.</w:t>
            </w:r>
          </w:p>
          <w:p w14:paraId="4FDF63A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Урок Знаний олайн</w:t>
            </w:r>
          </w:p>
          <w:p w14:paraId="47FF960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Устный журнал онлайн «Хочу всё знать»</w:t>
            </w:r>
          </w:p>
        </w:tc>
        <w:tc>
          <w:tcPr>
            <w:tcW w:w="577" w:type="pct"/>
            <w:gridSpan w:val="2"/>
            <w:tcBorders>
              <w:top w:val="single" w:sz="4" w:space="0" w:color="000000"/>
              <w:left w:val="single" w:sz="4" w:space="0" w:color="000000"/>
              <w:bottom w:val="single" w:sz="4" w:space="0" w:color="000000"/>
              <w:right w:val="single" w:sz="4" w:space="0" w:color="000000"/>
            </w:tcBorders>
          </w:tcPr>
          <w:p w14:paraId="332C3F06" w14:textId="77777777" w:rsidR="005D16DC" w:rsidRPr="005D16DC" w:rsidRDefault="005D16DC" w:rsidP="005D16DC">
            <w:pPr>
              <w:tabs>
                <w:tab w:val="left" w:pos="851"/>
              </w:tabs>
              <w:jc w:val="left"/>
              <w:rPr>
                <w:rFonts w:ascii="Times New Roman" w:eastAsia="Calibri" w:hAnsi="Times New Roman"/>
                <w:szCs w:val="24"/>
                <w:lang w:eastAsia="en-US"/>
              </w:rPr>
            </w:pPr>
          </w:p>
          <w:p w14:paraId="437A9BE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51BBB4C6" w14:textId="77777777" w:rsidR="005D16DC" w:rsidRPr="005D16DC" w:rsidRDefault="005D16DC" w:rsidP="005D16DC">
            <w:pPr>
              <w:tabs>
                <w:tab w:val="left" w:pos="851"/>
              </w:tabs>
              <w:jc w:val="left"/>
              <w:rPr>
                <w:rFonts w:ascii="Times New Roman" w:eastAsia="Calibri" w:hAnsi="Times New Roman"/>
                <w:szCs w:val="24"/>
                <w:lang w:eastAsia="en-US"/>
              </w:rPr>
            </w:pPr>
          </w:p>
          <w:p w14:paraId="2912F13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56BB8F6F" w14:textId="77777777" w:rsidR="005D16DC" w:rsidRPr="005D16DC" w:rsidRDefault="005D16DC" w:rsidP="005D16DC">
            <w:pPr>
              <w:tabs>
                <w:tab w:val="left" w:pos="851"/>
              </w:tabs>
              <w:jc w:val="left"/>
              <w:rPr>
                <w:rFonts w:ascii="Times New Roman" w:eastAsia="Calibri" w:hAnsi="Times New Roman"/>
                <w:szCs w:val="24"/>
                <w:lang w:eastAsia="en-US"/>
              </w:rPr>
            </w:pPr>
          </w:p>
          <w:p w14:paraId="747A7CB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1A0FB886" w14:textId="77777777" w:rsidR="005D16DC" w:rsidRPr="005D16DC" w:rsidRDefault="005D16DC" w:rsidP="005D16DC">
            <w:pPr>
              <w:tabs>
                <w:tab w:val="left" w:pos="851"/>
              </w:tabs>
              <w:jc w:val="left"/>
              <w:rPr>
                <w:rFonts w:ascii="Times New Roman" w:eastAsia="Calibri" w:hAnsi="Times New Roman"/>
                <w:szCs w:val="24"/>
                <w:lang w:eastAsia="en-US"/>
              </w:rPr>
            </w:pPr>
          </w:p>
          <w:p w14:paraId="6826B522" w14:textId="77777777" w:rsidR="005D16DC" w:rsidRPr="005D16DC" w:rsidRDefault="005D16DC" w:rsidP="005D16DC">
            <w:pPr>
              <w:tabs>
                <w:tab w:val="left" w:pos="851"/>
              </w:tabs>
              <w:jc w:val="left"/>
              <w:rPr>
                <w:rFonts w:ascii="Times New Roman" w:eastAsia="Calibri" w:hAnsi="Times New Roman"/>
                <w:szCs w:val="24"/>
                <w:lang w:eastAsia="en-US"/>
              </w:rPr>
            </w:pPr>
          </w:p>
          <w:p w14:paraId="2FFFCBF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сентября</w:t>
            </w:r>
          </w:p>
        </w:tc>
        <w:tc>
          <w:tcPr>
            <w:tcW w:w="1171" w:type="pct"/>
            <w:tcBorders>
              <w:left w:val="single" w:sz="4" w:space="0" w:color="000000"/>
              <w:bottom w:val="single" w:sz="4" w:space="0" w:color="000000"/>
              <w:right w:val="single" w:sz="4" w:space="0" w:color="000000"/>
            </w:tcBorders>
          </w:tcPr>
          <w:p w14:paraId="0341A5A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руководитель СП по ВР</w:t>
            </w:r>
          </w:p>
          <w:p w14:paraId="087D552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43AB78D0"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9C4DED5"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70A573AF"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Международный день памяти жертв фашизма.</w:t>
            </w:r>
          </w:p>
          <w:p w14:paraId="1653E66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Урок истории онлайн «Международный день памяти жертв фашизма»</w:t>
            </w:r>
          </w:p>
          <w:p w14:paraId="2BBAD19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Урок Мужества онлайн</w:t>
            </w:r>
          </w:p>
          <w:p w14:paraId="39065A7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Вахта памяти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43C9DA01" w14:textId="77777777" w:rsidR="005D16DC" w:rsidRPr="005D16DC" w:rsidRDefault="005D16DC" w:rsidP="005D16DC">
            <w:pPr>
              <w:tabs>
                <w:tab w:val="left" w:pos="851"/>
              </w:tabs>
              <w:jc w:val="left"/>
              <w:rPr>
                <w:rFonts w:ascii="Times New Roman" w:eastAsia="Calibri" w:hAnsi="Times New Roman"/>
                <w:szCs w:val="24"/>
                <w:lang w:eastAsia="en-US"/>
              </w:rPr>
            </w:pPr>
          </w:p>
          <w:p w14:paraId="31BD307B" w14:textId="77777777" w:rsidR="005D16DC" w:rsidRPr="005D16DC" w:rsidRDefault="005D16DC" w:rsidP="005D16DC">
            <w:pPr>
              <w:tabs>
                <w:tab w:val="left" w:pos="851"/>
              </w:tabs>
              <w:jc w:val="left"/>
              <w:rPr>
                <w:rFonts w:ascii="Times New Roman" w:eastAsia="Calibri" w:hAnsi="Times New Roman"/>
                <w:szCs w:val="24"/>
                <w:lang w:eastAsia="en-US"/>
              </w:rPr>
            </w:pPr>
          </w:p>
          <w:p w14:paraId="41F9A98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21E9D838" w14:textId="77777777" w:rsidR="005D16DC" w:rsidRPr="005D16DC" w:rsidRDefault="005D16DC" w:rsidP="005D16DC">
            <w:pPr>
              <w:tabs>
                <w:tab w:val="left" w:pos="851"/>
              </w:tabs>
              <w:jc w:val="left"/>
              <w:rPr>
                <w:rFonts w:ascii="Times New Roman" w:eastAsia="Calibri" w:hAnsi="Times New Roman"/>
                <w:szCs w:val="24"/>
                <w:lang w:eastAsia="en-US"/>
              </w:rPr>
            </w:pPr>
          </w:p>
          <w:p w14:paraId="2318A1F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0309DDAB" w14:textId="77777777" w:rsidR="005D16DC" w:rsidRPr="005D16DC" w:rsidRDefault="005D16DC" w:rsidP="005D16DC">
            <w:pPr>
              <w:tabs>
                <w:tab w:val="left" w:pos="851"/>
              </w:tabs>
              <w:jc w:val="left"/>
              <w:rPr>
                <w:rFonts w:ascii="Times New Roman" w:eastAsia="Calibri" w:hAnsi="Times New Roman"/>
                <w:szCs w:val="24"/>
                <w:lang w:eastAsia="en-US"/>
              </w:rPr>
            </w:pPr>
          </w:p>
          <w:p w14:paraId="2C899C4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363DEBC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10 сентября</w:t>
            </w:r>
          </w:p>
        </w:tc>
        <w:tc>
          <w:tcPr>
            <w:tcW w:w="1171" w:type="pct"/>
            <w:vMerge w:val="restart"/>
            <w:tcBorders>
              <w:top w:val="single" w:sz="4" w:space="0" w:color="000000"/>
              <w:left w:val="single" w:sz="4" w:space="0" w:color="000000"/>
              <w:right w:val="single" w:sz="4" w:space="0" w:color="000000"/>
            </w:tcBorders>
          </w:tcPr>
          <w:p w14:paraId="008AE57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Советник директора по воспитанию </w:t>
            </w:r>
          </w:p>
          <w:p w14:paraId="6B910A1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p w14:paraId="363C559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Социальные партнёры</w:t>
            </w:r>
          </w:p>
        </w:tc>
      </w:tr>
      <w:tr w:rsidR="005D16DC" w:rsidRPr="005D16DC" w14:paraId="72C4C30D" w14:textId="77777777" w:rsidTr="00404A3E">
        <w:tc>
          <w:tcPr>
            <w:tcW w:w="744" w:type="pct"/>
            <w:tcBorders>
              <w:top w:val="single" w:sz="4" w:space="0" w:color="000000"/>
              <w:left w:val="single" w:sz="4" w:space="0" w:color="000000"/>
              <w:bottom w:val="single" w:sz="4" w:space="0" w:color="000000"/>
              <w:right w:val="single" w:sz="4" w:space="0" w:color="000000"/>
            </w:tcBorders>
          </w:tcPr>
          <w:p w14:paraId="244694F0"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shd w:val="clear" w:color="auto" w:fill="auto"/>
          </w:tcPr>
          <w:p w14:paraId="42CC78B4"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 xml:space="preserve">Международный день пожилых людей; Международный </w:t>
            </w:r>
          </w:p>
          <w:p w14:paraId="393F701A"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музыки.</w:t>
            </w:r>
          </w:p>
          <w:p w14:paraId="51BC5FB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Виртуальная встреча с педагогами – ветеранами техникума</w:t>
            </w:r>
          </w:p>
          <w:p w14:paraId="42B0301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Виртуальные встречи с пожилыми людьми, оказание необходимой помощи (волонтёрство)</w:t>
            </w:r>
          </w:p>
          <w:p w14:paraId="7C31C8E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Интервью мнений</w:t>
            </w:r>
          </w:p>
        </w:tc>
        <w:tc>
          <w:tcPr>
            <w:tcW w:w="577" w:type="pct"/>
            <w:gridSpan w:val="2"/>
            <w:tcBorders>
              <w:top w:val="single" w:sz="4" w:space="0" w:color="000000"/>
              <w:left w:val="single" w:sz="4" w:space="0" w:color="000000"/>
              <w:bottom w:val="single" w:sz="4" w:space="0" w:color="000000"/>
              <w:right w:val="single" w:sz="4" w:space="0" w:color="000000"/>
            </w:tcBorders>
          </w:tcPr>
          <w:p w14:paraId="1CF645DA" w14:textId="77777777" w:rsidR="005D16DC" w:rsidRPr="005D16DC" w:rsidRDefault="005D16DC" w:rsidP="005D16DC">
            <w:pPr>
              <w:tabs>
                <w:tab w:val="left" w:pos="851"/>
              </w:tabs>
              <w:jc w:val="left"/>
              <w:rPr>
                <w:rFonts w:ascii="Times New Roman" w:eastAsia="Calibri" w:hAnsi="Times New Roman"/>
                <w:szCs w:val="24"/>
                <w:lang w:eastAsia="en-US"/>
              </w:rPr>
            </w:pPr>
          </w:p>
          <w:p w14:paraId="2EE28B8C" w14:textId="77777777" w:rsidR="005D16DC" w:rsidRPr="005D16DC" w:rsidRDefault="005D16DC" w:rsidP="005D16DC">
            <w:pPr>
              <w:tabs>
                <w:tab w:val="left" w:pos="851"/>
              </w:tabs>
              <w:jc w:val="left"/>
              <w:rPr>
                <w:rFonts w:ascii="Times New Roman" w:eastAsia="Calibri" w:hAnsi="Times New Roman"/>
                <w:szCs w:val="24"/>
                <w:lang w:eastAsia="en-US"/>
              </w:rPr>
            </w:pPr>
          </w:p>
          <w:p w14:paraId="44103B0C" w14:textId="77777777" w:rsidR="005D16DC" w:rsidRPr="005D16DC" w:rsidRDefault="005D16DC" w:rsidP="005D16DC">
            <w:pPr>
              <w:tabs>
                <w:tab w:val="left" w:pos="851"/>
              </w:tabs>
              <w:jc w:val="left"/>
              <w:rPr>
                <w:rFonts w:ascii="Times New Roman" w:eastAsia="Calibri" w:hAnsi="Times New Roman"/>
                <w:szCs w:val="24"/>
                <w:lang w:eastAsia="en-US"/>
              </w:rPr>
            </w:pPr>
          </w:p>
          <w:p w14:paraId="3DB6163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0D805564" w14:textId="77777777" w:rsidR="005D16DC" w:rsidRPr="005D16DC" w:rsidRDefault="005D16DC" w:rsidP="005D16DC">
            <w:pPr>
              <w:tabs>
                <w:tab w:val="left" w:pos="851"/>
              </w:tabs>
              <w:jc w:val="left"/>
              <w:rPr>
                <w:rFonts w:ascii="Times New Roman" w:eastAsia="Calibri" w:hAnsi="Times New Roman"/>
                <w:szCs w:val="24"/>
                <w:lang w:eastAsia="en-US"/>
              </w:rPr>
            </w:pPr>
          </w:p>
          <w:p w14:paraId="0F58A364" w14:textId="77777777" w:rsidR="005D16DC" w:rsidRPr="005D16DC" w:rsidRDefault="005D16DC" w:rsidP="005D16DC">
            <w:pPr>
              <w:tabs>
                <w:tab w:val="left" w:pos="851"/>
              </w:tabs>
              <w:jc w:val="left"/>
              <w:rPr>
                <w:rFonts w:ascii="Times New Roman" w:eastAsia="Calibri" w:hAnsi="Times New Roman"/>
                <w:szCs w:val="24"/>
                <w:lang w:eastAsia="en-US"/>
              </w:rPr>
            </w:pPr>
          </w:p>
          <w:p w14:paraId="5680E06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292EE981" w14:textId="77777777" w:rsidR="005D16DC" w:rsidRPr="005D16DC" w:rsidRDefault="005D16DC" w:rsidP="005D16DC">
            <w:pPr>
              <w:tabs>
                <w:tab w:val="left" w:pos="851"/>
              </w:tabs>
              <w:jc w:val="left"/>
              <w:rPr>
                <w:rFonts w:ascii="Times New Roman" w:eastAsia="Calibri" w:hAnsi="Times New Roman"/>
                <w:szCs w:val="24"/>
                <w:lang w:eastAsia="en-US"/>
              </w:rPr>
            </w:pPr>
          </w:p>
          <w:p w14:paraId="07C0B1E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06760C64" w14:textId="77777777" w:rsidR="005D16DC" w:rsidRPr="005D16DC" w:rsidRDefault="005D16DC" w:rsidP="005D16DC">
            <w:pPr>
              <w:tabs>
                <w:tab w:val="left" w:pos="851"/>
              </w:tabs>
              <w:jc w:val="left"/>
              <w:rPr>
                <w:rFonts w:ascii="Times New Roman" w:eastAsia="Calibri" w:hAnsi="Times New Roman"/>
                <w:szCs w:val="24"/>
                <w:lang w:eastAsia="en-US"/>
              </w:rPr>
            </w:pPr>
          </w:p>
          <w:p w14:paraId="79C61C82" w14:textId="77777777" w:rsidR="005D16DC" w:rsidRPr="005D16DC" w:rsidRDefault="005D16DC" w:rsidP="005D16DC">
            <w:pPr>
              <w:tabs>
                <w:tab w:val="left" w:pos="851"/>
              </w:tabs>
              <w:jc w:val="left"/>
              <w:rPr>
                <w:rFonts w:ascii="Times New Roman" w:eastAsia="Calibri" w:hAnsi="Times New Roman"/>
                <w:szCs w:val="24"/>
                <w:lang w:eastAsia="en-US"/>
              </w:rPr>
            </w:pPr>
          </w:p>
          <w:p w14:paraId="4040B2AB" w14:textId="77777777" w:rsidR="005D16DC" w:rsidRPr="005D16DC" w:rsidRDefault="005D16DC" w:rsidP="005D16DC">
            <w:pPr>
              <w:tabs>
                <w:tab w:val="left" w:pos="851"/>
              </w:tabs>
              <w:jc w:val="left"/>
              <w:rPr>
                <w:rFonts w:ascii="Times New Roman" w:eastAsia="Calibri" w:hAnsi="Times New Roman"/>
                <w:szCs w:val="24"/>
                <w:lang w:eastAsia="en-US"/>
              </w:rPr>
            </w:pPr>
          </w:p>
          <w:p w14:paraId="0D132550" w14:textId="77777777" w:rsidR="005D16DC" w:rsidRPr="005D16DC" w:rsidRDefault="005D16DC" w:rsidP="005D16DC">
            <w:pPr>
              <w:tabs>
                <w:tab w:val="left" w:pos="851"/>
              </w:tabs>
              <w:jc w:val="left"/>
              <w:rPr>
                <w:rFonts w:ascii="Times New Roman" w:eastAsia="Calibri" w:hAnsi="Times New Roman"/>
                <w:szCs w:val="24"/>
                <w:lang w:eastAsia="en-US"/>
              </w:rPr>
            </w:pPr>
          </w:p>
          <w:p w14:paraId="328B23B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01 октября</w:t>
            </w:r>
          </w:p>
        </w:tc>
        <w:tc>
          <w:tcPr>
            <w:tcW w:w="1171" w:type="pct"/>
            <w:vMerge/>
            <w:tcBorders>
              <w:left w:val="single" w:sz="4" w:space="0" w:color="000000"/>
              <w:bottom w:val="single" w:sz="4" w:space="0" w:color="000000"/>
              <w:right w:val="single" w:sz="4" w:space="0" w:color="000000"/>
            </w:tcBorders>
          </w:tcPr>
          <w:p w14:paraId="1EE5D90E"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6D68500A" w14:textId="77777777" w:rsidTr="00404A3E">
        <w:tc>
          <w:tcPr>
            <w:tcW w:w="744" w:type="pct"/>
            <w:tcBorders>
              <w:top w:val="single" w:sz="4" w:space="0" w:color="000000"/>
              <w:left w:val="single" w:sz="4" w:space="0" w:color="000000"/>
              <w:bottom w:val="single" w:sz="4" w:space="0" w:color="000000"/>
              <w:right w:val="single" w:sz="4" w:space="0" w:color="000000"/>
            </w:tcBorders>
          </w:tcPr>
          <w:p w14:paraId="017BC92E"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04E19C24"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профтехобразования</w:t>
            </w:r>
          </w:p>
          <w:p w14:paraId="5E2FCDE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Праздничный концерт онлайн</w:t>
            </w:r>
          </w:p>
          <w:p w14:paraId="6AFBA89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Встреча с педагогами – ветеранами техникума онлайн</w:t>
            </w:r>
          </w:p>
          <w:p w14:paraId="537F78E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Мастер – класс по специальностям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5C4D2947" w14:textId="77777777" w:rsidR="005D16DC" w:rsidRPr="005D16DC" w:rsidRDefault="005D16DC" w:rsidP="005D16DC">
            <w:pPr>
              <w:tabs>
                <w:tab w:val="left" w:pos="851"/>
              </w:tabs>
              <w:jc w:val="left"/>
              <w:rPr>
                <w:rFonts w:ascii="Times New Roman" w:eastAsia="Calibri" w:hAnsi="Times New Roman"/>
                <w:szCs w:val="24"/>
                <w:lang w:eastAsia="en-US"/>
              </w:rPr>
            </w:pPr>
          </w:p>
          <w:p w14:paraId="173564F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66ECE83" w14:textId="77777777" w:rsidR="005D16DC" w:rsidRPr="005D16DC" w:rsidRDefault="005D16DC" w:rsidP="005D16DC">
            <w:pPr>
              <w:tabs>
                <w:tab w:val="left" w:pos="851"/>
              </w:tabs>
              <w:jc w:val="left"/>
              <w:rPr>
                <w:rFonts w:ascii="Times New Roman" w:eastAsia="Calibri" w:hAnsi="Times New Roman"/>
                <w:szCs w:val="24"/>
                <w:lang w:eastAsia="en-US"/>
              </w:rPr>
            </w:pPr>
          </w:p>
          <w:p w14:paraId="13F56AA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490A6F0D" w14:textId="77777777" w:rsidR="005D16DC" w:rsidRPr="005D16DC" w:rsidRDefault="005D16DC" w:rsidP="005D16DC">
            <w:pPr>
              <w:tabs>
                <w:tab w:val="left" w:pos="851"/>
              </w:tabs>
              <w:jc w:val="left"/>
              <w:rPr>
                <w:rFonts w:ascii="Times New Roman" w:eastAsia="Calibri" w:hAnsi="Times New Roman"/>
                <w:szCs w:val="24"/>
                <w:lang w:eastAsia="en-US"/>
              </w:rPr>
            </w:pPr>
          </w:p>
          <w:p w14:paraId="3053176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7EB5571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02 октября</w:t>
            </w:r>
          </w:p>
        </w:tc>
        <w:tc>
          <w:tcPr>
            <w:tcW w:w="1171" w:type="pct"/>
            <w:tcBorders>
              <w:left w:val="single" w:sz="4" w:space="0" w:color="000000"/>
              <w:bottom w:val="single" w:sz="4" w:space="0" w:color="000000"/>
              <w:right w:val="single" w:sz="4" w:space="0" w:color="000000"/>
            </w:tcBorders>
          </w:tcPr>
          <w:p w14:paraId="0DDA8ED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руководитель СП по ВР</w:t>
            </w:r>
          </w:p>
          <w:p w14:paraId="14A7335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6C85F4E2"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5D37084"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B904C8C" w14:textId="77777777" w:rsidR="005D16DC" w:rsidRPr="005D16DC" w:rsidRDefault="005D16DC" w:rsidP="005D16DC">
            <w:pPr>
              <w:tabs>
                <w:tab w:val="left" w:pos="851"/>
              </w:tabs>
              <w:jc w:val="left"/>
              <w:rPr>
                <w:rFonts w:ascii="Times New Roman" w:eastAsia="Calibri" w:hAnsi="Times New Roman"/>
                <w:b/>
                <w:bCs/>
                <w:color w:val="000000"/>
                <w:szCs w:val="24"/>
                <w:lang w:eastAsia="en-US"/>
              </w:rPr>
            </w:pPr>
            <w:r w:rsidRPr="005D16DC">
              <w:rPr>
                <w:rFonts w:ascii="Times New Roman" w:eastAsia="Calibri" w:hAnsi="Times New Roman"/>
                <w:b/>
                <w:bCs/>
                <w:color w:val="000000"/>
                <w:szCs w:val="24"/>
                <w:lang w:eastAsia="en-US"/>
              </w:rPr>
              <w:t>День Учителя</w:t>
            </w:r>
          </w:p>
          <w:p w14:paraId="59D57378" w14:textId="77777777" w:rsidR="005D16DC" w:rsidRPr="005D16DC" w:rsidRDefault="005D16DC" w:rsidP="005D16DC">
            <w:pPr>
              <w:tabs>
                <w:tab w:val="left" w:pos="851"/>
              </w:tabs>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Классный час онлайн «Поклон вам, учителя России»</w:t>
            </w:r>
          </w:p>
          <w:p w14:paraId="6CBBAFE9" w14:textId="77777777" w:rsidR="005D16DC" w:rsidRPr="005D16DC" w:rsidRDefault="005D16DC" w:rsidP="005D16DC">
            <w:pPr>
              <w:tabs>
                <w:tab w:val="left" w:pos="851"/>
              </w:tabs>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 -, поздравления преподавателей</w:t>
            </w:r>
          </w:p>
        </w:tc>
        <w:tc>
          <w:tcPr>
            <w:tcW w:w="577" w:type="pct"/>
            <w:gridSpan w:val="2"/>
            <w:tcBorders>
              <w:top w:val="single" w:sz="4" w:space="0" w:color="000000"/>
              <w:left w:val="single" w:sz="4" w:space="0" w:color="000000"/>
              <w:bottom w:val="single" w:sz="4" w:space="0" w:color="000000"/>
              <w:right w:val="single" w:sz="4" w:space="0" w:color="000000"/>
            </w:tcBorders>
          </w:tcPr>
          <w:p w14:paraId="77587E5E" w14:textId="77777777" w:rsidR="005D16DC" w:rsidRPr="005D16DC" w:rsidRDefault="005D16DC" w:rsidP="005D16DC">
            <w:pPr>
              <w:tabs>
                <w:tab w:val="left" w:pos="851"/>
              </w:tabs>
              <w:jc w:val="left"/>
              <w:rPr>
                <w:rFonts w:ascii="Times New Roman" w:eastAsia="Calibri" w:hAnsi="Times New Roman"/>
                <w:szCs w:val="24"/>
                <w:lang w:eastAsia="en-US"/>
              </w:rPr>
            </w:pPr>
          </w:p>
          <w:p w14:paraId="18F4DEC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0512364F" w14:textId="77777777" w:rsidR="005D16DC" w:rsidRPr="005D16DC" w:rsidRDefault="005D16DC" w:rsidP="005D16DC">
            <w:pPr>
              <w:tabs>
                <w:tab w:val="left" w:pos="851"/>
              </w:tabs>
              <w:jc w:val="left"/>
              <w:rPr>
                <w:rFonts w:ascii="Times New Roman" w:eastAsia="Calibri" w:hAnsi="Times New Roman"/>
                <w:szCs w:val="24"/>
                <w:lang w:eastAsia="en-US"/>
              </w:rPr>
            </w:pPr>
          </w:p>
          <w:p w14:paraId="26BA1DE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2-3 курс</w:t>
            </w:r>
          </w:p>
          <w:p w14:paraId="4D1A49BD" w14:textId="77777777" w:rsidR="005D16DC" w:rsidRPr="005D16DC" w:rsidRDefault="005D16DC" w:rsidP="005D16DC">
            <w:pPr>
              <w:tabs>
                <w:tab w:val="left" w:pos="851"/>
              </w:tabs>
              <w:jc w:val="left"/>
              <w:rPr>
                <w:rFonts w:ascii="Times New Roman" w:eastAsia="Calibri" w:hAnsi="Times New Roman"/>
                <w:szCs w:val="24"/>
                <w:lang w:eastAsia="en-US"/>
              </w:rPr>
            </w:pPr>
          </w:p>
        </w:tc>
        <w:tc>
          <w:tcPr>
            <w:tcW w:w="814" w:type="pct"/>
            <w:tcBorders>
              <w:top w:val="single" w:sz="4" w:space="0" w:color="000000"/>
              <w:left w:val="single" w:sz="4" w:space="0" w:color="000000"/>
              <w:bottom w:val="single" w:sz="4" w:space="0" w:color="000000"/>
              <w:right w:val="single" w:sz="4" w:space="0" w:color="000000"/>
            </w:tcBorders>
          </w:tcPr>
          <w:p w14:paraId="048BA63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05 октября</w:t>
            </w:r>
          </w:p>
        </w:tc>
        <w:tc>
          <w:tcPr>
            <w:tcW w:w="1171" w:type="pct"/>
            <w:tcBorders>
              <w:left w:val="single" w:sz="4" w:space="0" w:color="000000"/>
              <w:bottom w:val="single" w:sz="4" w:space="0" w:color="000000"/>
              <w:right w:val="single" w:sz="4" w:space="0" w:color="000000"/>
            </w:tcBorders>
          </w:tcPr>
          <w:p w14:paraId="7C7340B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руководитель СП по ВР</w:t>
            </w:r>
          </w:p>
        </w:tc>
      </w:tr>
      <w:tr w:rsidR="005D16DC" w:rsidRPr="005D16DC" w14:paraId="5E39ECE6" w14:textId="77777777" w:rsidTr="00404A3E">
        <w:tc>
          <w:tcPr>
            <w:tcW w:w="744" w:type="pct"/>
            <w:tcBorders>
              <w:top w:val="single" w:sz="4" w:space="0" w:color="000000"/>
              <w:left w:val="single" w:sz="4" w:space="0" w:color="000000"/>
              <w:bottom w:val="single" w:sz="4" w:space="0" w:color="000000"/>
              <w:right w:val="single" w:sz="4" w:space="0" w:color="000000"/>
            </w:tcBorders>
          </w:tcPr>
          <w:p w14:paraId="6A1064A1"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11F16F4D"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добровольца (волонтера) в России.</w:t>
            </w:r>
          </w:p>
          <w:p w14:paraId="7647854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Беседа онлайн о волонтёрском движении в России</w:t>
            </w:r>
          </w:p>
          <w:p w14:paraId="30D110B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Квест онлайн «Волонтёром быть здорово»</w:t>
            </w:r>
          </w:p>
          <w:p w14:paraId="5F7B3C8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 </w:t>
            </w:r>
            <w:r w:rsidRPr="005D16DC">
              <w:rPr>
                <w:rFonts w:ascii="Times New Roman" w:eastAsia="Calibri" w:hAnsi="Times New Roman"/>
                <w:color w:val="000000"/>
                <w:szCs w:val="24"/>
                <w:lang w:eastAsia="en-US"/>
              </w:rPr>
              <w:t>Презентация онлайн «День добровольца - волонтёра</w:t>
            </w:r>
            <w:r w:rsidRPr="005D16DC">
              <w:rPr>
                <w:rFonts w:ascii="Times New Roman" w:eastAsia="Calibri" w:hAnsi="Times New Roman"/>
                <w:color w:val="FF0000"/>
                <w:szCs w:val="24"/>
                <w:lang w:eastAsia="en-US"/>
              </w:rPr>
              <w:t>»</w:t>
            </w:r>
          </w:p>
        </w:tc>
        <w:tc>
          <w:tcPr>
            <w:tcW w:w="577" w:type="pct"/>
            <w:gridSpan w:val="2"/>
            <w:tcBorders>
              <w:top w:val="single" w:sz="4" w:space="0" w:color="000000"/>
              <w:left w:val="single" w:sz="4" w:space="0" w:color="000000"/>
              <w:bottom w:val="single" w:sz="4" w:space="0" w:color="000000"/>
              <w:right w:val="single" w:sz="4" w:space="0" w:color="000000"/>
            </w:tcBorders>
          </w:tcPr>
          <w:p w14:paraId="15CE1782" w14:textId="77777777" w:rsidR="005D16DC" w:rsidRPr="005D16DC" w:rsidRDefault="005D16DC" w:rsidP="005D16DC">
            <w:pPr>
              <w:tabs>
                <w:tab w:val="left" w:pos="851"/>
              </w:tabs>
              <w:jc w:val="left"/>
              <w:rPr>
                <w:rFonts w:ascii="Times New Roman" w:eastAsia="Calibri" w:hAnsi="Times New Roman"/>
                <w:szCs w:val="24"/>
                <w:lang w:eastAsia="en-US"/>
              </w:rPr>
            </w:pPr>
          </w:p>
          <w:p w14:paraId="1E68917F" w14:textId="77777777" w:rsidR="005D16DC" w:rsidRPr="005D16DC" w:rsidRDefault="005D16DC" w:rsidP="005D16DC">
            <w:pPr>
              <w:tabs>
                <w:tab w:val="left" w:pos="851"/>
              </w:tabs>
              <w:jc w:val="left"/>
              <w:rPr>
                <w:rFonts w:ascii="Times New Roman" w:eastAsia="Calibri" w:hAnsi="Times New Roman"/>
                <w:szCs w:val="24"/>
                <w:lang w:eastAsia="en-US"/>
              </w:rPr>
            </w:pPr>
          </w:p>
          <w:p w14:paraId="2CA2829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17993D4" w14:textId="77777777" w:rsidR="005D16DC" w:rsidRPr="005D16DC" w:rsidRDefault="005D16DC" w:rsidP="005D16DC">
            <w:pPr>
              <w:tabs>
                <w:tab w:val="left" w:pos="851"/>
              </w:tabs>
              <w:jc w:val="left"/>
              <w:rPr>
                <w:rFonts w:ascii="Times New Roman" w:eastAsia="Calibri" w:hAnsi="Times New Roman"/>
                <w:szCs w:val="24"/>
                <w:lang w:eastAsia="en-US"/>
              </w:rPr>
            </w:pPr>
          </w:p>
          <w:p w14:paraId="6029213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24EBA507" w14:textId="77777777" w:rsidR="005D16DC" w:rsidRPr="005D16DC" w:rsidRDefault="005D16DC" w:rsidP="005D16DC">
            <w:pPr>
              <w:tabs>
                <w:tab w:val="left" w:pos="851"/>
              </w:tabs>
              <w:jc w:val="left"/>
              <w:rPr>
                <w:rFonts w:ascii="Times New Roman" w:eastAsia="Calibri" w:hAnsi="Times New Roman"/>
                <w:szCs w:val="24"/>
                <w:lang w:eastAsia="en-US"/>
              </w:rPr>
            </w:pPr>
          </w:p>
          <w:p w14:paraId="7F26CEE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0EDCCAE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05 дкабря</w:t>
            </w:r>
          </w:p>
        </w:tc>
        <w:tc>
          <w:tcPr>
            <w:tcW w:w="1171" w:type="pct"/>
            <w:tcBorders>
              <w:top w:val="single" w:sz="4" w:space="0" w:color="000000"/>
              <w:left w:val="single" w:sz="4" w:space="0" w:color="000000"/>
              <w:right w:val="single" w:sz="4" w:space="0" w:color="000000"/>
            </w:tcBorders>
          </w:tcPr>
          <w:p w14:paraId="4760454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Советник директора по воспитанию </w:t>
            </w:r>
          </w:p>
          <w:p w14:paraId="534D797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42938374" w14:textId="77777777" w:rsidTr="00404A3E">
        <w:tc>
          <w:tcPr>
            <w:tcW w:w="744" w:type="pct"/>
            <w:tcBorders>
              <w:top w:val="single" w:sz="4" w:space="0" w:color="000000"/>
              <w:left w:val="single" w:sz="4" w:space="0" w:color="000000"/>
              <w:bottom w:val="single" w:sz="4" w:space="0" w:color="000000"/>
              <w:right w:val="single" w:sz="4" w:space="0" w:color="000000"/>
            </w:tcBorders>
          </w:tcPr>
          <w:p w14:paraId="6F421A81"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55FFB6BB"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российского студенчества</w:t>
            </w:r>
          </w:p>
          <w:p w14:paraId="4E12051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Классный час «История российского студенчества»</w:t>
            </w:r>
          </w:p>
          <w:p w14:paraId="245B19E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Дискуссионный клуб онлайн «Студент сегодня»</w:t>
            </w:r>
          </w:p>
        </w:tc>
        <w:tc>
          <w:tcPr>
            <w:tcW w:w="577" w:type="pct"/>
            <w:gridSpan w:val="2"/>
            <w:tcBorders>
              <w:top w:val="single" w:sz="4" w:space="0" w:color="000000"/>
              <w:left w:val="single" w:sz="4" w:space="0" w:color="000000"/>
              <w:bottom w:val="single" w:sz="4" w:space="0" w:color="000000"/>
              <w:right w:val="single" w:sz="4" w:space="0" w:color="000000"/>
            </w:tcBorders>
          </w:tcPr>
          <w:p w14:paraId="55FE849E" w14:textId="77777777" w:rsidR="005D16DC" w:rsidRPr="005D16DC" w:rsidRDefault="005D16DC" w:rsidP="005D16DC">
            <w:pPr>
              <w:tabs>
                <w:tab w:val="left" w:pos="851"/>
              </w:tabs>
              <w:jc w:val="left"/>
              <w:rPr>
                <w:rFonts w:ascii="Times New Roman" w:eastAsia="Calibri" w:hAnsi="Times New Roman"/>
                <w:szCs w:val="24"/>
                <w:lang w:eastAsia="en-US"/>
              </w:rPr>
            </w:pPr>
          </w:p>
          <w:p w14:paraId="20329457" w14:textId="77777777" w:rsidR="005D16DC" w:rsidRPr="005D16DC" w:rsidRDefault="005D16DC" w:rsidP="005D16DC">
            <w:pPr>
              <w:tabs>
                <w:tab w:val="left" w:pos="851"/>
              </w:tabs>
              <w:jc w:val="left"/>
              <w:rPr>
                <w:rFonts w:ascii="Times New Roman" w:eastAsia="Calibri" w:hAnsi="Times New Roman"/>
                <w:szCs w:val="24"/>
                <w:lang w:eastAsia="en-US"/>
              </w:rPr>
            </w:pPr>
          </w:p>
          <w:p w14:paraId="4F719982" w14:textId="77777777" w:rsidR="005D16DC" w:rsidRPr="005D16DC" w:rsidRDefault="005D16DC" w:rsidP="005D16DC">
            <w:pPr>
              <w:tabs>
                <w:tab w:val="left" w:pos="851"/>
              </w:tabs>
              <w:jc w:val="left"/>
              <w:rPr>
                <w:rFonts w:ascii="Times New Roman" w:eastAsia="Calibri" w:hAnsi="Times New Roman"/>
                <w:szCs w:val="24"/>
                <w:lang w:eastAsia="en-US"/>
              </w:rPr>
            </w:pPr>
          </w:p>
          <w:p w14:paraId="541AEA2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27953FB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2-3 курс</w:t>
            </w:r>
          </w:p>
          <w:p w14:paraId="23BA4B1D" w14:textId="77777777" w:rsidR="005D16DC" w:rsidRPr="005D16DC" w:rsidRDefault="005D16DC" w:rsidP="005D16DC">
            <w:pPr>
              <w:tabs>
                <w:tab w:val="left" w:pos="851"/>
              </w:tabs>
              <w:jc w:val="left"/>
              <w:rPr>
                <w:rFonts w:ascii="Times New Roman" w:eastAsia="Calibri" w:hAnsi="Times New Roman"/>
                <w:szCs w:val="24"/>
                <w:lang w:eastAsia="en-US"/>
              </w:rPr>
            </w:pPr>
          </w:p>
        </w:tc>
        <w:tc>
          <w:tcPr>
            <w:tcW w:w="814" w:type="pct"/>
            <w:tcBorders>
              <w:top w:val="single" w:sz="4" w:space="0" w:color="000000"/>
              <w:left w:val="single" w:sz="4" w:space="0" w:color="000000"/>
              <w:bottom w:val="single" w:sz="4" w:space="0" w:color="000000"/>
              <w:right w:val="single" w:sz="4" w:space="0" w:color="000000"/>
            </w:tcBorders>
          </w:tcPr>
          <w:p w14:paraId="3CE06623" w14:textId="77777777" w:rsidR="005D16DC" w:rsidRPr="005D16DC" w:rsidRDefault="005D16DC" w:rsidP="005D16DC">
            <w:pPr>
              <w:tabs>
                <w:tab w:val="left" w:pos="851"/>
              </w:tabs>
              <w:jc w:val="left"/>
              <w:rPr>
                <w:rFonts w:ascii="Times New Roman" w:eastAsia="Calibri" w:hAnsi="Times New Roman"/>
                <w:szCs w:val="24"/>
                <w:lang w:eastAsia="en-US"/>
              </w:rPr>
            </w:pPr>
          </w:p>
          <w:p w14:paraId="07BB14F3" w14:textId="77777777" w:rsidR="005D16DC" w:rsidRPr="005D16DC" w:rsidRDefault="005D16DC" w:rsidP="005D16DC">
            <w:pPr>
              <w:tabs>
                <w:tab w:val="left" w:pos="851"/>
              </w:tabs>
              <w:jc w:val="left"/>
              <w:rPr>
                <w:rFonts w:ascii="Times New Roman" w:eastAsia="Calibri" w:hAnsi="Times New Roman"/>
                <w:szCs w:val="24"/>
                <w:lang w:eastAsia="en-US"/>
              </w:rPr>
            </w:pPr>
          </w:p>
          <w:p w14:paraId="2F1F65A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25 января</w:t>
            </w:r>
          </w:p>
        </w:tc>
        <w:tc>
          <w:tcPr>
            <w:tcW w:w="1171" w:type="pct"/>
            <w:tcBorders>
              <w:top w:val="single" w:sz="4" w:space="0" w:color="000000"/>
              <w:left w:val="single" w:sz="4" w:space="0" w:color="000000"/>
              <w:right w:val="single" w:sz="4" w:space="0" w:color="000000"/>
            </w:tcBorders>
          </w:tcPr>
          <w:p w14:paraId="628B740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Советник директора по воспитанию </w:t>
            </w:r>
          </w:p>
          <w:p w14:paraId="1AF04CB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p w14:paraId="0FBC36E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библиотекарь</w:t>
            </w:r>
          </w:p>
        </w:tc>
      </w:tr>
      <w:tr w:rsidR="005D16DC" w:rsidRPr="005D16DC" w14:paraId="721997CE"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026C7D1"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5ACC6C20"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защитника Отечества</w:t>
            </w:r>
          </w:p>
          <w:p w14:paraId="6F5CE13D" w14:textId="77777777" w:rsidR="005D16DC" w:rsidRPr="005D16DC" w:rsidRDefault="005D16DC" w:rsidP="005D16DC">
            <w:pPr>
              <w:tabs>
                <w:tab w:val="left" w:pos="851"/>
              </w:tabs>
              <w:jc w:val="left"/>
              <w:rPr>
                <w:rFonts w:ascii="Times New Roman" w:eastAsia="Calibri" w:hAnsi="Times New Roman"/>
                <w:color w:val="000000"/>
                <w:szCs w:val="24"/>
                <w:lang w:eastAsia="en-US"/>
              </w:rPr>
            </w:pPr>
            <w:r w:rsidRPr="005D16DC">
              <w:rPr>
                <w:rFonts w:ascii="Times New Roman" w:eastAsia="Calibri" w:hAnsi="Times New Roman"/>
                <w:szCs w:val="24"/>
                <w:lang w:eastAsia="en-US"/>
              </w:rPr>
              <w:t>- Акция</w:t>
            </w:r>
            <w:r w:rsidRPr="005D16DC">
              <w:rPr>
                <w:rFonts w:ascii="Times New Roman" w:eastAsia="Calibri" w:hAnsi="Times New Roman"/>
                <w:color w:val="FF0000"/>
                <w:szCs w:val="24"/>
                <w:lang w:eastAsia="en-US"/>
              </w:rPr>
              <w:t xml:space="preserve"> </w:t>
            </w:r>
            <w:r w:rsidRPr="005D16DC">
              <w:rPr>
                <w:rFonts w:ascii="Times New Roman" w:eastAsia="Calibri" w:hAnsi="Times New Roman"/>
                <w:color w:val="000000"/>
                <w:szCs w:val="24"/>
                <w:lang w:eastAsia="en-US"/>
              </w:rPr>
              <w:t>Письмо солдату</w:t>
            </w:r>
          </w:p>
          <w:p w14:paraId="5939C44A" w14:textId="77777777" w:rsidR="005D16DC" w:rsidRPr="005D16DC" w:rsidRDefault="005D16DC" w:rsidP="005D16DC">
            <w:pPr>
              <w:tabs>
                <w:tab w:val="left" w:pos="851"/>
              </w:tabs>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-Просмотр фильма «Офицеры»</w:t>
            </w:r>
          </w:p>
          <w:p w14:paraId="182C30B7" w14:textId="77777777" w:rsidR="005D16DC" w:rsidRPr="005D16DC" w:rsidRDefault="005D16DC" w:rsidP="005D16DC">
            <w:pPr>
              <w:tabs>
                <w:tab w:val="left" w:pos="851"/>
              </w:tabs>
              <w:jc w:val="left"/>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Конкурс эссе “Служба в армии - долг или право?”</w:t>
            </w:r>
          </w:p>
          <w:p w14:paraId="72558A2F" w14:textId="77777777" w:rsidR="005D16DC" w:rsidRPr="005D16DC" w:rsidRDefault="005D16DC" w:rsidP="005D16DC">
            <w:pPr>
              <w:tabs>
                <w:tab w:val="left" w:pos="851"/>
              </w:tabs>
              <w:jc w:val="left"/>
              <w:rPr>
                <w:rFonts w:ascii="Times New Roman" w:eastAsia="Calibri" w:hAnsi="Times New Roman"/>
                <w:szCs w:val="24"/>
                <w:lang w:eastAsia="en-US"/>
              </w:rPr>
            </w:pPr>
          </w:p>
        </w:tc>
        <w:tc>
          <w:tcPr>
            <w:tcW w:w="577" w:type="pct"/>
            <w:gridSpan w:val="2"/>
            <w:tcBorders>
              <w:top w:val="single" w:sz="4" w:space="0" w:color="000000"/>
              <w:left w:val="single" w:sz="4" w:space="0" w:color="000000"/>
              <w:bottom w:val="single" w:sz="4" w:space="0" w:color="000000"/>
              <w:right w:val="single" w:sz="4" w:space="0" w:color="000000"/>
            </w:tcBorders>
          </w:tcPr>
          <w:p w14:paraId="56A325A2" w14:textId="77777777" w:rsidR="005D16DC" w:rsidRPr="005D16DC" w:rsidRDefault="005D16DC" w:rsidP="005D16DC">
            <w:pPr>
              <w:tabs>
                <w:tab w:val="left" w:pos="851"/>
              </w:tabs>
              <w:jc w:val="left"/>
              <w:rPr>
                <w:rFonts w:ascii="Times New Roman" w:eastAsia="Calibri" w:hAnsi="Times New Roman"/>
                <w:szCs w:val="24"/>
                <w:lang w:eastAsia="en-US"/>
              </w:rPr>
            </w:pPr>
          </w:p>
          <w:p w14:paraId="4BE79BB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0F4E33A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46200B3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- 3 курс</w:t>
            </w:r>
          </w:p>
        </w:tc>
        <w:tc>
          <w:tcPr>
            <w:tcW w:w="814" w:type="pct"/>
            <w:tcBorders>
              <w:top w:val="single" w:sz="4" w:space="0" w:color="000000"/>
              <w:left w:val="single" w:sz="4" w:space="0" w:color="000000"/>
              <w:bottom w:val="single" w:sz="4" w:space="0" w:color="000000"/>
              <w:right w:val="single" w:sz="4" w:space="0" w:color="000000"/>
            </w:tcBorders>
          </w:tcPr>
          <w:p w14:paraId="565A573A" w14:textId="77777777" w:rsidR="005D16DC" w:rsidRPr="005D16DC" w:rsidRDefault="005D16DC" w:rsidP="005D16DC">
            <w:pPr>
              <w:tabs>
                <w:tab w:val="left" w:pos="851"/>
              </w:tabs>
              <w:jc w:val="left"/>
              <w:rPr>
                <w:rFonts w:ascii="Times New Roman" w:eastAsia="Calibri" w:hAnsi="Times New Roman"/>
                <w:szCs w:val="24"/>
                <w:lang w:eastAsia="en-US"/>
              </w:rPr>
            </w:pPr>
          </w:p>
          <w:p w14:paraId="62D132A5" w14:textId="77777777" w:rsidR="005D16DC" w:rsidRPr="005D16DC" w:rsidRDefault="005D16DC" w:rsidP="005D16DC">
            <w:pPr>
              <w:tabs>
                <w:tab w:val="left" w:pos="851"/>
              </w:tabs>
              <w:jc w:val="left"/>
              <w:rPr>
                <w:rFonts w:ascii="Times New Roman" w:eastAsia="Calibri" w:hAnsi="Times New Roman"/>
                <w:szCs w:val="24"/>
                <w:lang w:eastAsia="en-US"/>
              </w:rPr>
            </w:pPr>
          </w:p>
          <w:p w14:paraId="0E90D75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22 февраля</w:t>
            </w:r>
          </w:p>
        </w:tc>
        <w:tc>
          <w:tcPr>
            <w:tcW w:w="1171" w:type="pct"/>
            <w:tcBorders>
              <w:left w:val="single" w:sz="4" w:space="0" w:color="000000"/>
              <w:bottom w:val="single" w:sz="4" w:space="0" w:color="000000"/>
              <w:right w:val="single" w:sz="4" w:space="0" w:color="000000"/>
            </w:tcBorders>
          </w:tcPr>
          <w:p w14:paraId="65A1A73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руководитель СП по ВР</w:t>
            </w:r>
          </w:p>
          <w:p w14:paraId="059943A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советник по воспитанию</w:t>
            </w:r>
          </w:p>
          <w:p w14:paraId="63C405A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18050C32" w14:textId="77777777" w:rsidTr="00404A3E">
        <w:trPr>
          <w:trHeight w:val="2744"/>
        </w:trPr>
        <w:tc>
          <w:tcPr>
            <w:tcW w:w="744" w:type="pct"/>
            <w:tcBorders>
              <w:top w:val="single" w:sz="4" w:space="0" w:color="000000"/>
              <w:left w:val="single" w:sz="4" w:space="0" w:color="000000"/>
              <w:bottom w:val="single" w:sz="4" w:space="0" w:color="000000"/>
              <w:right w:val="single" w:sz="4" w:space="0" w:color="000000"/>
            </w:tcBorders>
          </w:tcPr>
          <w:p w14:paraId="5AE1A642"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1DB40586"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Международный день 8</w:t>
            </w:r>
          </w:p>
          <w:p w14:paraId="1E44AD77"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Марта.</w:t>
            </w:r>
          </w:p>
          <w:p w14:paraId="4BBF622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Виртуальный конкурс красоты «Мисс Весна»</w:t>
            </w:r>
          </w:p>
          <w:p w14:paraId="08256DA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Онлайн-викторина “Все о женщинах”</w:t>
            </w:r>
          </w:p>
          <w:p w14:paraId="1EEC605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Дебаты онлайн «Гендерное равенство – мифы и реальность»</w:t>
            </w:r>
          </w:p>
        </w:tc>
        <w:tc>
          <w:tcPr>
            <w:tcW w:w="577" w:type="pct"/>
            <w:gridSpan w:val="2"/>
            <w:tcBorders>
              <w:top w:val="single" w:sz="4" w:space="0" w:color="000000"/>
              <w:left w:val="single" w:sz="4" w:space="0" w:color="000000"/>
              <w:bottom w:val="single" w:sz="4" w:space="0" w:color="000000"/>
              <w:right w:val="single" w:sz="4" w:space="0" w:color="000000"/>
            </w:tcBorders>
          </w:tcPr>
          <w:p w14:paraId="6D386D59" w14:textId="77777777" w:rsidR="005D16DC" w:rsidRPr="005D16DC" w:rsidRDefault="005D16DC" w:rsidP="005D16DC">
            <w:pPr>
              <w:tabs>
                <w:tab w:val="left" w:pos="851"/>
              </w:tabs>
              <w:jc w:val="left"/>
              <w:rPr>
                <w:rFonts w:ascii="Times New Roman" w:eastAsia="Calibri" w:hAnsi="Times New Roman"/>
                <w:szCs w:val="24"/>
                <w:lang w:eastAsia="en-US"/>
              </w:rPr>
            </w:pPr>
          </w:p>
          <w:p w14:paraId="28C7F2AF" w14:textId="77777777" w:rsidR="005D16DC" w:rsidRPr="005D16DC" w:rsidRDefault="005D16DC" w:rsidP="005D16DC">
            <w:pPr>
              <w:tabs>
                <w:tab w:val="left" w:pos="851"/>
              </w:tabs>
              <w:jc w:val="left"/>
              <w:rPr>
                <w:rFonts w:ascii="Times New Roman" w:eastAsia="Calibri" w:hAnsi="Times New Roman"/>
                <w:szCs w:val="24"/>
                <w:lang w:eastAsia="en-US"/>
              </w:rPr>
            </w:pPr>
          </w:p>
          <w:p w14:paraId="19B5E71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26F03B7" w14:textId="77777777" w:rsidR="005D16DC" w:rsidRPr="005D16DC" w:rsidRDefault="005D16DC" w:rsidP="005D16DC">
            <w:pPr>
              <w:tabs>
                <w:tab w:val="left" w:pos="851"/>
              </w:tabs>
              <w:jc w:val="left"/>
              <w:rPr>
                <w:rFonts w:ascii="Times New Roman" w:eastAsia="Calibri" w:hAnsi="Times New Roman"/>
                <w:szCs w:val="24"/>
                <w:lang w:eastAsia="en-US"/>
              </w:rPr>
            </w:pPr>
          </w:p>
          <w:p w14:paraId="27EE83AF" w14:textId="77777777" w:rsidR="005D16DC" w:rsidRPr="005D16DC" w:rsidRDefault="005D16DC" w:rsidP="005D16DC">
            <w:pPr>
              <w:tabs>
                <w:tab w:val="left" w:pos="851"/>
              </w:tabs>
              <w:jc w:val="left"/>
              <w:rPr>
                <w:rFonts w:ascii="Times New Roman" w:eastAsia="Calibri" w:hAnsi="Times New Roman"/>
                <w:szCs w:val="24"/>
                <w:lang w:eastAsia="en-US"/>
              </w:rPr>
            </w:pPr>
          </w:p>
          <w:p w14:paraId="043EA25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71E60425" w14:textId="77777777" w:rsidR="005D16DC" w:rsidRPr="005D16DC" w:rsidRDefault="005D16DC" w:rsidP="005D16DC">
            <w:pPr>
              <w:tabs>
                <w:tab w:val="left" w:pos="851"/>
              </w:tabs>
              <w:jc w:val="left"/>
              <w:rPr>
                <w:rFonts w:ascii="Times New Roman" w:eastAsia="Calibri" w:hAnsi="Times New Roman"/>
                <w:szCs w:val="24"/>
                <w:lang w:eastAsia="en-US"/>
              </w:rPr>
            </w:pPr>
          </w:p>
          <w:p w14:paraId="2039EFE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69B589D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07 марта</w:t>
            </w:r>
          </w:p>
        </w:tc>
        <w:tc>
          <w:tcPr>
            <w:tcW w:w="1171" w:type="pct"/>
            <w:tcBorders>
              <w:left w:val="single" w:sz="4" w:space="0" w:color="000000"/>
              <w:bottom w:val="single" w:sz="4" w:space="0" w:color="000000"/>
              <w:right w:val="single" w:sz="4" w:space="0" w:color="000000"/>
            </w:tcBorders>
          </w:tcPr>
          <w:p w14:paraId="7476194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руководитель СП по ВР</w:t>
            </w:r>
          </w:p>
          <w:p w14:paraId="71B3C12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советник по воспитанию</w:t>
            </w:r>
          </w:p>
        </w:tc>
      </w:tr>
      <w:tr w:rsidR="005D16DC" w:rsidRPr="005D16DC" w14:paraId="05BF00C1"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4B1A1B9"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7D95FB96"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туризма</w:t>
            </w:r>
          </w:p>
          <w:p w14:paraId="7DE1B155"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565D163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4C2A446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27 сентября</w:t>
            </w:r>
          </w:p>
        </w:tc>
        <w:tc>
          <w:tcPr>
            <w:tcW w:w="1171" w:type="pct"/>
            <w:tcBorders>
              <w:left w:val="single" w:sz="4" w:space="0" w:color="000000"/>
              <w:right w:val="single" w:sz="4" w:space="0" w:color="000000"/>
            </w:tcBorders>
          </w:tcPr>
          <w:p w14:paraId="0C8FDA8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преподаватели спец дисциплин классный руководитель</w:t>
            </w:r>
          </w:p>
        </w:tc>
      </w:tr>
      <w:tr w:rsidR="005D16DC" w:rsidRPr="005D16DC" w14:paraId="1CAB148E" w14:textId="77777777" w:rsidTr="00404A3E">
        <w:tc>
          <w:tcPr>
            <w:tcW w:w="744" w:type="pct"/>
            <w:tcBorders>
              <w:top w:val="single" w:sz="4" w:space="0" w:color="000000"/>
              <w:left w:val="single" w:sz="4" w:space="0" w:color="000000"/>
              <w:bottom w:val="single" w:sz="4" w:space="0" w:color="000000"/>
              <w:right w:val="single" w:sz="4" w:space="0" w:color="000000"/>
            </w:tcBorders>
          </w:tcPr>
          <w:p w14:paraId="0B8C96D3"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B82E4A9"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детских общественных организаций России;</w:t>
            </w:r>
          </w:p>
          <w:p w14:paraId="578AF03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Челлендж онлайн «Движение первых»</w:t>
            </w:r>
          </w:p>
          <w:p w14:paraId="082EA9D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Онлайн  викторина «От прошлого до настоящего»</w:t>
            </w:r>
          </w:p>
          <w:p w14:paraId="0135EBC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Онлайн встреча с представителями эпохи пионерии и комсомола</w:t>
            </w:r>
          </w:p>
        </w:tc>
        <w:tc>
          <w:tcPr>
            <w:tcW w:w="577" w:type="pct"/>
            <w:gridSpan w:val="2"/>
            <w:tcBorders>
              <w:top w:val="single" w:sz="4" w:space="0" w:color="000000"/>
              <w:left w:val="single" w:sz="4" w:space="0" w:color="000000"/>
              <w:bottom w:val="single" w:sz="4" w:space="0" w:color="000000"/>
              <w:right w:val="single" w:sz="4" w:space="0" w:color="000000"/>
            </w:tcBorders>
          </w:tcPr>
          <w:p w14:paraId="0CA403BF" w14:textId="77777777" w:rsidR="005D16DC" w:rsidRPr="005D16DC" w:rsidRDefault="005D16DC" w:rsidP="005D16DC">
            <w:pPr>
              <w:tabs>
                <w:tab w:val="left" w:pos="851"/>
              </w:tabs>
              <w:jc w:val="left"/>
              <w:rPr>
                <w:rFonts w:ascii="Times New Roman" w:eastAsia="Calibri" w:hAnsi="Times New Roman"/>
                <w:szCs w:val="24"/>
                <w:lang w:eastAsia="en-US"/>
              </w:rPr>
            </w:pPr>
          </w:p>
          <w:p w14:paraId="0B307BED" w14:textId="77777777" w:rsidR="005D16DC" w:rsidRPr="005D16DC" w:rsidRDefault="005D16DC" w:rsidP="005D16DC">
            <w:pPr>
              <w:tabs>
                <w:tab w:val="left" w:pos="851"/>
              </w:tabs>
              <w:jc w:val="left"/>
              <w:rPr>
                <w:rFonts w:ascii="Times New Roman" w:eastAsia="Calibri" w:hAnsi="Times New Roman"/>
                <w:szCs w:val="24"/>
                <w:lang w:eastAsia="en-US"/>
              </w:rPr>
            </w:pPr>
          </w:p>
          <w:p w14:paraId="5E0EE14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BE5C030" w14:textId="77777777" w:rsidR="005D16DC" w:rsidRPr="005D16DC" w:rsidRDefault="005D16DC" w:rsidP="005D16DC">
            <w:pPr>
              <w:tabs>
                <w:tab w:val="left" w:pos="851"/>
              </w:tabs>
              <w:jc w:val="left"/>
              <w:rPr>
                <w:rFonts w:ascii="Times New Roman" w:eastAsia="Calibri" w:hAnsi="Times New Roman"/>
                <w:szCs w:val="24"/>
                <w:lang w:eastAsia="en-US"/>
              </w:rPr>
            </w:pPr>
          </w:p>
          <w:p w14:paraId="380AF3F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173E0E65" w14:textId="77777777" w:rsidR="005D16DC" w:rsidRPr="005D16DC" w:rsidRDefault="005D16DC" w:rsidP="005D16DC">
            <w:pPr>
              <w:tabs>
                <w:tab w:val="left" w:pos="851"/>
              </w:tabs>
              <w:jc w:val="left"/>
              <w:rPr>
                <w:rFonts w:ascii="Times New Roman" w:eastAsia="Calibri" w:hAnsi="Times New Roman"/>
                <w:szCs w:val="24"/>
                <w:lang w:eastAsia="en-US"/>
              </w:rPr>
            </w:pPr>
          </w:p>
          <w:p w14:paraId="42BAECFE" w14:textId="77777777" w:rsidR="005D16DC" w:rsidRPr="005D16DC" w:rsidRDefault="005D16DC" w:rsidP="005D16DC">
            <w:pPr>
              <w:tabs>
                <w:tab w:val="left" w:pos="851"/>
              </w:tabs>
              <w:jc w:val="left"/>
              <w:rPr>
                <w:rFonts w:ascii="Times New Roman" w:eastAsia="Calibri" w:hAnsi="Times New Roman"/>
                <w:szCs w:val="24"/>
                <w:lang w:eastAsia="en-US"/>
              </w:rPr>
            </w:pPr>
          </w:p>
          <w:p w14:paraId="18229DE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030F4670" w14:textId="77777777" w:rsidR="005D16DC" w:rsidRPr="005D16DC" w:rsidRDefault="005D16DC" w:rsidP="005D16DC">
            <w:pPr>
              <w:tabs>
                <w:tab w:val="left" w:pos="851"/>
              </w:tabs>
              <w:jc w:val="left"/>
              <w:rPr>
                <w:rFonts w:ascii="Times New Roman" w:eastAsia="Calibri" w:hAnsi="Times New Roman"/>
                <w:szCs w:val="24"/>
                <w:lang w:eastAsia="en-US"/>
              </w:rPr>
            </w:pPr>
          </w:p>
          <w:p w14:paraId="7C0DE2AB" w14:textId="77777777" w:rsidR="005D16DC" w:rsidRPr="005D16DC" w:rsidRDefault="005D16DC" w:rsidP="005D16DC">
            <w:pPr>
              <w:tabs>
                <w:tab w:val="left" w:pos="851"/>
              </w:tabs>
              <w:jc w:val="left"/>
              <w:rPr>
                <w:rFonts w:ascii="Times New Roman" w:eastAsia="Calibri" w:hAnsi="Times New Roman"/>
                <w:szCs w:val="24"/>
                <w:lang w:eastAsia="en-US"/>
              </w:rPr>
            </w:pPr>
          </w:p>
          <w:p w14:paraId="3BBDABDD" w14:textId="77777777" w:rsidR="005D16DC" w:rsidRPr="005D16DC" w:rsidRDefault="005D16DC" w:rsidP="005D16DC">
            <w:pPr>
              <w:tabs>
                <w:tab w:val="left" w:pos="851"/>
              </w:tabs>
              <w:jc w:val="left"/>
              <w:rPr>
                <w:rFonts w:ascii="Times New Roman" w:eastAsia="Calibri" w:hAnsi="Times New Roman"/>
                <w:szCs w:val="24"/>
                <w:lang w:eastAsia="en-US"/>
              </w:rPr>
            </w:pPr>
          </w:p>
          <w:p w14:paraId="767723D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19 мая</w:t>
            </w:r>
          </w:p>
        </w:tc>
        <w:tc>
          <w:tcPr>
            <w:tcW w:w="1171" w:type="pct"/>
            <w:vMerge w:val="restart"/>
            <w:tcBorders>
              <w:top w:val="single" w:sz="4" w:space="0" w:color="000000"/>
              <w:left w:val="single" w:sz="4" w:space="0" w:color="000000"/>
              <w:right w:val="single" w:sz="4" w:space="0" w:color="000000"/>
            </w:tcBorders>
          </w:tcPr>
          <w:p w14:paraId="53A7A25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советник директора по воспитанию </w:t>
            </w:r>
          </w:p>
          <w:p w14:paraId="610AA66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p w14:paraId="709EF1B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социальные партнёры</w:t>
            </w:r>
          </w:p>
        </w:tc>
      </w:tr>
      <w:tr w:rsidR="005D16DC" w:rsidRPr="005D16DC" w14:paraId="0976C6C6" w14:textId="77777777" w:rsidTr="00404A3E">
        <w:tc>
          <w:tcPr>
            <w:tcW w:w="744" w:type="pct"/>
            <w:tcBorders>
              <w:top w:val="single" w:sz="4" w:space="0" w:color="000000"/>
              <w:left w:val="single" w:sz="4" w:space="0" w:color="000000"/>
              <w:bottom w:val="single" w:sz="4" w:space="0" w:color="000000"/>
              <w:right w:val="single" w:sz="4" w:space="0" w:color="000000"/>
            </w:tcBorders>
          </w:tcPr>
          <w:p w14:paraId="6A404BCC"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3FA8C480" w14:textId="77777777" w:rsidR="005D16DC" w:rsidRPr="005D16DC" w:rsidRDefault="005D16DC" w:rsidP="005D16DC">
            <w:pPr>
              <w:tabs>
                <w:tab w:val="left" w:pos="851"/>
              </w:tabs>
              <w:jc w:val="left"/>
              <w:rPr>
                <w:rFonts w:ascii="Times New Roman" w:eastAsia="Calibri" w:hAnsi="Times New Roman"/>
                <w:b/>
                <w:bCs/>
                <w:szCs w:val="24"/>
                <w:lang w:eastAsia="en-US"/>
              </w:rPr>
            </w:pPr>
            <w:r w:rsidRPr="005D16DC">
              <w:rPr>
                <w:rFonts w:ascii="Times New Roman" w:eastAsia="Calibri" w:hAnsi="Times New Roman"/>
                <w:b/>
                <w:bCs/>
                <w:szCs w:val="24"/>
                <w:lang w:eastAsia="en-US"/>
              </w:rPr>
              <w:t>День защиты детей.</w:t>
            </w:r>
          </w:p>
          <w:p w14:paraId="488731D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Флешмоб онлайн «Музыкальная зарядка»</w:t>
            </w:r>
          </w:p>
          <w:p w14:paraId="0590396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 Беседа онлайн «Когда мне было 18…» </w:t>
            </w:r>
          </w:p>
          <w:p w14:paraId="08F63F7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Виртуальное посещение организаций «День детей для общеобразовательных организаций»</w:t>
            </w:r>
          </w:p>
        </w:tc>
        <w:tc>
          <w:tcPr>
            <w:tcW w:w="577" w:type="pct"/>
            <w:gridSpan w:val="2"/>
            <w:tcBorders>
              <w:top w:val="single" w:sz="4" w:space="0" w:color="000000"/>
              <w:left w:val="single" w:sz="4" w:space="0" w:color="000000"/>
              <w:bottom w:val="single" w:sz="4" w:space="0" w:color="000000"/>
              <w:right w:val="single" w:sz="4" w:space="0" w:color="000000"/>
            </w:tcBorders>
          </w:tcPr>
          <w:p w14:paraId="69EE84E9" w14:textId="77777777" w:rsidR="005D16DC" w:rsidRPr="005D16DC" w:rsidRDefault="005D16DC" w:rsidP="005D16DC">
            <w:pPr>
              <w:tabs>
                <w:tab w:val="left" w:pos="851"/>
              </w:tabs>
              <w:jc w:val="left"/>
              <w:rPr>
                <w:rFonts w:ascii="Times New Roman" w:eastAsia="Calibri" w:hAnsi="Times New Roman"/>
                <w:szCs w:val="24"/>
                <w:lang w:eastAsia="en-US"/>
              </w:rPr>
            </w:pPr>
          </w:p>
          <w:p w14:paraId="7E6DCB10" w14:textId="77777777" w:rsidR="005D16DC" w:rsidRPr="005D16DC" w:rsidRDefault="005D16DC" w:rsidP="005D16DC">
            <w:pPr>
              <w:tabs>
                <w:tab w:val="left" w:pos="851"/>
              </w:tabs>
              <w:jc w:val="left"/>
              <w:rPr>
                <w:rFonts w:ascii="Times New Roman" w:eastAsia="Calibri" w:hAnsi="Times New Roman"/>
                <w:szCs w:val="24"/>
                <w:lang w:eastAsia="en-US"/>
              </w:rPr>
            </w:pPr>
          </w:p>
          <w:p w14:paraId="55141EA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p w14:paraId="7FE88744" w14:textId="77777777" w:rsidR="005D16DC" w:rsidRPr="005D16DC" w:rsidRDefault="005D16DC" w:rsidP="005D16DC">
            <w:pPr>
              <w:tabs>
                <w:tab w:val="left" w:pos="851"/>
              </w:tabs>
              <w:jc w:val="left"/>
              <w:rPr>
                <w:rFonts w:ascii="Times New Roman" w:eastAsia="Calibri" w:hAnsi="Times New Roman"/>
                <w:szCs w:val="24"/>
                <w:lang w:eastAsia="en-US"/>
              </w:rPr>
            </w:pPr>
          </w:p>
          <w:p w14:paraId="169A280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p w14:paraId="32FF4760" w14:textId="77777777" w:rsidR="005D16DC" w:rsidRPr="005D16DC" w:rsidRDefault="005D16DC" w:rsidP="005D16DC">
            <w:pPr>
              <w:tabs>
                <w:tab w:val="left" w:pos="851"/>
              </w:tabs>
              <w:jc w:val="left"/>
              <w:rPr>
                <w:rFonts w:ascii="Times New Roman" w:eastAsia="Calibri" w:hAnsi="Times New Roman"/>
                <w:szCs w:val="24"/>
                <w:lang w:eastAsia="en-US"/>
              </w:rPr>
            </w:pPr>
          </w:p>
          <w:p w14:paraId="066200C0" w14:textId="77777777" w:rsidR="005D16DC" w:rsidRPr="005D16DC" w:rsidRDefault="005D16DC" w:rsidP="005D16DC">
            <w:pPr>
              <w:tabs>
                <w:tab w:val="left" w:pos="851"/>
              </w:tabs>
              <w:jc w:val="left"/>
              <w:rPr>
                <w:rFonts w:ascii="Times New Roman" w:eastAsia="Calibri" w:hAnsi="Times New Roman"/>
                <w:szCs w:val="24"/>
                <w:lang w:eastAsia="en-US"/>
              </w:rPr>
            </w:pPr>
          </w:p>
          <w:p w14:paraId="78C3752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7D733EB9" w14:textId="77777777" w:rsidR="005D16DC" w:rsidRPr="005D16DC" w:rsidRDefault="005D16DC" w:rsidP="005D16DC">
            <w:pPr>
              <w:tabs>
                <w:tab w:val="left" w:pos="851"/>
              </w:tabs>
              <w:jc w:val="left"/>
              <w:rPr>
                <w:rFonts w:ascii="Times New Roman" w:eastAsia="Calibri" w:hAnsi="Times New Roman"/>
                <w:szCs w:val="24"/>
                <w:lang w:eastAsia="en-US"/>
              </w:rPr>
            </w:pPr>
          </w:p>
          <w:p w14:paraId="493A3751" w14:textId="77777777" w:rsidR="005D16DC" w:rsidRPr="005D16DC" w:rsidRDefault="005D16DC" w:rsidP="005D16DC">
            <w:pPr>
              <w:tabs>
                <w:tab w:val="left" w:pos="851"/>
              </w:tabs>
              <w:jc w:val="left"/>
              <w:rPr>
                <w:rFonts w:ascii="Times New Roman" w:eastAsia="Calibri" w:hAnsi="Times New Roman"/>
                <w:szCs w:val="24"/>
                <w:lang w:eastAsia="en-US"/>
              </w:rPr>
            </w:pPr>
          </w:p>
          <w:p w14:paraId="5968FEDB" w14:textId="77777777" w:rsidR="005D16DC" w:rsidRPr="005D16DC" w:rsidRDefault="005D16DC" w:rsidP="005D16DC">
            <w:pPr>
              <w:tabs>
                <w:tab w:val="left" w:pos="851"/>
              </w:tabs>
              <w:jc w:val="left"/>
              <w:rPr>
                <w:rFonts w:ascii="Times New Roman" w:eastAsia="Calibri" w:hAnsi="Times New Roman"/>
                <w:szCs w:val="24"/>
                <w:lang w:eastAsia="en-US"/>
              </w:rPr>
            </w:pPr>
          </w:p>
          <w:p w14:paraId="2C060EF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01 июня</w:t>
            </w:r>
          </w:p>
        </w:tc>
        <w:tc>
          <w:tcPr>
            <w:tcW w:w="1171" w:type="pct"/>
            <w:vMerge/>
            <w:tcBorders>
              <w:left w:val="single" w:sz="4" w:space="0" w:color="000000"/>
              <w:right w:val="single" w:sz="4" w:space="0" w:color="000000"/>
            </w:tcBorders>
          </w:tcPr>
          <w:p w14:paraId="7F7A14A4" w14:textId="77777777" w:rsidR="005D16DC" w:rsidRPr="005D16DC" w:rsidRDefault="005D16DC" w:rsidP="005D16DC">
            <w:pPr>
              <w:tabs>
                <w:tab w:val="left" w:pos="851"/>
              </w:tabs>
              <w:jc w:val="left"/>
              <w:rPr>
                <w:rFonts w:ascii="Times New Roman" w:eastAsia="Calibri" w:hAnsi="Times New Roman"/>
                <w:szCs w:val="24"/>
                <w:lang w:eastAsia="en-US"/>
              </w:rPr>
            </w:pPr>
          </w:p>
        </w:tc>
      </w:tr>
      <w:tr w:rsidR="005D16DC" w:rsidRPr="005D16DC" w14:paraId="7F4237B6" w14:textId="77777777" w:rsidTr="00404A3E">
        <w:tc>
          <w:tcPr>
            <w:tcW w:w="744" w:type="pct"/>
            <w:tcBorders>
              <w:top w:val="single" w:sz="4" w:space="0" w:color="000000"/>
              <w:left w:val="single" w:sz="4" w:space="0" w:color="000000"/>
              <w:bottom w:val="single" w:sz="4" w:space="0" w:color="000000"/>
              <w:right w:val="single" w:sz="4" w:space="0" w:color="000000"/>
            </w:tcBorders>
          </w:tcPr>
          <w:p w14:paraId="2CB462B0"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1F3ABBB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Выпускной</w:t>
            </w:r>
          </w:p>
        </w:tc>
        <w:tc>
          <w:tcPr>
            <w:tcW w:w="577" w:type="pct"/>
            <w:gridSpan w:val="2"/>
            <w:tcBorders>
              <w:top w:val="single" w:sz="4" w:space="0" w:color="000000"/>
              <w:left w:val="single" w:sz="4" w:space="0" w:color="000000"/>
              <w:bottom w:val="single" w:sz="4" w:space="0" w:color="000000"/>
              <w:right w:val="single" w:sz="4" w:space="0" w:color="000000"/>
            </w:tcBorders>
          </w:tcPr>
          <w:p w14:paraId="2B40947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 курс</w:t>
            </w:r>
          </w:p>
        </w:tc>
        <w:tc>
          <w:tcPr>
            <w:tcW w:w="814" w:type="pct"/>
            <w:tcBorders>
              <w:top w:val="single" w:sz="4" w:space="0" w:color="000000"/>
              <w:left w:val="single" w:sz="4" w:space="0" w:color="000000"/>
              <w:bottom w:val="single" w:sz="4" w:space="0" w:color="000000"/>
              <w:right w:val="single" w:sz="4" w:space="0" w:color="000000"/>
            </w:tcBorders>
          </w:tcPr>
          <w:p w14:paraId="678CF83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30 июня</w:t>
            </w:r>
          </w:p>
        </w:tc>
        <w:tc>
          <w:tcPr>
            <w:tcW w:w="1171" w:type="pct"/>
            <w:tcBorders>
              <w:left w:val="single" w:sz="4" w:space="0" w:color="000000"/>
              <w:bottom w:val="single" w:sz="4" w:space="0" w:color="000000"/>
              <w:right w:val="single" w:sz="4" w:space="0" w:color="000000"/>
            </w:tcBorders>
          </w:tcPr>
          <w:p w14:paraId="261B456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руководитель СП по ВР</w:t>
            </w:r>
          </w:p>
        </w:tc>
      </w:tr>
      <w:tr w:rsidR="005D16DC" w:rsidRPr="005D16DC" w14:paraId="4A01752C" w14:textId="77777777" w:rsidTr="00404A3E">
        <w:tc>
          <w:tcPr>
            <w:tcW w:w="5000" w:type="pct"/>
            <w:gridSpan w:val="6"/>
            <w:tcBorders>
              <w:top w:val="single" w:sz="4" w:space="0" w:color="000000"/>
              <w:left w:val="single" w:sz="4" w:space="0" w:color="000000"/>
              <w:bottom w:val="single" w:sz="4" w:space="0" w:color="000000"/>
              <w:right w:val="single" w:sz="4" w:space="0" w:color="000000"/>
            </w:tcBorders>
          </w:tcPr>
          <w:p w14:paraId="2A604345" w14:textId="77777777" w:rsidR="005D16DC" w:rsidRPr="005D16DC" w:rsidRDefault="005D16DC" w:rsidP="005D16DC">
            <w:pPr>
              <w:tabs>
                <w:tab w:val="left" w:pos="851"/>
              </w:tabs>
              <w:jc w:val="center"/>
              <w:rPr>
                <w:rFonts w:ascii="Times New Roman" w:eastAsia="Calibri" w:hAnsi="Times New Roman"/>
                <w:szCs w:val="24"/>
                <w:lang w:eastAsia="en-US"/>
              </w:rPr>
            </w:pPr>
            <w:r w:rsidRPr="005D16DC">
              <w:rPr>
                <w:rFonts w:ascii="Times New Roman" w:eastAsia="Calibri" w:hAnsi="Times New Roman"/>
                <w:b/>
                <w:bCs/>
                <w:szCs w:val="24"/>
                <w:lang w:eastAsia="en-US"/>
              </w:rPr>
              <w:t>5.</w:t>
            </w:r>
            <w:r w:rsidRPr="005D16DC">
              <w:rPr>
                <w:rFonts w:ascii="Times New Roman" w:eastAsia="Calibri" w:hAnsi="Times New Roman"/>
                <w:szCs w:val="24"/>
                <w:lang w:eastAsia="en-US"/>
              </w:rPr>
              <w:t xml:space="preserve"> </w:t>
            </w:r>
            <w:r w:rsidRPr="005D16DC">
              <w:rPr>
                <w:rFonts w:ascii="Times New Roman" w:eastAsia="Calibri" w:hAnsi="Times New Roman"/>
                <w:b/>
                <w:bCs/>
                <w:szCs w:val="24"/>
                <w:lang w:eastAsia="en-US"/>
              </w:rPr>
              <w:t>Организация предметно-пространственной среды</w:t>
            </w:r>
          </w:p>
        </w:tc>
      </w:tr>
      <w:tr w:rsidR="005D16DC" w:rsidRPr="005D16DC" w14:paraId="6DAA2749" w14:textId="77777777" w:rsidTr="00404A3E">
        <w:tc>
          <w:tcPr>
            <w:tcW w:w="744" w:type="pct"/>
            <w:tcBorders>
              <w:top w:val="single" w:sz="4" w:space="0" w:color="000000"/>
              <w:left w:val="single" w:sz="4" w:space="0" w:color="000000"/>
              <w:bottom w:val="single" w:sz="4" w:space="0" w:color="000000"/>
              <w:right w:val="single" w:sz="4" w:space="0" w:color="000000"/>
            </w:tcBorders>
            <w:hideMark/>
          </w:tcPr>
          <w:p w14:paraId="34F90149"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hideMark/>
          </w:tcPr>
          <w:p w14:paraId="4FB3215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Выставка творческих работ ко Дню профтехобразования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2613D07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613048D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октября</w:t>
            </w:r>
          </w:p>
        </w:tc>
        <w:tc>
          <w:tcPr>
            <w:tcW w:w="1171" w:type="pct"/>
            <w:tcBorders>
              <w:top w:val="single" w:sz="4" w:space="0" w:color="000000"/>
              <w:left w:val="single" w:sz="4" w:space="0" w:color="000000"/>
              <w:bottom w:val="single" w:sz="4" w:space="0" w:color="000000"/>
              <w:right w:val="single" w:sz="4" w:space="0" w:color="000000"/>
            </w:tcBorders>
          </w:tcPr>
          <w:p w14:paraId="1467D02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руководитель СП по ВР</w:t>
            </w:r>
          </w:p>
        </w:tc>
      </w:tr>
      <w:tr w:rsidR="005D16DC" w:rsidRPr="005D16DC" w14:paraId="0B50A1D2"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3B20CAA"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509C940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Фото-акция ко Дню матери</w:t>
            </w:r>
          </w:p>
        </w:tc>
        <w:tc>
          <w:tcPr>
            <w:tcW w:w="577" w:type="pct"/>
            <w:gridSpan w:val="2"/>
            <w:tcBorders>
              <w:top w:val="single" w:sz="4" w:space="0" w:color="000000"/>
              <w:left w:val="single" w:sz="4" w:space="0" w:color="000000"/>
              <w:bottom w:val="single" w:sz="4" w:space="0" w:color="000000"/>
              <w:right w:val="single" w:sz="4" w:space="0" w:color="000000"/>
            </w:tcBorders>
          </w:tcPr>
          <w:p w14:paraId="21E781D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496D293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27 ноября</w:t>
            </w:r>
          </w:p>
        </w:tc>
        <w:tc>
          <w:tcPr>
            <w:tcW w:w="1171" w:type="pct"/>
            <w:tcBorders>
              <w:top w:val="single" w:sz="4" w:space="0" w:color="000000"/>
              <w:left w:val="single" w:sz="4" w:space="0" w:color="000000"/>
              <w:bottom w:val="single" w:sz="4" w:space="0" w:color="000000"/>
              <w:right w:val="single" w:sz="4" w:space="0" w:color="000000"/>
            </w:tcBorders>
          </w:tcPr>
          <w:p w14:paraId="7BD3E6F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преподаватели, обучающиеся</w:t>
            </w:r>
          </w:p>
        </w:tc>
      </w:tr>
      <w:tr w:rsidR="005D16DC" w:rsidRPr="005D16DC" w14:paraId="3803DC3D" w14:textId="77777777" w:rsidTr="00404A3E">
        <w:tc>
          <w:tcPr>
            <w:tcW w:w="744" w:type="pct"/>
            <w:tcBorders>
              <w:top w:val="single" w:sz="4" w:space="0" w:color="000000"/>
              <w:left w:val="single" w:sz="4" w:space="0" w:color="000000"/>
              <w:bottom w:val="single" w:sz="4" w:space="0" w:color="000000"/>
              <w:right w:val="single" w:sz="4" w:space="0" w:color="000000"/>
            </w:tcBorders>
          </w:tcPr>
          <w:p w14:paraId="2F5CB428"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1278253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Оформление техникума к Выпускному, создание праздничной инсталляции в холле техникума для фотосессий</w:t>
            </w:r>
          </w:p>
        </w:tc>
        <w:tc>
          <w:tcPr>
            <w:tcW w:w="577" w:type="pct"/>
            <w:gridSpan w:val="2"/>
            <w:tcBorders>
              <w:top w:val="single" w:sz="4" w:space="0" w:color="000000"/>
              <w:left w:val="single" w:sz="4" w:space="0" w:color="000000"/>
              <w:bottom w:val="single" w:sz="4" w:space="0" w:color="000000"/>
              <w:right w:val="single" w:sz="4" w:space="0" w:color="000000"/>
            </w:tcBorders>
          </w:tcPr>
          <w:p w14:paraId="2638A22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1 - 2 курс</w:t>
            </w:r>
          </w:p>
        </w:tc>
        <w:tc>
          <w:tcPr>
            <w:tcW w:w="814" w:type="pct"/>
            <w:tcBorders>
              <w:top w:val="single" w:sz="4" w:space="0" w:color="000000"/>
              <w:left w:val="single" w:sz="4" w:space="0" w:color="000000"/>
              <w:bottom w:val="single" w:sz="4" w:space="0" w:color="000000"/>
              <w:right w:val="single" w:sz="4" w:space="0" w:color="000000"/>
            </w:tcBorders>
          </w:tcPr>
          <w:p w14:paraId="65B1463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27-28 июня </w:t>
            </w:r>
          </w:p>
        </w:tc>
        <w:tc>
          <w:tcPr>
            <w:tcW w:w="1171" w:type="pct"/>
            <w:tcBorders>
              <w:top w:val="single" w:sz="4" w:space="0" w:color="000000"/>
              <w:left w:val="single" w:sz="4" w:space="0" w:color="000000"/>
              <w:bottom w:val="single" w:sz="4" w:space="0" w:color="000000"/>
              <w:right w:val="single" w:sz="4" w:space="0" w:color="000000"/>
            </w:tcBorders>
          </w:tcPr>
          <w:p w14:paraId="5CE0D2C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преподаватели, обучающиеся</w:t>
            </w:r>
          </w:p>
        </w:tc>
      </w:tr>
      <w:tr w:rsidR="005D16DC" w:rsidRPr="005D16DC" w14:paraId="2BED2DCC" w14:textId="77777777" w:rsidTr="00404A3E">
        <w:tc>
          <w:tcPr>
            <w:tcW w:w="5000" w:type="pct"/>
            <w:gridSpan w:val="6"/>
            <w:tcBorders>
              <w:top w:val="single" w:sz="4" w:space="0" w:color="000000"/>
              <w:left w:val="single" w:sz="4" w:space="0" w:color="000000"/>
              <w:bottom w:val="single" w:sz="4" w:space="0" w:color="000000"/>
              <w:right w:val="single" w:sz="4" w:space="0" w:color="000000"/>
            </w:tcBorders>
          </w:tcPr>
          <w:p w14:paraId="0724DADE" w14:textId="77777777" w:rsidR="005D16DC" w:rsidRPr="005D16DC" w:rsidRDefault="005D16DC" w:rsidP="005D16DC">
            <w:pPr>
              <w:tabs>
                <w:tab w:val="left" w:pos="851"/>
              </w:tabs>
              <w:jc w:val="center"/>
              <w:rPr>
                <w:rFonts w:ascii="Times New Roman" w:eastAsia="Calibri" w:hAnsi="Times New Roman"/>
                <w:b/>
                <w:bCs/>
                <w:szCs w:val="24"/>
                <w:lang w:eastAsia="en-US"/>
              </w:rPr>
            </w:pPr>
            <w:r w:rsidRPr="005D16DC">
              <w:rPr>
                <w:rFonts w:ascii="Times New Roman" w:eastAsia="Calibri" w:hAnsi="Times New Roman"/>
                <w:b/>
                <w:bCs/>
                <w:szCs w:val="24"/>
                <w:lang w:eastAsia="en-US"/>
              </w:rPr>
              <w:t>6. Взаимодействие с родителями (законными представителями)</w:t>
            </w:r>
          </w:p>
        </w:tc>
      </w:tr>
      <w:tr w:rsidR="005D16DC" w:rsidRPr="005D16DC" w14:paraId="19CEECF2" w14:textId="77777777" w:rsidTr="00404A3E">
        <w:tc>
          <w:tcPr>
            <w:tcW w:w="744" w:type="pct"/>
            <w:tcBorders>
              <w:top w:val="single" w:sz="4" w:space="0" w:color="000000"/>
              <w:left w:val="single" w:sz="4" w:space="0" w:color="000000"/>
              <w:bottom w:val="single" w:sz="4" w:space="0" w:color="000000"/>
              <w:right w:val="single" w:sz="4" w:space="0" w:color="000000"/>
            </w:tcBorders>
            <w:hideMark/>
          </w:tcPr>
          <w:p w14:paraId="4502B8F6"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hideMark/>
          </w:tcPr>
          <w:p w14:paraId="147E84A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Организация и проведение собраний </w:t>
            </w:r>
          </w:p>
        </w:tc>
        <w:tc>
          <w:tcPr>
            <w:tcW w:w="577" w:type="pct"/>
            <w:gridSpan w:val="2"/>
            <w:tcBorders>
              <w:top w:val="single" w:sz="4" w:space="0" w:color="000000"/>
              <w:left w:val="single" w:sz="4" w:space="0" w:color="000000"/>
              <w:bottom w:val="single" w:sz="4" w:space="0" w:color="000000"/>
              <w:right w:val="single" w:sz="4" w:space="0" w:color="000000"/>
            </w:tcBorders>
          </w:tcPr>
          <w:p w14:paraId="54B3682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01AFCBE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ежегодно</w:t>
            </w:r>
          </w:p>
        </w:tc>
        <w:tc>
          <w:tcPr>
            <w:tcW w:w="1171" w:type="pct"/>
            <w:tcBorders>
              <w:top w:val="single" w:sz="4" w:space="0" w:color="000000"/>
              <w:left w:val="single" w:sz="4" w:space="0" w:color="000000"/>
              <w:bottom w:val="single" w:sz="4" w:space="0" w:color="000000"/>
              <w:right w:val="single" w:sz="4" w:space="0" w:color="000000"/>
            </w:tcBorders>
          </w:tcPr>
          <w:p w14:paraId="502E430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0C4D8CFD"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264B244"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5C17B6F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Организация участия родителей в вебинарах</w:t>
            </w:r>
          </w:p>
        </w:tc>
        <w:tc>
          <w:tcPr>
            <w:tcW w:w="577" w:type="pct"/>
            <w:gridSpan w:val="2"/>
            <w:tcBorders>
              <w:top w:val="single" w:sz="4" w:space="0" w:color="000000"/>
              <w:left w:val="single" w:sz="4" w:space="0" w:color="000000"/>
              <w:bottom w:val="single" w:sz="4" w:space="0" w:color="000000"/>
              <w:right w:val="single" w:sz="4" w:space="0" w:color="000000"/>
            </w:tcBorders>
          </w:tcPr>
          <w:p w14:paraId="14D2060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583E298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 течение года</w:t>
            </w:r>
          </w:p>
        </w:tc>
        <w:tc>
          <w:tcPr>
            <w:tcW w:w="1171" w:type="pct"/>
            <w:tcBorders>
              <w:top w:val="single" w:sz="4" w:space="0" w:color="000000"/>
              <w:left w:val="single" w:sz="4" w:space="0" w:color="000000"/>
              <w:bottom w:val="single" w:sz="4" w:space="0" w:color="000000"/>
              <w:right w:val="single" w:sz="4" w:space="0" w:color="000000"/>
            </w:tcBorders>
          </w:tcPr>
          <w:p w14:paraId="63CB60C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18AF6933"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6268AB2"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5FA39EC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Организация и проведение онлайн -родительских собраний</w:t>
            </w:r>
          </w:p>
        </w:tc>
        <w:tc>
          <w:tcPr>
            <w:tcW w:w="577" w:type="pct"/>
            <w:gridSpan w:val="2"/>
            <w:tcBorders>
              <w:top w:val="single" w:sz="4" w:space="0" w:color="000000"/>
              <w:left w:val="single" w:sz="4" w:space="0" w:color="000000"/>
              <w:bottom w:val="single" w:sz="4" w:space="0" w:color="000000"/>
              <w:right w:val="single" w:sz="4" w:space="0" w:color="000000"/>
            </w:tcBorders>
          </w:tcPr>
          <w:p w14:paraId="230E7F5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7E38515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 течение года</w:t>
            </w:r>
          </w:p>
        </w:tc>
        <w:tc>
          <w:tcPr>
            <w:tcW w:w="1171" w:type="pct"/>
            <w:tcBorders>
              <w:top w:val="single" w:sz="4" w:space="0" w:color="000000"/>
              <w:left w:val="single" w:sz="4" w:space="0" w:color="000000"/>
              <w:bottom w:val="single" w:sz="4" w:space="0" w:color="000000"/>
              <w:right w:val="single" w:sz="4" w:space="0" w:color="000000"/>
            </w:tcBorders>
          </w:tcPr>
          <w:p w14:paraId="519693C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41642842"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C637656"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EBF8C8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Организация и проведение онлайн -родительских собраний для по вопросу прохождения социально-психологического тестирования </w:t>
            </w:r>
          </w:p>
        </w:tc>
        <w:tc>
          <w:tcPr>
            <w:tcW w:w="577" w:type="pct"/>
            <w:gridSpan w:val="2"/>
            <w:tcBorders>
              <w:top w:val="single" w:sz="4" w:space="0" w:color="000000"/>
              <w:left w:val="single" w:sz="4" w:space="0" w:color="000000"/>
              <w:bottom w:val="single" w:sz="4" w:space="0" w:color="000000"/>
              <w:right w:val="single" w:sz="4" w:space="0" w:color="000000"/>
            </w:tcBorders>
          </w:tcPr>
          <w:p w14:paraId="057F9F6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0C129294"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октябрь </w:t>
            </w:r>
          </w:p>
        </w:tc>
        <w:tc>
          <w:tcPr>
            <w:tcW w:w="1171" w:type="pct"/>
            <w:tcBorders>
              <w:top w:val="single" w:sz="4" w:space="0" w:color="000000"/>
              <w:left w:val="single" w:sz="4" w:space="0" w:color="000000"/>
              <w:bottom w:val="single" w:sz="4" w:space="0" w:color="000000"/>
              <w:right w:val="single" w:sz="4" w:space="0" w:color="000000"/>
            </w:tcBorders>
          </w:tcPr>
          <w:p w14:paraId="3F8DE3A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72B99F54" w14:textId="77777777" w:rsidTr="00404A3E">
        <w:tc>
          <w:tcPr>
            <w:tcW w:w="5000" w:type="pct"/>
            <w:gridSpan w:val="6"/>
            <w:tcBorders>
              <w:top w:val="single" w:sz="4" w:space="0" w:color="000000"/>
              <w:left w:val="single" w:sz="4" w:space="0" w:color="000000"/>
              <w:bottom w:val="single" w:sz="4" w:space="0" w:color="000000"/>
              <w:right w:val="single" w:sz="4" w:space="0" w:color="000000"/>
            </w:tcBorders>
          </w:tcPr>
          <w:p w14:paraId="3A693F99" w14:textId="77777777" w:rsidR="005D16DC" w:rsidRPr="005D16DC" w:rsidRDefault="005D16DC" w:rsidP="005D16DC">
            <w:pPr>
              <w:tabs>
                <w:tab w:val="left" w:pos="851"/>
              </w:tabs>
              <w:jc w:val="center"/>
              <w:rPr>
                <w:rFonts w:ascii="Times New Roman" w:eastAsia="Calibri" w:hAnsi="Times New Roman"/>
                <w:szCs w:val="24"/>
                <w:lang w:eastAsia="en-US"/>
              </w:rPr>
            </w:pPr>
            <w:r w:rsidRPr="005D16DC">
              <w:rPr>
                <w:rFonts w:ascii="Times New Roman" w:eastAsia="Calibri" w:hAnsi="Times New Roman"/>
                <w:b/>
                <w:bCs/>
                <w:szCs w:val="24"/>
                <w:lang w:eastAsia="en-US"/>
              </w:rPr>
              <w:t>7. Студенческое самоуправление</w:t>
            </w:r>
          </w:p>
        </w:tc>
      </w:tr>
      <w:tr w:rsidR="005D16DC" w:rsidRPr="005D16DC" w14:paraId="1657D874"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622560C"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7E4BE00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Организация участия студентов группы в онлайн мероприятиях техникума </w:t>
            </w:r>
          </w:p>
        </w:tc>
        <w:tc>
          <w:tcPr>
            <w:tcW w:w="577" w:type="pct"/>
            <w:gridSpan w:val="2"/>
            <w:tcBorders>
              <w:top w:val="single" w:sz="4" w:space="0" w:color="000000"/>
              <w:left w:val="single" w:sz="4" w:space="0" w:color="000000"/>
              <w:bottom w:val="single" w:sz="4" w:space="0" w:color="000000"/>
              <w:right w:val="single" w:sz="4" w:space="0" w:color="000000"/>
            </w:tcBorders>
          </w:tcPr>
          <w:p w14:paraId="3FDD517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288A363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 течение года</w:t>
            </w:r>
          </w:p>
        </w:tc>
        <w:tc>
          <w:tcPr>
            <w:tcW w:w="1171" w:type="pct"/>
            <w:tcBorders>
              <w:top w:val="single" w:sz="4" w:space="0" w:color="000000"/>
              <w:left w:val="single" w:sz="4" w:space="0" w:color="000000"/>
              <w:bottom w:val="single" w:sz="4" w:space="0" w:color="000000"/>
              <w:right w:val="single" w:sz="4" w:space="0" w:color="000000"/>
            </w:tcBorders>
          </w:tcPr>
          <w:p w14:paraId="594DBCF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7DDC6750" w14:textId="77777777" w:rsidTr="00404A3E">
        <w:tc>
          <w:tcPr>
            <w:tcW w:w="5000" w:type="pct"/>
            <w:gridSpan w:val="6"/>
            <w:tcBorders>
              <w:top w:val="single" w:sz="4" w:space="0" w:color="000000"/>
              <w:left w:val="single" w:sz="4" w:space="0" w:color="000000"/>
              <w:bottom w:val="single" w:sz="4" w:space="0" w:color="000000"/>
              <w:right w:val="single" w:sz="4" w:space="0" w:color="000000"/>
            </w:tcBorders>
          </w:tcPr>
          <w:p w14:paraId="4317A9DD" w14:textId="77777777" w:rsidR="005D16DC" w:rsidRPr="005D16DC" w:rsidRDefault="005D16DC" w:rsidP="005D16DC">
            <w:pPr>
              <w:tabs>
                <w:tab w:val="left" w:pos="851"/>
              </w:tabs>
              <w:jc w:val="center"/>
              <w:rPr>
                <w:rFonts w:ascii="Times New Roman" w:eastAsia="Calibri" w:hAnsi="Times New Roman"/>
                <w:b/>
                <w:bCs/>
                <w:szCs w:val="24"/>
                <w:lang w:eastAsia="en-US"/>
              </w:rPr>
            </w:pPr>
            <w:r w:rsidRPr="005D16DC">
              <w:rPr>
                <w:rFonts w:ascii="Times New Roman" w:eastAsia="Calibri" w:hAnsi="Times New Roman"/>
                <w:b/>
                <w:bCs/>
                <w:szCs w:val="24"/>
                <w:lang w:eastAsia="en-US"/>
              </w:rPr>
              <w:t>8. Профилактика и безопасность</w:t>
            </w:r>
          </w:p>
        </w:tc>
      </w:tr>
      <w:tr w:rsidR="005D16DC" w:rsidRPr="005D16DC" w14:paraId="53ECC3FC" w14:textId="77777777" w:rsidTr="00404A3E">
        <w:tc>
          <w:tcPr>
            <w:tcW w:w="744" w:type="pct"/>
            <w:tcBorders>
              <w:top w:val="single" w:sz="4" w:space="0" w:color="000000"/>
              <w:left w:val="single" w:sz="4" w:space="0" w:color="000000"/>
              <w:bottom w:val="single" w:sz="4" w:space="0" w:color="000000"/>
              <w:right w:val="single" w:sz="4" w:space="0" w:color="000000"/>
            </w:tcBorders>
            <w:hideMark/>
          </w:tcPr>
          <w:p w14:paraId="0B7454B6"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r w:rsidRPr="005D16DC">
              <w:rPr>
                <w:rFonts w:ascii="Times New Roman" w:eastAsia="Calibri" w:hAnsi="Times New Roman"/>
                <w:szCs w:val="24"/>
                <w:lang w:eastAsia="en-US"/>
              </w:rPr>
              <w:t>1</w:t>
            </w:r>
          </w:p>
        </w:tc>
        <w:tc>
          <w:tcPr>
            <w:tcW w:w="1694" w:type="pct"/>
            <w:tcBorders>
              <w:top w:val="single" w:sz="4" w:space="0" w:color="000000"/>
              <w:left w:val="single" w:sz="4" w:space="0" w:color="000000"/>
              <w:bottom w:val="single" w:sz="4" w:space="0" w:color="000000"/>
              <w:right w:val="single" w:sz="4" w:space="0" w:color="000000"/>
            </w:tcBorders>
            <w:hideMark/>
          </w:tcPr>
          <w:p w14:paraId="08E28C48" w14:textId="77777777" w:rsidR="005D16DC" w:rsidRPr="005D16DC" w:rsidRDefault="005D16DC" w:rsidP="005D16DC">
            <w:pPr>
              <w:tabs>
                <w:tab w:val="left" w:pos="851"/>
              </w:tabs>
              <w:rPr>
                <w:rFonts w:ascii="Times New Roman" w:eastAsia="Calibri" w:hAnsi="Times New Roman"/>
                <w:szCs w:val="24"/>
                <w:lang w:eastAsia="en-US"/>
              </w:rPr>
            </w:pPr>
            <w:r w:rsidRPr="005D16DC">
              <w:rPr>
                <w:rFonts w:ascii="Times New Roman" w:eastAsia="Calibri" w:hAnsi="Times New Roman"/>
                <w:szCs w:val="24"/>
                <w:lang w:eastAsia="en-US"/>
              </w:rPr>
              <w:t>Международный молодежный конкурс социальной антикоррупционной рекламы онлайн «Вместе против коррупции!» по двум номинациям: «Лучший плакат» и «Лучший видеоролик»</w:t>
            </w:r>
          </w:p>
        </w:tc>
        <w:tc>
          <w:tcPr>
            <w:tcW w:w="577" w:type="pct"/>
            <w:gridSpan w:val="2"/>
            <w:tcBorders>
              <w:top w:val="single" w:sz="4" w:space="0" w:color="000000"/>
              <w:left w:val="single" w:sz="4" w:space="0" w:color="000000"/>
              <w:bottom w:val="single" w:sz="4" w:space="0" w:color="000000"/>
              <w:right w:val="single" w:sz="4" w:space="0" w:color="000000"/>
            </w:tcBorders>
          </w:tcPr>
          <w:p w14:paraId="762C688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20B373C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май -  октябрь </w:t>
            </w:r>
          </w:p>
        </w:tc>
        <w:tc>
          <w:tcPr>
            <w:tcW w:w="1171" w:type="pct"/>
            <w:tcBorders>
              <w:top w:val="single" w:sz="4" w:space="0" w:color="000000"/>
              <w:left w:val="single" w:sz="4" w:space="0" w:color="000000"/>
              <w:bottom w:val="single" w:sz="4" w:space="0" w:color="000000"/>
              <w:right w:val="single" w:sz="4" w:space="0" w:color="000000"/>
            </w:tcBorders>
          </w:tcPr>
          <w:p w14:paraId="1F6DD76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055FEA4E"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D277E47"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F243A91" w14:textId="77777777" w:rsidR="005D16DC" w:rsidRPr="005D16DC" w:rsidRDefault="005D16DC" w:rsidP="005D16DC">
            <w:pPr>
              <w:tabs>
                <w:tab w:val="left" w:pos="851"/>
              </w:tabs>
              <w:rPr>
                <w:rFonts w:ascii="Times New Roman" w:eastAsia="Calibri" w:hAnsi="Times New Roman"/>
                <w:szCs w:val="24"/>
                <w:lang w:eastAsia="en-US"/>
              </w:rPr>
            </w:pPr>
            <w:r w:rsidRPr="005D16DC">
              <w:rPr>
                <w:rFonts w:ascii="Times New Roman" w:eastAsia="Calibri" w:hAnsi="Times New Roman"/>
                <w:szCs w:val="24"/>
                <w:lang w:eastAsia="en-US"/>
              </w:rPr>
              <w:t>Онлайн встреча с инспектором ПДН, секретарем КДНиЗП «Ответственность несовершеннолетних за нарушение ФЗ, КоАП, АК»</w:t>
            </w:r>
          </w:p>
        </w:tc>
        <w:tc>
          <w:tcPr>
            <w:tcW w:w="577" w:type="pct"/>
            <w:gridSpan w:val="2"/>
            <w:tcBorders>
              <w:top w:val="single" w:sz="4" w:space="0" w:color="000000"/>
              <w:left w:val="single" w:sz="4" w:space="0" w:color="000000"/>
              <w:bottom w:val="single" w:sz="4" w:space="0" w:color="000000"/>
              <w:right w:val="single" w:sz="4" w:space="0" w:color="000000"/>
            </w:tcBorders>
          </w:tcPr>
          <w:p w14:paraId="1BE79F2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1FD2344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 течение года</w:t>
            </w:r>
          </w:p>
        </w:tc>
        <w:tc>
          <w:tcPr>
            <w:tcW w:w="1171" w:type="pct"/>
            <w:tcBorders>
              <w:top w:val="single" w:sz="4" w:space="0" w:color="000000"/>
              <w:left w:val="single" w:sz="4" w:space="0" w:color="000000"/>
              <w:bottom w:val="single" w:sz="4" w:space="0" w:color="000000"/>
              <w:right w:val="single" w:sz="4" w:space="0" w:color="000000"/>
            </w:tcBorders>
          </w:tcPr>
          <w:p w14:paraId="5E2D353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p w14:paraId="075FE85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руководитель кибердружины</w:t>
            </w:r>
          </w:p>
        </w:tc>
      </w:tr>
      <w:tr w:rsidR="005D16DC" w:rsidRPr="005D16DC" w14:paraId="11DFCF57" w14:textId="77777777" w:rsidTr="00404A3E">
        <w:tc>
          <w:tcPr>
            <w:tcW w:w="744" w:type="pct"/>
            <w:tcBorders>
              <w:top w:val="single" w:sz="4" w:space="0" w:color="000000"/>
              <w:left w:val="single" w:sz="4" w:space="0" w:color="000000"/>
              <w:bottom w:val="single" w:sz="4" w:space="0" w:color="000000"/>
              <w:right w:val="single" w:sz="4" w:space="0" w:color="000000"/>
            </w:tcBorders>
          </w:tcPr>
          <w:p w14:paraId="4BAC7060"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315FFC00" w14:textId="77777777" w:rsidR="005D16DC" w:rsidRPr="005D16DC" w:rsidRDefault="005D16DC" w:rsidP="005D16DC">
            <w:pPr>
              <w:tabs>
                <w:tab w:val="left" w:pos="851"/>
              </w:tabs>
              <w:rPr>
                <w:rFonts w:ascii="Times New Roman" w:eastAsia="Calibri" w:hAnsi="Times New Roman"/>
                <w:szCs w:val="24"/>
                <w:lang w:eastAsia="en-US"/>
              </w:rPr>
            </w:pPr>
            <w:r w:rsidRPr="005D16DC">
              <w:rPr>
                <w:rFonts w:ascii="Times New Roman" w:eastAsia="Calibri" w:hAnsi="Times New Roman"/>
                <w:szCs w:val="24"/>
                <w:lang w:eastAsia="en-US"/>
              </w:rPr>
              <w:t>Онлайн беседа с инспектором ПДН на тему «Административная ответственность несовершеннолетних»</w:t>
            </w:r>
          </w:p>
        </w:tc>
        <w:tc>
          <w:tcPr>
            <w:tcW w:w="577" w:type="pct"/>
            <w:gridSpan w:val="2"/>
            <w:tcBorders>
              <w:top w:val="single" w:sz="4" w:space="0" w:color="000000"/>
              <w:left w:val="single" w:sz="4" w:space="0" w:color="000000"/>
              <w:bottom w:val="single" w:sz="4" w:space="0" w:color="000000"/>
              <w:right w:val="single" w:sz="4" w:space="0" w:color="000000"/>
            </w:tcBorders>
          </w:tcPr>
          <w:p w14:paraId="4A535FC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tc>
        <w:tc>
          <w:tcPr>
            <w:tcW w:w="814" w:type="pct"/>
            <w:tcBorders>
              <w:top w:val="single" w:sz="4" w:space="0" w:color="000000"/>
              <w:left w:val="single" w:sz="4" w:space="0" w:color="000000"/>
              <w:bottom w:val="single" w:sz="4" w:space="0" w:color="000000"/>
              <w:right w:val="single" w:sz="4" w:space="0" w:color="000000"/>
            </w:tcBorders>
          </w:tcPr>
          <w:p w14:paraId="7B8DE54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октябрь</w:t>
            </w:r>
          </w:p>
        </w:tc>
        <w:tc>
          <w:tcPr>
            <w:tcW w:w="1171" w:type="pct"/>
            <w:tcBorders>
              <w:top w:val="single" w:sz="4" w:space="0" w:color="000000"/>
              <w:left w:val="single" w:sz="4" w:space="0" w:color="000000"/>
              <w:bottom w:val="single" w:sz="4" w:space="0" w:color="000000"/>
              <w:right w:val="single" w:sz="4" w:space="0" w:color="000000"/>
            </w:tcBorders>
          </w:tcPr>
          <w:p w14:paraId="0DA0BC8B"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p w14:paraId="6A6DD05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инспектор ПДН</w:t>
            </w:r>
          </w:p>
        </w:tc>
      </w:tr>
      <w:tr w:rsidR="005D16DC" w:rsidRPr="005D16DC" w14:paraId="3232656A"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221F5A0"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7BD8DDBA" w14:textId="77777777" w:rsidR="005D16DC" w:rsidRPr="005D16DC" w:rsidRDefault="005D16DC" w:rsidP="005D16DC">
            <w:pPr>
              <w:tabs>
                <w:tab w:val="left" w:pos="851"/>
              </w:tabs>
              <w:rPr>
                <w:rFonts w:ascii="Times New Roman" w:eastAsia="Calibri" w:hAnsi="Times New Roman"/>
                <w:szCs w:val="24"/>
                <w:lang w:eastAsia="en-US"/>
              </w:rPr>
            </w:pPr>
            <w:r w:rsidRPr="005D16DC">
              <w:rPr>
                <w:rFonts w:ascii="Times New Roman" w:eastAsia="Calibri" w:hAnsi="Times New Roman"/>
                <w:szCs w:val="24"/>
                <w:lang w:eastAsia="en-US"/>
              </w:rPr>
              <w:t>Онлайн анкетирование по теме «Толерантность»</w:t>
            </w:r>
          </w:p>
        </w:tc>
        <w:tc>
          <w:tcPr>
            <w:tcW w:w="577" w:type="pct"/>
            <w:gridSpan w:val="2"/>
            <w:tcBorders>
              <w:top w:val="single" w:sz="4" w:space="0" w:color="000000"/>
              <w:left w:val="single" w:sz="4" w:space="0" w:color="000000"/>
              <w:bottom w:val="single" w:sz="4" w:space="0" w:color="000000"/>
              <w:right w:val="single" w:sz="4" w:space="0" w:color="000000"/>
            </w:tcBorders>
          </w:tcPr>
          <w:p w14:paraId="49BF2A4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курс</w:t>
            </w:r>
          </w:p>
        </w:tc>
        <w:tc>
          <w:tcPr>
            <w:tcW w:w="814" w:type="pct"/>
            <w:tcBorders>
              <w:top w:val="single" w:sz="4" w:space="0" w:color="000000"/>
              <w:left w:val="single" w:sz="4" w:space="0" w:color="000000"/>
              <w:bottom w:val="single" w:sz="4" w:space="0" w:color="000000"/>
              <w:right w:val="single" w:sz="4" w:space="0" w:color="000000"/>
            </w:tcBorders>
          </w:tcPr>
          <w:p w14:paraId="45C5831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ноябрь</w:t>
            </w:r>
          </w:p>
        </w:tc>
        <w:tc>
          <w:tcPr>
            <w:tcW w:w="1171" w:type="pct"/>
            <w:tcBorders>
              <w:top w:val="single" w:sz="4" w:space="0" w:color="000000"/>
              <w:left w:val="single" w:sz="4" w:space="0" w:color="000000"/>
              <w:bottom w:val="single" w:sz="4" w:space="0" w:color="000000"/>
              <w:right w:val="single" w:sz="4" w:space="0" w:color="000000"/>
            </w:tcBorders>
          </w:tcPr>
          <w:p w14:paraId="4542E40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педагог-психолог</w:t>
            </w:r>
          </w:p>
        </w:tc>
      </w:tr>
      <w:tr w:rsidR="005D16DC" w:rsidRPr="005D16DC" w14:paraId="0135ACAA"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26965EE"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30782DCF" w14:textId="77777777" w:rsidR="005D16DC" w:rsidRPr="005D16DC" w:rsidRDefault="005D16DC" w:rsidP="005D16DC">
            <w:pPr>
              <w:tabs>
                <w:tab w:val="left" w:pos="851"/>
              </w:tabs>
              <w:rPr>
                <w:rFonts w:ascii="Times New Roman" w:eastAsia="Calibri" w:hAnsi="Times New Roman"/>
                <w:szCs w:val="24"/>
                <w:lang w:eastAsia="en-US"/>
              </w:rPr>
            </w:pPr>
            <w:r w:rsidRPr="005D16DC">
              <w:rPr>
                <w:rFonts w:ascii="Times New Roman" w:eastAsia="Calibri" w:hAnsi="Times New Roman"/>
                <w:szCs w:val="24"/>
                <w:lang w:eastAsia="en-US"/>
              </w:rPr>
              <w:t xml:space="preserve">Игра онлайн «ВИЧ и СПИД – эпидемия века» (просмотр видеофрагментов, изучение материалов сайта https://стопвичспид.рф/ и ответы на вопросы – командная </w:t>
            </w:r>
            <w:r w:rsidRPr="005D16DC">
              <w:rPr>
                <w:rFonts w:ascii="Times New Roman" w:eastAsia="Calibri" w:hAnsi="Times New Roman"/>
                <w:szCs w:val="24"/>
                <w:lang w:eastAsia="en-US"/>
              </w:rPr>
              <w:lastRenderedPageBreak/>
              <w:t>игра)</w:t>
            </w:r>
          </w:p>
        </w:tc>
        <w:tc>
          <w:tcPr>
            <w:tcW w:w="577" w:type="pct"/>
            <w:gridSpan w:val="2"/>
            <w:tcBorders>
              <w:top w:val="single" w:sz="4" w:space="0" w:color="000000"/>
              <w:left w:val="single" w:sz="4" w:space="0" w:color="000000"/>
              <w:bottom w:val="single" w:sz="4" w:space="0" w:color="000000"/>
              <w:right w:val="single" w:sz="4" w:space="0" w:color="000000"/>
            </w:tcBorders>
          </w:tcPr>
          <w:p w14:paraId="0D82299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lastRenderedPageBreak/>
              <w:t>1 - 3 курс</w:t>
            </w:r>
          </w:p>
        </w:tc>
        <w:tc>
          <w:tcPr>
            <w:tcW w:w="814" w:type="pct"/>
            <w:tcBorders>
              <w:top w:val="single" w:sz="4" w:space="0" w:color="000000"/>
              <w:left w:val="single" w:sz="4" w:space="0" w:color="000000"/>
              <w:bottom w:val="single" w:sz="4" w:space="0" w:color="000000"/>
              <w:right w:val="single" w:sz="4" w:space="0" w:color="000000"/>
            </w:tcBorders>
          </w:tcPr>
          <w:p w14:paraId="5581E24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декабрь</w:t>
            </w:r>
          </w:p>
        </w:tc>
        <w:tc>
          <w:tcPr>
            <w:tcW w:w="1171" w:type="pct"/>
            <w:tcBorders>
              <w:top w:val="single" w:sz="4" w:space="0" w:color="000000"/>
              <w:left w:val="single" w:sz="4" w:space="0" w:color="000000"/>
              <w:bottom w:val="single" w:sz="4" w:space="0" w:color="000000"/>
              <w:right w:val="single" w:sz="4" w:space="0" w:color="000000"/>
            </w:tcBorders>
          </w:tcPr>
          <w:p w14:paraId="72D219D3"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социальный педагог, классный руководитель</w:t>
            </w:r>
          </w:p>
        </w:tc>
      </w:tr>
      <w:tr w:rsidR="005D16DC" w:rsidRPr="005D16DC" w14:paraId="0B32A4A2" w14:textId="77777777" w:rsidTr="00404A3E">
        <w:tc>
          <w:tcPr>
            <w:tcW w:w="744" w:type="pct"/>
            <w:tcBorders>
              <w:top w:val="single" w:sz="4" w:space="0" w:color="000000"/>
              <w:left w:val="single" w:sz="4" w:space="0" w:color="000000"/>
              <w:bottom w:val="single" w:sz="4" w:space="0" w:color="000000"/>
              <w:right w:val="single" w:sz="4" w:space="0" w:color="000000"/>
            </w:tcBorders>
          </w:tcPr>
          <w:p w14:paraId="032DB6BA"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0BC79D32" w14:textId="77777777" w:rsidR="005D16DC" w:rsidRPr="005D16DC" w:rsidRDefault="005D16DC" w:rsidP="005D16DC">
            <w:pPr>
              <w:tabs>
                <w:tab w:val="left" w:pos="851"/>
              </w:tabs>
              <w:rPr>
                <w:rFonts w:ascii="Times New Roman" w:eastAsia="Calibri" w:hAnsi="Times New Roman"/>
                <w:szCs w:val="24"/>
                <w:lang w:eastAsia="en-US"/>
              </w:rPr>
            </w:pPr>
            <w:r w:rsidRPr="005D16DC">
              <w:rPr>
                <w:rFonts w:ascii="Times New Roman" w:eastAsia="Calibri" w:hAnsi="Times New Roman"/>
                <w:szCs w:val="24"/>
                <w:lang w:eastAsia="en-US"/>
              </w:rPr>
              <w:t>Онлайн игра «Знай свои права!»</w:t>
            </w:r>
          </w:p>
        </w:tc>
        <w:tc>
          <w:tcPr>
            <w:tcW w:w="577" w:type="pct"/>
            <w:gridSpan w:val="2"/>
            <w:tcBorders>
              <w:top w:val="single" w:sz="4" w:space="0" w:color="000000"/>
              <w:left w:val="single" w:sz="4" w:space="0" w:color="000000"/>
              <w:bottom w:val="single" w:sz="4" w:space="0" w:color="000000"/>
              <w:right w:val="single" w:sz="4" w:space="0" w:color="000000"/>
            </w:tcBorders>
          </w:tcPr>
          <w:p w14:paraId="03E638C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2 курс</w:t>
            </w:r>
          </w:p>
        </w:tc>
        <w:tc>
          <w:tcPr>
            <w:tcW w:w="814" w:type="pct"/>
            <w:tcBorders>
              <w:top w:val="single" w:sz="4" w:space="0" w:color="000000"/>
              <w:left w:val="single" w:sz="4" w:space="0" w:color="000000"/>
              <w:bottom w:val="single" w:sz="4" w:space="0" w:color="000000"/>
              <w:right w:val="single" w:sz="4" w:space="0" w:color="000000"/>
            </w:tcBorders>
          </w:tcPr>
          <w:p w14:paraId="321DF36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декабрь</w:t>
            </w:r>
          </w:p>
        </w:tc>
        <w:tc>
          <w:tcPr>
            <w:tcW w:w="1171" w:type="pct"/>
            <w:tcBorders>
              <w:top w:val="single" w:sz="4" w:space="0" w:color="000000"/>
              <w:left w:val="single" w:sz="4" w:space="0" w:color="000000"/>
              <w:bottom w:val="single" w:sz="4" w:space="0" w:color="000000"/>
              <w:right w:val="single" w:sz="4" w:space="0" w:color="000000"/>
            </w:tcBorders>
          </w:tcPr>
          <w:p w14:paraId="42106D01"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7278685B" w14:textId="77777777" w:rsidTr="00404A3E">
        <w:tc>
          <w:tcPr>
            <w:tcW w:w="744" w:type="pct"/>
            <w:tcBorders>
              <w:top w:val="single" w:sz="4" w:space="0" w:color="000000"/>
              <w:left w:val="single" w:sz="4" w:space="0" w:color="000000"/>
              <w:bottom w:val="single" w:sz="4" w:space="0" w:color="000000"/>
              <w:right w:val="single" w:sz="4" w:space="0" w:color="000000"/>
            </w:tcBorders>
          </w:tcPr>
          <w:p w14:paraId="30E28DCE"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7E66DF17" w14:textId="77777777" w:rsidR="005D16DC" w:rsidRPr="005D16DC" w:rsidRDefault="005D16DC" w:rsidP="005D16DC">
            <w:pPr>
              <w:tabs>
                <w:tab w:val="left" w:pos="851"/>
              </w:tabs>
              <w:rPr>
                <w:rFonts w:ascii="Times New Roman" w:eastAsia="Calibri" w:hAnsi="Times New Roman"/>
                <w:szCs w:val="24"/>
                <w:lang w:eastAsia="en-US"/>
              </w:rPr>
            </w:pPr>
            <w:r w:rsidRPr="005D16DC">
              <w:rPr>
                <w:rFonts w:ascii="Times New Roman" w:eastAsia="Calibri" w:hAnsi="Times New Roman"/>
                <w:szCs w:val="24"/>
                <w:lang w:eastAsia="en-US"/>
              </w:rPr>
              <w:t>Онлайн квест «Как провести каникулы безопасно?»</w:t>
            </w:r>
          </w:p>
        </w:tc>
        <w:tc>
          <w:tcPr>
            <w:tcW w:w="577" w:type="pct"/>
            <w:gridSpan w:val="2"/>
            <w:tcBorders>
              <w:top w:val="single" w:sz="4" w:space="0" w:color="000000"/>
              <w:left w:val="single" w:sz="4" w:space="0" w:color="000000"/>
              <w:bottom w:val="single" w:sz="4" w:space="0" w:color="000000"/>
              <w:right w:val="single" w:sz="4" w:space="0" w:color="000000"/>
            </w:tcBorders>
          </w:tcPr>
          <w:p w14:paraId="4B896B9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71F171F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июнь </w:t>
            </w:r>
          </w:p>
        </w:tc>
        <w:tc>
          <w:tcPr>
            <w:tcW w:w="1171" w:type="pct"/>
            <w:tcBorders>
              <w:top w:val="single" w:sz="4" w:space="0" w:color="000000"/>
              <w:left w:val="single" w:sz="4" w:space="0" w:color="000000"/>
              <w:bottom w:val="single" w:sz="4" w:space="0" w:color="000000"/>
              <w:right w:val="single" w:sz="4" w:space="0" w:color="000000"/>
            </w:tcBorders>
          </w:tcPr>
          <w:p w14:paraId="56AE296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40D28E81" w14:textId="77777777" w:rsidTr="00404A3E">
        <w:tc>
          <w:tcPr>
            <w:tcW w:w="5000" w:type="pct"/>
            <w:gridSpan w:val="6"/>
            <w:tcBorders>
              <w:top w:val="single" w:sz="4" w:space="0" w:color="000000"/>
              <w:left w:val="single" w:sz="4" w:space="0" w:color="000000"/>
              <w:bottom w:val="single" w:sz="4" w:space="0" w:color="000000"/>
              <w:right w:val="single" w:sz="4" w:space="0" w:color="000000"/>
            </w:tcBorders>
          </w:tcPr>
          <w:p w14:paraId="10484D85" w14:textId="77777777" w:rsidR="005D16DC" w:rsidRPr="005D16DC" w:rsidRDefault="005D16DC" w:rsidP="005D16DC">
            <w:pPr>
              <w:tabs>
                <w:tab w:val="left" w:pos="851"/>
              </w:tabs>
              <w:jc w:val="center"/>
              <w:rPr>
                <w:rFonts w:ascii="Times New Roman" w:eastAsia="Calibri" w:hAnsi="Times New Roman"/>
                <w:b/>
                <w:bCs/>
                <w:szCs w:val="24"/>
                <w:lang w:eastAsia="en-US"/>
              </w:rPr>
            </w:pPr>
            <w:r w:rsidRPr="005D16DC">
              <w:rPr>
                <w:rFonts w:ascii="Times New Roman" w:eastAsia="Calibri" w:hAnsi="Times New Roman"/>
                <w:b/>
                <w:bCs/>
                <w:szCs w:val="24"/>
                <w:lang w:eastAsia="en-US"/>
              </w:rPr>
              <w:t>9. Социальное партнёрство и участие работодателей</w:t>
            </w:r>
          </w:p>
        </w:tc>
      </w:tr>
      <w:tr w:rsidR="005D16DC" w:rsidRPr="005D16DC" w14:paraId="7454FCBC" w14:textId="77777777" w:rsidTr="00404A3E">
        <w:tc>
          <w:tcPr>
            <w:tcW w:w="744" w:type="pct"/>
            <w:tcBorders>
              <w:top w:val="single" w:sz="4" w:space="0" w:color="000000"/>
              <w:left w:val="single" w:sz="4" w:space="0" w:color="000000"/>
              <w:bottom w:val="single" w:sz="4" w:space="0" w:color="000000"/>
              <w:right w:val="single" w:sz="4" w:space="0" w:color="000000"/>
            </w:tcBorders>
          </w:tcPr>
          <w:p w14:paraId="68B1C4A0"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06D11F3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 Виртуальное посещение городской библиотеки</w:t>
            </w:r>
          </w:p>
        </w:tc>
        <w:tc>
          <w:tcPr>
            <w:tcW w:w="577" w:type="pct"/>
            <w:gridSpan w:val="2"/>
            <w:tcBorders>
              <w:top w:val="single" w:sz="4" w:space="0" w:color="000000"/>
              <w:left w:val="single" w:sz="4" w:space="0" w:color="000000"/>
              <w:bottom w:val="single" w:sz="4" w:space="0" w:color="000000"/>
              <w:right w:val="single" w:sz="4" w:space="0" w:color="000000"/>
            </w:tcBorders>
          </w:tcPr>
          <w:p w14:paraId="1FA6785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506262EA"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по отдельному графику</w:t>
            </w:r>
          </w:p>
        </w:tc>
        <w:tc>
          <w:tcPr>
            <w:tcW w:w="1171" w:type="pct"/>
            <w:tcBorders>
              <w:top w:val="single" w:sz="4" w:space="0" w:color="000000"/>
              <w:left w:val="single" w:sz="4" w:space="0" w:color="000000"/>
              <w:bottom w:val="single" w:sz="4" w:space="0" w:color="000000"/>
              <w:right w:val="single" w:sz="4" w:space="0" w:color="000000"/>
            </w:tcBorders>
          </w:tcPr>
          <w:p w14:paraId="69797A4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ведущий библиотекарь</w:t>
            </w:r>
          </w:p>
        </w:tc>
      </w:tr>
      <w:tr w:rsidR="005D16DC" w:rsidRPr="005D16DC" w14:paraId="5A111C40" w14:textId="77777777" w:rsidTr="00404A3E">
        <w:tc>
          <w:tcPr>
            <w:tcW w:w="744" w:type="pct"/>
            <w:tcBorders>
              <w:top w:val="single" w:sz="4" w:space="0" w:color="000000"/>
              <w:left w:val="single" w:sz="4" w:space="0" w:color="000000"/>
              <w:bottom w:val="single" w:sz="4" w:space="0" w:color="000000"/>
              <w:right w:val="single" w:sz="4" w:space="0" w:color="000000"/>
            </w:tcBorders>
          </w:tcPr>
          <w:p w14:paraId="7B70BDAA"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F292F4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Профориентационные проекты совместно с социальными партнерами, работодателями (встреча с работодателем, проведение мастер -классов, экскурсий семинаров и т.д.)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5A0673E7"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449953F6"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по отдельному графику</w:t>
            </w:r>
          </w:p>
        </w:tc>
        <w:tc>
          <w:tcPr>
            <w:tcW w:w="1171" w:type="pct"/>
            <w:tcBorders>
              <w:top w:val="single" w:sz="4" w:space="0" w:color="000000"/>
              <w:left w:val="single" w:sz="4" w:space="0" w:color="000000"/>
              <w:bottom w:val="single" w:sz="4" w:space="0" w:color="000000"/>
              <w:right w:val="single" w:sz="4" w:space="0" w:color="000000"/>
            </w:tcBorders>
          </w:tcPr>
          <w:p w14:paraId="4936E58D"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зам. директора по УПР</w:t>
            </w:r>
          </w:p>
        </w:tc>
      </w:tr>
      <w:tr w:rsidR="005D16DC" w:rsidRPr="005D16DC" w14:paraId="06BEAE83" w14:textId="77777777" w:rsidTr="00404A3E">
        <w:tc>
          <w:tcPr>
            <w:tcW w:w="5000" w:type="pct"/>
            <w:gridSpan w:val="6"/>
            <w:tcBorders>
              <w:top w:val="single" w:sz="4" w:space="0" w:color="000000"/>
              <w:left w:val="single" w:sz="4" w:space="0" w:color="000000"/>
              <w:bottom w:val="single" w:sz="4" w:space="0" w:color="000000"/>
              <w:right w:val="single" w:sz="4" w:space="0" w:color="000000"/>
            </w:tcBorders>
          </w:tcPr>
          <w:p w14:paraId="5D75AEC5" w14:textId="77777777" w:rsidR="005D16DC" w:rsidRPr="005D16DC" w:rsidRDefault="005D16DC" w:rsidP="005D16DC">
            <w:pPr>
              <w:tabs>
                <w:tab w:val="left" w:pos="851"/>
              </w:tabs>
              <w:jc w:val="center"/>
              <w:rPr>
                <w:rFonts w:ascii="Times New Roman" w:eastAsia="Calibri" w:hAnsi="Times New Roman"/>
                <w:b/>
                <w:bCs/>
                <w:strike/>
                <w:szCs w:val="24"/>
                <w:lang w:eastAsia="en-US"/>
              </w:rPr>
            </w:pPr>
            <w:r w:rsidRPr="005D16DC">
              <w:rPr>
                <w:rFonts w:ascii="Times New Roman" w:eastAsia="Calibri" w:hAnsi="Times New Roman"/>
                <w:b/>
                <w:bCs/>
                <w:szCs w:val="24"/>
                <w:lang w:eastAsia="en-US"/>
              </w:rPr>
              <w:t>10. Профессиональное развитие, адаптация и трудоустройство</w:t>
            </w:r>
          </w:p>
        </w:tc>
      </w:tr>
      <w:tr w:rsidR="005D16DC" w:rsidRPr="005D16DC" w14:paraId="3D039325"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C397D21"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48234E7" w14:textId="77777777" w:rsidR="005D16DC" w:rsidRPr="005D16DC" w:rsidRDefault="005D16DC" w:rsidP="005D16DC">
            <w:pPr>
              <w:tabs>
                <w:tab w:val="left" w:pos="851"/>
              </w:tabs>
              <w:rPr>
                <w:rFonts w:ascii="Times New Roman" w:eastAsia="Calibri" w:hAnsi="Times New Roman"/>
                <w:color w:val="000000"/>
                <w:szCs w:val="24"/>
                <w:lang w:eastAsia="en-US"/>
              </w:rPr>
            </w:pPr>
            <w:r w:rsidRPr="005D16DC">
              <w:rPr>
                <w:rFonts w:ascii="Times New Roman" w:eastAsia="Calibri" w:hAnsi="Times New Roman"/>
                <w:color w:val="000000"/>
                <w:szCs w:val="24"/>
                <w:lang w:eastAsia="en-US"/>
              </w:rPr>
              <w:t>Организация участия обучающихся техникума в чемпионате профессионального мастерства «Профессионалы» онлайн</w:t>
            </w:r>
          </w:p>
        </w:tc>
        <w:tc>
          <w:tcPr>
            <w:tcW w:w="577" w:type="pct"/>
            <w:gridSpan w:val="2"/>
            <w:tcBorders>
              <w:top w:val="single" w:sz="4" w:space="0" w:color="000000"/>
              <w:left w:val="single" w:sz="4" w:space="0" w:color="000000"/>
              <w:bottom w:val="single" w:sz="4" w:space="0" w:color="000000"/>
              <w:right w:val="single" w:sz="4" w:space="0" w:color="000000"/>
            </w:tcBorders>
          </w:tcPr>
          <w:p w14:paraId="32345A8F"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1D82F538"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По графику чемпионата</w:t>
            </w:r>
          </w:p>
        </w:tc>
        <w:tc>
          <w:tcPr>
            <w:tcW w:w="1171" w:type="pct"/>
            <w:tcBorders>
              <w:top w:val="single" w:sz="4" w:space="0" w:color="000000"/>
              <w:left w:val="single" w:sz="4" w:space="0" w:color="000000"/>
              <w:bottom w:val="single" w:sz="4" w:space="0" w:color="000000"/>
              <w:right w:val="single" w:sz="4" w:space="0" w:color="000000"/>
            </w:tcBorders>
          </w:tcPr>
          <w:p w14:paraId="440633F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преподаватели спец. дисциплин, классный руководитель</w:t>
            </w:r>
          </w:p>
        </w:tc>
      </w:tr>
      <w:tr w:rsidR="005D16DC" w:rsidRPr="005D16DC" w14:paraId="7F438ACB" w14:textId="77777777" w:rsidTr="00404A3E">
        <w:tc>
          <w:tcPr>
            <w:tcW w:w="744" w:type="pct"/>
            <w:tcBorders>
              <w:top w:val="single" w:sz="4" w:space="0" w:color="000000"/>
              <w:left w:val="single" w:sz="4" w:space="0" w:color="000000"/>
              <w:bottom w:val="single" w:sz="4" w:space="0" w:color="000000"/>
              <w:right w:val="single" w:sz="4" w:space="0" w:color="000000"/>
            </w:tcBorders>
          </w:tcPr>
          <w:p w14:paraId="4D30D02D"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64AF311A" w14:textId="77777777" w:rsidR="005D16DC" w:rsidRPr="005D16DC" w:rsidRDefault="005D16DC" w:rsidP="005D16DC">
            <w:pPr>
              <w:tabs>
                <w:tab w:val="left" w:pos="851"/>
              </w:tabs>
              <w:rPr>
                <w:rFonts w:ascii="Times New Roman" w:eastAsia="Calibri" w:hAnsi="Times New Roman"/>
                <w:szCs w:val="24"/>
                <w:lang w:eastAsia="en-US"/>
              </w:rPr>
            </w:pPr>
            <w:r w:rsidRPr="005D16DC">
              <w:rPr>
                <w:rFonts w:ascii="Times New Roman" w:eastAsia="Calibri" w:hAnsi="Times New Roman"/>
                <w:szCs w:val="24"/>
                <w:lang w:eastAsia="en-US"/>
              </w:rPr>
              <w:t>Онлайн участие в научно - практической конференции техникума</w:t>
            </w:r>
          </w:p>
        </w:tc>
        <w:tc>
          <w:tcPr>
            <w:tcW w:w="577" w:type="pct"/>
            <w:gridSpan w:val="2"/>
            <w:tcBorders>
              <w:top w:val="single" w:sz="4" w:space="0" w:color="000000"/>
              <w:left w:val="single" w:sz="4" w:space="0" w:color="000000"/>
              <w:bottom w:val="single" w:sz="4" w:space="0" w:color="000000"/>
              <w:right w:val="single" w:sz="4" w:space="0" w:color="000000"/>
            </w:tcBorders>
          </w:tcPr>
          <w:p w14:paraId="2FFB9BB9"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6291C38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февраль 2026</w:t>
            </w:r>
          </w:p>
        </w:tc>
        <w:tc>
          <w:tcPr>
            <w:tcW w:w="1171" w:type="pct"/>
            <w:tcBorders>
              <w:top w:val="single" w:sz="4" w:space="0" w:color="000000"/>
              <w:left w:val="single" w:sz="4" w:space="0" w:color="000000"/>
              <w:bottom w:val="single" w:sz="4" w:space="0" w:color="000000"/>
              <w:right w:val="single" w:sz="4" w:space="0" w:color="000000"/>
            </w:tcBorders>
          </w:tcPr>
          <w:p w14:paraId="0D07CCA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классный руководитель</w:t>
            </w:r>
          </w:p>
        </w:tc>
      </w:tr>
      <w:tr w:rsidR="005D16DC" w:rsidRPr="005D16DC" w14:paraId="579F8D9F" w14:textId="77777777" w:rsidTr="00404A3E">
        <w:tc>
          <w:tcPr>
            <w:tcW w:w="744" w:type="pct"/>
            <w:tcBorders>
              <w:top w:val="single" w:sz="4" w:space="0" w:color="000000"/>
              <w:left w:val="single" w:sz="4" w:space="0" w:color="000000"/>
              <w:bottom w:val="single" w:sz="4" w:space="0" w:color="000000"/>
              <w:right w:val="single" w:sz="4" w:space="0" w:color="000000"/>
            </w:tcBorders>
          </w:tcPr>
          <w:p w14:paraId="5D30834F"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292A4764" w14:textId="77777777" w:rsidR="005D16DC" w:rsidRPr="005D16DC" w:rsidRDefault="005D16DC" w:rsidP="005D16DC">
            <w:pPr>
              <w:tabs>
                <w:tab w:val="left" w:pos="851"/>
              </w:tabs>
              <w:rPr>
                <w:rFonts w:ascii="Times New Roman" w:eastAsia="Calibri" w:hAnsi="Times New Roman"/>
                <w:color w:val="FF0000"/>
                <w:szCs w:val="24"/>
                <w:highlight w:val="cyan"/>
                <w:lang w:eastAsia="en-US"/>
              </w:rPr>
            </w:pPr>
            <w:r w:rsidRPr="005D16DC">
              <w:rPr>
                <w:rFonts w:ascii="Times New Roman" w:eastAsia="Calibri" w:hAnsi="Times New Roman"/>
                <w:szCs w:val="24"/>
                <w:lang w:eastAsia="en-US"/>
              </w:rPr>
              <w:t>Онлайн участие в краевых олимпиадах, конкурсах, НПК по профессии</w:t>
            </w:r>
          </w:p>
        </w:tc>
        <w:tc>
          <w:tcPr>
            <w:tcW w:w="577" w:type="pct"/>
            <w:gridSpan w:val="2"/>
            <w:tcBorders>
              <w:top w:val="single" w:sz="4" w:space="0" w:color="000000"/>
              <w:left w:val="single" w:sz="4" w:space="0" w:color="000000"/>
              <w:bottom w:val="single" w:sz="4" w:space="0" w:color="000000"/>
              <w:right w:val="single" w:sz="4" w:space="0" w:color="000000"/>
            </w:tcBorders>
          </w:tcPr>
          <w:p w14:paraId="56018B10"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1- 3 курс</w:t>
            </w:r>
          </w:p>
        </w:tc>
        <w:tc>
          <w:tcPr>
            <w:tcW w:w="814" w:type="pct"/>
            <w:tcBorders>
              <w:top w:val="single" w:sz="4" w:space="0" w:color="000000"/>
              <w:left w:val="single" w:sz="4" w:space="0" w:color="000000"/>
              <w:bottom w:val="single" w:sz="4" w:space="0" w:color="000000"/>
              <w:right w:val="single" w:sz="4" w:space="0" w:color="000000"/>
            </w:tcBorders>
          </w:tcPr>
          <w:p w14:paraId="1440C67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в течение года</w:t>
            </w:r>
          </w:p>
        </w:tc>
        <w:tc>
          <w:tcPr>
            <w:tcW w:w="1171" w:type="pct"/>
            <w:tcBorders>
              <w:top w:val="single" w:sz="4" w:space="0" w:color="000000"/>
              <w:left w:val="single" w:sz="4" w:space="0" w:color="000000"/>
              <w:bottom w:val="single" w:sz="4" w:space="0" w:color="000000"/>
              <w:right w:val="single" w:sz="4" w:space="0" w:color="000000"/>
            </w:tcBorders>
          </w:tcPr>
          <w:p w14:paraId="1409D0E5"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мастер производственного обучения </w:t>
            </w:r>
          </w:p>
        </w:tc>
      </w:tr>
      <w:tr w:rsidR="005D16DC" w:rsidRPr="005D16DC" w14:paraId="326BEE6D" w14:textId="77777777" w:rsidTr="00404A3E">
        <w:tc>
          <w:tcPr>
            <w:tcW w:w="744" w:type="pct"/>
            <w:tcBorders>
              <w:top w:val="single" w:sz="4" w:space="0" w:color="000000"/>
              <w:left w:val="single" w:sz="4" w:space="0" w:color="000000"/>
              <w:bottom w:val="single" w:sz="4" w:space="0" w:color="000000"/>
              <w:right w:val="single" w:sz="4" w:space="0" w:color="000000"/>
            </w:tcBorders>
          </w:tcPr>
          <w:p w14:paraId="1F0901F4" w14:textId="77777777" w:rsidR="005D16DC" w:rsidRPr="005D16DC" w:rsidRDefault="005D16DC" w:rsidP="005D16DC">
            <w:pPr>
              <w:widowControl w:val="0"/>
              <w:numPr>
                <w:ilvl w:val="0"/>
                <w:numId w:val="26"/>
              </w:numPr>
              <w:spacing w:after="200" w:line="276" w:lineRule="auto"/>
              <w:ind w:left="1211"/>
              <w:contextualSpacing/>
              <w:jc w:val="left"/>
              <w:rPr>
                <w:rFonts w:ascii="Times New Roman" w:eastAsia="Calibri" w:hAnsi="Times New Roman"/>
                <w:szCs w:val="24"/>
                <w:lang w:eastAsia="en-US"/>
              </w:rPr>
            </w:pPr>
          </w:p>
        </w:tc>
        <w:tc>
          <w:tcPr>
            <w:tcW w:w="1694" w:type="pct"/>
            <w:tcBorders>
              <w:top w:val="single" w:sz="4" w:space="0" w:color="000000"/>
              <w:left w:val="single" w:sz="4" w:space="0" w:color="000000"/>
              <w:bottom w:val="single" w:sz="4" w:space="0" w:color="000000"/>
              <w:right w:val="single" w:sz="4" w:space="0" w:color="000000"/>
            </w:tcBorders>
          </w:tcPr>
          <w:p w14:paraId="379CA46A" w14:textId="77777777" w:rsidR="005D16DC" w:rsidRPr="005D16DC" w:rsidRDefault="005D16DC" w:rsidP="005D16DC">
            <w:pPr>
              <w:tabs>
                <w:tab w:val="left" w:pos="851"/>
              </w:tabs>
              <w:rPr>
                <w:rFonts w:ascii="Times New Roman" w:eastAsia="Calibri" w:hAnsi="Times New Roman"/>
                <w:szCs w:val="24"/>
                <w:lang w:eastAsia="en-US"/>
              </w:rPr>
            </w:pPr>
            <w:r w:rsidRPr="005D16DC">
              <w:rPr>
                <w:rFonts w:ascii="Times New Roman" w:eastAsia="Calibri" w:hAnsi="Times New Roman"/>
                <w:szCs w:val="24"/>
                <w:lang w:eastAsia="en-US"/>
              </w:rPr>
              <w:t>конкурс «Лучший по профессии»</w:t>
            </w:r>
          </w:p>
        </w:tc>
        <w:tc>
          <w:tcPr>
            <w:tcW w:w="577" w:type="pct"/>
            <w:gridSpan w:val="2"/>
            <w:tcBorders>
              <w:top w:val="single" w:sz="4" w:space="0" w:color="000000"/>
              <w:left w:val="single" w:sz="4" w:space="0" w:color="000000"/>
              <w:bottom w:val="single" w:sz="4" w:space="0" w:color="000000"/>
              <w:right w:val="single" w:sz="4" w:space="0" w:color="000000"/>
            </w:tcBorders>
          </w:tcPr>
          <w:p w14:paraId="0F5C47E2"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1 – 3 курс</w:t>
            </w:r>
          </w:p>
        </w:tc>
        <w:tc>
          <w:tcPr>
            <w:tcW w:w="814" w:type="pct"/>
            <w:tcBorders>
              <w:top w:val="single" w:sz="4" w:space="0" w:color="000000"/>
              <w:left w:val="single" w:sz="4" w:space="0" w:color="000000"/>
              <w:bottom w:val="single" w:sz="4" w:space="0" w:color="000000"/>
              <w:right w:val="single" w:sz="4" w:space="0" w:color="000000"/>
            </w:tcBorders>
          </w:tcPr>
          <w:p w14:paraId="623E669E"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октябрь</w:t>
            </w:r>
          </w:p>
        </w:tc>
        <w:tc>
          <w:tcPr>
            <w:tcW w:w="1171" w:type="pct"/>
            <w:tcBorders>
              <w:top w:val="single" w:sz="4" w:space="0" w:color="000000"/>
              <w:left w:val="single" w:sz="4" w:space="0" w:color="000000"/>
              <w:bottom w:val="single" w:sz="4" w:space="0" w:color="000000"/>
              <w:right w:val="single" w:sz="4" w:space="0" w:color="000000"/>
            </w:tcBorders>
          </w:tcPr>
          <w:p w14:paraId="0EF39A1C" w14:textId="77777777" w:rsidR="005D16DC" w:rsidRPr="005D16DC" w:rsidRDefault="005D16DC" w:rsidP="005D16DC">
            <w:pPr>
              <w:tabs>
                <w:tab w:val="left" w:pos="851"/>
              </w:tabs>
              <w:jc w:val="left"/>
              <w:rPr>
                <w:rFonts w:ascii="Times New Roman" w:eastAsia="Calibri" w:hAnsi="Times New Roman"/>
                <w:szCs w:val="24"/>
                <w:lang w:eastAsia="en-US"/>
              </w:rPr>
            </w:pPr>
            <w:r w:rsidRPr="005D16DC">
              <w:rPr>
                <w:rFonts w:ascii="Times New Roman" w:eastAsia="Calibri" w:hAnsi="Times New Roman"/>
                <w:szCs w:val="24"/>
                <w:lang w:eastAsia="en-US"/>
              </w:rPr>
              <w:t xml:space="preserve">мастер производственного обучения </w:t>
            </w:r>
          </w:p>
        </w:tc>
      </w:tr>
    </w:tbl>
    <w:p w14:paraId="4A81954C" w14:textId="41A6A1FB" w:rsidR="005D16DC" w:rsidRDefault="005D16DC" w:rsidP="0020245B">
      <w:pPr>
        <w:rPr>
          <w:rFonts w:ascii="Times New Roman" w:eastAsia="Calibri" w:hAnsi="Times New Roman"/>
          <w:szCs w:val="24"/>
          <w:lang w:eastAsia="en-US"/>
        </w:rPr>
      </w:pPr>
    </w:p>
    <w:p w14:paraId="5042282B" w14:textId="77777777" w:rsidR="005E26DF" w:rsidRPr="005E26DF" w:rsidRDefault="005E26DF" w:rsidP="005E26DF">
      <w:pPr>
        <w:jc w:val="center"/>
        <w:rPr>
          <w:rFonts w:ascii="Times New Roman" w:hAnsi="Times New Roman"/>
          <w:b/>
          <w:szCs w:val="24"/>
        </w:rPr>
      </w:pPr>
    </w:p>
    <w:p w14:paraId="150BE8BE" w14:textId="77777777" w:rsidR="00C3017E" w:rsidRPr="002A4A01" w:rsidRDefault="00C3017E" w:rsidP="00B46B92">
      <w:pPr>
        <w:pStyle w:val="1"/>
      </w:pPr>
      <w:bookmarkStart w:id="61" w:name="_Toc199314511"/>
      <w:r w:rsidRPr="002A4A01">
        <w:t>РАЗДЕЛ 6. УСЛОВИЯ ОБРАЗОВАТЕЛЬНОЙ ДЕЯТЕЛЬНОСТИ</w:t>
      </w:r>
      <w:bookmarkEnd w:id="52"/>
      <w:bookmarkEnd w:id="53"/>
      <w:bookmarkEnd w:id="58"/>
      <w:bookmarkEnd w:id="61"/>
    </w:p>
    <w:p w14:paraId="04EC82D0" w14:textId="77777777" w:rsidR="00C3017E" w:rsidRPr="002A4A01" w:rsidRDefault="00C3017E" w:rsidP="0017347C">
      <w:pPr>
        <w:pStyle w:val="1"/>
      </w:pPr>
    </w:p>
    <w:p w14:paraId="00632B7A" w14:textId="77777777" w:rsidR="00C3017E" w:rsidRPr="000279D0" w:rsidRDefault="00C3017E" w:rsidP="000279D0">
      <w:pPr>
        <w:pStyle w:val="afffffffe"/>
        <w:jc w:val="left"/>
        <w:rPr>
          <w:rFonts w:ascii="Times New Roman" w:hAnsi="Times New Roman"/>
          <w:b/>
          <w:bCs/>
        </w:rPr>
      </w:pPr>
      <w:bookmarkStart w:id="62" w:name="_Toc486876318"/>
      <w:bookmarkStart w:id="63" w:name="_Toc487128938"/>
      <w:bookmarkStart w:id="64" w:name="_Toc527234576"/>
      <w:bookmarkStart w:id="65" w:name="_Toc199314512"/>
      <w:r w:rsidRPr="000279D0">
        <w:rPr>
          <w:rFonts w:ascii="Times New Roman" w:hAnsi="Times New Roman"/>
          <w:b/>
          <w:bCs/>
        </w:rPr>
        <w:t xml:space="preserve">6.1. </w:t>
      </w:r>
      <w:r w:rsidR="00680D2C" w:rsidRPr="000279D0">
        <w:rPr>
          <w:rFonts w:ascii="Times New Roman" w:hAnsi="Times New Roman"/>
          <w:b/>
          <w:bCs/>
        </w:rPr>
        <w:t>М</w:t>
      </w:r>
      <w:r w:rsidRPr="000279D0">
        <w:rPr>
          <w:rFonts w:ascii="Times New Roman" w:hAnsi="Times New Roman"/>
          <w:b/>
          <w:bCs/>
        </w:rPr>
        <w:t>атериально-техническо</w:t>
      </w:r>
      <w:r w:rsidR="00680D2C" w:rsidRPr="000279D0">
        <w:rPr>
          <w:rFonts w:ascii="Times New Roman" w:hAnsi="Times New Roman"/>
          <w:b/>
          <w:bCs/>
        </w:rPr>
        <w:t>е</w:t>
      </w:r>
      <w:r w:rsidRPr="000279D0">
        <w:rPr>
          <w:rFonts w:ascii="Times New Roman" w:hAnsi="Times New Roman"/>
          <w:b/>
          <w:bCs/>
        </w:rPr>
        <w:t xml:space="preserve"> оснащени</w:t>
      </w:r>
      <w:r w:rsidR="00680D2C" w:rsidRPr="000279D0">
        <w:rPr>
          <w:rFonts w:ascii="Times New Roman" w:hAnsi="Times New Roman"/>
          <w:b/>
          <w:bCs/>
        </w:rPr>
        <w:t>е</w:t>
      </w:r>
      <w:r w:rsidRPr="000279D0">
        <w:rPr>
          <w:rFonts w:ascii="Times New Roman" w:hAnsi="Times New Roman"/>
          <w:b/>
          <w:bCs/>
        </w:rPr>
        <w:t xml:space="preserve"> образовательной программы</w:t>
      </w:r>
      <w:bookmarkEnd w:id="62"/>
      <w:bookmarkEnd w:id="63"/>
      <w:bookmarkEnd w:id="64"/>
      <w:bookmarkEnd w:id="65"/>
    </w:p>
    <w:p w14:paraId="7787867D" w14:textId="77777777" w:rsidR="00C3017E" w:rsidRPr="00A70D53" w:rsidRDefault="00C3017E" w:rsidP="00A70D53">
      <w:pPr>
        <w:rPr>
          <w:rFonts w:ascii="Times New Roman" w:hAnsi="Times New Roman"/>
        </w:rPr>
      </w:pPr>
      <w:r w:rsidRPr="00A70D53">
        <w:rPr>
          <w:rFonts w:ascii="Times New Roman" w:hAnsi="Times New Roman"/>
        </w:rPr>
        <w:t>6.1.1. Специальные помещения представля</w:t>
      </w:r>
      <w:r w:rsidR="00440D0E" w:rsidRPr="00A70D53">
        <w:rPr>
          <w:rFonts w:ascii="Times New Roman" w:hAnsi="Times New Roman"/>
        </w:rPr>
        <w:t>ю</w:t>
      </w:r>
      <w:r w:rsidRPr="00A70D53">
        <w:rPr>
          <w:rFonts w:ascii="Times New Roman" w:hAnsi="Times New Roman"/>
        </w:rPr>
        <w:t>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53F58D5" w14:textId="77777777" w:rsidR="00C3017E" w:rsidRPr="00A70D53" w:rsidRDefault="00C3017E" w:rsidP="00A70D53">
      <w:pPr>
        <w:rPr>
          <w:rFonts w:ascii="Times New Roman" w:hAnsi="Times New Roman"/>
        </w:rPr>
      </w:pPr>
      <w:r w:rsidRPr="003F076B">
        <w:rPr>
          <w:rFonts w:ascii="Times New Roman" w:hAnsi="Times New Roman"/>
          <w:bCs/>
        </w:rPr>
        <w:t>6.1.2. Материально-техническое оснащение</w:t>
      </w:r>
      <w:r w:rsidRPr="00A70D53">
        <w:rPr>
          <w:rFonts w:ascii="Times New Roman" w:hAnsi="Times New Roman"/>
          <w:b/>
        </w:rPr>
        <w:t xml:space="preserve"> </w:t>
      </w:r>
      <w:r w:rsidRPr="00A70D53">
        <w:rPr>
          <w:rFonts w:ascii="Times New Roman" w:hAnsi="Times New Roman"/>
        </w:rPr>
        <w:t>лабораторий, мастерских и баз практики по специальности</w:t>
      </w:r>
    </w:p>
    <w:p w14:paraId="0A3FA924" w14:textId="77777777" w:rsidR="00C3017E" w:rsidRPr="00A70D53" w:rsidRDefault="00C3017E" w:rsidP="00A70D53">
      <w:pPr>
        <w:rPr>
          <w:rFonts w:ascii="Times New Roman" w:hAnsi="Times New Roman"/>
        </w:rPr>
      </w:pPr>
      <w:r w:rsidRPr="00A70D53">
        <w:rPr>
          <w:rFonts w:ascii="Times New Roman" w:hAnsi="Times New Roman"/>
        </w:rPr>
        <w:t xml:space="preserve">Образовательная организация, реализующая программу по специальности </w:t>
      </w:r>
      <w:r w:rsidR="00220278">
        <w:rPr>
          <w:rFonts w:ascii="Times New Roman" w:hAnsi="Times New Roman"/>
        </w:rPr>
        <w:t>43.02.16 Туризм и гостеприимство</w:t>
      </w:r>
      <w:r w:rsidRPr="00A70D53">
        <w:rPr>
          <w:rFonts w:ascii="Times New Roman" w:hAnsi="Times New Roman"/>
        </w:rPr>
        <w:t xml:space="preserve"> располага</w:t>
      </w:r>
      <w:r w:rsidR="00440D0E" w:rsidRPr="00A70D53">
        <w:rPr>
          <w:rFonts w:ascii="Times New Roman" w:hAnsi="Times New Roman"/>
        </w:rPr>
        <w:t>е</w:t>
      </w:r>
      <w:r w:rsidRPr="00A70D53">
        <w:rPr>
          <w:rFonts w:ascii="Times New Roman" w:hAnsi="Times New Roman"/>
        </w:rPr>
        <w:t xml:space="preserve">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14:paraId="474881AD" w14:textId="77777777" w:rsidR="002A4A01" w:rsidRDefault="00440D0E" w:rsidP="00A70D53">
      <w:pPr>
        <w:rPr>
          <w:rFonts w:ascii="Times New Roman" w:hAnsi="Times New Roman"/>
          <w:b/>
        </w:rPr>
      </w:pPr>
      <w:bookmarkStart w:id="66" w:name="_Hlk124195798"/>
      <w:r w:rsidRPr="00A70D53">
        <w:rPr>
          <w:rFonts w:ascii="Times New Roman" w:hAnsi="Times New Roman"/>
          <w:b/>
        </w:rPr>
        <w:lastRenderedPageBreak/>
        <w:t>Перечень специальных помещений Материально-техническое оснащение учебных кабинетов, лабораторий, мастерских по специальности</w:t>
      </w:r>
    </w:p>
    <w:bookmarkEnd w:id="66"/>
    <w:p w14:paraId="43A39B25" w14:textId="77777777" w:rsidR="002A4A01" w:rsidRPr="00A70D53" w:rsidRDefault="002A4A01" w:rsidP="00A70D53">
      <w:pPr>
        <w:rPr>
          <w:rFonts w:ascii="Times New Roman" w:hAnsi="Times New Roman"/>
          <w:b/>
        </w:rPr>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511"/>
        <w:gridCol w:w="2497"/>
        <w:gridCol w:w="4058"/>
      </w:tblGrid>
      <w:tr w:rsidR="00440D0E" w:rsidRPr="000279D0" w14:paraId="4A6C5D80" w14:textId="77777777" w:rsidTr="00303F2D">
        <w:tc>
          <w:tcPr>
            <w:tcW w:w="650" w:type="pct"/>
          </w:tcPr>
          <w:p w14:paraId="7683B759" w14:textId="77777777" w:rsidR="00440D0E" w:rsidRPr="000279D0" w:rsidRDefault="00440D0E" w:rsidP="00A70D53">
            <w:pPr>
              <w:rPr>
                <w:rFonts w:ascii="Times New Roman" w:hAnsi="Times New Roman"/>
                <w:sz w:val="22"/>
              </w:rPr>
            </w:pPr>
            <w:bookmarkStart w:id="67" w:name="_Hlk124195884"/>
            <w:r w:rsidRPr="000279D0">
              <w:rPr>
                <w:rFonts w:ascii="Times New Roman" w:hAnsi="Times New Roman"/>
                <w:sz w:val="22"/>
              </w:rPr>
              <w:t>Индекс УД, ПМ</w:t>
            </w:r>
          </w:p>
        </w:tc>
        <w:tc>
          <w:tcPr>
            <w:tcW w:w="1205" w:type="pct"/>
          </w:tcPr>
          <w:p w14:paraId="361DDA87" w14:textId="77777777" w:rsidR="00440D0E" w:rsidRPr="000279D0" w:rsidRDefault="00440D0E" w:rsidP="00A70D53">
            <w:pPr>
              <w:rPr>
                <w:rFonts w:ascii="Times New Roman" w:hAnsi="Times New Roman"/>
                <w:bCs/>
                <w:sz w:val="22"/>
              </w:rPr>
            </w:pPr>
            <w:r w:rsidRPr="000279D0">
              <w:rPr>
                <w:rFonts w:ascii="Times New Roman" w:hAnsi="Times New Roman"/>
                <w:sz w:val="22"/>
              </w:rPr>
              <w:t>Дисциплины и МДК учебного плана</w:t>
            </w:r>
          </w:p>
        </w:tc>
        <w:tc>
          <w:tcPr>
            <w:tcW w:w="1198" w:type="pct"/>
            <w:hideMark/>
          </w:tcPr>
          <w:p w14:paraId="32553700" w14:textId="77777777" w:rsidR="00440D0E" w:rsidRPr="000279D0" w:rsidRDefault="00440D0E" w:rsidP="00A70D53">
            <w:pPr>
              <w:rPr>
                <w:rFonts w:ascii="Times New Roman" w:hAnsi="Times New Roman"/>
                <w:bCs/>
                <w:sz w:val="22"/>
              </w:rPr>
            </w:pPr>
            <w:r w:rsidRPr="000279D0">
              <w:rPr>
                <w:rFonts w:ascii="Times New Roman" w:hAnsi="Times New Roman"/>
                <w:sz w:val="22"/>
              </w:rPr>
              <w:t>Название кабинетов и лабораторий</w:t>
            </w:r>
          </w:p>
        </w:tc>
        <w:tc>
          <w:tcPr>
            <w:tcW w:w="1947" w:type="pct"/>
            <w:hideMark/>
          </w:tcPr>
          <w:p w14:paraId="0A2BB932" w14:textId="77777777" w:rsidR="00440D0E" w:rsidRPr="000279D0" w:rsidRDefault="00440D0E" w:rsidP="00A70D53">
            <w:pPr>
              <w:rPr>
                <w:rFonts w:ascii="Times New Roman" w:hAnsi="Times New Roman"/>
                <w:bCs/>
                <w:sz w:val="22"/>
              </w:rPr>
            </w:pPr>
            <w:r w:rsidRPr="000279D0">
              <w:rPr>
                <w:rFonts w:ascii="Times New Roman" w:hAnsi="Times New Roman"/>
                <w:sz w:val="22"/>
              </w:rPr>
              <w:t>Перечень учебного оборудования</w:t>
            </w:r>
          </w:p>
        </w:tc>
      </w:tr>
      <w:bookmarkEnd w:id="67"/>
      <w:tr w:rsidR="005F5794" w:rsidRPr="000279D0" w14:paraId="3E968320" w14:textId="77777777" w:rsidTr="00303F2D">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146C9A8" w14:textId="77777777"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СГ.01</w:t>
            </w:r>
          </w:p>
        </w:tc>
        <w:tc>
          <w:tcPr>
            <w:tcW w:w="1205" w:type="pct"/>
            <w:tcBorders>
              <w:top w:val="single" w:sz="4" w:space="0" w:color="auto"/>
              <w:left w:val="nil"/>
              <w:bottom w:val="single" w:sz="4" w:space="0" w:color="auto"/>
              <w:right w:val="single" w:sz="4" w:space="0" w:color="auto"/>
            </w:tcBorders>
            <w:shd w:val="clear" w:color="auto" w:fill="auto"/>
            <w:vAlign w:val="center"/>
          </w:tcPr>
          <w:p w14:paraId="43B3317C" w14:textId="77777777"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История России</w:t>
            </w:r>
          </w:p>
        </w:tc>
        <w:tc>
          <w:tcPr>
            <w:tcW w:w="1198" w:type="pct"/>
          </w:tcPr>
          <w:p w14:paraId="4C7E4939" w14:textId="77777777" w:rsidR="005F5794" w:rsidRPr="000279D0" w:rsidRDefault="005F5794" w:rsidP="005F5794">
            <w:pPr>
              <w:rPr>
                <w:rFonts w:ascii="Times New Roman" w:hAnsi="Times New Roman"/>
                <w:sz w:val="22"/>
              </w:rPr>
            </w:pPr>
            <w:r w:rsidRPr="000279D0">
              <w:rPr>
                <w:rFonts w:ascii="Times New Roman" w:hAnsi="Times New Roman"/>
                <w:sz w:val="22"/>
              </w:rPr>
              <w:t>кабинет истории, обществознания, гуманитарных и социально-экономических дисциплин</w:t>
            </w:r>
          </w:p>
        </w:tc>
        <w:tc>
          <w:tcPr>
            <w:tcW w:w="1947" w:type="pct"/>
          </w:tcPr>
          <w:p w14:paraId="23CBEE1E" w14:textId="77777777"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617AC9A4" w14:textId="77777777" w:rsidR="005F5794" w:rsidRPr="000279D0" w:rsidRDefault="005F5794" w:rsidP="005F5794">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5F5794" w:rsidRPr="000279D0" w14:paraId="4A7FF282" w14:textId="77777777" w:rsidTr="00303F2D">
        <w:tc>
          <w:tcPr>
            <w:tcW w:w="650" w:type="pct"/>
            <w:tcBorders>
              <w:top w:val="nil"/>
              <w:left w:val="single" w:sz="4" w:space="0" w:color="auto"/>
              <w:bottom w:val="single" w:sz="4" w:space="0" w:color="auto"/>
              <w:right w:val="single" w:sz="4" w:space="0" w:color="auto"/>
            </w:tcBorders>
            <w:shd w:val="clear" w:color="auto" w:fill="auto"/>
            <w:vAlign w:val="center"/>
          </w:tcPr>
          <w:p w14:paraId="2F3147B4" w14:textId="77777777"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СГ.02</w:t>
            </w:r>
          </w:p>
        </w:tc>
        <w:tc>
          <w:tcPr>
            <w:tcW w:w="1205" w:type="pct"/>
            <w:tcBorders>
              <w:top w:val="nil"/>
              <w:left w:val="nil"/>
              <w:bottom w:val="single" w:sz="4" w:space="0" w:color="auto"/>
              <w:right w:val="single" w:sz="4" w:space="0" w:color="auto"/>
            </w:tcBorders>
            <w:shd w:val="clear" w:color="auto" w:fill="auto"/>
            <w:vAlign w:val="center"/>
          </w:tcPr>
          <w:p w14:paraId="10989F82" w14:textId="77777777"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Иностранный язык в профессиональной деятельности</w:t>
            </w:r>
          </w:p>
        </w:tc>
        <w:tc>
          <w:tcPr>
            <w:tcW w:w="1198" w:type="pct"/>
          </w:tcPr>
          <w:p w14:paraId="4A2BECE8" w14:textId="77777777" w:rsidR="005F5794" w:rsidRPr="000279D0" w:rsidRDefault="005F5794" w:rsidP="005F5794">
            <w:pPr>
              <w:rPr>
                <w:rFonts w:ascii="Times New Roman" w:hAnsi="Times New Roman"/>
                <w:sz w:val="22"/>
              </w:rPr>
            </w:pPr>
            <w:r w:rsidRPr="000279D0">
              <w:rPr>
                <w:rFonts w:ascii="Times New Roman" w:hAnsi="Times New Roman"/>
                <w:sz w:val="22"/>
              </w:rPr>
              <w:t xml:space="preserve">Кабинет иностранного языка (немецкий); </w:t>
            </w:r>
          </w:p>
          <w:p w14:paraId="122C6058" w14:textId="77777777" w:rsidR="005F5794" w:rsidRPr="000279D0" w:rsidRDefault="005F5794" w:rsidP="005F5794">
            <w:pPr>
              <w:rPr>
                <w:rFonts w:ascii="Times New Roman" w:hAnsi="Times New Roman"/>
                <w:sz w:val="22"/>
              </w:rPr>
            </w:pPr>
            <w:r w:rsidRPr="000279D0">
              <w:rPr>
                <w:rFonts w:ascii="Times New Roman" w:hAnsi="Times New Roman"/>
                <w:sz w:val="22"/>
              </w:rPr>
              <w:t>Кабинет иностранного языка (английский);</w:t>
            </w:r>
          </w:p>
        </w:tc>
        <w:tc>
          <w:tcPr>
            <w:tcW w:w="1947" w:type="pct"/>
          </w:tcPr>
          <w:p w14:paraId="4B78BE33" w14:textId="77777777"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72258723" w14:textId="77777777" w:rsidR="005F5794" w:rsidRPr="000279D0" w:rsidRDefault="005F5794" w:rsidP="005F5794">
            <w:pPr>
              <w:rPr>
                <w:rFonts w:ascii="Times New Roman" w:hAnsi="Times New Roman"/>
                <w:sz w:val="22"/>
              </w:rPr>
            </w:pPr>
            <w:r w:rsidRPr="000279D0">
              <w:rPr>
                <w:rFonts w:ascii="Times New Roman" w:hAnsi="Times New Roman"/>
                <w:sz w:val="22"/>
              </w:rPr>
              <w:t>дидактические пособия,</w:t>
            </w:r>
          </w:p>
          <w:p w14:paraId="24BE370A" w14:textId="77777777" w:rsidR="005F5794" w:rsidRPr="000279D0" w:rsidRDefault="005F5794" w:rsidP="005F5794">
            <w:pPr>
              <w:rPr>
                <w:rFonts w:ascii="Times New Roman" w:hAnsi="Times New Roman"/>
                <w:sz w:val="22"/>
              </w:rPr>
            </w:pPr>
            <w:r w:rsidRPr="000279D0">
              <w:rPr>
                <w:rFonts w:ascii="Times New Roman" w:hAnsi="Times New Roman"/>
                <w:sz w:val="22"/>
              </w:rPr>
              <w:t>программное обеспечение,</w:t>
            </w:r>
          </w:p>
          <w:p w14:paraId="30522EB6" w14:textId="77777777" w:rsidR="005F5794" w:rsidRPr="000279D0" w:rsidRDefault="005F5794" w:rsidP="005F5794">
            <w:pPr>
              <w:rPr>
                <w:rFonts w:ascii="Times New Roman" w:hAnsi="Times New Roman"/>
                <w:sz w:val="22"/>
              </w:rPr>
            </w:pPr>
            <w:r w:rsidRPr="000279D0">
              <w:rPr>
                <w:rFonts w:ascii="Times New Roman" w:hAnsi="Times New Roman"/>
                <w:sz w:val="22"/>
              </w:rPr>
              <w:t>видеофильмы по различным темам</w:t>
            </w:r>
          </w:p>
          <w:p w14:paraId="5BD6B8CF" w14:textId="77777777" w:rsidR="005F5794" w:rsidRPr="000279D0" w:rsidRDefault="005F5794" w:rsidP="005F5794">
            <w:pPr>
              <w:rPr>
                <w:rFonts w:ascii="Times New Roman" w:hAnsi="Times New Roman"/>
                <w:sz w:val="22"/>
              </w:rPr>
            </w:pPr>
            <w:r w:rsidRPr="000279D0">
              <w:rPr>
                <w:rFonts w:ascii="Times New Roman" w:hAnsi="Times New Roman"/>
                <w:sz w:val="22"/>
              </w:rPr>
              <w:t>рабочее место преподавателя, видеооборудование (мультимедийный проектор с экраном)</w:t>
            </w:r>
          </w:p>
          <w:p w14:paraId="577CBBFB" w14:textId="77777777" w:rsidR="005F5794" w:rsidRPr="000279D0" w:rsidRDefault="005F5794" w:rsidP="005F5794">
            <w:pPr>
              <w:rPr>
                <w:rFonts w:ascii="Times New Roman" w:hAnsi="Times New Roman"/>
                <w:sz w:val="22"/>
              </w:rPr>
            </w:pPr>
            <w:r w:rsidRPr="000279D0">
              <w:rPr>
                <w:rFonts w:ascii="Times New Roman" w:hAnsi="Times New Roman"/>
                <w:sz w:val="22"/>
              </w:rPr>
              <w:t>экран, проектор, магнитная доска</w:t>
            </w:r>
          </w:p>
          <w:p w14:paraId="674483C4" w14:textId="77777777" w:rsidR="005F5794" w:rsidRPr="000279D0" w:rsidRDefault="005F5794" w:rsidP="005F5794">
            <w:pPr>
              <w:rPr>
                <w:rFonts w:ascii="Times New Roman" w:hAnsi="Times New Roman"/>
                <w:sz w:val="22"/>
              </w:rPr>
            </w:pPr>
            <w:r w:rsidRPr="000279D0">
              <w:rPr>
                <w:rFonts w:ascii="Times New Roman" w:hAnsi="Times New Roman"/>
                <w:sz w:val="22"/>
              </w:rPr>
              <w:t>ноутбук, профессиональные компьютерные программы</w:t>
            </w:r>
          </w:p>
        </w:tc>
      </w:tr>
      <w:tr w:rsidR="005F5794" w:rsidRPr="000279D0" w14:paraId="104A5C04" w14:textId="77777777" w:rsidTr="00303F2D">
        <w:tc>
          <w:tcPr>
            <w:tcW w:w="650" w:type="pct"/>
            <w:tcBorders>
              <w:top w:val="nil"/>
              <w:left w:val="single" w:sz="4" w:space="0" w:color="auto"/>
              <w:bottom w:val="single" w:sz="4" w:space="0" w:color="auto"/>
              <w:right w:val="single" w:sz="4" w:space="0" w:color="auto"/>
            </w:tcBorders>
            <w:shd w:val="clear" w:color="auto" w:fill="auto"/>
            <w:vAlign w:val="center"/>
          </w:tcPr>
          <w:p w14:paraId="29874C2E" w14:textId="77777777"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СГ.03</w:t>
            </w:r>
          </w:p>
        </w:tc>
        <w:tc>
          <w:tcPr>
            <w:tcW w:w="1205" w:type="pct"/>
            <w:tcBorders>
              <w:top w:val="nil"/>
              <w:left w:val="nil"/>
              <w:bottom w:val="single" w:sz="4" w:space="0" w:color="auto"/>
              <w:right w:val="single" w:sz="4" w:space="0" w:color="auto"/>
            </w:tcBorders>
            <w:shd w:val="clear" w:color="auto" w:fill="auto"/>
            <w:vAlign w:val="center"/>
          </w:tcPr>
          <w:p w14:paraId="46824A37" w14:textId="77777777"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Безопасность жизнедеятельности</w:t>
            </w:r>
          </w:p>
        </w:tc>
        <w:tc>
          <w:tcPr>
            <w:tcW w:w="1198" w:type="pct"/>
          </w:tcPr>
          <w:p w14:paraId="0F660117" w14:textId="77777777" w:rsidR="005F5794" w:rsidRPr="000279D0" w:rsidRDefault="005F5794" w:rsidP="005F5794">
            <w:pPr>
              <w:rPr>
                <w:rFonts w:ascii="Times New Roman" w:hAnsi="Times New Roman"/>
                <w:sz w:val="22"/>
              </w:rPr>
            </w:pPr>
            <w:r w:rsidRPr="000279D0">
              <w:rPr>
                <w:rFonts w:ascii="Times New Roman" w:hAnsi="Times New Roman"/>
                <w:sz w:val="22"/>
              </w:rPr>
              <w:t>Кабинет основ безопасности жизнедеятельности; безопасности жизнедеятельности и охраны труда</w:t>
            </w:r>
          </w:p>
        </w:tc>
        <w:tc>
          <w:tcPr>
            <w:tcW w:w="1947" w:type="pct"/>
          </w:tcPr>
          <w:p w14:paraId="5744926A" w14:textId="77777777"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 программное обеспечение, видеофильмы по различным темам, рабочее место преподавателя. комплекты индивидуальных средств защиты. робот-тренажёр для отработки навыков первой доврачебной помощи</w:t>
            </w:r>
          </w:p>
          <w:p w14:paraId="7CB1DC26" w14:textId="77777777" w:rsidR="005F5794" w:rsidRPr="000279D0" w:rsidRDefault="005F5794" w:rsidP="005F5794">
            <w:pPr>
              <w:rPr>
                <w:rFonts w:ascii="Times New Roman" w:hAnsi="Times New Roman"/>
                <w:sz w:val="22"/>
              </w:rPr>
            </w:pPr>
            <w:r w:rsidRPr="000279D0">
              <w:rPr>
                <w:rFonts w:ascii="Times New Roman" w:hAnsi="Times New Roman"/>
                <w:sz w:val="22"/>
              </w:rPr>
              <w:t>контрольно-измерительные приборы и приборы безопасности, огнетушители (учебные), устройство отработки прицеливания, учебные автоматы</w:t>
            </w:r>
          </w:p>
          <w:p w14:paraId="4E57905F" w14:textId="77777777" w:rsidR="005F5794" w:rsidRPr="000279D0" w:rsidRDefault="005F5794" w:rsidP="005F5794">
            <w:pPr>
              <w:rPr>
                <w:rFonts w:ascii="Times New Roman" w:hAnsi="Times New Roman"/>
                <w:sz w:val="22"/>
              </w:rPr>
            </w:pPr>
            <w:r w:rsidRPr="000279D0">
              <w:rPr>
                <w:rFonts w:ascii="Times New Roman" w:hAnsi="Times New Roman"/>
                <w:sz w:val="22"/>
              </w:rPr>
              <w:t>винтовки пневматические, медицинская аптечка, видеофильмы, учебные пособия, учебники, контрольно-измерительные материалы.</w:t>
            </w:r>
          </w:p>
        </w:tc>
      </w:tr>
      <w:tr w:rsidR="005F5794" w:rsidRPr="000279D0" w14:paraId="7771CA65" w14:textId="77777777" w:rsidTr="00303F2D">
        <w:tc>
          <w:tcPr>
            <w:tcW w:w="650" w:type="pct"/>
            <w:tcBorders>
              <w:top w:val="nil"/>
              <w:left w:val="single" w:sz="4" w:space="0" w:color="auto"/>
              <w:bottom w:val="single" w:sz="4" w:space="0" w:color="auto"/>
              <w:right w:val="single" w:sz="4" w:space="0" w:color="auto"/>
            </w:tcBorders>
            <w:shd w:val="clear" w:color="auto" w:fill="auto"/>
            <w:vAlign w:val="center"/>
          </w:tcPr>
          <w:p w14:paraId="0FB8AE38" w14:textId="77777777"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СГ.04</w:t>
            </w:r>
          </w:p>
        </w:tc>
        <w:tc>
          <w:tcPr>
            <w:tcW w:w="1205" w:type="pct"/>
            <w:tcBorders>
              <w:top w:val="nil"/>
              <w:left w:val="nil"/>
              <w:bottom w:val="single" w:sz="4" w:space="0" w:color="auto"/>
              <w:right w:val="single" w:sz="4" w:space="0" w:color="auto"/>
            </w:tcBorders>
            <w:shd w:val="clear" w:color="auto" w:fill="auto"/>
            <w:vAlign w:val="center"/>
          </w:tcPr>
          <w:p w14:paraId="3B0046A1" w14:textId="77777777"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Физическая культура</w:t>
            </w:r>
          </w:p>
        </w:tc>
        <w:tc>
          <w:tcPr>
            <w:tcW w:w="1198" w:type="pct"/>
          </w:tcPr>
          <w:p w14:paraId="14A24F61" w14:textId="77777777" w:rsidR="005F5794" w:rsidRPr="000279D0" w:rsidRDefault="005F5794" w:rsidP="005F5794">
            <w:pPr>
              <w:rPr>
                <w:rFonts w:ascii="Times New Roman" w:hAnsi="Times New Roman"/>
                <w:sz w:val="22"/>
              </w:rPr>
            </w:pPr>
            <w:r w:rsidRPr="000279D0">
              <w:rPr>
                <w:rFonts w:ascii="Times New Roman" w:hAnsi="Times New Roman"/>
                <w:sz w:val="22"/>
              </w:rPr>
              <w:t>Спортивный зал;</w:t>
            </w:r>
          </w:p>
          <w:p w14:paraId="31CBFB41" w14:textId="77777777" w:rsidR="005F5794" w:rsidRPr="000279D0" w:rsidRDefault="005F5794" w:rsidP="005F5794">
            <w:pPr>
              <w:rPr>
                <w:rFonts w:ascii="Times New Roman" w:hAnsi="Times New Roman"/>
                <w:sz w:val="22"/>
              </w:rPr>
            </w:pPr>
            <w:r w:rsidRPr="000279D0">
              <w:rPr>
                <w:rFonts w:ascii="Times New Roman" w:hAnsi="Times New Roman"/>
                <w:sz w:val="22"/>
              </w:rPr>
              <w:t>Открытый стадион широкого профиля с элементами полосы препятствий;</w:t>
            </w:r>
          </w:p>
          <w:p w14:paraId="7972BD3C" w14:textId="77777777" w:rsidR="005F5794" w:rsidRPr="000279D0" w:rsidRDefault="005F5794" w:rsidP="005F5794">
            <w:pPr>
              <w:rPr>
                <w:rFonts w:ascii="Times New Roman" w:hAnsi="Times New Roman"/>
                <w:sz w:val="22"/>
              </w:rPr>
            </w:pPr>
            <w:r w:rsidRPr="000279D0">
              <w:rPr>
                <w:rFonts w:ascii="Times New Roman" w:hAnsi="Times New Roman"/>
                <w:sz w:val="22"/>
              </w:rPr>
              <w:t>Стрелковый тир</w:t>
            </w:r>
          </w:p>
        </w:tc>
        <w:tc>
          <w:tcPr>
            <w:tcW w:w="1947" w:type="pct"/>
          </w:tcPr>
          <w:p w14:paraId="41D291B8" w14:textId="77777777" w:rsidR="005F5794" w:rsidRPr="000279D0" w:rsidRDefault="005F5794" w:rsidP="005F5794">
            <w:pPr>
              <w:rPr>
                <w:rFonts w:ascii="Times New Roman" w:hAnsi="Times New Roman"/>
                <w:sz w:val="22"/>
              </w:rPr>
            </w:pPr>
            <w:r w:rsidRPr="000279D0">
              <w:rPr>
                <w:rFonts w:ascii="Times New Roman" w:hAnsi="Times New Roman"/>
                <w:sz w:val="22"/>
              </w:rPr>
              <w:t xml:space="preserve">Лыжи, мячи, скакалки, гири, обручи, тренажеры, маты, диски, теннисные ракетки, перекладина гимнастическая, щиты баскетбольные, стол теннисный,  </w:t>
            </w:r>
          </w:p>
          <w:p w14:paraId="462D217A" w14:textId="77777777" w:rsidR="005F5794" w:rsidRPr="000279D0" w:rsidRDefault="005F5794" w:rsidP="005F5794">
            <w:pPr>
              <w:rPr>
                <w:rFonts w:ascii="Times New Roman" w:hAnsi="Times New Roman"/>
                <w:sz w:val="22"/>
              </w:rPr>
            </w:pPr>
            <w:r w:rsidRPr="000279D0">
              <w:rPr>
                <w:rFonts w:ascii="Times New Roman" w:hAnsi="Times New Roman"/>
                <w:sz w:val="22"/>
              </w:rPr>
              <w:t xml:space="preserve">сетка баскетбольная, сетка волейбольная, </w:t>
            </w:r>
          </w:p>
          <w:p w14:paraId="4C6A12CC" w14:textId="77777777" w:rsidR="005F5794" w:rsidRPr="000279D0" w:rsidRDefault="005F5794" w:rsidP="005F5794">
            <w:pPr>
              <w:rPr>
                <w:rFonts w:ascii="Times New Roman" w:hAnsi="Times New Roman"/>
                <w:sz w:val="22"/>
              </w:rPr>
            </w:pPr>
            <w:r w:rsidRPr="000279D0">
              <w:rPr>
                <w:rFonts w:ascii="Times New Roman" w:hAnsi="Times New Roman"/>
                <w:sz w:val="22"/>
              </w:rPr>
              <w:t xml:space="preserve">маты гимнастические </w:t>
            </w:r>
          </w:p>
          <w:p w14:paraId="1C5FEEE8" w14:textId="77777777" w:rsidR="005F5794" w:rsidRPr="000279D0" w:rsidRDefault="005F5794" w:rsidP="005F5794">
            <w:pPr>
              <w:rPr>
                <w:rFonts w:ascii="Times New Roman" w:hAnsi="Times New Roman"/>
                <w:sz w:val="22"/>
              </w:rPr>
            </w:pPr>
            <w:r w:rsidRPr="000279D0">
              <w:rPr>
                <w:rFonts w:ascii="Times New Roman" w:hAnsi="Times New Roman"/>
                <w:sz w:val="22"/>
              </w:rPr>
              <w:t xml:space="preserve">скакалка, ракетка теннисная, лыжи пластиковые, лыжи спортивные, палки лыжные, секундомер </w:t>
            </w:r>
          </w:p>
          <w:p w14:paraId="275D091C" w14:textId="77777777" w:rsidR="005F5794" w:rsidRPr="000279D0" w:rsidRDefault="005F5794" w:rsidP="005F5794">
            <w:pPr>
              <w:rPr>
                <w:rFonts w:ascii="Times New Roman" w:hAnsi="Times New Roman"/>
                <w:sz w:val="22"/>
              </w:rPr>
            </w:pPr>
            <w:r w:rsidRPr="000279D0">
              <w:rPr>
                <w:rFonts w:ascii="Times New Roman" w:hAnsi="Times New Roman"/>
                <w:sz w:val="22"/>
              </w:rPr>
              <w:t xml:space="preserve">рулетка 50м, мяч баскетбольный, </w:t>
            </w:r>
          </w:p>
          <w:p w14:paraId="37332DF2" w14:textId="77777777" w:rsidR="005F5794" w:rsidRPr="000279D0" w:rsidRDefault="005F5794" w:rsidP="005F5794">
            <w:pPr>
              <w:rPr>
                <w:rFonts w:ascii="Times New Roman" w:hAnsi="Times New Roman"/>
                <w:sz w:val="22"/>
              </w:rPr>
            </w:pPr>
            <w:r w:rsidRPr="000279D0">
              <w:rPr>
                <w:rFonts w:ascii="Times New Roman" w:hAnsi="Times New Roman"/>
                <w:sz w:val="22"/>
              </w:rPr>
              <w:t>мяч футбольный, мяч</w:t>
            </w:r>
          </w:p>
          <w:p w14:paraId="41766E49" w14:textId="77777777" w:rsidR="005F5794" w:rsidRPr="000279D0" w:rsidRDefault="005F5794" w:rsidP="005F5794">
            <w:pPr>
              <w:rPr>
                <w:rFonts w:ascii="Times New Roman" w:hAnsi="Times New Roman"/>
                <w:sz w:val="22"/>
              </w:rPr>
            </w:pPr>
            <w:r w:rsidRPr="000279D0">
              <w:rPr>
                <w:rFonts w:ascii="Times New Roman" w:hAnsi="Times New Roman"/>
                <w:sz w:val="22"/>
              </w:rPr>
              <w:t>волейбольный</w:t>
            </w:r>
          </w:p>
        </w:tc>
      </w:tr>
      <w:tr w:rsidR="005F5794" w:rsidRPr="000279D0" w14:paraId="6EE225ED" w14:textId="77777777" w:rsidTr="00303F2D">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636E89C3" w14:textId="77777777"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lastRenderedPageBreak/>
              <w:t>СГ.05</w:t>
            </w:r>
          </w:p>
        </w:tc>
        <w:tc>
          <w:tcPr>
            <w:tcW w:w="1205" w:type="pct"/>
            <w:tcBorders>
              <w:top w:val="single" w:sz="4" w:space="0" w:color="auto"/>
              <w:left w:val="nil"/>
              <w:bottom w:val="single" w:sz="4" w:space="0" w:color="auto"/>
              <w:right w:val="single" w:sz="4" w:space="0" w:color="auto"/>
            </w:tcBorders>
            <w:shd w:val="clear" w:color="auto" w:fill="auto"/>
            <w:vAlign w:val="center"/>
          </w:tcPr>
          <w:p w14:paraId="22A7EE76" w14:textId="77777777"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Основы финансовой грамотности</w:t>
            </w:r>
          </w:p>
        </w:tc>
        <w:tc>
          <w:tcPr>
            <w:tcW w:w="1198" w:type="pct"/>
          </w:tcPr>
          <w:p w14:paraId="1F73D892" w14:textId="77777777" w:rsidR="005F5794" w:rsidRPr="000279D0" w:rsidRDefault="005F5794" w:rsidP="005F5794">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14:paraId="3A481941" w14:textId="77777777"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7AFD9FA3" w14:textId="77777777" w:rsidR="005F5794" w:rsidRPr="000279D0" w:rsidRDefault="005F5794" w:rsidP="005F5794">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5F5794" w:rsidRPr="000279D0" w14:paraId="35D2078D" w14:textId="77777777" w:rsidTr="00303F2D">
        <w:tc>
          <w:tcPr>
            <w:tcW w:w="650" w:type="pct"/>
            <w:tcBorders>
              <w:top w:val="nil"/>
              <w:left w:val="single" w:sz="4" w:space="0" w:color="auto"/>
              <w:bottom w:val="single" w:sz="4" w:space="0" w:color="auto"/>
              <w:right w:val="single" w:sz="4" w:space="0" w:color="auto"/>
            </w:tcBorders>
            <w:shd w:val="clear" w:color="auto" w:fill="auto"/>
            <w:vAlign w:val="center"/>
          </w:tcPr>
          <w:p w14:paraId="74D5DCB8" w14:textId="77777777"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СГ.06</w:t>
            </w:r>
          </w:p>
        </w:tc>
        <w:tc>
          <w:tcPr>
            <w:tcW w:w="1205" w:type="pct"/>
            <w:tcBorders>
              <w:top w:val="nil"/>
              <w:left w:val="nil"/>
              <w:bottom w:val="single" w:sz="4" w:space="0" w:color="auto"/>
              <w:right w:val="single" w:sz="4" w:space="0" w:color="auto"/>
            </w:tcBorders>
            <w:shd w:val="clear" w:color="auto" w:fill="auto"/>
            <w:vAlign w:val="center"/>
          </w:tcPr>
          <w:p w14:paraId="4B818723" w14:textId="77777777"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Основы бережливого производства</w:t>
            </w:r>
          </w:p>
        </w:tc>
        <w:tc>
          <w:tcPr>
            <w:tcW w:w="1198" w:type="pct"/>
          </w:tcPr>
          <w:p w14:paraId="432A3324" w14:textId="77777777" w:rsidR="005F5794" w:rsidRPr="000279D0" w:rsidRDefault="005F5794" w:rsidP="005F5794">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14:paraId="44F8B55C" w14:textId="77777777"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145256A0" w14:textId="77777777" w:rsidR="005F5794" w:rsidRPr="000279D0" w:rsidRDefault="005F5794" w:rsidP="005F5794">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3F076B" w:rsidRPr="000279D0" w14:paraId="70FE23E5" w14:textId="77777777" w:rsidTr="000A28F6">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5787461"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ОП.01</w:t>
            </w:r>
          </w:p>
        </w:tc>
        <w:tc>
          <w:tcPr>
            <w:tcW w:w="1205" w:type="pct"/>
            <w:tcBorders>
              <w:top w:val="single" w:sz="4" w:space="0" w:color="auto"/>
              <w:left w:val="nil"/>
              <w:bottom w:val="single" w:sz="4" w:space="0" w:color="auto"/>
              <w:right w:val="single" w:sz="4" w:space="0" w:color="auto"/>
            </w:tcBorders>
            <w:shd w:val="clear" w:color="auto" w:fill="auto"/>
            <w:vAlign w:val="center"/>
          </w:tcPr>
          <w:p w14:paraId="09158402"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Сервисная деятельность в туризме и гостеприимстве</w:t>
            </w:r>
          </w:p>
        </w:tc>
        <w:tc>
          <w:tcPr>
            <w:tcW w:w="1198" w:type="pct"/>
          </w:tcPr>
          <w:p w14:paraId="1976013E" w14:textId="77777777" w:rsidR="003F076B" w:rsidRPr="000279D0" w:rsidRDefault="003F076B" w:rsidP="003F076B">
            <w:pPr>
              <w:rPr>
                <w:rFonts w:ascii="Times New Roman" w:hAnsi="Times New Roman"/>
                <w:sz w:val="22"/>
              </w:rPr>
            </w:pPr>
            <w:r w:rsidRPr="000279D0">
              <w:rPr>
                <w:rFonts w:ascii="Times New Roman" w:hAnsi="Times New Roman"/>
                <w:sz w:val="22"/>
              </w:rPr>
              <w:t>кабинет  организации деятельности сотрудников службы приема, размещения</w:t>
            </w:r>
          </w:p>
        </w:tc>
        <w:tc>
          <w:tcPr>
            <w:tcW w:w="1947" w:type="pct"/>
          </w:tcPr>
          <w:p w14:paraId="5F1A6A0F"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1363A6AE"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44FA2407" w14:textId="77777777" w:rsidTr="000A28F6">
        <w:tc>
          <w:tcPr>
            <w:tcW w:w="650" w:type="pct"/>
            <w:tcBorders>
              <w:top w:val="nil"/>
              <w:left w:val="single" w:sz="4" w:space="0" w:color="auto"/>
              <w:bottom w:val="single" w:sz="4" w:space="0" w:color="auto"/>
              <w:right w:val="single" w:sz="4" w:space="0" w:color="auto"/>
            </w:tcBorders>
            <w:shd w:val="clear" w:color="auto" w:fill="auto"/>
            <w:vAlign w:val="center"/>
          </w:tcPr>
          <w:p w14:paraId="60B3FB5B"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ОП.02</w:t>
            </w:r>
          </w:p>
        </w:tc>
        <w:tc>
          <w:tcPr>
            <w:tcW w:w="1205" w:type="pct"/>
            <w:tcBorders>
              <w:top w:val="nil"/>
              <w:left w:val="nil"/>
              <w:bottom w:val="single" w:sz="4" w:space="0" w:color="auto"/>
              <w:right w:val="single" w:sz="4" w:space="0" w:color="auto"/>
            </w:tcBorders>
            <w:shd w:val="clear" w:color="auto" w:fill="auto"/>
            <w:vAlign w:val="center"/>
          </w:tcPr>
          <w:p w14:paraId="73BEB2F0"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Предпринимательская деятельность в сфере туризма и гостиничного бизнеса</w:t>
            </w:r>
          </w:p>
        </w:tc>
        <w:tc>
          <w:tcPr>
            <w:tcW w:w="1198" w:type="pct"/>
          </w:tcPr>
          <w:p w14:paraId="75E39C11" w14:textId="77777777" w:rsidR="003F076B" w:rsidRPr="000279D0" w:rsidRDefault="003F076B" w:rsidP="003F076B">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14:paraId="37E7342F"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3BC9BA3A"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3F076B" w:rsidRPr="000279D0" w14:paraId="7D7D79BF" w14:textId="77777777" w:rsidTr="000A28F6">
        <w:tc>
          <w:tcPr>
            <w:tcW w:w="650" w:type="pct"/>
            <w:tcBorders>
              <w:top w:val="nil"/>
              <w:left w:val="single" w:sz="4" w:space="0" w:color="auto"/>
              <w:bottom w:val="single" w:sz="4" w:space="0" w:color="auto"/>
              <w:right w:val="single" w:sz="4" w:space="0" w:color="auto"/>
            </w:tcBorders>
            <w:shd w:val="clear" w:color="auto" w:fill="auto"/>
            <w:vAlign w:val="center"/>
          </w:tcPr>
          <w:p w14:paraId="4B44FC08"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ОП.03</w:t>
            </w:r>
          </w:p>
        </w:tc>
        <w:tc>
          <w:tcPr>
            <w:tcW w:w="1205" w:type="pct"/>
            <w:tcBorders>
              <w:top w:val="nil"/>
              <w:left w:val="nil"/>
              <w:bottom w:val="single" w:sz="4" w:space="0" w:color="auto"/>
              <w:right w:val="single" w:sz="4" w:space="0" w:color="auto"/>
            </w:tcBorders>
            <w:shd w:val="clear" w:color="auto" w:fill="auto"/>
            <w:vAlign w:val="center"/>
          </w:tcPr>
          <w:p w14:paraId="3085906E"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Правовое и документационное обеспечение в туризме и гостеприимстве</w:t>
            </w:r>
          </w:p>
        </w:tc>
        <w:tc>
          <w:tcPr>
            <w:tcW w:w="1198" w:type="pct"/>
          </w:tcPr>
          <w:p w14:paraId="0F02976B" w14:textId="77777777" w:rsidR="003F076B" w:rsidRPr="000279D0" w:rsidRDefault="003F076B" w:rsidP="003F076B">
            <w:pPr>
              <w:rPr>
                <w:rFonts w:ascii="Times New Roman" w:hAnsi="Times New Roman"/>
                <w:sz w:val="22"/>
              </w:rPr>
            </w:pPr>
            <w:r w:rsidRPr="000279D0">
              <w:rPr>
                <w:rFonts w:ascii="Times New Roman" w:hAnsi="Times New Roman"/>
                <w:sz w:val="22"/>
              </w:rPr>
              <w:t>кабинет  правового и документационного обеспечения профессиональной деятельности</w:t>
            </w:r>
          </w:p>
        </w:tc>
        <w:tc>
          <w:tcPr>
            <w:tcW w:w="1947" w:type="pct"/>
          </w:tcPr>
          <w:p w14:paraId="717793F9"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1374A8D4"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49A84685" w14:textId="77777777" w:rsidTr="000A28F6">
        <w:tc>
          <w:tcPr>
            <w:tcW w:w="650" w:type="pct"/>
            <w:tcBorders>
              <w:top w:val="nil"/>
              <w:left w:val="single" w:sz="4" w:space="0" w:color="auto"/>
              <w:bottom w:val="single" w:sz="4" w:space="0" w:color="auto"/>
              <w:right w:val="single" w:sz="4" w:space="0" w:color="auto"/>
            </w:tcBorders>
            <w:shd w:val="clear" w:color="auto" w:fill="auto"/>
            <w:vAlign w:val="center"/>
          </w:tcPr>
          <w:p w14:paraId="51B47F15"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ОП.04</w:t>
            </w:r>
          </w:p>
        </w:tc>
        <w:tc>
          <w:tcPr>
            <w:tcW w:w="1205" w:type="pct"/>
            <w:tcBorders>
              <w:top w:val="nil"/>
              <w:left w:val="nil"/>
              <w:bottom w:val="single" w:sz="4" w:space="0" w:color="auto"/>
              <w:right w:val="single" w:sz="4" w:space="0" w:color="auto"/>
            </w:tcBorders>
            <w:shd w:val="clear" w:color="auto" w:fill="auto"/>
            <w:vAlign w:val="center"/>
          </w:tcPr>
          <w:p w14:paraId="147C3BA6"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Менеджмент в туризме и гостеприимстве</w:t>
            </w:r>
          </w:p>
        </w:tc>
        <w:tc>
          <w:tcPr>
            <w:tcW w:w="1198" w:type="pct"/>
          </w:tcPr>
          <w:p w14:paraId="7D08FBCF" w14:textId="77777777" w:rsidR="003F076B" w:rsidRPr="000279D0" w:rsidRDefault="003F076B" w:rsidP="003F076B">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14:paraId="5CB1305B"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1498EC27"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334453F8" w14:textId="77777777" w:rsidTr="000A28F6">
        <w:tc>
          <w:tcPr>
            <w:tcW w:w="650" w:type="pct"/>
            <w:tcBorders>
              <w:top w:val="nil"/>
              <w:left w:val="single" w:sz="4" w:space="0" w:color="auto"/>
              <w:bottom w:val="single" w:sz="4" w:space="0" w:color="auto"/>
              <w:right w:val="single" w:sz="4" w:space="0" w:color="auto"/>
            </w:tcBorders>
            <w:shd w:val="clear" w:color="auto" w:fill="auto"/>
            <w:vAlign w:val="center"/>
          </w:tcPr>
          <w:p w14:paraId="57A6388D"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ОП.05</w:t>
            </w:r>
          </w:p>
        </w:tc>
        <w:tc>
          <w:tcPr>
            <w:tcW w:w="1205" w:type="pct"/>
            <w:tcBorders>
              <w:top w:val="nil"/>
              <w:left w:val="nil"/>
              <w:bottom w:val="single" w:sz="4" w:space="0" w:color="auto"/>
              <w:right w:val="single" w:sz="4" w:space="0" w:color="auto"/>
            </w:tcBorders>
            <w:shd w:val="clear" w:color="auto" w:fill="auto"/>
            <w:vAlign w:val="center"/>
          </w:tcPr>
          <w:p w14:paraId="1ED46A11"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 xml:space="preserve">Информационно - коммуникационные технологии в туризме и </w:t>
            </w:r>
            <w:r w:rsidRPr="000279D0">
              <w:rPr>
                <w:rFonts w:ascii="Times New Roman" w:hAnsi="Times New Roman"/>
                <w:color w:val="000000"/>
                <w:sz w:val="22"/>
              </w:rPr>
              <w:lastRenderedPageBreak/>
              <w:t>гостеприимстве</w:t>
            </w:r>
          </w:p>
        </w:tc>
        <w:tc>
          <w:tcPr>
            <w:tcW w:w="1198" w:type="pct"/>
          </w:tcPr>
          <w:p w14:paraId="55F5D6C8" w14:textId="77777777" w:rsidR="003F076B" w:rsidRPr="000279D0" w:rsidRDefault="003F076B" w:rsidP="003F076B">
            <w:pPr>
              <w:rPr>
                <w:rFonts w:ascii="Times New Roman" w:hAnsi="Times New Roman"/>
                <w:sz w:val="22"/>
              </w:rPr>
            </w:pPr>
            <w:r w:rsidRPr="000279D0">
              <w:rPr>
                <w:rFonts w:ascii="Times New Roman" w:hAnsi="Times New Roman"/>
                <w:sz w:val="22"/>
              </w:rPr>
              <w:lastRenderedPageBreak/>
              <w:t>кабинет-лаборатория информатики и информационно-</w:t>
            </w:r>
            <w:r w:rsidRPr="000279D0">
              <w:rPr>
                <w:rFonts w:ascii="Times New Roman" w:hAnsi="Times New Roman"/>
                <w:sz w:val="22"/>
              </w:rPr>
              <w:lastRenderedPageBreak/>
              <w:t>коммуникационных технологий в профессиональной деятельности</w:t>
            </w:r>
          </w:p>
        </w:tc>
        <w:tc>
          <w:tcPr>
            <w:tcW w:w="1947" w:type="pct"/>
          </w:tcPr>
          <w:p w14:paraId="533D90DE" w14:textId="77777777" w:rsidR="003F076B" w:rsidRPr="000279D0" w:rsidRDefault="003F076B" w:rsidP="003F076B">
            <w:pPr>
              <w:rPr>
                <w:rFonts w:ascii="Times New Roman" w:hAnsi="Times New Roman"/>
                <w:sz w:val="22"/>
              </w:rPr>
            </w:pPr>
            <w:r w:rsidRPr="000279D0">
              <w:rPr>
                <w:rFonts w:ascii="Times New Roman" w:hAnsi="Times New Roman"/>
                <w:sz w:val="22"/>
              </w:rPr>
              <w:lastRenderedPageBreak/>
              <w:t>посадочные места по количеству обучающихся, доска учебная</w:t>
            </w:r>
          </w:p>
          <w:p w14:paraId="7BEB8929"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видеофильмы </w:t>
            </w:r>
            <w:r w:rsidRPr="000279D0">
              <w:rPr>
                <w:rFonts w:ascii="Times New Roman" w:hAnsi="Times New Roman"/>
                <w:sz w:val="22"/>
              </w:rPr>
              <w:lastRenderedPageBreak/>
              <w:t>по различным темам, рабочее место преподавателя, технические средства обучения (средства ИКТ): компьютеры (рабочие станции с CD ROM (DVD ROM); рабочее место педагога с модемом, одноранговая локальная сеть кабинета, Интернет); периферийное оборудование и оргтехника (принтер на рабочем месте педагога, сканер на рабочем месте педагога, копировальный аппарат, гарнитура, веб-камера, цифровой фотоаппарат, проектор и экран); наглядные пособия (комплекты учебных таблиц, плакаты)</w:t>
            </w:r>
          </w:p>
          <w:p w14:paraId="15F9D50B" w14:textId="77777777" w:rsidR="003F076B" w:rsidRPr="000279D0" w:rsidRDefault="003F076B" w:rsidP="003F076B">
            <w:pPr>
              <w:rPr>
                <w:rFonts w:ascii="Times New Roman" w:hAnsi="Times New Roman"/>
                <w:sz w:val="22"/>
              </w:rPr>
            </w:pPr>
            <w:r w:rsidRPr="000279D0">
              <w:rPr>
                <w:rFonts w:ascii="Times New Roman" w:hAnsi="Times New Roman"/>
                <w:sz w:val="22"/>
              </w:rPr>
              <w:t>печатные и экранно-звуковые средства обучения; расходные материалы: бумага, картриджи для принтера и копировального аппарата, диск для записи (CD-R или CD-RW);</w:t>
            </w:r>
          </w:p>
          <w:p w14:paraId="2C6ED73F" w14:textId="77777777" w:rsidR="003F076B" w:rsidRPr="000279D0" w:rsidRDefault="003F076B" w:rsidP="003F076B">
            <w:pPr>
              <w:rPr>
                <w:rFonts w:ascii="Times New Roman" w:hAnsi="Times New Roman"/>
                <w:sz w:val="22"/>
              </w:rPr>
            </w:pPr>
            <w:r w:rsidRPr="000279D0">
              <w:rPr>
                <w:rFonts w:ascii="Times New Roman" w:hAnsi="Times New Roman"/>
                <w:sz w:val="22"/>
              </w:rPr>
              <w:t>учебно-практическое и учебно-лабораторное оборудование;</w:t>
            </w:r>
          </w:p>
        </w:tc>
      </w:tr>
      <w:tr w:rsidR="003F076B" w:rsidRPr="000279D0" w14:paraId="5F9432CD" w14:textId="77777777" w:rsidTr="000A28F6">
        <w:tc>
          <w:tcPr>
            <w:tcW w:w="650" w:type="pct"/>
            <w:tcBorders>
              <w:top w:val="nil"/>
              <w:left w:val="single" w:sz="4" w:space="0" w:color="auto"/>
              <w:bottom w:val="single" w:sz="4" w:space="0" w:color="auto"/>
              <w:right w:val="single" w:sz="4" w:space="0" w:color="auto"/>
            </w:tcBorders>
            <w:shd w:val="clear" w:color="auto" w:fill="auto"/>
            <w:vAlign w:val="center"/>
          </w:tcPr>
          <w:p w14:paraId="5F5620E4"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lastRenderedPageBreak/>
              <w:t>ОП.06</w:t>
            </w:r>
          </w:p>
        </w:tc>
        <w:tc>
          <w:tcPr>
            <w:tcW w:w="1205" w:type="pct"/>
            <w:tcBorders>
              <w:top w:val="nil"/>
              <w:left w:val="nil"/>
              <w:bottom w:val="single" w:sz="4" w:space="0" w:color="auto"/>
              <w:right w:val="single" w:sz="4" w:space="0" w:color="auto"/>
            </w:tcBorders>
            <w:shd w:val="clear" w:color="auto" w:fill="auto"/>
            <w:vAlign w:val="center"/>
          </w:tcPr>
          <w:p w14:paraId="0638B5D4"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Экономика и бухгалтерский учет предприятий туризма и гостиничного дела</w:t>
            </w:r>
          </w:p>
        </w:tc>
        <w:tc>
          <w:tcPr>
            <w:tcW w:w="1198" w:type="pct"/>
          </w:tcPr>
          <w:p w14:paraId="48A4482D" w14:textId="77777777" w:rsidR="003F076B" w:rsidRPr="000279D0" w:rsidRDefault="003F076B" w:rsidP="003F076B">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14:paraId="6171CF18"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6622C95F"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230E2AFB" w14:textId="77777777" w:rsidTr="000A28F6">
        <w:tc>
          <w:tcPr>
            <w:tcW w:w="650" w:type="pct"/>
            <w:tcBorders>
              <w:top w:val="nil"/>
              <w:left w:val="single" w:sz="4" w:space="0" w:color="auto"/>
              <w:bottom w:val="single" w:sz="4" w:space="0" w:color="auto"/>
              <w:right w:val="single" w:sz="4" w:space="0" w:color="auto"/>
            </w:tcBorders>
            <w:shd w:val="clear" w:color="auto" w:fill="auto"/>
            <w:vAlign w:val="center"/>
          </w:tcPr>
          <w:p w14:paraId="536DD4E3"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ОП.07</w:t>
            </w:r>
          </w:p>
        </w:tc>
        <w:tc>
          <w:tcPr>
            <w:tcW w:w="1205" w:type="pct"/>
            <w:tcBorders>
              <w:top w:val="nil"/>
              <w:left w:val="nil"/>
              <w:bottom w:val="single" w:sz="4" w:space="0" w:color="auto"/>
              <w:right w:val="single" w:sz="4" w:space="0" w:color="auto"/>
            </w:tcBorders>
            <w:shd w:val="clear" w:color="auto" w:fill="auto"/>
            <w:vAlign w:val="center"/>
          </w:tcPr>
          <w:p w14:paraId="378CF051"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Иностранный язык (второй)</w:t>
            </w:r>
          </w:p>
        </w:tc>
        <w:tc>
          <w:tcPr>
            <w:tcW w:w="1198" w:type="pct"/>
          </w:tcPr>
          <w:p w14:paraId="34EC23D3"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Кабинет иностранного языка (немецкий); </w:t>
            </w:r>
          </w:p>
          <w:p w14:paraId="62272BAB" w14:textId="77777777" w:rsidR="003F076B" w:rsidRPr="000279D0" w:rsidRDefault="003F076B" w:rsidP="003F076B">
            <w:pPr>
              <w:rPr>
                <w:rFonts w:ascii="Times New Roman" w:hAnsi="Times New Roman"/>
                <w:sz w:val="22"/>
              </w:rPr>
            </w:pPr>
            <w:r w:rsidRPr="000279D0">
              <w:rPr>
                <w:rFonts w:ascii="Times New Roman" w:hAnsi="Times New Roman"/>
                <w:sz w:val="22"/>
              </w:rPr>
              <w:t>Кабинет иностранного языка (английский);</w:t>
            </w:r>
          </w:p>
        </w:tc>
        <w:tc>
          <w:tcPr>
            <w:tcW w:w="1947" w:type="pct"/>
          </w:tcPr>
          <w:p w14:paraId="13C32D0B"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41A3C461" w14:textId="77777777" w:rsidR="003F076B" w:rsidRPr="000279D0" w:rsidRDefault="003F076B" w:rsidP="003F076B">
            <w:pPr>
              <w:rPr>
                <w:rFonts w:ascii="Times New Roman" w:hAnsi="Times New Roman"/>
                <w:sz w:val="22"/>
              </w:rPr>
            </w:pPr>
            <w:r w:rsidRPr="000279D0">
              <w:rPr>
                <w:rFonts w:ascii="Times New Roman" w:hAnsi="Times New Roman"/>
                <w:sz w:val="22"/>
              </w:rPr>
              <w:t>дидактические пособия,</w:t>
            </w:r>
          </w:p>
          <w:p w14:paraId="42B19EB8" w14:textId="77777777" w:rsidR="003F076B" w:rsidRPr="000279D0" w:rsidRDefault="003F076B" w:rsidP="003F076B">
            <w:pPr>
              <w:rPr>
                <w:rFonts w:ascii="Times New Roman" w:hAnsi="Times New Roman"/>
                <w:sz w:val="22"/>
              </w:rPr>
            </w:pPr>
            <w:r w:rsidRPr="000279D0">
              <w:rPr>
                <w:rFonts w:ascii="Times New Roman" w:hAnsi="Times New Roman"/>
                <w:sz w:val="22"/>
              </w:rPr>
              <w:t>программное обеспечение,</w:t>
            </w:r>
          </w:p>
          <w:p w14:paraId="3322DEBF" w14:textId="77777777" w:rsidR="003F076B" w:rsidRPr="000279D0" w:rsidRDefault="003F076B" w:rsidP="003F076B">
            <w:pPr>
              <w:rPr>
                <w:rFonts w:ascii="Times New Roman" w:hAnsi="Times New Roman"/>
                <w:sz w:val="22"/>
              </w:rPr>
            </w:pPr>
            <w:r w:rsidRPr="000279D0">
              <w:rPr>
                <w:rFonts w:ascii="Times New Roman" w:hAnsi="Times New Roman"/>
                <w:sz w:val="22"/>
              </w:rPr>
              <w:t>видеофильмы по различным темам</w:t>
            </w:r>
          </w:p>
          <w:p w14:paraId="5BC8206C" w14:textId="77777777" w:rsidR="003F076B" w:rsidRPr="000279D0" w:rsidRDefault="003F076B" w:rsidP="003F076B">
            <w:pPr>
              <w:rPr>
                <w:rFonts w:ascii="Times New Roman" w:hAnsi="Times New Roman"/>
                <w:sz w:val="22"/>
              </w:rPr>
            </w:pPr>
            <w:r w:rsidRPr="000279D0">
              <w:rPr>
                <w:rFonts w:ascii="Times New Roman" w:hAnsi="Times New Roman"/>
                <w:sz w:val="22"/>
              </w:rPr>
              <w:t>рабочее место преподавателя, видеооборудование (мультимедийный проектор с экраном)</w:t>
            </w:r>
          </w:p>
          <w:p w14:paraId="2790C3AD" w14:textId="77777777" w:rsidR="003F076B" w:rsidRPr="000279D0" w:rsidRDefault="003F076B" w:rsidP="003F076B">
            <w:pPr>
              <w:rPr>
                <w:rFonts w:ascii="Times New Roman" w:hAnsi="Times New Roman"/>
                <w:sz w:val="22"/>
              </w:rPr>
            </w:pPr>
            <w:r w:rsidRPr="000279D0">
              <w:rPr>
                <w:rFonts w:ascii="Times New Roman" w:hAnsi="Times New Roman"/>
                <w:sz w:val="22"/>
              </w:rPr>
              <w:t>экран, проектор, магнитная доска</w:t>
            </w:r>
          </w:p>
          <w:p w14:paraId="77AF81A9" w14:textId="77777777" w:rsidR="003F076B" w:rsidRPr="000279D0" w:rsidRDefault="003F076B" w:rsidP="003F076B">
            <w:pPr>
              <w:rPr>
                <w:rFonts w:ascii="Times New Roman" w:hAnsi="Times New Roman"/>
                <w:sz w:val="22"/>
              </w:rPr>
            </w:pPr>
            <w:r w:rsidRPr="000279D0">
              <w:rPr>
                <w:rFonts w:ascii="Times New Roman" w:hAnsi="Times New Roman"/>
                <w:sz w:val="22"/>
              </w:rPr>
              <w:t>ноутбук, профессиональные компьютерные программы</w:t>
            </w:r>
          </w:p>
        </w:tc>
      </w:tr>
      <w:tr w:rsidR="003F076B" w:rsidRPr="000279D0" w14:paraId="44C48873" w14:textId="77777777" w:rsidTr="000A28F6">
        <w:tc>
          <w:tcPr>
            <w:tcW w:w="650" w:type="pct"/>
            <w:tcBorders>
              <w:top w:val="nil"/>
              <w:left w:val="single" w:sz="4" w:space="0" w:color="auto"/>
              <w:bottom w:val="single" w:sz="4" w:space="0" w:color="auto"/>
              <w:right w:val="single" w:sz="4" w:space="0" w:color="auto"/>
            </w:tcBorders>
            <w:shd w:val="clear" w:color="auto" w:fill="auto"/>
            <w:vAlign w:val="center"/>
          </w:tcPr>
          <w:p w14:paraId="719398F3"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ОП.08</w:t>
            </w:r>
          </w:p>
        </w:tc>
        <w:tc>
          <w:tcPr>
            <w:tcW w:w="1205" w:type="pct"/>
            <w:tcBorders>
              <w:top w:val="nil"/>
              <w:left w:val="nil"/>
              <w:bottom w:val="single" w:sz="4" w:space="0" w:color="auto"/>
              <w:right w:val="single" w:sz="4" w:space="0" w:color="auto"/>
            </w:tcBorders>
            <w:shd w:val="clear" w:color="auto" w:fill="auto"/>
            <w:vAlign w:val="center"/>
          </w:tcPr>
          <w:p w14:paraId="465FA434"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Психология делового общения и конфликтология</w:t>
            </w:r>
          </w:p>
        </w:tc>
        <w:tc>
          <w:tcPr>
            <w:tcW w:w="1198" w:type="pct"/>
          </w:tcPr>
          <w:p w14:paraId="5E2B3787" w14:textId="77777777" w:rsidR="003F076B" w:rsidRPr="000279D0" w:rsidRDefault="003F076B" w:rsidP="003F076B">
            <w:pPr>
              <w:rPr>
                <w:rFonts w:ascii="Times New Roman" w:hAnsi="Times New Roman"/>
                <w:sz w:val="22"/>
              </w:rPr>
            </w:pPr>
            <w:r w:rsidRPr="000279D0">
              <w:rPr>
                <w:rFonts w:ascii="Times New Roman" w:hAnsi="Times New Roman"/>
                <w:sz w:val="22"/>
              </w:rPr>
              <w:t>кабинет деловой культуры; культуры профессионального общения</w:t>
            </w:r>
          </w:p>
        </w:tc>
        <w:tc>
          <w:tcPr>
            <w:tcW w:w="1947" w:type="pct"/>
          </w:tcPr>
          <w:p w14:paraId="3AFE31AD" w14:textId="77777777" w:rsidR="003F076B" w:rsidRPr="000279D0" w:rsidRDefault="003F076B" w:rsidP="003F076B">
            <w:pPr>
              <w:rPr>
                <w:rFonts w:ascii="Times New Roman" w:hAnsi="Times New Roman"/>
                <w:sz w:val="22"/>
              </w:rPr>
            </w:pPr>
            <w:r w:rsidRPr="000279D0">
              <w:rPr>
                <w:rFonts w:ascii="Times New Roman" w:hAnsi="Times New Roman"/>
                <w:sz w:val="22"/>
              </w:rPr>
              <w:t>Таблицы, схемы, компьютер, мультимедийный проектор  методические пособия, видеофильмы, учебные пособия, учебники, контрольно-измерительные материалы.</w:t>
            </w:r>
          </w:p>
        </w:tc>
      </w:tr>
      <w:tr w:rsidR="003F076B" w:rsidRPr="000279D0" w14:paraId="5F157737" w14:textId="77777777" w:rsidTr="00CF5187">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583832A"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МДК.01.01</w:t>
            </w:r>
          </w:p>
        </w:tc>
        <w:tc>
          <w:tcPr>
            <w:tcW w:w="1205" w:type="pct"/>
            <w:tcBorders>
              <w:top w:val="single" w:sz="4" w:space="0" w:color="auto"/>
              <w:left w:val="nil"/>
              <w:bottom w:val="single" w:sz="4" w:space="0" w:color="auto"/>
              <w:right w:val="single" w:sz="4" w:space="0" w:color="auto"/>
            </w:tcBorders>
            <w:shd w:val="clear" w:color="auto" w:fill="auto"/>
            <w:vAlign w:val="center"/>
          </w:tcPr>
          <w:p w14:paraId="414BA804"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Координация работы служб предприятий туризма и гостеприимства</w:t>
            </w:r>
          </w:p>
        </w:tc>
        <w:tc>
          <w:tcPr>
            <w:tcW w:w="1198" w:type="pct"/>
          </w:tcPr>
          <w:p w14:paraId="0E797F6B" w14:textId="77777777" w:rsidR="003F076B" w:rsidRPr="000279D0" w:rsidRDefault="003F076B" w:rsidP="003F076B">
            <w:pPr>
              <w:rPr>
                <w:rFonts w:ascii="Times New Roman" w:hAnsi="Times New Roman"/>
                <w:sz w:val="22"/>
              </w:rPr>
            </w:pPr>
            <w:r w:rsidRPr="000279D0">
              <w:rPr>
                <w:rFonts w:ascii="Times New Roman" w:hAnsi="Times New Roman"/>
                <w:sz w:val="22"/>
              </w:rPr>
              <w:t>кабинет  организации деятельности сотрудников службы приема, размещения</w:t>
            </w:r>
          </w:p>
        </w:tc>
        <w:tc>
          <w:tcPr>
            <w:tcW w:w="1947" w:type="pct"/>
          </w:tcPr>
          <w:p w14:paraId="6619D6CE"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085279C0"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w:t>
            </w:r>
            <w:r w:rsidRPr="000279D0">
              <w:rPr>
                <w:rFonts w:ascii="Times New Roman" w:hAnsi="Times New Roman"/>
                <w:sz w:val="22"/>
              </w:rPr>
              <w:lastRenderedPageBreak/>
              <w:t xml:space="preserve">компьютерные программы </w:t>
            </w:r>
          </w:p>
        </w:tc>
      </w:tr>
      <w:tr w:rsidR="003F076B" w:rsidRPr="000279D0" w14:paraId="0C55FE73" w14:textId="77777777" w:rsidTr="00CF5187">
        <w:tc>
          <w:tcPr>
            <w:tcW w:w="650" w:type="pct"/>
            <w:tcBorders>
              <w:top w:val="nil"/>
              <w:left w:val="single" w:sz="4" w:space="0" w:color="auto"/>
              <w:bottom w:val="single" w:sz="4" w:space="0" w:color="auto"/>
              <w:right w:val="single" w:sz="4" w:space="0" w:color="auto"/>
            </w:tcBorders>
            <w:shd w:val="clear" w:color="auto" w:fill="auto"/>
            <w:vAlign w:val="center"/>
          </w:tcPr>
          <w:p w14:paraId="558B6939"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lastRenderedPageBreak/>
              <w:t>МДК.01.02</w:t>
            </w:r>
          </w:p>
        </w:tc>
        <w:tc>
          <w:tcPr>
            <w:tcW w:w="1205" w:type="pct"/>
            <w:tcBorders>
              <w:top w:val="nil"/>
              <w:left w:val="nil"/>
              <w:bottom w:val="single" w:sz="4" w:space="0" w:color="auto"/>
              <w:right w:val="single" w:sz="4" w:space="0" w:color="auto"/>
            </w:tcBorders>
            <w:shd w:val="clear" w:color="auto" w:fill="auto"/>
            <w:vAlign w:val="center"/>
          </w:tcPr>
          <w:p w14:paraId="60508D4A"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Изучение основ делопроизводства</w:t>
            </w:r>
          </w:p>
        </w:tc>
        <w:tc>
          <w:tcPr>
            <w:tcW w:w="1198" w:type="pct"/>
          </w:tcPr>
          <w:p w14:paraId="0D494B11" w14:textId="77777777" w:rsidR="003F076B" w:rsidRPr="000279D0" w:rsidRDefault="003F076B" w:rsidP="003F076B">
            <w:pPr>
              <w:rPr>
                <w:rFonts w:ascii="Times New Roman" w:hAnsi="Times New Roman"/>
                <w:sz w:val="22"/>
              </w:rPr>
            </w:pPr>
            <w:r w:rsidRPr="000279D0">
              <w:rPr>
                <w:rFonts w:ascii="Times New Roman" w:hAnsi="Times New Roman"/>
                <w:sz w:val="22"/>
              </w:rPr>
              <w:t>кабинет  правового и документационного обеспечения профессиональной деятельности</w:t>
            </w:r>
          </w:p>
        </w:tc>
        <w:tc>
          <w:tcPr>
            <w:tcW w:w="1947" w:type="pct"/>
          </w:tcPr>
          <w:p w14:paraId="4FD19654"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3680F579"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3765DB83" w14:textId="77777777" w:rsidTr="00CF5187">
        <w:tc>
          <w:tcPr>
            <w:tcW w:w="650" w:type="pct"/>
            <w:tcBorders>
              <w:top w:val="nil"/>
              <w:left w:val="single" w:sz="4" w:space="0" w:color="auto"/>
              <w:bottom w:val="single" w:sz="4" w:space="0" w:color="auto"/>
              <w:right w:val="single" w:sz="4" w:space="0" w:color="auto"/>
            </w:tcBorders>
            <w:shd w:val="clear" w:color="auto" w:fill="auto"/>
            <w:vAlign w:val="center"/>
          </w:tcPr>
          <w:p w14:paraId="5A0F2CEF"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МДК.01.03</w:t>
            </w:r>
          </w:p>
        </w:tc>
        <w:tc>
          <w:tcPr>
            <w:tcW w:w="1205" w:type="pct"/>
            <w:tcBorders>
              <w:top w:val="nil"/>
              <w:left w:val="nil"/>
              <w:bottom w:val="single" w:sz="4" w:space="0" w:color="auto"/>
              <w:right w:val="single" w:sz="4" w:space="0" w:color="auto"/>
            </w:tcBorders>
            <w:shd w:val="clear" w:color="auto" w:fill="auto"/>
            <w:vAlign w:val="center"/>
          </w:tcPr>
          <w:p w14:paraId="133BBEA5"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Соблюдение норм этики делового общения</w:t>
            </w:r>
          </w:p>
        </w:tc>
        <w:tc>
          <w:tcPr>
            <w:tcW w:w="1198" w:type="pct"/>
          </w:tcPr>
          <w:p w14:paraId="760D700B" w14:textId="77777777" w:rsidR="003F076B" w:rsidRPr="000279D0" w:rsidRDefault="003F076B" w:rsidP="003F076B">
            <w:pPr>
              <w:rPr>
                <w:rFonts w:ascii="Times New Roman" w:hAnsi="Times New Roman"/>
                <w:sz w:val="22"/>
              </w:rPr>
            </w:pPr>
            <w:r w:rsidRPr="000279D0">
              <w:rPr>
                <w:rFonts w:ascii="Times New Roman" w:hAnsi="Times New Roman"/>
                <w:sz w:val="22"/>
              </w:rPr>
              <w:t>кабинет  менеджмента и управления персоналом</w:t>
            </w:r>
          </w:p>
        </w:tc>
        <w:tc>
          <w:tcPr>
            <w:tcW w:w="1947" w:type="pct"/>
          </w:tcPr>
          <w:p w14:paraId="7C90475C"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460E8DE1"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2091B39C" w14:textId="77777777" w:rsidTr="00CF5187">
        <w:tc>
          <w:tcPr>
            <w:tcW w:w="650" w:type="pct"/>
            <w:tcBorders>
              <w:top w:val="nil"/>
              <w:left w:val="single" w:sz="4" w:space="0" w:color="auto"/>
              <w:bottom w:val="single" w:sz="4" w:space="0" w:color="auto"/>
              <w:right w:val="single" w:sz="4" w:space="0" w:color="auto"/>
            </w:tcBorders>
            <w:shd w:val="clear" w:color="auto" w:fill="auto"/>
            <w:vAlign w:val="center"/>
          </w:tcPr>
          <w:p w14:paraId="59A30435"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МДК.01.04</w:t>
            </w:r>
          </w:p>
        </w:tc>
        <w:tc>
          <w:tcPr>
            <w:tcW w:w="1205" w:type="pct"/>
            <w:tcBorders>
              <w:top w:val="nil"/>
              <w:left w:val="nil"/>
              <w:bottom w:val="single" w:sz="4" w:space="0" w:color="auto"/>
              <w:right w:val="single" w:sz="4" w:space="0" w:color="auto"/>
            </w:tcBorders>
            <w:shd w:val="clear" w:color="auto" w:fill="auto"/>
            <w:vAlign w:val="center"/>
          </w:tcPr>
          <w:p w14:paraId="5DE55A5E"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Осуществление расчетов с клиентами за предоставленные услуги туризма и гостеприимства</w:t>
            </w:r>
          </w:p>
        </w:tc>
        <w:tc>
          <w:tcPr>
            <w:tcW w:w="1198" w:type="pct"/>
          </w:tcPr>
          <w:p w14:paraId="42C89E51" w14:textId="77777777" w:rsidR="003F076B" w:rsidRPr="000279D0" w:rsidRDefault="003F076B" w:rsidP="003F076B">
            <w:pPr>
              <w:rPr>
                <w:rFonts w:ascii="Times New Roman" w:hAnsi="Times New Roman"/>
                <w:sz w:val="22"/>
              </w:rPr>
            </w:pPr>
            <w:r w:rsidRPr="000279D0">
              <w:rPr>
                <w:rFonts w:ascii="Times New Roman" w:hAnsi="Times New Roman"/>
                <w:sz w:val="22"/>
              </w:rPr>
              <w:t>кабинет   организации деятельности сотрудников службы бронирования и продаж</w:t>
            </w:r>
          </w:p>
        </w:tc>
        <w:tc>
          <w:tcPr>
            <w:tcW w:w="1947" w:type="pct"/>
          </w:tcPr>
          <w:p w14:paraId="256E5EEC"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163C40E1"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55D081EA" w14:textId="77777777" w:rsidTr="00CF5187">
        <w:tc>
          <w:tcPr>
            <w:tcW w:w="650" w:type="pct"/>
            <w:tcBorders>
              <w:top w:val="nil"/>
              <w:left w:val="single" w:sz="4" w:space="0" w:color="auto"/>
              <w:bottom w:val="single" w:sz="4" w:space="0" w:color="auto"/>
              <w:right w:val="single" w:sz="4" w:space="0" w:color="auto"/>
            </w:tcBorders>
            <w:shd w:val="clear" w:color="auto" w:fill="auto"/>
            <w:vAlign w:val="center"/>
          </w:tcPr>
          <w:p w14:paraId="10A4202C" w14:textId="52DBA4F3"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УП.0</w:t>
            </w:r>
            <w:r w:rsidR="0035542D">
              <w:rPr>
                <w:rFonts w:ascii="Times New Roman" w:hAnsi="Times New Roman"/>
                <w:color w:val="000000"/>
                <w:sz w:val="22"/>
              </w:rPr>
              <w:t>1</w:t>
            </w:r>
          </w:p>
        </w:tc>
        <w:tc>
          <w:tcPr>
            <w:tcW w:w="1205" w:type="pct"/>
            <w:tcBorders>
              <w:top w:val="nil"/>
              <w:left w:val="nil"/>
              <w:bottom w:val="single" w:sz="4" w:space="0" w:color="auto"/>
              <w:right w:val="single" w:sz="4" w:space="0" w:color="auto"/>
            </w:tcBorders>
            <w:shd w:val="clear" w:color="auto" w:fill="auto"/>
            <w:vAlign w:val="center"/>
          </w:tcPr>
          <w:p w14:paraId="0372E9D1"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Учебная практика ПМ.01 Организация и контроль текущей деятельности служб предприятий туризма и гостеприимства</w:t>
            </w:r>
          </w:p>
        </w:tc>
        <w:tc>
          <w:tcPr>
            <w:tcW w:w="1198" w:type="pct"/>
          </w:tcPr>
          <w:p w14:paraId="6A80A262" w14:textId="77777777" w:rsidR="003F076B" w:rsidRPr="000279D0" w:rsidRDefault="003F076B" w:rsidP="003F076B">
            <w:pPr>
              <w:rPr>
                <w:rFonts w:ascii="Times New Roman" w:hAnsi="Times New Roman"/>
                <w:sz w:val="22"/>
              </w:rPr>
            </w:pPr>
            <w:r w:rsidRPr="000279D0">
              <w:rPr>
                <w:rFonts w:ascii="Times New Roman" w:hAnsi="Times New Roman"/>
                <w:sz w:val="22"/>
              </w:rPr>
              <w:t>Мастерская «Стойка приема и размещения гостей с модулем онлайн бронирования»</w:t>
            </w:r>
          </w:p>
        </w:tc>
        <w:tc>
          <w:tcPr>
            <w:tcW w:w="1947" w:type="pct"/>
          </w:tcPr>
          <w:p w14:paraId="63E270ED" w14:textId="77777777" w:rsidR="003F076B" w:rsidRPr="000279D0" w:rsidRDefault="003F076B" w:rsidP="003F076B">
            <w:pPr>
              <w:rPr>
                <w:rFonts w:ascii="Times New Roman" w:hAnsi="Times New Roman"/>
                <w:sz w:val="22"/>
              </w:rPr>
            </w:pPr>
            <w:r w:rsidRPr="000279D0">
              <w:rPr>
                <w:rFonts w:ascii="Times New Roman" w:hAnsi="Times New Roman"/>
                <w:sz w:val="22"/>
              </w:rPr>
              <w:t>комплексная автоматизированная система управления отелем, имитация денежных купюр (50,100,500,1000,5000), ключи-карты для электронных замков, мини-сейф, энкодер магнитных карт, терминал для платежных карт, телефон/факс, настенные часы, зеркало, настольная лампа, флеш-накопитель, кулер, корзина для мусора, стойка администратора, шкаф стеллаж для документов полузакрытый, кресло для гостиной, ученический стол, стол журнальный. стул офисный, устройство для имитации телефонного звонка, жк панель, мобильная стойка под жк панель, короткофокусный проектор с экраном, презентер, бумага (формат а4), блокнот</w:t>
            </w:r>
          </w:p>
          <w:p w14:paraId="01132073" w14:textId="77777777" w:rsidR="003F076B" w:rsidRPr="000279D0" w:rsidRDefault="003F076B" w:rsidP="003F076B">
            <w:pPr>
              <w:rPr>
                <w:rFonts w:ascii="Times New Roman" w:hAnsi="Times New Roman"/>
                <w:sz w:val="22"/>
              </w:rPr>
            </w:pPr>
            <w:r w:rsidRPr="000279D0">
              <w:rPr>
                <w:rFonts w:ascii="Times New Roman" w:hAnsi="Times New Roman"/>
                <w:sz w:val="22"/>
              </w:rPr>
              <w:t>стикеры, пластиковая папка, файлы, степлер, скобы для степлера, карандаш, ластик, штрих, держатель для ручки с ручкой, калькулятор, ножницы, ручка шариковая, коробка скрепок, картридж для мфу, карта города (туристическая), органайзер для канцелярии, лотки для бумаг, пилот, 6 розеток</w:t>
            </w:r>
          </w:p>
        </w:tc>
      </w:tr>
      <w:tr w:rsidR="003F076B" w:rsidRPr="000279D0" w14:paraId="1C0DF18F" w14:textId="77777777" w:rsidTr="00CC6263">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3B14D94F"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lastRenderedPageBreak/>
              <w:t>МДК.02.01</w:t>
            </w:r>
          </w:p>
        </w:tc>
        <w:tc>
          <w:tcPr>
            <w:tcW w:w="1205" w:type="pct"/>
            <w:tcBorders>
              <w:top w:val="single" w:sz="4" w:space="0" w:color="auto"/>
              <w:left w:val="nil"/>
              <w:bottom w:val="single" w:sz="4" w:space="0" w:color="auto"/>
              <w:right w:val="single" w:sz="4" w:space="0" w:color="auto"/>
            </w:tcBorders>
            <w:shd w:val="clear" w:color="auto" w:fill="auto"/>
            <w:vAlign w:val="center"/>
          </w:tcPr>
          <w:p w14:paraId="29E16ED6"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Организация деятельности службы приема, размещения и бронирования гостиницы</w:t>
            </w:r>
          </w:p>
        </w:tc>
        <w:tc>
          <w:tcPr>
            <w:tcW w:w="1198" w:type="pct"/>
          </w:tcPr>
          <w:p w14:paraId="4865D7FD" w14:textId="77777777" w:rsidR="003F076B" w:rsidRPr="000279D0" w:rsidRDefault="003F076B" w:rsidP="003F076B">
            <w:pPr>
              <w:rPr>
                <w:rFonts w:ascii="Times New Roman" w:hAnsi="Times New Roman"/>
                <w:sz w:val="22"/>
              </w:rPr>
            </w:pPr>
            <w:r w:rsidRPr="000279D0">
              <w:rPr>
                <w:rFonts w:ascii="Times New Roman" w:hAnsi="Times New Roman"/>
                <w:sz w:val="22"/>
              </w:rPr>
              <w:t>кабинет организации деятельности сотрудников службы приема, размещения</w:t>
            </w:r>
          </w:p>
        </w:tc>
        <w:tc>
          <w:tcPr>
            <w:tcW w:w="1947" w:type="pct"/>
          </w:tcPr>
          <w:p w14:paraId="061BF35C"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7953B9DB"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260EB594" w14:textId="77777777" w:rsidTr="00486C61">
        <w:tc>
          <w:tcPr>
            <w:tcW w:w="650" w:type="pct"/>
            <w:tcBorders>
              <w:top w:val="nil"/>
              <w:left w:val="single" w:sz="4" w:space="0" w:color="auto"/>
              <w:bottom w:val="single" w:sz="4" w:space="0" w:color="auto"/>
              <w:right w:val="single" w:sz="4" w:space="0" w:color="auto"/>
            </w:tcBorders>
            <w:shd w:val="clear" w:color="auto" w:fill="auto"/>
            <w:vAlign w:val="center"/>
          </w:tcPr>
          <w:p w14:paraId="5DF8BD1C"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МДК.02.02</w:t>
            </w:r>
          </w:p>
        </w:tc>
        <w:tc>
          <w:tcPr>
            <w:tcW w:w="1205" w:type="pct"/>
            <w:tcBorders>
              <w:top w:val="nil"/>
              <w:left w:val="nil"/>
              <w:bottom w:val="single" w:sz="4" w:space="0" w:color="auto"/>
              <w:right w:val="single" w:sz="4" w:space="0" w:color="auto"/>
            </w:tcBorders>
            <w:shd w:val="clear" w:color="auto" w:fill="auto"/>
            <w:vAlign w:val="center"/>
          </w:tcPr>
          <w:p w14:paraId="2A7BC3EC"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Организация деятельности службы управления номерного фонда и дополнительных услуг</w:t>
            </w:r>
          </w:p>
        </w:tc>
        <w:tc>
          <w:tcPr>
            <w:tcW w:w="1198" w:type="pct"/>
            <w:tcBorders>
              <w:top w:val="nil"/>
              <w:left w:val="single" w:sz="4" w:space="0" w:color="auto"/>
              <w:bottom w:val="single" w:sz="4" w:space="0" w:color="auto"/>
              <w:right w:val="single" w:sz="4" w:space="0" w:color="auto"/>
            </w:tcBorders>
            <w:shd w:val="clear" w:color="800000" w:fill="FFFFFF"/>
            <w:vAlign w:val="center"/>
          </w:tcPr>
          <w:p w14:paraId="69180C06"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sz w:val="22"/>
              </w:rPr>
              <w:t>кабинет организации деятельности сотрудников службы обслуживания и эксплуатации номерного фонда</w:t>
            </w:r>
          </w:p>
        </w:tc>
        <w:tc>
          <w:tcPr>
            <w:tcW w:w="1947" w:type="pct"/>
          </w:tcPr>
          <w:p w14:paraId="5A923378"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35CD7503"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3C2AFC2E" w14:textId="77777777" w:rsidTr="00486C61">
        <w:tc>
          <w:tcPr>
            <w:tcW w:w="650" w:type="pct"/>
            <w:tcBorders>
              <w:top w:val="nil"/>
              <w:left w:val="single" w:sz="4" w:space="0" w:color="auto"/>
              <w:bottom w:val="single" w:sz="4" w:space="0" w:color="auto"/>
              <w:right w:val="single" w:sz="4" w:space="0" w:color="auto"/>
            </w:tcBorders>
            <w:shd w:val="clear" w:color="auto" w:fill="auto"/>
            <w:vAlign w:val="center"/>
          </w:tcPr>
          <w:p w14:paraId="1D58BF2B"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МДК.02.03</w:t>
            </w:r>
          </w:p>
        </w:tc>
        <w:tc>
          <w:tcPr>
            <w:tcW w:w="1205" w:type="pct"/>
            <w:tcBorders>
              <w:top w:val="nil"/>
              <w:left w:val="nil"/>
              <w:bottom w:val="single" w:sz="4" w:space="0" w:color="auto"/>
              <w:right w:val="single" w:sz="4" w:space="0" w:color="auto"/>
            </w:tcBorders>
            <w:shd w:val="clear" w:color="auto" w:fill="auto"/>
            <w:vAlign w:val="center"/>
          </w:tcPr>
          <w:p w14:paraId="70AA8446"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Организация деятельности департамента маркетинга и рекламы</w:t>
            </w:r>
          </w:p>
        </w:tc>
        <w:tc>
          <w:tcPr>
            <w:tcW w:w="1198" w:type="pct"/>
            <w:tcBorders>
              <w:top w:val="nil"/>
              <w:left w:val="single" w:sz="4" w:space="0" w:color="auto"/>
              <w:bottom w:val="single" w:sz="4" w:space="0" w:color="auto"/>
              <w:right w:val="single" w:sz="4" w:space="0" w:color="auto"/>
            </w:tcBorders>
            <w:shd w:val="clear" w:color="800000" w:fill="FFFFFF"/>
            <w:vAlign w:val="center"/>
          </w:tcPr>
          <w:p w14:paraId="58A15F59"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sz w:val="22"/>
              </w:rPr>
              <w:t>кабинет организации деятельности сотрудников службы бронирования и продаж</w:t>
            </w:r>
          </w:p>
        </w:tc>
        <w:tc>
          <w:tcPr>
            <w:tcW w:w="1947" w:type="pct"/>
          </w:tcPr>
          <w:p w14:paraId="41D3C527"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743F519D"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3125457C" w14:textId="77777777" w:rsidTr="00F52E3B">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8194C32"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УП.02.01</w:t>
            </w:r>
          </w:p>
        </w:tc>
        <w:tc>
          <w:tcPr>
            <w:tcW w:w="1205" w:type="pct"/>
            <w:tcBorders>
              <w:top w:val="single" w:sz="4" w:space="0" w:color="auto"/>
              <w:left w:val="nil"/>
              <w:bottom w:val="single" w:sz="4" w:space="0" w:color="auto"/>
              <w:right w:val="single" w:sz="4" w:space="0" w:color="auto"/>
            </w:tcBorders>
            <w:shd w:val="clear" w:color="auto" w:fill="auto"/>
            <w:vAlign w:val="center"/>
          </w:tcPr>
          <w:p w14:paraId="5D8D120C"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Учебная практика по ПМ.02 Предоставление гостиничных услуг</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14:paraId="07FA482E"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sz w:val="22"/>
              </w:rPr>
              <w:t>мастерская «Стойка приема и размещения гостей с модулем онлайн бронирования»</w:t>
            </w:r>
          </w:p>
        </w:tc>
        <w:tc>
          <w:tcPr>
            <w:tcW w:w="1947" w:type="pct"/>
          </w:tcPr>
          <w:p w14:paraId="27AFBCD1" w14:textId="77777777" w:rsidR="003F076B" w:rsidRPr="000279D0" w:rsidRDefault="003F076B" w:rsidP="003F076B">
            <w:pPr>
              <w:rPr>
                <w:rFonts w:ascii="Times New Roman" w:hAnsi="Times New Roman"/>
                <w:sz w:val="22"/>
              </w:rPr>
            </w:pPr>
            <w:r w:rsidRPr="000279D0">
              <w:rPr>
                <w:rFonts w:ascii="Times New Roman" w:hAnsi="Times New Roman"/>
                <w:sz w:val="22"/>
              </w:rPr>
              <w:t>комплексная автоматизированная система управления отелем, имитация денежных купюр (50,100,500,1000,5000), ключи-карты для электронных замков, мини-сейф, энкодер магнитных карт, терминал для платежных карт, телефон/факс, настенные часы, зеркало, настольная лампа, флеш-накопитель, кулер, корзина для мусора, стойка администратора, шкаф стеллаж для документов полузакрытый, кресло для гостиной, ученический стол, стол журнальный. стул офисный, устройство для имитации телефонного звонка, жк панель, мобильная стойка под жк панель, короткофокусный проектор с экраном, презентер, бумага (формат а4), блокнот</w:t>
            </w:r>
          </w:p>
          <w:p w14:paraId="1BEB68EE" w14:textId="77777777" w:rsidR="003F076B" w:rsidRPr="000279D0" w:rsidRDefault="003F076B" w:rsidP="003F076B">
            <w:pPr>
              <w:rPr>
                <w:rFonts w:ascii="Times New Roman" w:hAnsi="Times New Roman"/>
                <w:sz w:val="22"/>
              </w:rPr>
            </w:pPr>
            <w:r w:rsidRPr="000279D0">
              <w:rPr>
                <w:rFonts w:ascii="Times New Roman" w:hAnsi="Times New Roman"/>
                <w:sz w:val="22"/>
              </w:rPr>
              <w:t>стикеры, пластиковая папка, файлы, степлер, скобы для степлера, карандаш, ластик, штрих, держатель для ручки с ручкой, калькулятор, ножницы, ручка шариковая, коробка скрепок, картридж для мфу, карта города (туристическая), органайзер для канцелярии, лотки для бумаг, пилот, 6 розеток</w:t>
            </w:r>
          </w:p>
        </w:tc>
      </w:tr>
      <w:tr w:rsidR="003F076B" w:rsidRPr="000279D0" w14:paraId="0CAF5E1E" w14:textId="77777777" w:rsidTr="00F52E3B">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DE76369"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МДК.03.01</w:t>
            </w:r>
          </w:p>
        </w:tc>
        <w:tc>
          <w:tcPr>
            <w:tcW w:w="1205" w:type="pct"/>
            <w:tcBorders>
              <w:top w:val="single" w:sz="4" w:space="0" w:color="auto"/>
              <w:left w:val="nil"/>
              <w:bottom w:val="single" w:sz="4" w:space="0" w:color="auto"/>
              <w:right w:val="single" w:sz="4" w:space="0" w:color="auto"/>
            </w:tcBorders>
            <w:shd w:val="clear" w:color="auto" w:fill="auto"/>
            <w:vAlign w:val="center"/>
          </w:tcPr>
          <w:p w14:paraId="30DDAA48"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 xml:space="preserve">Освоение профессии </w:t>
            </w:r>
            <w:r w:rsidRPr="000279D0">
              <w:rPr>
                <w:rFonts w:ascii="Times New Roman" w:hAnsi="Times New Roman"/>
                <w:color w:val="000000"/>
                <w:sz w:val="22"/>
              </w:rPr>
              <w:lastRenderedPageBreak/>
              <w:t>горничной.</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14:paraId="42DA5ECD" w14:textId="77777777" w:rsidR="003F076B" w:rsidRPr="000279D0" w:rsidRDefault="003F076B" w:rsidP="003F076B">
            <w:pPr>
              <w:jc w:val="center"/>
              <w:rPr>
                <w:rFonts w:ascii="Times New Roman" w:hAnsi="Times New Roman"/>
                <w:sz w:val="22"/>
              </w:rPr>
            </w:pPr>
            <w:r w:rsidRPr="000279D0">
              <w:rPr>
                <w:rFonts w:ascii="Times New Roman" w:hAnsi="Times New Roman"/>
                <w:sz w:val="22"/>
              </w:rPr>
              <w:lastRenderedPageBreak/>
              <w:t xml:space="preserve">кабинет организации </w:t>
            </w:r>
            <w:r w:rsidRPr="000279D0">
              <w:rPr>
                <w:rFonts w:ascii="Times New Roman" w:hAnsi="Times New Roman"/>
                <w:sz w:val="22"/>
              </w:rPr>
              <w:lastRenderedPageBreak/>
              <w:t>деятельности сотрудников службы обслуживания и эксплуатации номерного фонда</w:t>
            </w:r>
          </w:p>
        </w:tc>
        <w:tc>
          <w:tcPr>
            <w:tcW w:w="1947" w:type="pct"/>
          </w:tcPr>
          <w:p w14:paraId="4E73C5B9" w14:textId="77777777" w:rsidR="003F076B" w:rsidRPr="000279D0" w:rsidRDefault="003F076B" w:rsidP="003F076B">
            <w:pPr>
              <w:rPr>
                <w:rFonts w:ascii="Times New Roman" w:hAnsi="Times New Roman"/>
                <w:sz w:val="22"/>
              </w:rPr>
            </w:pPr>
            <w:r w:rsidRPr="000279D0">
              <w:rPr>
                <w:rFonts w:ascii="Times New Roman" w:hAnsi="Times New Roman"/>
                <w:sz w:val="22"/>
              </w:rPr>
              <w:lastRenderedPageBreak/>
              <w:t xml:space="preserve">посадочные места по количеству </w:t>
            </w:r>
            <w:r w:rsidRPr="000279D0">
              <w:rPr>
                <w:rFonts w:ascii="Times New Roman" w:hAnsi="Times New Roman"/>
                <w:sz w:val="22"/>
              </w:rPr>
              <w:lastRenderedPageBreak/>
              <w:t>обучающихся, доска учебная</w:t>
            </w:r>
          </w:p>
          <w:p w14:paraId="4A752F96"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3519DCA0" w14:textId="77777777" w:rsidTr="00F52E3B">
        <w:tc>
          <w:tcPr>
            <w:tcW w:w="650" w:type="pct"/>
            <w:tcBorders>
              <w:top w:val="nil"/>
              <w:left w:val="single" w:sz="4" w:space="0" w:color="auto"/>
              <w:bottom w:val="single" w:sz="4" w:space="0" w:color="auto"/>
              <w:right w:val="single" w:sz="4" w:space="0" w:color="auto"/>
            </w:tcBorders>
            <w:shd w:val="clear" w:color="auto" w:fill="auto"/>
            <w:vAlign w:val="center"/>
          </w:tcPr>
          <w:p w14:paraId="3EBA6975"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lastRenderedPageBreak/>
              <w:t>МДК.03.02</w:t>
            </w:r>
          </w:p>
        </w:tc>
        <w:tc>
          <w:tcPr>
            <w:tcW w:w="1205" w:type="pct"/>
            <w:tcBorders>
              <w:top w:val="nil"/>
              <w:left w:val="nil"/>
              <w:bottom w:val="single" w:sz="4" w:space="0" w:color="auto"/>
              <w:right w:val="single" w:sz="4" w:space="0" w:color="auto"/>
            </w:tcBorders>
            <w:shd w:val="clear" w:color="auto" w:fill="auto"/>
            <w:vAlign w:val="center"/>
          </w:tcPr>
          <w:p w14:paraId="106C8F10"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Освоение профессии портье</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14:paraId="2FB91F52" w14:textId="77777777" w:rsidR="003F076B" w:rsidRPr="000279D0" w:rsidRDefault="003F076B" w:rsidP="003F076B">
            <w:pPr>
              <w:jc w:val="center"/>
              <w:rPr>
                <w:rFonts w:ascii="Times New Roman" w:hAnsi="Times New Roman"/>
                <w:sz w:val="22"/>
              </w:rPr>
            </w:pPr>
            <w:r w:rsidRPr="000279D0">
              <w:rPr>
                <w:rFonts w:ascii="Times New Roman" w:hAnsi="Times New Roman"/>
                <w:sz w:val="22"/>
              </w:rPr>
              <w:t>кабинет организации деятельности сотрудников службы бронирования и продаж</w:t>
            </w:r>
          </w:p>
        </w:tc>
        <w:tc>
          <w:tcPr>
            <w:tcW w:w="1947" w:type="pct"/>
          </w:tcPr>
          <w:p w14:paraId="6BF363B4" w14:textId="77777777"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14:paraId="7344E533"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мультимедиапроектр с экраном, магнитная доска, профессиональные компьютерные программы </w:t>
            </w:r>
          </w:p>
        </w:tc>
      </w:tr>
      <w:tr w:rsidR="003F076B" w:rsidRPr="000279D0" w14:paraId="1F15396E" w14:textId="77777777" w:rsidTr="00F52E3B">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3C31ACC8"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УП.03.01</w:t>
            </w:r>
          </w:p>
        </w:tc>
        <w:tc>
          <w:tcPr>
            <w:tcW w:w="1205" w:type="pct"/>
            <w:tcBorders>
              <w:top w:val="single" w:sz="4" w:space="0" w:color="auto"/>
              <w:left w:val="nil"/>
              <w:bottom w:val="single" w:sz="4" w:space="0" w:color="auto"/>
              <w:right w:val="single" w:sz="4" w:space="0" w:color="auto"/>
            </w:tcBorders>
            <w:shd w:val="clear" w:color="auto" w:fill="auto"/>
            <w:vAlign w:val="center"/>
          </w:tcPr>
          <w:p w14:paraId="58BE5982"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Учебная практика по МДК.03.01 Освоение профессии горничной</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14:paraId="197CBCCD" w14:textId="77777777" w:rsidR="003F076B" w:rsidRPr="000279D0" w:rsidRDefault="003F076B" w:rsidP="003F076B">
            <w:pPr>
              <w:jc w:val="center"/>
              <w:rPr>
                <w:rFonts w:ascii="Times New Roman" w:hAnsi="Times New Roman"/>
                <w:sz w:val="22"/>
              </w:rPr>
            </w:pPr>
            <w:r w:rsidRPr="000279D0">
              <w:rPr>
                <w:rFonts w:ascii="Times New Roman" w:hAnsi="Times New Roman"/>
                <w:sz w:val="22"/>
              </w:rPr>
              <w:t>мастерская «Учебный гостиничный номер (стандарт с двумя кроватями)»</w:t>
            </w:r>
          </w:p>
        </w:tc>
        <w:tc>
          <w:tcPr>
            <w:tcW w:w="1947" w:type="pct"/>
          </w:tcPr>
          <w:p w14:paraId="6163BF84" w14:textId="77777777" w:rsidR="003F076B" w:rsidRPr="000279D0" w:rsidRDefault="003F076B" w:rsidP="003F076B">
            <w:pPr>
              <w:rPr>
                <w:rFonts w:ascii="Times New Roman" w:hAnsi="Times New Roman"/>
                <w:sz w:val="22"/>
              </w:rPr>
            </w:pPr>
            <w:r w:rsidRPr="000279D0">
              <w:rPr>
                <w:rFonts w:ascii="Times New Roman" w:hAnsi="Times New Roman"/>
                <w:sz w:val="22"/>
              </w:rPr>
              <w:t>кровать одноместная, прикроватная тумбочка, настольная лампа (напольный светильник), бра – 2 шт., мини – бар, стол, кресло, стул, зеркало, шкаф, телефон, верхний светильник, кондиционер, телевизор, гладильная доска, утюг, пылесос, душевая кабина,</w:t>
            </w:r>
          </w:p>
          <w:p w14:paraId="4AB709E3"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унитаз, раковина, зеркало, одеяло, подушка, покрывало, комплект постельного белья, шторы, напольное покрытие, укомплектованная тележка горничной, ершик для унитаза, ведерко для мусора, держатель для туалетной бумаги, стакан, полотенце для лица, </w:t>
            </w:r>
          </w:p>
          <w:p w14:paraId="6B03289F"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полотенце для тела, полотенце для ног, </w:t>
            </w:r>
          </w:p>
          <w:p w14:paraId="733A4FD3" w14:textId="77777777" w:rsidR="003F076B" w:rsidRPr="000279D0" w:rsidRDefault="003F076B" w:rsidP="003F076B">
            <w:pPr>
              <w:rPr>
                <w:rFonts w:ascii="Times New Roman" w:hAnsi="Times New Roman"/>
                <w:sz w:val="22"/>
              </w:rPr>
            </w:pPr>
            <w:r w:rsidRPr="000279D0">
              <w:rPr>
                <w:rFonts w:ascii="Times New Roman" w:hAnsi="Times New Roman"/>
                <w:sz w:val="22"/>
              </w:rPr>
              <w:t>салфетка на раковину, полотенце коврик, индивидуальные косметические принадлежности</w:t>
            </w:r>
          </w:p>
        </w:tc>
      </w:tr>
      <w:tr w:rsidR="003F076B" w:rsidRPr="000279D0" w14:paraId="1E2A8730" w14:textId="77777777" w:rsidTr="004C56C8">
        <w:tc>
          <w:tcPr>
            <w:tcW w:w="650" w:type="pct"/>
            <w:vMerge w:val="restart"/>
            <w:tcBorders>
              <w:top w:val="nil"/>
              <w:left w:val="single" w:sz="4" w:space="0" w:color="auto"/>
              <w:right w:val="single" w:sz="4" w:space="0" w:color="auto"/>
            </w:tcBorders>
            <w:shd w:val="clear" w:color="auto" w:fill="auto"/>
            <w:vAlign w:val="center"/>
          </w:tcPr>
          <w:p w14:paraId="0C48FA78" w14:textId="77777777"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УП.03.02</w:t>
            </w:r>
          </w:p>
        </w:tc>
        <w:tc>
          <w:tcPr>
            <w:tcW w:w="1205" w:type="pct"/>
            <w:vMerge w:val="restart"/>
            <w:tcBorders>
              <w:top w:val="nil"/>
              <w:left w:val="nil"/>
              <w:right w:val="single" w:sz="4" w:space="0" w:color="auto"/>
            </w:tcBorders>
            <w:shd w:val="clear" w:color="auto" w:fill="auto"/>
            <w:vAlign w:val="center"/>
          </w:tcPr>
          <w:p w14:paraId="66BD8856" w14:textId="77777777"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Учебная практика по МДК.03.01 Освоение профессии портье</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14:paraId="102434AB" w14:textId="77777777" w:rsidR="003F076B" w:rsidRPr="000279D0" w:rsidRDefault="003F076B" w:rsidP="003F076B">
            <w:pPr>
              <w:jc w:val="center"/>
              <w:rPr>
                <w:rFonts w:ascii="Times New Roman" w:hAnsi="Times New Roman"/>
                <w:sz w:val="22"/>
              </w:rPr>
            </w:pPr>
            <w:r w:rsidRPr="000279D0">
              <w:rPr>
                <w:rFonts w:ascii="Times New Roman" w:hAnsi="Times New Roman"/>
                <w:sz w:val="22"/>
              </w:rPr>
              <w:t xml:space="preserve">мастерская «Стойка приема и размещения гостей с модулем онлайн бронирования»,  </w:t>
            </w:r>
          </w:p>
        </w:tc>
        <w:tc>
          <w:tcPr>
            <w:tcW w:w="1947" w:type="pct"/>
          </w:tcPr>
          <w:p w14:paraId="58054D66" w14:textId="77777777" w:rsidR="003F076B" w:rsidRPr="000279D0" w:rsidRDefault="003F076B" w:rsidP="003F076B">
            <w:pPr>
              <w:rPr>
                <w:rFonts w:ascii="Times New Roman" w:hAnsi="Times New Roman"/>
                <w:sz w:val="22"/>
              </w:rPr>
            </w:pPr>
            <w:r w:rsidRPr="000279D0">
              <w:rPr>
                <w:rFonts w:ascii="Times New Roman" w:hAnsi="Times New Roman"/>
                <w:sz w:val="22"/>
              </w:rPr>
              <w:t>комплексная автоматизированная система управления отелем, имитация денежных купюр (50,100,500,1000,5000), ключи-карты для электронных замков, мини-сейф, энкодер магнитных карт, терминал для платежных карт, телефон/факс, настенные часы, зеркало, настольная лампа, флеш-накопитель, кулер, корзина для мусора, стойка администратора, шкаф стеллаж для документов полузакрытый, кресло для гостиной, ученический стол, стол журнальный. стул офисный, устройство для имитации телефонного звонка, жк панель, мобильная стойка под жк панель, короткофокусный проектор с экраном, презентер, бумага (формат а4), блокнот</w:t>
            </w:r>
          </w:p>
          <w:p w14:paraId="5E77349E"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стикеры, пластиковая папка, файлы, </w:t>
            </w:r>
            <w:r w:rsidRPr="000279D0">
              <w:rPr>
                <w:rFonts w:ascii="Times New Roman" w:hAnsi="Times New Roman"/>
                <w:sz w:val="22"/>
              </w:rPr>
              <w:lastRenderedPageBreak/>
              <w:t>степлер, скобы для степлера, карандаш, ластик, штрих, держатель для ручки с ручкой, калькулятор, ножницы, ручка шариковая, коробка скрепок, картридж для мфу, карта города (туристическая), органайзер для канцелярии, лотки для бумаг, пилот, 6 розеток</w:t>
            </w:r>
          </w:p>
        </w:tc>
      </w:tr>
      <w:tr w:rsidR="003F076B" w:rsidRPr="000279D0" w14:paraId="2BD9C0BB" w14:textId="77777777" w:rsidTr="004C56C8">
        <w:tc>
          <w:tcPr>
            <w:tcW w:w="650" w:type="pct"/>
            <w:vMerge/>
            <w:tcBorders>
              <w:left w:val="single" w:sz="4" w:space="0" w:color="auto"/>
              <w:bottom w:val="single" w:sz="4" w:space="0" w:color="auto"/>
              <w:right w:val="single" w:sz="4" w:space="0" w:color="auto"/>
            </w:tcBorders>
            <w:shd w:val="clear" w:color="auto" w:fill="auto"/>
            <w:vAlign w:val="center"/>
          </w:tcPr>
          <w:p w14:paraId="60910497" w14:textId="77777777" w:rsidR="003F076B" w:rsidRPr="000279D0" w:rsidRDefault="003F076B" w:rsidP="003F076B">
            <w:pPr>
              <w:jc w:val="center"/>
              <w:rPr>
                <w:rFonts w:ascii="Times New Roman" w:hAnsi="Times New Roman"/>
                <w:color w:val="000000"/>
                <w:sz w:val="22"/>
              </w:rPr>
            </w:pPr>
          </w:p>
        </w:tc>
        <w:tc>
          <w:tcPr>
            <w:tcW w:w="1205" w:type="pct"/>
            <w:vMerge/>
            <w:tcBorders>
              <w:left w:val="nil"/>
              <w:bottom w:val="single" w:sz="4" w:space="0" w:color="auto"/>
              <w:right w:val="single" w:sz="4" w:space="0" w:color="auto"/>
            </w:tcBorders>
            <w:shd w:val="clear" w:color="auto" w:fill="auto"/>
            <w:vAlign w:val="center"/>
          </w:tcPr>
          <w:p w14:paraId="366A11FD" w14:textId="77777777" w:rsidR="003F076B" w:rsidRPr="000279D0" w:rsidRDefault="003F076B" w:rsidP="003F076B">
            <w:pPr>
              <w:jc w:val="left"/>
              <w:rPr>
                <w:rFonts w:ascii="Times New Roman" w:hAnsi="Times New Roman"/>
                <w:color w:val="000000"/>
                <w:sz w:val="22"/>
              </w:rPr>
            </w:pP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14:paraId="1E40D76D" w14:textId="77777777" w:rsidR="003F076B" w:rsidRPr="000279D0" w:rsidRDefault="003F076B" w:rsidP="003F076B">
            <w:pPr>
              <w:jc w:val="center"/>
              <w:rPr>
                <w:rFonts w:ascii="Times New Roman" w:hAnsi="Times New Roman"/>
                <w:sz w:val="22"/>
              </w:rPr>
            </w:pPr>
            <w:r w:rsidRPr="000279D0">
              <w:rPr>
                <w:rFonts w:ascii="Times New Roman" w:hAnsi="Times New Roman"/>
                <w:sz w:val="22"/>
              </w:rPr>
              <w:t>мастерская «Сервис на объектах гостеприимства «Горничная»»</w:t>
            </w:r>
          </w:p>
        </w:tc>
        <w:tc>
          <w:tcPr>
            <w:tcW w:w="1947" w:type="pct"/>
          </w:tcPr>
          <w:p w14:paraId="38953322" w14:textId="77777777" w:rsidR="003F076B" w:rsidRPr="000279D0" w:rsidRDefault="003F076B" w:rsidP="003F076B">
            <w:pPr>
              <w:rPr>
                <w:rFonts w:ascii="Times New Roman" w:hAnsi="Times New Roman"/>
                <w:sz w:val="22"/>
              </w:rPr>
            </w:pPr>
            <w:r w:rsidRPr="000279D0">
              <w:rPr>
                <w:rFonts w:ascii="Times New Roman" w:hAnsi="Times New Roman"/>
                <w:sz w:val="22"/>
              </w:rPr>
              <w:t xml:space="preserve">кровать одноместная, прикроватная тумбочка, настольная лампа (напольный светильник), бра, мини – бар, стол, кресло, стул, зеркало, шкаф, телефон, верхний светильник, кондиционер, телевизор, гладильная доска, утюг, пылесос, душевая кабина, унитаз, раковина, зеркало, одеяло, подушка, </w:t>
            </w:r>
          </w:p>
          <w:p w14:paraId="4ED78494" w14:textId="77777777" w:rsidR="003F076B" w:rsidRPr="000279D0" w:rsidRDefault="003F076B" w:rsidP="003F076B">
            <w:pPr>
              <w:rPr>
                <w:rFonts w:ascii="Times New Roman" w:hAnsi="Times New Roman"/>
                <w:sz w:val="22"/>
              </w:rPr>
            </w:pPr>
            <w:r w:rsidRPr="000279D0">
              <w:rPr>
                <w:rFonts w:ascii="Times New Roman" w:hAnsi="Times New Roman"/>
                <w:sz w:val="22"/>
              </w:rPr>
              <w:t>покрывало, комплект постельного белья, шторы, напольное покрытие, укомплектованная тележка горничной, ершик для унитаза, ведерко для мусора,</w:t>
            </w:r>
          </w:p>
          <w:p w14:paraId="3D060AD1" w14:textId="77777777" w:rsidR="003F076B" w:rsidRPr="000279D0" w:rsidRDefault="003F076B" w:rsidP="003F076B">
            <w:pPr>
              <w:rPr>
                <w:rFonts w:ascii="Times New Roman" w:hAnsi="Times New Roman"/>
                <w:sz w:val="22"/>
              </w:rPr>
            </w:pPr>
            <w:r w:rsidRPr="000279D0">
              <w:rPr>
                <w:rFonts w:ascii="Times New Roman" w:hAnsi="Times New Roman"/>
                <w:sz w:val="22"/>
              </w:rPr>
              <w:t>держатель для туалетной бумаги, стакан, полотенце для лица, полотенце для тела, полотенце для ног, салфетка на раковину, полотенце, коврик, индивидуальные косметические принадлежности</w:t>
            </w:r>
          </w:p>
        </w:tc>
      </w:tr>
    </w:tbl>
    <w:p w14:paraId="5BC38060" w14:textId="77777777" w:rsidR="00440D0E" w:rsidRPr="00A70D53" w:rsidRDefault="00440D0E" w:rsidP="00A70D53">
      <w:pPr>
        <w:rPr>
          <w:rFonts w:ascii="Times New Roman" w:hAnsi="Times New Roman"/>
        </w:rPr>
      </w:pPr>
    </w:p>
    <w:p w14:paraId="7620D6C9" w14:textId="77777777" w:rsidR="003F076B" w:rsidRPr="000279D0" w:rsidRDefault="004C56C8" w:rsidP="000279D0">
      <w:pPr>
        <w:pStyle w:val="afffffffe"/>
        <w:jc w:val="left"/>
        <w:rPr>
          <w:rFonts w:ascii="Times New Roman" w:hAnsi="Times New Roman"/>
          <w:b/>
          <w:bCs/>
        </w:rPr>
      </w:pPr>
      <w:bookmarkStart w:id="68" w:name="_Toc199314513"/>
      <w:r w:rsidRPr="000279D0">
        <w:rPr>
          <w:rFonts w:ascii="Times New Roman" w:hAnsi="Times New Roman"/>
          <w:b/>
          <w:bCs/>
        </w:rPr>
        <w:t xml:space="preserve">6.1.3 </w:t>
      </w:r>
      <w:r w:rsidR="003F076B" w:rsidRPr="000279D0">
        <w:rPr>
          <w:rFonts w:ascii="Times New Roman" w:hAnsi="Times New Roman"/>
          <w:b/>
          <w:bCs/>
        </w:rPr>
        <w:t>Оснащение баз практик</w:t>
      </w:r>
      <w:bookmarkEnd w:id="68"/>
    </w:p>
    <w:p w14:paraId="64DCDD25" w14:textId="77777777" w:rsidR="003F076B" w:rsidRPr="003F076B" w:rsidRDefault="003F076B" w:rsidP="003F076B">
      <w:pPr>
        <w:ind w:firstLine="709"/>
        <w:rPr>
          <w:rFonts w:ascii="Times New Roman" w:hAnsi="Times New Roman"/>
          <w:szCs w:val="24"/>
        </w:rPr>
      </w:pPr>
      <w:r w:rsidRPr="003F076B">
        <w:rPr>
          <w:rFonts w:ascii="Times New Roman" w:hAnsi="Times New Roman"/>
          <w:szCs w:val="24"/>
        </w:rPr>
        <w:t>Реализация образовательной программы предполагает обязательную учебную и производственную практику.</w:t>
      </w:r>
    </w:p>
    <w:p w14:paraId="52D7A97A" w14:textId="70268E34" w:rsidR="003F076B" w:rsidRPr="003F076B" w:rsidRDefault="002E6F5A" w:rsidP="003F076B">
      <w:pPr>
        <w:ind w:firstLine="709"/>
        <w:rPr>
          <w:rFonts w:ascii="Times New Roman" w:hAnsi="Times New Roman"/>
          <w:szCs w:val="24"/>
        </w:rPr>
      </w:pPr>
      <w:r w:rsidRPr="002E6F5A">
        <w:rPr>
          <w:rFonts w:ascii="Times New Roman" w:hAnsi="Times New Roman"/>
          <w:szCs w:val="24"/>
        </w:rPr>
        <w:t>Учебная практика и практика по профилю специальности реализуется обучающимся самостоятельно с представлением и последующей защитой отчета в форме собеседования. Обучающиеся, имеющие стаж работы или работающие на должностях, соответствующих получаемой квалификации, могут освобождаться от прохождения учебной практики и практики по профилю специальности на основании предоставленных с места работы справок.</w:t>
      </w:r>
      <w:r>
        <w:rPr>
          <w:rFonts w:ascii="Times New Roman" w:hAnsi="Times New Roman"/>
          <w:szCs w:val="24"/>
        </w:rPr>
        <w:t xml:space="preserve"> </w:t>
      </w:r>
      <w:r w:rsidR="003F076B" w:rsidRPr="003F076B">
        <w:rPr>
          <w:rFonts w:ascii="Times New Roman" w:hAnsi="Times New Roman"/>
          <w:szCs w:val="24"/>
        </w:rPr>
        <w:t>Производственная практика реализуется в организациях по специальности профиля, обеспечивающих деятельность обучающихся в профессиональной области</w:t>
      </w:r>
    </w:p>
    <w:p w14:paraId="368D994B" w14:textId="77777777" w:rsidR="003F076B" w:rsidRPr="003F076B" w:rsidRDefault="003F076B" w:rsidP="003F076B">
      <w:pPr>
        <w:ind w:firstLine="709"/>
        <w:rPr>
          <w:rFonts w:ascii="Times New Roman" w:hAnsi="Times New Roman"/>
          <w:szCs w:val="24"/>
        </w:rPr>
      </w:pPr>
      <w:r w:rsidRPr="003F076B">
        <w:rPr>
          <w:rFonts w:ascii="Times New Roman" w:hAnsi="Times New Roman"/>
          <w:szCs w:val="24"/>
        </w:rPr>
        <w:t>Оборудование предприятий и технологическое оснащение рабочих мест производственной практики соответств</w:t>
      </w:r>
      <w:r>
        <w:rPr>
          <w:rFonts w:ascii="Times New Roman" w:hAnsi="Times New Roman"/>
          <w:szCs w:val="24"/>
        </w:rPr>
        <w:t>ует</w:t>
      </w:r>
      <w:r w:rsidRPr="003F076B">
        <w:rPr>
          <w:rFonts w:ascii="Times New Roman" w:hAnsi="Times New Roman"/>
          <w:szCs w:val="24"/>
        </w:rPr>
        <w:t xml:space="preserve">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713EA244" w14:textId="77777777" w:rsidR="00C3017E" w:rsidRPr="00536FC9" w:rsidRDefault="00C3017E" w:rsidP="00B46B92">
      <w:pPr>
        <w:pStyle w:val="4"/>
        <w:rPr>
          <w:lang w:val="ru-RU"/>
        </w:rPr>
      </w:pPr>
    </w:p>
    <w:p w14:paraId="0AE40A9C" w14:textId="77777777" w:rsidR="003F076B" w:rsidRPr="000279D0" w:rsidRDefault="004C56C8" w:rsidP="000279D0">
      <w:pPr>
        <w:pStyle w:val="afffffffe"/>
        <w:jc w:val="left"/>
        <w:rPr>
          <w:rFonts w:ascii="Times New Roman" w:hAnsi="Times New Roman"/>
          <w:b/>
          <w:lang w:eastAsia="en-US"/>
        </w:rPr>
      </w:pPr>
      <w:bookmarkStart w:id="69" w:name="_Toc129619718"/>
      <w:bookmarkStart w:id="70" w:name="_Toc129622887"/>
      <w:bookmarkStart w:id="71" w:name="_Toc199314514"/>
      <w:r w:rsidRPr="000279D0">
        <w:rPr>
          <w:rFonts w:ascii="Times New Roman" w:hAnsi="Times New Roman"/>
          <w:b/>
        </w:rPr>
        <w:t>6.2. У</w:t>
      </w:r>
      <w:r w:rsidR="00B46B92" w:rsidRPr="000279D0">
        <w:rPr>
          <w:rFonts w:ascii="Times New Roman" w:hAnsi="Times New Roman"/>
          <w:b/>
          <w:lang w:eastAsia="en-US"/>
        </w:rPr>
        <w:t>чебно-методическое обеспечение образовательной программы</w:t>
      </w:r>
      <w:bookmarkEnd w:id="69"/>
      <w:bookmarkEnd w:id="70"/>
      <w:bookmarkEnd w:id="71"/>
    </w:p>
    <w:p w14:paraId="6977B88B" w14:textId="77777777" w:rsidR="003F076B" w:rsidRPr="003F076B" w:rsidRDefault="003F076B" w:rsidP="003F076B">
      <w:pPr>
        <w:widowControl w:val="0"/>
        <w:autoSpaceDE w:val="0"/>
        <w:autoSpaceDN w:val="0"/>
        <w:adjustRightInd w:val="0"/>
        <w:ind w:firstLine="709"/>
        <w:rPr>
          <w:rFonts w:ascii="Times New Roman" w:hAnsi="Times New Roman"/>
          <w:szCs w:val="24"/>
        </w:rPr>
      </w:pPr>
      <w:r w:rsidRPr="003F076B">
        <w:rPr>
          <w:rFonts w:ascii="Times New Roman" w:hAnsi="Times New Roman"/>
          <w:szCs w:val="24"/>
        </w:rPr>
        <w:t xml:space="preserve">6.2.1. Библиотечный фонд образовательной организации укомплектован печатными изданиями и (или) электронными изданиями по каждой дисциплине (модулю) </w:t>
      </w:r>
      <w:r w:rsidRPr="003F076B">
        <w:rPr>
          <w:rFonts w:ascii="Times New Roman" w:hAnsi="Times New Roman"/>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0EF9D57" w14:textId="77777777" w:rsidR="003F076B" w:rsidRPr="003F076B" w:rsidRDefault="003F076B" w:rsidP="003F076B">
      <w:pPr>
        <w:widowControl w:val="0"/>
        <w:autoSpaceDE w:val="0"/>
        <w:autoSpaceDN w:val="0"/>
        <w:adjustRightInd w:val="0"/>
        <w:ind w:firstLine="709"/>
        <w:rPr>
          <w:rFonts w:ascii="Times New Roman" w:hAnsi="Times New Roman"/>
          <w:szCs w:val="24"/>
        </w:rPr>
      </w:pPr>
      <w:r w:rsidRPr="003F076B">
        <w:rPr>
          <w:rFonts w:ascii="Times New Roman" w:hAnsi="Times New Roman"/>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3F076B">
        <w:rPr>
          <w:rFonts w:ascii="Times New Roman" w:hAnsi="Times New Roman"/>
          <w:szCs w:val="24"/>
        </w:rPr>
        <w:br/>
        <w:t>не менее 25% обучающихся к цифровой (электронной) библиотеке.</w:t>
      </w:r>
    </w:p>
    <w:p w14:paraId="7373DB35" w14:textId="77777777" w:rsidR="003F076B" w:rsidRPr="003F076B" w:rsidRDefault="003F076B" w:rsidP="003F076B">
      <w:pPr>
        <w:widowControl w:val="0"/>
        <w:autoSpaceDE w:val="0"/>
        <w:autoSpaceDN w:val="0"/>
        <w:adjustRightInd w:val="0"/>
        <w:ind w:firstLine="709"/>
        <w:rPr>
          <w:rFonts w:ascii="Times New Roman" w:hAnsi="Times New Roman"/>
          <w:szCs w:val="24"/>
        </w:rPr>
      </w:pPr>
      <w:r w:rsidRPr="003F076B">
        <w:rPr>
          <w:rFonts w:ascii="Times New Roman" w:hAnsi="Times New Roman"/>
          <w:szCs w:val="24"/>
        </w:rPr>
        <w:lastRenderedPageBreak/>
        <w:t xml:space="preserve">Обучающимся обеспечен доступ (удаленный доступ), в том числе </w:t>
      </w:r>
      <w:r w:rsidRPr="003F076B">
        <w:rPr>
          <w:rFonts w:ascii="Times New Roman" w:hAnsi="Times New Roman"/>
          <w:szCs w:val="24"/>
        </w:rPr>
        <w:br/>
        <w:t xml:space="preserve">в случае применения электронного обучения, дистанционных образовательных технологий, </w:t>
      </w:r>
      <w:r w:rsidRPr="003F076B">
        <w:rPr>
          <w:rFonts w:ascii="Times New Roman" w:hAnsi="Times New Roman"/>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
    <w:p w14:paraId="3EAD80D5" w14:textId="77777777" w:rsidR="003F076B" w:rsidRDefault="003F076B" w:rsidP="003F076B">
      <w:pPr>
        <w:widowControl w:val="0"/>
        <w:autoSpaceDE w:val="0"/>
        <w:autoSpaceDN w:val="0"/>
        <w:adjustRightInd w:val="0"/>
        <w:ind w:firstLine="709"/>
        <w:rPr>
          <w:rFonts w:ascii="Times New Roman" w:hAnsi="Times New Roman"/>
          <w:szCs w:val="24"/>
        </w:rPr>
      </w:pPr>
      <w:r w:rsidRPr="003F076B">
        <w:rPr>
          <w:rFonts w:ascii="Times New Roman" w:hAnsi="Times New Roman"/>
          <w:szCs w:val="24"/>
        </w:rPr>
        <w:t>Образовательная программа обеспеч</w:t>
      </w:r>
      <w:r w:rsidR="004C56C8">
        <w:rPr>
          <w:rFonts w:ascii="Times New Roman" w:hAnsi="Times New Roman"/>
          <w:szCs w:val="24"/>
        </w:rPr>
        <w:t>ена</w:t>
      </w:r>
      <w:r w:rsidRPr="003F076B">
        <w:rPr>
          <w:rFonts w:ascii="Times New Roman" w:hAnsi="Times New Roman"/>
          <w:szCs w:val="24"/>
        </w:rPr>
        <w:t xml:space="preserve"> учебно-методической документацией по всем учебным дисциплинам (модулям).</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37"/>
        <w:gridCol w:w="6117"/>
      </w:tblGrid>
      <w:tr w:rsidR="004F77E7" w:rsidRPr="000279D0" w14:paraId="3CD9FBB9" w14:textId="77777777" w:rsidTr="004F77E7">
        <w:trPr>
          <w:trHeight w:val="415"/>
        </w:trPr>
        <w:tc>
          <w:tcPr>
            <w:tcW w:w="1384" w:type="dxa"/>
            <w:shd w:val="clear" w:color="auto" w:fill="auto"/>
          </w:tcPr>
          <w:p w14:paraId="21343988" w14:textId="77777777" w:rsidR="004C56C8" w:rsidRPr="000279D0" w:rsidRDefault="004C56C8" w:rsidP="004F77E7">
            <w:pPr>
              <w:jc w:val="center"/>
              <w:rPr>
                <w:rFonts w:ascii="Times New Roman" w:hAnsi="Times New Roman"/>
                <w:sz w:val="22"/>
              </w:rPr>
            </w:pPr>
            <w:r w:rsidRPr="000279D0">
              <w:rPr>
                <w:rFonts w:ascii="Times New Roman" w:hAnsi="Times New Roman"/>
                <w:sz w:val="22"/>
              </w:rPr>
              <w:t>Индекс УД, ПМ</w:t>
            </w:r>
          </w:p>
        </w:tc>
        <w:tc>
          <w:tcPr>
            <w:tcW w:w="2637" w:type="dxa"/>
            <w:shd w:val="clear" w:color="auto" w:fill="auto"/>
          </w:tcPr>
          <w:p w14:paraId="6B8FDB30" w14:textId="77777777" w:rsidR="004C56C8" w:rsidRPr="000279D0" w:rsidRDefault="004C56C8" w:rsidP="004F77E7">
            <w:pPr>
              <w:ind w:left="34"/>
              <w:jc w:val="center"/>
              <w:rPr>
                <w:rFonts w:ascii="Times New Roman" w:hAnsi="Times New Roman"/>
                <w:sz w:val="22"/>
              </w:rPr>
            </w:pPr>
            <w:r w:rsidRPr="000279D0">
              <w:rPr>
                <w:rFonts w:ascii="Times New Roman" w:hAnsi="Times New Roman"/>
                <w:sz w:val="22"/>
              </w:rPr>
              <w:t>Наименование</w:t>
            </w:r>
          </w:p>
          <w:p w14:paraId="08D8B6E7" w14:textId="77777777" w:rsidR="004C56C8" w:rsidRPr="000279D0" w:rsidRDefault="004C56C8" w:rsidP="004F77E7">
            <w:pPr>
              <w:ind w:left="34"/>
              <w:jc w:val="center"/>
              <w:rPr>
                <w:rFonts w:ascii="Times New Roman" w:hAnsi="Times New Roman"/>
                <w:sz w:val="22"/>
              </w:rPr>
            </w:pPr>
            <w:r w:rsidRPr="000279D0">
              <w:rPr>
                <w:rFonts w:ascii="Times New Roman" w:hAnsi="Times New Roman"/>
                <w:sz w:val="22"/>
              </w:rPr>
              <w:t>УД, ПМ</w:t>
            </w:r>
          </w:p>
        </w:tc>
        <w:tc>
          <w:tcPr>
            <w:tcW w:w="6117" w:type="dxa"/>
            <w:shd w:val="clear" w:color="auto" w:fill="auto"/>
          </w:tcPr>
          <w:p w14:paraId="7CED7622" w14:textId="77777777" w:rsidR="004C56C8" w:rsidRPr="000279D0" w:rsidRDefault="004C56C8" w:rsidP="004F77E7">
            <w:pPr>
              <w:widowControl w:val="0"/>
              <w:shd w:val="clear" w:color="auto" w:fill="FFFFFF"/>
              <w:autoSpaceDE w:val="0"/>
              <w:autoSpaceDN w:val="0"/>
              <w:adjustRightInd w:val="0"/>
              <w:jc w:val="center"/>
              <w:rPr>
                <w:rFonts w:ascii="Times New Roman" w:hAnsi="Times New Roman"/>
                <w:spacing w:val="-3"/>
                <w:position w:val="6"/>
                <w:sz w:val="22"/>
              </w:rPr>
            </w:pPr>
            <w:r w:rsidRPr="000279D0">
              <w:rPr>
                <w:rFonts w:ascii="Times New Roman" w:hAnsi="Times New Roman"/>
                <w:spacing w:val="-3"/>
                <w:position w:val="6"/>
                <w:sz w:val="22"/>
              </w:rPr>
              <w:t>Наименование и краткая характеристика библиотечно-</w:t>
            </w:r>
            <w:r w:rsidRPr="000279D0">
              <w:rPr>
                <w:rFonts w:ascii="Times New Roman" w:hAnsi="Times New Roman"/>
                <w:spacing w:val="-1"/>
                <w:position w:val="6"/>
                <w:sz w:val="22"/>
              </w:rPr>
              <w:t>информационных ресурсов и средств обеспечения образовательного процесса, в том числе электронно-</w:t>
            </w:r>
            <w:r w:rsidRPr="000279D0">
              <w:rPr>
                <w:rFonts w:ascii="Times New Roman" w:hAnsi="Times New Roman"/>
                <w:spacing w:val="-3"/>
                <w:position w:val="6"/>
                <w:sz w:val="22"/>
              </w:rPr>
              <w:t>библиотечных систем и электронных образовательных ресурсов (электронных изданий и информационных баз</w:t>
            </w:r>
            <w:r w:rsidR="004F77E7" w:rsidRPr="000279D0">
              <w:rPr>
                <w:rFonts w:ascii="Times New Roman" w:hAnsi="Times New Roman"/>
                <w:spacing w:val="-3"/>
                <w:position w:val="6"/>
                <w:sz w:val="22"/>
              </w:rPr>
              <w:t xml:space="preserve"> </w:t>
            </w:r>
            <w:r w:rsidRPr="000279D0">
              <w:rPr>
                <w:rFonts w:ascii="Times New Roman" w:hAnsi="Times New Roman"/>
                <w:position w:val="6"/>
                <w:sz w:val="22"/>
              </w:rPr>
              <w:t>данных)</w:t>
            </w:r>
          </w:p>
        </w:tc>
      </w:tr>
      <w:tr w:rsidR="004F77E7" w:rsidRPr="000279D0" w14:paraId="3DD9C21F" w14:textId="77777777"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F4035E5"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СГ.01</w:t>
            </w:r>
          </w:p>
        </w:tc>
        <w:tc>
          <w:tcPr>
            <w:tcW w:w="2637" w:type="dxa"/>
            <w:tcBorders>
              <w:top w:val="single" w:sz="4" w:space="0" w:color="auto"/>
              <w:left w:val="nil"/>
              <w:bottom w:val="single" w:sz="4" w:space="0" w:color="auto"/>
              <w:right w:val="single" w:sz="4" w:space="0" w:color="auto"/>
            </w:tcBorders>
            <w:shd w:val="clear" w:color="auto" w:fill="auto"/>
            <w:vAlign w:val="center"/>
          </w:tcPr>
          <w:p w14:paraId="0D608F1A"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История России</w:t>
            </w:r>
          </w:p>
        </w:tc>
        <w:tc>
          <w:tcPr>
            <w:tcW w:w="6117" w:type="dxa"/>
            <w:tcBorders>
              <w:top w:val="nil"/>
              <w:left w:val="nil"/>
              <w:bottom w:val="single" w:sz="4" w:space="0" w:color="auto"/>
              <w:right w:val="single" w:sz="4" w:space="0" w:color="auto"/>
            </w:tcBorders>
            <w:shd w:val="clear" w:color="auto" w:fill="auto"/>
          </w:tcPr>
          <w:p w14:paraId="4C5E8421" w14:textId="77777777" w:rsidR="004F77E7" w:rsidRPr="000279D0" w:rsidRDefault="004F77E7" w:rsidP="004F77E7">
            <w:pPr>
              <w:rPr>
                <w:rFonts w:ascii="Times New Roman" w:hAnsi="Times New Roman"/>
                <w:sz w:val="22"/>
              </w:rPr>
            </w:pPr>
            <w:r w:rsidRPr="000279D0">
              <w:rPr>
                <w:rFonts w:ascii="Times New Roman" w:hAnsi="Times New Roman"/>
                <w:sz w:val="22"/>
              </w:rPr>
              <w:t>Артемов В.В.</w:t>
            </w:r>
            <w:r w:rsidRPr="000279D0">
              <w:rPr>
                <w:rFonts w:ascii="Times New Roman" w:hAnsi="Times New Roman"/>
                <w:sz w:val="22"/>
              </w:rPr>
              <w:tab/>
              <w:t xml:space="preserve"> История ч.1</w:t>
            </w:r>
            <w:r w:rsidRPr="000279D0">
              <w:rPr>
                <w:rFonts w:ascii="Times New Roman" w:hAnsi="Times New Roman"/>
                <w:sz w:val="22"/>
              </w:rPr>
              <w:tab/>
              <w:t>Москва, Академия, 2019</w:t>
            </w:r>
          </w:p>
          <w:p w14:paraId="60FFBBDB" w14:textId="77777777" w:rsidR="004F77E7" w:rsidRPr="000279D0" w:rsidRDefault="004F77E7" w:rsidP="004F77E7">
            <w:pPr>
              <w:rPr>
                <w:rFonts w:ascii="Times New Roman" w:hAnsi="Times New Roman"/>
                <w:sz w:val="22"/>
              </w:rPr>
            </w:pPr>
            <w:r w:rsidRPr="000279D0">
              <w:rPr>
                <w:rFonts w:ascii="Times New Roman" w:hAnsi="Times New Roman"/>
                <w:sz w:val="22"/>
              </w:rPr>
              <w:t>Артемов В.В.</w:t>
            </w:r>
            <w:r w:rsidRPr="000279D0">
              <w:rPr>
                <w:rFonts w:ascii="Times New Roman" w:hAnsi="Times New Roman"/>
                <w:sz w:val="22"/>
              </w:rPr>
              <w:tab/>
              <w:t xml:space="preserve"> История ч.2</w:t>
            </w:r>
            <w:r w:rsidRPr="000279D0">
              <w:rPr>
                <w:rFonts w:ascii="Times New Roman" w:hAnsi="Times New Roman"/>
                <w:sz w:val="22"/>
              </w:rPr>
              <w:tab/>
              <w:t>Москва, Академия, 2019</w:t>
            </w:r>
          </w:p>
          <w:p w14:paraId="4DD6A08B" w14:textId="77777777" w:rsidR="004F77E7" w:rsidRPr="000279D0" w:rsidRDefault="004F77E7" w:rsidP="004F77E7">
            <w:pPr>
              <w:rPr>
                <w:rFonts w:ascii="Times New Roman" w:hAnsi="Times New Roman"/>
                <w:sz w:val="22"/>
              </w:rPr>
            </w:pPr>
          </w:p>
        </w:tc>
      </w:tr>
      <w:tr w:rsidR="004F77E7" w:rsidRPr="000279D0" w14:paraId="14E2E06D"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65F8FFFE"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СГ.02</w:t>
            </w:r>
          </w:p>
        </w:tc>
        <w:tc>
          <w:tcPr>
            <w:tcW w:w="2637" w:type="dxa"/>
            <w:tcBorders>
              <w:top w:val="nil"/>
              <w:left w:val="nil"/>
              <w:bottom w:val="single" w:sz="4" w:space="0" w:color="auto"/>
              <w:right w:val="single" w:sz="4" w:space="0" w:color="auto"/>
            </w:tcBorders>
            <w:shd w:val="clear" w:color="auto" w:fill="auto"/>
            <w:vAlign w:val="center"/>
          </w:tcPr>
          <w:p w14:paraId="1C81A039"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Иностранный язык в профессиональной деятельности</w:t>
            </w:r>
          </w:p>
        </w:tc>
        <w:tc>
          <w:tcPr>
            <w:tcW w:w="6117" w:type="dxa"/>
            <w:tcBorders>
              <w:top w:val="nil"/>
              <w:left w:val="nil"/>
              <w:bottom w:val="single" w:sz="4" w:space="0" w:color="auto"/>
              <w:right w:val="single" w:sz="4" w:space="0" w:color="auto"/>
            </w:tcBorders>
            <w:shd w:val="clear" w:color="auto" w:fill="auto"/>
          </w:tcPr>
          <w:p w14:paraId="33EC623B" w14:textId="77777777" w:rsidR="004F77E7" w:rsidRPr="000279D0" w:rsidRDefault="004F77E7" w:rsidP="004F77E7">
            <w:pPr>
              <w:rPr>
                <w:rFonts w:ascii="Times New Roman" w:hAnsi="Times New Roman"/>
                <w:sz w:val="22"/>
              </w:rPr>
            </w:pPr>
            <w:r w:rsidRPr="000279D0">
              <w:rPr>
                <w:rFonts w:ascii="Times New Roman" w:hAnsi="Times New Roman"/>
                <w:sz w:val="22"/>
              </w:rPr>
              <w:t>Анюшенкова О.Н. Английский язык  в сфере профкоммуникаций для службы бронирования и продаж.- М.:  Кнорус,2022, учебник</w:t>
            </w:r>
          </w:p>
          <w:p w14:paraId="0E813BC4" w14:textId="77777777" w:rsidR="004F77E7" w:rsidRPr="000279D0" w:rsidRDefault="004F77E7" w:rsidP="004F77E7">
            <w:pPr>
              <w:rPr>
                <w:rFonts w:ascii="Times New Roman" w:hAnsi="Times New Roman"/>
                <w:sz w:val="22"/>
              </w:rPr>
            </w:pPr>
            <w:r w:rsidRPr="000279D0">
              <w:rPr>
                <w:rFonts w:ascii="Times New Roman" w:hAnsi="Times New Roman"/>
                <w:sz w:val="22"/>
              </w:rPr>
              <w:t>Анюшенкова О.Н. Английский язык : гостиничное дело и общественное питание.- М.:  Кнорус,2022, учебник</w:t>
            </w:r>
          </w:p>
          <w:p w14:paraId="0EDE88E0" w14:textId="77777777" w:rsidR="004F77E7" w:rsidRPr="000279D0" w:rsidRDefault="004F77E7" w:rsidP="004F77E7">
            <w:pPr>
              <w:rPr>
                <w:rFonts w:ascii="Times New Roman" w:hAnsi="Times New Roman"/>
                <w:sz w:val="22"/>
              </w:rPr>
            </w:pPr>
            <w:r w:rsidRPr="000279D0">
              <w:rPr>
                <w:rFonts w:ascii="Times New Roman" w:hAnsi="Times New Roman"/>
                <w:sz w:val="22"/>
              </w:rPr>
              <w:t>Брель Н.М. Английский язык для гостиничного дела.- М.:  Кнорус,2022, учебник</w:t>
            </w:r>
          </w:p>
          <w:p w14:paraId="0A35B579" w14:textId="77777777" w:rsidR="004F77E7" w:rsidRPr="000279D0" w:rsidRDefault="004F77E7" w:rsidP="004F77E7">
            <w:pPr>
              <w:rPr>
                <w:rFonts w:ascii="Times New Roman" w:hAnsi="Times New Roman"/>
                <w:sz w:val="22"/>
              </w:rPr>
            </w:pPr>
            <w:r w:rsidRPr="000279D0">
              <w:rPr>
                <w:rFonts w:ascii="Times New Roman" w:hAnsi="Times New Roman"/>
                <w:sz w:val="22"/>
              </w:rPr>
              <w:t>Васильева М.М.Немецкий язык: гостиничное дело.-М.: ИНФРА, 2022, учебник</w:t>
            </w:r>
          </w:p>
          <w:p w14:paraId="497F89FF" w14:textId="77777777" w:rsidR="004F77E7" w:rsidRPr="000279D0" w:rsidRDefault="004F77E7" w:rsidP="004F77E7">
            <w:pPr>
              <w:rPr>
                <w:rFonts w:ascii="Times New Roman" w:hAnsi="Times New Roman"/>
                <w:sz w:val="22"/>
              </w:rPr>
            </w:pPr>
            <w:r w:rsidRPr="000279D0">
              <w:rPr>
                <w:rFonts w:ascii="Times New Roman" w:hAnsi="Times New Roman"/>
                <w:sz w:val="22"/>
              </w:rPr>
              <w:t>Миляева Н.Н. Немецкий язык (А1-2).-М.: Юрайт,2018</w:t>
            </w:r>
            <w:r w:rsidRPr="000279D0">
              <w:rPr>
                <w:rFonts w:ascii="Times New Roman" w:hAnsi="Times New Roman"/>
                <w:position w:val="6"/>
                <w:sz w:val="22"/>
              </w:rPr>
              <w:t xml:space="preserve"> учебник</w:t>
            </w:r>
          </w:p>
          <w:p w14:paraId="3CDDC777" w14:textId="77777777" w:rsidR="004F77E7" w:rsidRPr="000279D0" w:rsidRDefault="004F77E7" w:rsidP="004F77E7">
            <w:pPr>
              <w:rPr>
                <w:rFonts w:ascii="Times New Roman" w:hAnsi="Times New Roman"/>
                <w:sz w:val="22"/>
              </w:rPr>
            </w:pPr>
            <w:r w:rsidRPr="000279D0">
              <w:rPr>
                <w:rFonts w:ascii="Times New Roman" w:hAnsi="Times New Roman"/>
                <w:sz w:val="22"/>
              </w:rPr>
              <w:t>Щербакова Ю.Л. Английский язык для специалистов  сферы обслуживания, общепита .-М.: Академия,2018 учебник</w:t>
            </w:r>
          </w:p>
          <w:p w14:paraId="2339F32E" w14:textId="77777777" w:rsidR="004F77E7" w:rsidRPr="000279D0" w:rsidRDefault="004F77E7" w:rsidP="004F77E7">
            <w:pPr>
              <w:rPr>
                <w:rFonts w:ascii="Times New Roman" w:hAnsi="Times New Roman"/>
                <w:sz w:val="22"/>
              </w:rPr>
            </w:pPr>
            <w:r w:rsidRPr="000279D0">
              <w:rPr>
                <w:rFonts w:ascii="Times New Roman" w:hAnsi="Times New Roman"/>
                <w:sz w:val="22"/>
              </w:rPr>
              <w:t>Гончарова Т.А.   Английский язык для гостиничного бизнеса.- М.: Кнорус,2018</w:t>
            </w:r>
          </w:p>
          <w:p w14:paraId="0132E21D" w14:textId="77777777" w:rsidR="004F77E7" w:rsidRPr="000279D0" w:rsidRDefault="004F77E7" w:rsidP="004F77E7">
            <w:pPr>
              <w:rPr>
                <w:rFonts w:ascii="Times New Roman" w:hAnsi="Times New Roman"/>
                <w:sz w:val="22"/>
              </w:rPr>
            </w:pPr>
            <w:r w:rsidRPr="000279D0">
              <w:rPr>
                <w:rFonts w:ascii="Times New Roman" w:hAnsi="Times New Roman"/>
                <w:b/>
                <w:position w:val="6"/>
                <w:sz w:val="22"/>
              </w:rPr>
              <w:t>Учебно-методические материалы</w:t>
            </w:r>
          </w:p>
          <w:p w14:paraId="18192112" w14:textId="77777777" w:rsidR="004F77E7" w:rsidRPr="000279D0" w:rsidRDefault="004F77E7" w:rsidP="004F77E7">
            <w:pPr>
              <w:rPr>
                <w:rFonts w:ascii="Times New Roman" w:hAnsi="Times New Roman"/>
                <w:sz w:val="22"/>
              </w:rPr>
            </w:pPr>
            <w:r w:rsidRPr="000279D0">
              <w:rPr>
                <w:rFonts w:ascii="Times New Roman" w:hAnsi="Times New Roman"/>
                <w:sz w:val="22"/>
              </w:rPr>
              <w:t>Лаврик Е.В. Английский язык. Практикум.-М.: Академия,2018, учебник</w:t>
            </w:r>
          </w:p>
          <w:p w14:paraId="17165B4D" w14:textId="77777777"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14:paraId="4FB95AF2" w14:textId="77777777" w:rsidR="004F77E7" w:rsidRPr="000279D0" w:rsidRDefault="00235904" w:rsidP="004F77E7">
            <w:pPr>
              <w:rPr>
                <w:rFonts w:ascii="Times New Roman" w:hAnsi="Times New Roman"/>
                <w:sz w:val="22"/>
              </w:rPr>
            </w:pPr>
            <w:hyperlink r:id="rId27" w:history="1">
              <w:r w:rsidR="004F77E7" w:rsidRPr="000279D0">
                <w:rPr>
                  <w:rStyle w:val="ae"/>
                  <w:rFonts w:ascii="Times New Roman" w:hAnsi="Times New Roman"/>
                  <w:color w:val="auto"/>
                  <w:sz w:val="22"/>
                </w:rPr>
                <w:t>http://znanium.com/bookread.php?book=430476</w:t>
              </w:r>
            </w:hyperlink>
          </w:p>
        </w:tc>
      </w:tr>
      <w:tr w:rsidR="004F77E7" w:rsidRPr="000279D0" w14:paraId="63A6C1AD"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5EC883F9"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СГ.03</w:t>
            </w:r>
          </w:p>
        </w:tc>
        <w:tc>
          <w:tcPr>
            <w:tcW w:w="2637" w:type="dxa"/>
            <w:tcBorders>
              <w:top w:val="nil"/>
              <w:left w:val="nil"/>
              <w:bottom w:val="single" w:sz="4" w:space="0" w:color="auto"/>
              <w:right w:val="single" w:sz="4" w:space="0" w:color="auto"/>
            </w:tcBorders>
            <w:shd w:val="clear" w:color="auto" w:fill="auto"/>
            <w:vAlign w:val="center"/>
          </w:tcPr>
          <w:p w14:paraId="4D7BC125"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Безопасность жизнедеятельности</w:t>
            </w:r>
          </w:p>
        </w:tc>
        <w:tc>
          <w:tcPr>
            <w:tcW w:w="6117" w:type="dxa"/>
            <w:tcBorders>
              <w:top w:val="nil"/>
              <w:left w:val="nil"/>
              <w:bottom w:val="single" w:sz="4" w:space="0" w:color="auto"/>
              <w:right w:val="single" w:sz="4" w:space="0" w:color="auto"/>
            </w:tcBorders>
            <w:shd w:val="clear" w:color="auto" w:fill="auto"/>
          </w:tcPr>
          <w:p w14:paraId="1FAD928B" w14:textId="77777777" w:rsidR="004F77E7" w:rsidRPr="000279D0" w:rsidRDefault="004F77E7" w:rsidP="004F77E7">
            <w:pPr>
              <w:rPr>
                <w:rFonts w:ascii="Times New Roman" w:hAnsi="Times New Roman"/>
                <w:sz w:val="22"/>
              </w:rPr>
            </w:pPr>
            <w:r w:rsidRPr="000279D0">
              <w:rPr>
                <w:rFonts w:ascii="Times New Roman" w:hAnsi="Times New Roman"/>
                <w:sz w:val="22"/>
              </w:rPr>
              <w:t>Сапронов Ю.Г. Безопасность жизнедеятельности (2-е изд., стер.) учебник, 2018</w:t>
            </w:r>
          </w:p>
          <w:p w14:paraId="60DB99C3" w14:textId="77777777" w:rsidR="004F77E7" w:rsidRPr="000279D0" w:rsidRDefault="004F77E7" w:rsidP="004F77E7">
            <w:pPr>
              <w:rPr>
                <w:rFonts w:ascii="Times New Roman" w:hAnsi="Times New Roman"/>
                <w:sz w:val="22"/>
              </w:rPr>
            </w:pPr>
          </w:p>
        </w:tc>
      </w:tr>
      <w:tr w:rsidR="004F77E7" w:rsidRPr="000279D0" w14:paraId="69DD3DD5"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0F610303"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СГ.04</w:t>
            </w:r>
          </w:p>
        </w:tc>
        <w:tc>
          <w:tcPr>
            <w:tcW w:w="2637" w:type="dxa"/>
            <w:tcBorders>
              <w:top w:val="nil"/>
              <w:left w:val="nil"/>
              <w:bottom w:val="single" w:sz="4" w:space="0" w:color="auto"/>
              <w:right w:val="single" w:sz="4" w:space="0" w:color="auto"/>
            </w:tcBorders>
            <w:shd w:val="clear" w:color="auto" w:fill="auto"/>
            <w:vAlign w:val="center"/>
          </w:tcPr>
          <w:p w14:paraId="17BD328E" w14:textId="77777777" w:rsidR="004F77E7" w:rsidRPr="000279D0" w:rsidRDefault="004F77E7" w:rsidP="004F77E7">
            <w:pPr>
              <w:jc w:val="left"/>
              <w:rPr>
                <w:rFonts w:ascii="Times New Roman" w:hAnsi="Times New Roman"/>
                <w:sz w:val="22"/>
              </w:rPr>
            </w:pPr>
            <w:r w:rsidRPr="000279D0">
              <w:rPr>
                <w:rFonts w:ascii="Times New Roman" w:hAnsi="Times New Roman"/>
                <w:sz w:val="22"/>
              </w:rPr>
              <w:t>Физическая культура</w:t>
            </w:r>
          </w:p>
        </w:tc>
        <w:tc>
          <w:tcPr>
            <w:tcW w:w="6117" w:type="dxa"/>
            <w:tcBorders>
              <w:top w:val="nil"/>
              <w:left w:val="nil"/>
              <w:bottom w:val="single" w:sz="4" w:space="0" w:color="auto"/>
              <w:right w:val="single" w:sz="4" w:space="0" w:color="auto"/>
            </w:tcBorders>
            <w:shd w:val="clear" w:color="auto" w:fill="auto"/>
          </w:tcPr>
          <w:p w14:paraId="5049285C" w14:textId="77777777" w:rsidR="004F77E7" w:rsidRPr="000279D0" w:rsidRDefault="004F77E7" w:rsidP="004F77E7">
            <w:pPr>
              <w:rPr>
                <w:rFonts w:ascii="Times New Roman" w:hAnsi="Times New Roman"/>
                <w:sz w:val="22"/>
              </w:rPr>
            </w:pPr>
            <w:r w:rsidRPr="000279D0">
              <w:rPr>
                <w:rFonts w:ascii="Times New Roman" w:hAnsi="Times New Roman"/>
                <w:sz w:val="22"/>
              </w:rPr>
              <w:t>Решетников Н.В. Физическая культура М.: Академия,2018 учебник</w:t>
            </w:r>
          </w:p>
          <w:p w14:paraId="219E22CC" w14:textId="77777777"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14:paraId="4AA9A9A0" w14:textId="77777777" w:rsidR="004F77E7" w:rsidRPr="000279D0" w:rsidRDefault="00235904" w:rsidP="004F77E7">
            <w:pPr>
              <w:rPr>
                <w:rFonts w:ascii="Times New Roman" w:hAnsi="Times New Roman"/>
                <w:sz w:val="22"/>
              </w:rPr>
            </w:pPr>
            <w:hyperlink r:id="rId28" w:history="1">
              <w:r w:rsidR="004F77E7" w:rsidRPr="000279D0">
                <w:rPr>
                  <w:rStyle w:val="ae"/>
                  <w:rFonts w:ascii="Times New Roman" w:hAnsi="Times New Roman"/>
                  <w:color w:val="auto"/>
                  <w:sz w:val="22"/>
                </w:rPr>
                <w:t>http://elibrary.asu.ru/xmlui/bitstream/handle/asu/60/read.7book?sequence=1</w:t>
              </w:r>
            </w:hyperlink>
          </w:p>
        </w:tc>
      </w:tr>
      <w:tr w:rsidR="004F77E7" w:rsidRPr="000279D0" w14:paraId="6D4E1268"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679A04FE"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СГ.05</w:t>
            </w:r>
          </w:p>
        </w:tc>
        <w:tc>
          <w:tcPr>
            <w:tcW w:w="2637" w:type="dxa"/>
            <w:tcBorders>
              <w:top w:val="nil"/>
              <w:left w:val="nil"/>
              <w:bottom w:val="single" w:sz="4" w:space="0" w:color="auto"/>
              <w:right w:val="single" w:sz="4" w:space="0" w:color="auto"/>
            </w:tcBorders>
            <w:shd w:val="clear" w:color="auto" w:fill="auto"/>
            <w:vAlign w:val="center"/>
          </w:tcPr>
          <w:p w14:paraId="1ABE84B4"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Основы финансовой грамотности</w:t>
            </w:r>
          </w:p>
        </w:tc>
        <w:tc>
          <w:tcPr>
            <w:tcW w:w="6117" w:type="dxa"/>
            <w:tcBorders>
              <w:top w:val="nil"/>
              <w:left w:val="nil"/>
              <w:bottom w:val="single" w:sz="4" w:space="0" w:color="auto"/>
              <w:right w:val="single" w:sz="4" w:space="0" w:color="auto"/>
            </w:tcBorders>
            <w:shd w:val="clear" w:color="auto" w:fill="auto"/>
          </w:tcPr>
          <w:p w14:paraId="19F5AD9B" w14:textId="77777777" w:rsidR="004F77E7" w:rsidRPr="000279D0" w:rsidRDefault="004F77E7" w:rsidP="004F77E7">
            <w:pPr>
              <w:rPr>
                <w:rFonts w:ascii="Times New Roman" w:hAnsi="Times New Roman"/>
                <w:position w:val="6"/>
                <w:sz w:val="22"/>
              </w:rPr>
            </w:pPr>
            <w:r w:rsidRPr="000279D0">
              <w:rPr>
                <w:rFonts w:ascii="Times New Roman" w:hAnsi="Times New Roman"/>
                <w:position w:val="6"/>
                <w:sz w:val="22"/>
              </w:rPr>
              <w:t>Жданова А.  Финансовая грамотность, материалы для учащихся.- М.:Вако, 2020 г.</w:t>
            </w:r>
          </w:p>
          <w:p w14:paraId="0111E057" w14:textId="77777777" w:rsidR="004F77E7" w:rsidRPr="000279D0" w:rsidRDefault="004F77E7" w:rsidP="004F77E7">
            <w:pPr>
              <w:rPr>
                <w:rFonts w:ascii="Times New Roman" w:hAnsi="Times New Roman"/>
                <w:position w:val="6"/>
                <w:sz w:val="22"/>
              </w:rPr>
            </w:pPr>
            <w:r w:rsidRPr="000279D0">
              <w:rPr>
                <w:rFonts w:ascii="Times New Roman" w:hAnsi="Times New Roman"/>
                <w:position w:val="6"/>
                <w:sz w:val="22"/>
              </w:rPr>
              <w:t xml:space="preserve">  Жданова А.  Финансовая грамотность, материалы для учителяюю.- М.:Вако,2020 г.</w:t>
            </w:r>
          </w:p>
          <w:p w14:paraId="25D81298" w14:textId="77777777" w:rsidR="004F77E7" w:rsidRPr="000279D0" w:rsidRDefault="004F77E7" w:rsidP="004F77E7">
            <w:pPr>
              <w:rPr>
                <w:rFonts w:ascii="Times New Roman" w:hAnsi="Times New Roman"/>
                <w:sz w:val="22"/>
              </w:rPr>
            </w:pPr>
            <w:r w:rsidRPr="000279D0">
              <w:rPr>
                <w:rFonts w:ascii="Times New Roman" w:hAnsi="Times New Roman"/>
                <w:position w:val="6"/>
                <w:sz w:val="22"/>
              </w:rPr>
              <w:t xml:space="preserve"> Жданова А.  Финансовая грамотность, рабочая тетрадь.-М.:Вако, 2020 г.</w:t>
            </w:r>
          </w:p>
        </w:tc>
      </w:tr>
      <w:tr w:rsidR="004F77E7" w:rsidRPr="000279D0" w14:paraId="7CCF6C80"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6725062B"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СГ.06</w:t>
            </w:r>
          </w:p>
        </w:tc>
        <w:tc>
          <w:tcPr>
            <w:tcW w:w="2637" w:type="dxa"/>
            <w:tcBorders>
              <w:top w:val="nil"/>
              <w:left w:val="nil"/>
              <w:bottom w:val="single" w:sz="4" w:space="0" w:color="auto"/>
              <w:right w:val="single" w:sz="4" w:space="0" w:color="auto"/>
            </w:tcBorders>
            <w:shd w:val="clear" w:color="auto" w:fill="auto"/>
            <w:vAlign w:val="center"/>
          </w:tcPr>
          <w:p w14:paraId="126A94E3"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Основы бережливого производства</w:t>
            </w:r>
          </w:p>
        </w:tc>
        <w:tc>
          <w:tcPr>
            <w:tcW w:w="6117" w:type="dxa"/>
            <w:tcBorders>
              <w:top w:val="nil"/>
              <w:left w:val="nil"/>
              <w:bottom w:val="single" w:sz="4" w:space="0" w:color="auto"/>
              <w:right w:val="single" w:sz="4" w:space="0" w:color="auto"/>
            </w:tcBorders>
            <w:shd w:val="clear" w:color="auto" w:fill="auto"/>
          </w:tcPr>
          <w:p w14:paraId="1DDE8635" w14:textId="77777777" w:rsidR="004F77E7" w:rsidRPr="000279D0" w:rsidRDefault="004F77E7" w:rsidP="004F77E7">
            <w:pPr>
              <w:rPr>
                <w:rFonts w:ascii="Times New Roman" w:hAnsi="Times New Roman"/>
                <w:sz w:val="22"/>
              </w:rPr>
            </w:pPr>
            <w:r w:rsidRPr="000279D0">
              <w:rPr>
                <w:rFonts w:ascii="Times New Roman" w:hAnsi="Times New Roman"/>
                <w:iCs/>
                <w:sz w:val="22"/>
                <w:shd w:val="clear" w:color="auto" w:fill="FFFFFF"/>
              </w:rPr>
              <w:t>Староверова, К. О. </w:t>
            </w:r>
            <w:r w:rsidRPr="000279D0">
              <w:rPr>
                <w:rFonts w:ascii="Times New Roman" w:hAnsi="Times New Roman"/>
                <w:sz w:val="22"/>
                <w:shd w:val="clear" w:color="auto" w:fill="FFFFFF"/>
              </w:rPr>
              <w:t xml:space="preserve"> Основы бережливого производства : учебное пособие для среднего профессионального образования / К. О. Староверова. — Москва : Издательство </w:t>
            </w:r>
            <w:r w:rsidRPr="000279D0">
              <w:rPr>
                <w:rFonts w:ascii="Times New Roman" w:hAnsi="Times New Roman"/>
                <w:sz w:val="22"/>
                <w:shd w:val="clear" w:color="auto" w:fill="FFFFFF"/>
              </w:rPr>
              <w:lastRenderedPageBreak/>
              <w:t>Юрайт, 2023</w:t>
            </w:r>
          </w:p>
        </w:tc>
      </w:tr>
      <w:tr w:rsidR="004F77E7" w:rsidRPr="000279D0" w14:paraId="302F2817" w14:textId="77777777"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C82751E"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lastRenderedPageBreak/>
              <w:t>ОП.01</w:t>
            </w:r>
          </w:p>
        </w:tc>
        <w:tc>
          <w:tcPr>
            <w:tcW w:w="2637" w:type="dxa"/>
            <w:tcBorders>
              <w:top w:val="single" w:sz="4" w:space="0" w:color="auto"/>
              <w:left w:val="nil"/>
              <w:bottom w:val="single" w:sz="4" w:space="0" w:color="auto"/>
              <w:right w:val="single" w:sz="4" w:space="0" w:color="auto"/>
            </w:tcBorders>
            <w:shd w:val="clear" w:color="auto" w:fill="auto"/>
            <w:vAlign w:val="center"/>
          </w:tcPr>
          <w:p w14:paraId="73D3DB3C" w14:textId="77777777" w:rsidR="004F77E7" w:rsidRPr="000279D0" w:rsidRDefault="004F77E7" w:rsidP="004F77E7">
            <w:pPr>
              <w:jc w:val="left"/>
              <w:rPr>
                <w:rFonts w:ascii="Times New Roman" w:hAnsi="Times New Roman"/>
                <w:sz w:val="22"/>
              </w:rPr>
            </w:pPr>
            <w:r w:rsidRPr="000279D0">
              <w:rPr>
                <w:rFonts w:ascii="Times New Roman" w:hAnsi="Times New Roman"/>
                <w:sz w:val="22"/>
              </w:rPr>
              <w:t>Сервисная деятельность в туризме и гостеприимстве</w:t>
            </w:r>
          </w:p>
        </w:tc>
        <w:tc>
          <w:tcPr>
            <w:tcW w:w="6117" w:type="dxa"/>
            <w:tcBorders>
              <w:top w:val="nil"/>
              <w:left w:val="nil"/>
              <w:bottom w:val="single" w:sz="4" w:space="0" w:color="auto"/>
              <w:right w:val="single" w:sz="4" w:space="0" w:color="auto"/>
            </w:tcBorders>
            <w:shd w:val="clear" w:color="auto" w:fill="auto"/>
          </w:tcPr>
          <w:p w14:paraId="218E76BF" w14:textId="77777777" w:rsidR="004F77E7" w:rsidRPr="000279D0" w:rsidRDefault="004F77E7" w:rsidP="004F77E7">
            <w:pPr>
              <w:rPr>
                <w:rFonts w:ascii="Times New Roman" w:hAnsi="Times New Roman"/>
                <w:sz w:val="22"/>
              </w:rPr>
            </w:pPr>
            <w:r w:rsidRPr="000279D0">
              <w:rPr>
                <w:rFonts w:ascii="Times New Roman" w:hAnsi="Times New Roman"/>
                <w:sz w:val="22"/>
              </w:rPr>
              <w:t>Тимохина Т.Л. Гостиничный сервис. Учебник для СПО.- М.: Юрайт,2017</w:t>
            </w:r>
          </w:p>
          <w:p w14:paraId="716E513B" w14:textId="77777777" w:rsidR="004F77E7" w:rsidRPr="000279D0" w:rsidRDefault="004F77E7" w:rsidP="004F77E7">
            <w:pPr>
              <w:rPr>
                <w:rFonts w:ascii="Times New Roman" w:hAnsi="Times New Roman"/>
                <w:sz w:val="22"/>
              </w:rPr>
            </w:pPr>
          </w:p>
        </w:tc>
      </w:tr>
      <w:tr w:rsidR="004F77E7" w:rsidRPr="000279D0" w14:paraId="4819140B"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1C21C450"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ОП.02</w:t>
            </w:r>
          </w:p>
        </w:tc>
        <w:tc>
          <w:tcPr>
            <w:tcW w:w="2637" w:type="dxa"/>
            <w:tcBorders>
              <w:top w:val="nil"/>
              <w:left w:val="nil"/>
              <w:bottom w:val="single" w:sz="4" w:space="0" w:color="auto"/>
              <w:right w:val="single" w:sz="4" w:space="0" w:color="auto"/>
            </w:tcBorders>
            <w:shd w:val="clear" w:color="auto" w:fill="auto"/>
            <w:vAlign w:val="center"/>
          </w:tcPr>
          <w:p w14:paraId="5674EF40"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Предпринимательская деятельность в сфере туризма и гостиничного бизнеса</w:t>
            </w:r>
          </w:p>
        </w:tc>
        <w:tc>
          <w:tcPr>
            <w:tcW w:w="6117" w:type="dxa"/>
            <w:tcBorders>
              <w:top w:val="nil"/>
              <w:left w:val="nil"/>
              <w:bottom w:val="single" w:sz="4" w:space="0" w:color="auto"/>
              <w:right w:val="single" w:sz="4" w:space="0" w:color="auto"/>
            </w:tcBorders>
            <w:shd w:val="clear" w:color="auto" w:fill="auto"/>
          </w:tcPr>
          <w:p w14:paraId="5F0B614F" w14:textId="77777777" w:rsidR="004F77E7" w:rsidRPr="000279D0" w:rsidRDefault="004F77E7" w:rsidP="004F77E7">
            <w:pPr>
              <w:rPr>
                <w:rFonts w:ascii="Times New Roman" w:hAnsi="Times New Roman"/>
                <w:position w:val="6"/>
                <w:sz w:val="22"/>
              </w:rPr>
            </w:pPr>
            <w:r w:rsidRPr="000279D0">
              <w:rPr>
                <w:rFonts w:ascii="Times New Roman" w:hAnsi="Times New Roman"/>
                <w:sz w:val="22"/>
              </w:rPr>
              <w:t>Крутик А.Б Предпринимательство в сфере сервиса</w:t>
            </w:r>
            <w:r w:rsidRPr="000279D0">
              <w:rPr>
                <w:rFonts w:ascii="Times New Roman" w:hAnsi="Times New Roman"/>
                <w:position w:val="6"/>
                <w:sz w:val="22"/>
              </w:rPr>
              <w:t>.</w:t>
            </w:r>
            <w:r w:rsidRPr="000279D0">
              <w:rPr>
                <w:rStyle w:val="10"/>
                <w:position w:val="6"/>
                <w:sz w:val="22"/>
                <w:szCs w:val="22"/>
              </w:rPr>
              <w:t xml:space="preserve"> -</w:t>
            </w:r>
            <w:r w:rsidRPr="000279D0">
              <w:rPr>
                <w:rStyle w:val="Hyperlink1"/>
                <w:rFonts w:ascii="Times New Roman" w:hAnsi="Times New Roman"/>
                <w:position w:val="6"/>
                <w:sz w:val="22"/>
              </w:rPr>
              <w:t xml:space="preserve"> </w:t>
            </w:r>
            <w:r w:rsidRPr="000279D0">
              <w:rPr>
                <w:rFonts w:ascii="Times New Roman" w:hAnsi="Times New Roman"/>
                <w:position w:val="6"/>
                <w:sz w:val="22"/>
              </w:rPr>
              <w:t>М.: Академия,2016, учебник</w:t>
            </w:r>
          </w:p>
          <w:p w14:paraId="52A10597" w14:textId="77777777" w:rsidR="004F77E7" w:rsidRPr="000279D0" w:rsidRDefault="004F77E7" w:rsidP="004F77E7">
            <w:pPr>
              <w:rPr>
                <w:rFonts w:ascii="Times New Roman" w:hAnsi="Times New Roman"/>
                <w:position w:val="6"/>
                <w:sz w:val="22"/>
              </w:rPr>
            </w:pPr>
          </w:p>
          <w:p w14:paraId="06604F4B" w14:textId="77777777" w:rsidR="004F77E7" w:rsidRPr="000279D0" w:rsidRDefault="00235904" w:rsidP="004F77E7">
            <w:pPr>
              <w:rPr>
                <w:rFonts w:ascii="Times New Roman" w:hAnsi="Times New Roman"/>
                <w:sz w:val="22"/>
              </w:rPr>
            </w:pPr>
            <w:hyperlink r:id="rId29" w:history="1">
              <w:r w:rsidR="004F77E7" w:rsidRPr="000279D0">
                <w:rPr>
                  <w:rStyle w:val="ae"/>
                  <w:rFonts w:ascii="Times New Roman" w:hAnsi="Times New Roman"/>
                  <w:color w:val="auto"/>
                  <w:sz w:val="22"/>
                </w:rPr>
                <w:t>http://do.rksi.ru/library/courses/osnpred/book.dbk</w:t>
              </w:r>
            </w:hyperlink>
          </w:p>
          <w:p w14:paraId="37CEB721" w14:textId="77777777" w:rsidR="004F77E7" w:rsidRPr="000279D0" w:rsidRDefault="00235904" w:rsidP="004F77E7">
            <w:pPr>
              <w:rPr>
                <w:rFonts w:ascii="Times New Roman" w:hAnsi="Times New Roman"/>
                <w:sz w:val="22"/>
              </w:rPr>
            </w:pPr>
            <w:hyperlink r:id="rId30" w:history="1">
              <w:r w:rsidR="004F77E7" w:rsidRPr="000279D0">
                <w:rPr>
                  <w:rStyle w:val="ae"/>
                  <w:rFonts w:ascii="Times New Roman" w:hAnsi="Times New Roman"/>
                  <w:color w:val="auto"/>
                  <w:sz w:val="22"/>
                </w:rPr>
                <w:t>http://www.petrograd.biz/business_manual/business_13.php</w:t>
              </w:r>
            </w:hyperlink>
          </w:p>
          <w:p w14:paraId="10544063" w14:textId="77777777" w:rsidR="004F77E7" w:rsidRPr="000279D0" w:rsidRDefault="00235904" w:rsidP="004F77E7">
            <w:pPr>
              <w:rPr>
                <w:rFonts w:ascii="Times New Roman" w:hAnsi="Times New Roman"/>
                <w:sz w:val="22"/>
              </w:rPr>
            </w:pPr>
            <w:hyperlink r:id="rId31" w:history="1">
              <w:r w:rsidR="004F77E7" w:rsidRPr="000279D0">
                <w:rPr>
                  <w:rStyle w:val="ae"/>
                  <w:rFonts w:ascii="Times New Roman" w:hAnsi="Times New Roman"/>
                  <w:color w:val="auto"/>
                  <w:sz w:val="22"/>
                </w:rPr>
                <w:t>http://www.mybiz.ru/</w:t>
              </w:r>
            </w:hyperlink>
          </w:p>
          <w:p w14:paraId="0B36CFD0" w14:textId="77777777" w:rsidR="004F77E7" w:rsidRPr="000279D0" w:rsidRDefault="00235904" w:rsidP="004F77E7">
            <w:pPr>
              <w:rPr>
                <w:rFonts w:ascii="Times New Roman" w:hAnsi="Times New Roman"/>
                <w:sz w:val="22"/>
              </w:rPr>
            </w:pPr>
            <w:hyperlink r:id="rId32" w:history="1">
              <w:r w:rsidR="004F77E7" w:rsidRPr="000279D0">
                <w:rPr>
                  <w:rStyle w:val="ae"/>
                  <w:rFonts w:ascii="Times New Roman" w:hAnsi="Times New Roman"/>
                  <w:color w:val="auto"/>
                  <w:sz w:val="22"/>
                </w:rPr>
                <w:t>http://www.registriruisam.ru/index.html</w:t>
              </w:r>
            </w:hyperlink>
          </w:p>
          <w:p w14:paraId="50CF1ABB" w14:textId="77777777" w:rsidR="004F77E7" w:rsidRPr="000279D0" w:rsidRDefault="00235904" w:rsidP="004F77E7">
            <w:pPr>
              <w:rPr>
                <w:rFonts w:ascii="Times New Roman" w:hAnsi="Times New Roman"/>
                <w:sz w:val="22"/>
              </w:rPr>
            </w:pPr>
            <w:hyperlink r:id="rId33" w:history="1">
              <w:r w:rsidR="004F77E7" w:rsidRPr="000279D0">
                <w:rPr>
                  <w:rStyle w:val="ae"/>
                  <w:rFonts w:ascii="Times New Roman" w:hAnsi="Times New Roman"/>
                  <w:color w:val="auto"/>
                  <w:sz w:val="22"/>
                </w:rPr>
                <w:t>http://producm.ru/books/business_structure/book7/p10/</w:t>
              </w:r>
            </w:hyperlink>
          </w:p>
          <w:p w14:paraId="34414C4E" w14:textId="77777777" w:rsidR="004F77E7" w:rsidRPr="000279D0" w:rsidRDefault="00235904" w:rsidP="004F77E7">
            <w:pPr>
              <w:rPr>
                <w:rFonts w:ascii="Times New Roman" w:hAnsi="Times New Roman"/>
                <w:sz w:val="22"/>
              </w:rPr>
            </w:pPr>
            <w:hyperlink r:id="rId34" w:history="1">
              <w:r w:rsidR="004F77E7" w:rsidRPr="000279D0">
                <w:rPr>
                  <w:rStyle w:val="ae"/>
                  <w:rFonts w:ascii="Times New Roman" w:hAnsi="Times New Roman"/>
                  <w:color w:val="auto"/>
                  <w:sz w:val="22"/>
                </w:rPr>
                <w:t>http://royallib.ru/</w:t>
              </w:r>
            </w:hyperlink>
          </w:p>
        </w:tc>
      </w:tr>
      <w:tr w:rsidR="004F77E7" w:rsidRPr="000279D0" w14:paraId="0398194F"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0522BD52"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ОП.03</w:t>
            </w:r>
          </w:p>
        </w:tc>
        <w:tc>
          <w:tcPr>
            <w:tcW w:w="2637" w:type="dxa"/>
            <w:tcBorders>
              <w:top w:val="nil"/>
              <w:left w:val="nil"/>
              <w:bottom w:val="single" w:sz="4" w:space="0" w:color="auto"/>
              <w:right w:val="single" w:sz="4" w:space="0" w:color="auto"/>
            </w:tcBorders>
            <w:shd w:val="clear" w:color="auto" w:fill="auto"/>
            <w:vAlign w:val="center"/>
          </w:tcPr>
          <w:p w14:paraId="20C5A5AB"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Правовое и документационное обеспечение в туризме и гостеприимстве</w:t>
            </w:r>
          </w:p>
        </w:tc>
        <w:tc>
          <w:tcPr>
            <w:tcW w:w="6117" w:type="dxa"/>
            <w:tcBorders>
              <w:top w:val="nil"/>
              <w:left w:val="nil"/>
              <w:bottom w:val="single" w:sz="4" w:space="0" w:color="auto"/>
              <w:right w:val="single" w:sz="4" w:space="0" w:color="auto"/>
            </w:tcBorders>
            <w:shd w:val="clear" w:color="auto" w:fill="auto"/>
          </w:tcPr>
          <w:p w14:paraId="59715169" w14:textId="77777777"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Петрова Г.В. Правовое и документационное обеспечение профессиональной деятельности (2-е изд., стер.) учебник 2018</w:t>
            </w:r>
          </w:p>
          <w:p w14:paraId="6B4CFD23" w14:textId="77777777" w:rsidR="004F77E7" w:rsidRPr="000279D0" w:rsidRDefault="004F77E7" w:rsidP="004F77E7">
            <w:pPr>
              <w:rPr>
                <w:rFonts w:ascii="Times New Roman" w:hAnsi="Times New Roman"/>
                <w:sz w:val="22"/>
              </w:rPr>
            </w:pPr>
            <w:r w:rsidRPr="000279D0">
              <w:rPr>
                <w:rFonts w:ascii="Times New Roman" w:hAnsi="Times New Roman"/>
                <w:sz w:val="22"/>
                <w:lang w:eastAsia="en-US"/>
              </w:rPr>
              <w:t>Румынина В.В. Правовое обеспечение профессиональной деятельности (2-е изд., стер.) учебник 2018</w:t>
            </w:r>
          </w:p>
        </w:tc>
      </w:tr>
      <w:tr w:rsidR="004F77E7" w:rsidRPr="000279D0" w14:paraId="128DEF6B"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7D0FAD42"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ОП.04</w:t>
            </w:r>
          </w:p>
        </w:tc>
        <w:tc>
          <w:tcPr>
            <w:tcW w:w="2637" w:type="dxa"/>
            <w:tcBorders>
              <w:top w:val="nil"/>
              <w:left w:val="nil"/>
              <w:bottom w:val="single" w:sz="4" w:space="0" w:color="auto"/>
              <w:right w:val="single" w:sz="4" w:space="0" w:color="auto"/>
            </w:tcBorders>
            <w:shd w:val="clear" w:color="auto" w:fill="auto"/>
            <w:vAlign w:val="center"/>
          </w:tcPr>
          <w:p w14:paraId="5D76BAB4"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Менеджмент в туризме и гостеприимстве</w:t>
            </w:r>
          </w:p>
        </w:tc>
        <w:tc>
          <w:tcPr>
            <w:tcW w:w="6117" w:type="dxa"/>
            <w:tcBorders>
              <w:top w:val="nil"/>
              <w:left w:val="nil"/>
              <w:bottom w:val="single" w:sz="4" w:space="0" w:color="auto"/>
              <w:right w:val="single" w:sz="4" w:space="0" w:color="auto"/>
            </w:tcBorders>
            <w:shd w:val="clear" w:color="auto" w:fill="auto"/>
          </w:tcPr>
          <w:p w14:paraId="2EE583CD" w14:textId="77777777"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Полевая М.В.Менеджмент и управление персоналом в гостиничном сервисе.- М.:Академия, 2018, учебник</w:t>
            </w:r>
          </w:p>
          <w:p w14:paraId="35FE2557" w14:textId="77777777"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Драчева Е.Л. Менеджмент (2-е изд., стер.) учебник 2018</w:t>
            </w:r>
          </w:p>
          <w:p w14:paraId="71EB5A96" w14:textId="77777777"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Драчева Е.Л. Менеджмент: Практикум (2-е изд., стер.) учеб. пособие 2018</w:t>
            </w:r>
          </w:p>
          <w:p w14:paraId="6CFF207B" w14:textId="77777777" w:rsidR="004F77E7" w:rsidRPr="000279D0" w:rsidRDefault="004F77E7" w:rsidP="004F77E7">
            <w:pPr>
              <w:rPr>
                <w:rFonts w:ascii="Times New Roman" w:hAnsi="Times New Roman"/>
                <w:sz w:val="22"/>
              </w:rPr>
            </w:pPr>
            <w:r w:rsidRPr="000279D0">
              <w:rPr>
                <w:rFonts w:ascii="Times New Roman" w:hAnsi="Times New Roman"/>
                <w:sz w:val="22"/>
                <w:lang w:eastAsia="en-US"/>
              </w:rPr>
              <w:t>Крутик А.Б. Предпринимательство в сфере сервиса (3-е изд., испр.) учебник 2014</w:t>
            </w:r>
          </w:p>
        </w:tc>
      </w:tr>
      <w:tr w:rsidR="004F77E7" w:rsidRPr="000279D0" w14:paraId="15C5AD11"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6A26A287"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ОП.05</w:t>
            </w:r>
          </w:p>
        </w:tc>
        <w:tc>
          <w:tcPr>
            <w:tcW w:w="2637" w:type="dxa"/>
            <w:tcBorders>
              <w:top w:val="nil"/>
              <w:left w:val="nil"/>
              <w:bottom w:val="single" w:sz="4" w:space="0" w:color="auto"/>
              <w:right w:val="single" w:sz="4" w:space="0" w:color="auto"/>
            </w:tcBorders>
            <w:shd w:val="clear" w:color="auto" w:fill="auto"/>
            <w:vAlign w:val="center"/>
          </w:tcPr>
          <w:p w14:paraId="6735F9E5"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Информационно - коммуникационные технологии в туризме и гостеприимстве</w:t>
            </w:r>
          </w:p>
        </w:tc>
        <w:tc>
          <w:tcPr>
            <w:tcW w:w="6117" w:type="dxa"/>
            <w:tcBorders>
              <w:top w:val="nil"/>
              <w:left w:val="nil"/>
              <w:bottom w:val="single" w:sz="4" w:space="0" w:color="auto"/>
              <w:right w:val="single" w:sz="4" w:space="0" w:color="auto"/>
            </w:tcBorders>
            <w:shd w:val="clear" w:color="auto" w:fill="auto"/>
          </w:tcPr>
          <w:p w14:paraId="1CC0B2C4" w14:textId="77777777" w:rsidR="004F77E7" w:rsidRPr="000279D0" w:rsidRDefault="004F77E7" w:rsidP="004F77E7">
            <w:pPr>
              <w:rPr>
                <w:rFonts w:ascii="Times New Roman" w:hAnsi="Times New Roman"/>
                <w:sz w:val="22"/>
              </w:rPr>
            </w:pPr>
            <w:r w:rsidRPr="000279D0">
              <w:rPr>
                <w:rFonts w:ascii="Times New Roman" w:hAnsi="Times New Roman"/>
                <w:sz w:val="22"/>
              </w:rPr>
              <w:t>Ветитнев А.М. Информационно-коммуникационные технологии в туризме.- М.: Юрайт,2018</w:t>
            </w:r>
          </w:p>
          <w:p w14:paraId="2796C440" w14:textId="77777777" w:rsidR="004F77E7" w:rsidRPr="000279D0" w:rsidRDefault="004F77E7" w:rsidP="004F77E7">
            <w:pPr>
              <w:rPr>
                <w:rFonts w:ascii="Times New Roman" w:hAnsi="Times New Roman"/>
                <w:sz w:val="22"/>
              </w:rPr>
            </w:pPr>
            <w:r w:rsidRPr="000279D0">
              <w:rPr>
                <w:rFonts w:ascii="Times New Roman" w:hAnsi="Times New Roman"/>
                <w:sz w:val="22"/>
              </w:rPr>
              <w:t>Михеева Е.В. Информационные технологии в профессиональной деятельности.-  М.: Академия, 2016,учебник</w:t>
            </w:r>
          </w:p>
          <w:p w14:paraId="5DF383D2" w14:textId="77777777" w:rsidR="004F77E7" w:rsidRPr="000279D0" w:rsidRDefault="004F77E7" w:rsidP="004F77E7">
            <w:pPr>
              <w:rPr>
                <w:rFonts w:ascii="Times New Roman" w:hAnsi="Times New Roman"/>
                <w:sz w:val="22"/>
              </w:rPr>
            </w:pPr>
            <w:r w:rsidRPr="000279D0">
              <w:rPr>
                <w:rFonts w:ascii="Times New Roman" w:hAnsi="Times New Roman"/>
                <w:b/>
                <w:position w:val="6"/>
                <w:sz w:val="22"/>
              </w:rPr>
              <w:t>Учебно-методические материалы</w:t>
            </w:r>
          </w:p>
          <w:p w14:paraId="6214EE72" w14:textId="77777777" w:rsidR="004F77E7" w:rsidRPr="000279D0" w:rsidRDefault="004F77E7" w:rsidP="004F77E7">
            <w:pPr>
              <w:rPr>
                <w:rFonts w:ascii="Times New Roman" w:hAnsi="Times New Roman"/>
                <w:sz w:val="22"/>
              </w:rPr>
            </w:pPr>
            <w:r w:rsidRPr="000279D0">
              <w:rPr>
                <w:rFonts w:ascii="Times New Roman" w:hAnsi="Times New Roman"/>
                <w:sz w:val="22"/>
              </w:rPr>
              <w:t>Михеева Е.В. Информационные технологии в профессиональной деятельности: Практикум.-  М.: Академия, 2016,учебник</w:t>
            </w:r>
          </w:p>
          <w:p w14:paraId="580C7F7A" w14:textId="77777777"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14:paraId="72835305" w14:textId="77777777"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35" w:history="1">
              <w:r w:rsidRPr="000279D0">
                <w:rPr>
                  <w:rStyle w:val="ae"/>
                  <w:rFonts w:ascii="Times New Roman" w:hAnsi="Times New Roman"/>
                  <w:color w:val="auto"/>
                  <w:sz w:val="22"/>
                </w:rPr>
                <w:t>http://www.informika.ru/</w:t>
              </w:r>
            </w:hyperlink>
            <w:r w:rsidRPr="000279D0">
              <w:rPr>
                <w:rFonts w:ascii="Times New Roman" w:hAnsi="Times New Roman"/>
                <w:sz w:val="22"/>
              </w:rPr>
              <w:t> - Сайт Государственного научно-исследовательского института информационных технологий и телекоммуникаций;</w:t>
            </w:r>
          </w:p>
          <w:p w14:paraId="3314CFA4" w14:textId="77777777"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36" w:history="1">
              <w:r w:rsidRPr="000279D0">
                <w:rPr>
                  <w:rStyle w:val="ae"/>
                  <w:rFonts w:ascii="Times New Roman" w:hAnsi="Times New Roman"/>
                  <w:color w:val="auto"/>
                  <w:sz w:val="22"/>
                </w:rPr>
                <w:t>http://www.citforum.ru/</w:t>
              </w:r>
            </w:hyperlink>
            <w:r w:rsidRPr="000279D0">
              <w:rPr>
                <w:rFonts w:ascii="Times New Roman" w:hAnsi="Times New Roman"/>
                <w:sz w:val="22"/>
              </w:rPr>
              <w:t> - Центр информационных технологий;</w:t>
            </w:r>
          </w:p>
          <w:p w14:paraId="406EA4EA" w14:textId="77777777"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37" w:history="1">
              <w:r w:rsidRPr="000279D0">
                <w:rPr>
                  <w:rStyle w:val="ae"/>
                  <w:rFonts w:ascii="Times New Roman" w:hAnsi="Times New Roman"/>
                  <w:color w:val="auto"/>
                  <w:sz w:val="22"/>
                </w:rPr>
                <w:t>http://www.morepc.ru/</w:t>
              </w:r>
            </w:hyperlink>
            <w:r w:rsidRPr="000279D0">
              <w:rPr>
                <w:rFonts w:ascii="Times New Roman" w:hAnsi="Times New Roman"/>
                <w:sz w:val="22"/>
              </w:rPr>
              <w:t> - Информационно-справочный портал;</w:t>
            </w:r>
          </w:p>
          <w:p w14:paraId="6FB972C8" w14:textId="77777777"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38" w:history="1">
              <w:r w:rsidRPr="000279D0">
                <w:rPr>
                  <w:rStyle w:val="ae"/>
                  <w:rFonts w:ascii="Times New Roman" w:hAnsi="Times New Roman"/>
                  <w:color w:val="auto"/>
                  <w:sz w:val="22"/>
                </w:rPr>
                <w:t>http://www.ito.ru/</w:t>
              </w:r>
            </w:hyperlink>
            <w:r w:rsidRPr="000279D0">
              <w:rPr>
                <w:rFonts w:ascii="Times New Roman" w:hAnsi="Times New Roman"/>
                <w:sz w:val="22"/>
              </w:rPr>
              <w:t> - Информационные технологии в образовании;</w:t>
            </w:r>
          </w:p>
          <w:p w14:paraId="38755153" w14:textId="77777777"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39" w:history="1">
              <w:r w:rsidRPr="000279D0">
                <w:rPr>
                  <w:rStyle w:val="ae"/>
                  <w:rFonts w:ascii="Times New Roman" w:hAnsi="Times New Roman"/>
                  <w:color w:val="auto"/>
                  <w:sz w:val="22"/>
                </w:rPr>
                <w:t>http://www.inftech.webservis.ru/</w:t>
              </w:r>
            </w:hyperlink>
            <w:r w:rsidRPr="000279D0">
              <w:rPr>
                <w:rFonts w:ascii="Times New Roman" w:hAnsi="Times New Roman"/>
                <w:sz w:val="22"/>
              </w:rPr>
              <w:t> - Статьи по информационным технологиям.</w:t>
            </w:r>
          </w:p>
          <w:p w14:paraId="07BDC1EF" w14:textId="77777777"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40" w:history="1">
              <w:r w:rsidRPr="000279D0">
                <w:rPr>
                  <w:rStyle w:val="ae"/>
                  <w:rFonts w:ascii="Times New Roman" w:hAnsi="Times New Roman"/>
                  <w:color w:val="auto"/>
                  <w:sz w:val="22"/>
                </w:rPr>
                <w:t>http://iit.metodist.ru/</w:t>
              </w:r>
            </w:hyperlink>
            <w:r w:rsidRPr="000279D0">
              <w:rPr>
                <w:rFonts w:ascii="Times New Roman" w:hAnsi="Times New Roman"/>
                <w:sz w:val="22"/>
              </w:rPr>
              <w:t> - Лаборатория информационных технологий</w:t>
            </w:r>
          </w:p>
        </w:tc>
      </w:tr>
      <w:tr w:rsidR="004F77E7" w:rsidRPr="000279D0" w14:paraId="38DFB267"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5B8D2457"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ОП.06</w:t>
            </w:r>
          </w:p>
        </w:tc>
        <w:tc>
          <w:tcPr>
            <w:tcW w:w="2637" w:type="dxa"/>
            <w:tcBorders>
              <w:top w:val="nil"/>
              <w:left w:val="nil"/>
              <w:bottom w:val="single" w:sz="4" w:space="0" w:color="auto"/>
              <w:right w:val="single" w:sz="4" w:space="0" w:color="auto"/>
            </w:tcBorders>
            <w:shd w:val="clear" w:color="auto" w:fill="auto"/>
            <w:vAlign w:val="center"/>
          </w:tcPr>
          <w:p w14:paraId="50B7FC2A" w14:textId="77777777" w:rsidR="004F77E7" w:rsidRPr="000279D0" w:rsidRDefault="004F77E7" w:rsidP="004F77E7">
            <w:pPr>
              <w:jc w:val="left"/>
              <w:rPr>
                <w:rFonts w:ascii="Times New Roman" w:hAnsi="Times New Roman"/>
                <w:sz w:val="22"/>
              </w:rPr>
            </w:pPr>
            <w:r w:rsidRPr="000279D0">
              <w:rPr>
                <w:rFonts w:ascii="Times New Roman" w:hAnsi="Times New Roman"/>
                <w:sz w:val="22"/>
              </w:rPr>
              <w:t>Экономика и бухгалтерский учет предприятий туризма и гостиничного дела</w:t>
            </w:r>
          </w:p>
        </w:tc>
        <w:tc>
          <w:tcPr>
            <w:tcW w:w="6117" w:type="dxa"/>
            <w:tcBorders>
              <w:top w:val="nil"/>
              <w:left w:val="nil"/>
              <w:bottom w:val="single" w:sz="4" w:space="0" w:color="auto"/>
              <w:right w:val="single" w:sz="4" w:space="0" w:color="auto"/>
            </w:tcBorders>
            <w:shd w:val="clear" w:color="auto" w:fill="auto"/>
          </w:tcPr>
          <w:p w14:paraId="3D51B9F0" w14:textId="77777777" w:rsidR="004F77E7" w:rsidRPr="000279D0" w:rsidRDefault="004F77E7" w:rsidP="004F77E7">
            <w:pPr>
              <w:rPr>
                <w:rFonts w:ascii="Times New Roman" w:hAnsi="Times New Roman"/>
                <w:position w:val="6"/>
                <w:sz w:val="22"/>
              </w:rPr>
            </w:pPr>
            <w:r w:rsidRPr="000279D0">
              <w:rPr>
                <w:rFonts w:ascii="Times New Roman" w:hAnsi="Times New Roman"/>
                <w:sz w:val="22"/>
              </w:rPr>
              <w:t xml:space="preserve">Соколова С.В. Экономика и бухгалтерский учет гостиничного предприятия.- М.: Академия,2018 </w:t>
            </w:r>
            <w:r w:rsidRPr="000279D0">
              <w:rPr>
                <w:rFonts w:ascii="Times New Roman" w:hAnsi="Times New Roman"/>
                <w:position w:val="6"/>
                <w:sz w:val="22"/>
              </w:rPr>
              <w:t xml:space="preserve"> </w:t>
            </w:r>
          </w:p>
          <w:p w14:paraId="03570E7F" w14:textId="77777777" w:rsidR="004F77E7" w:rsidRPr="000279D0" w:rsidRDefault="004F77E7" w:rsidP="004F77E7">
            <w:pPr>
              <w:rPr>
                <w:rFonts w:ascii="Times New Roman" w:hAnsi="Times New Roman"/>
                <w:position w:val="6"/>
                <w:sz w:val="22"/>
              </w:rPr>
            </w:pPr>
            <w:r w:rsidRPr="000279D0">
              <w:rPr>
                <w:rFonts w:ascii="Times New Roman" w:hAnsi="Times New Roman"/>
                <w:b/>
                <w:position w:val="6"/>
                <w:sz w:val="22"/>
              </w:rPr>
              <w:t>Справочные и периодические издания, Интернет-ресурсы</w:t>
            </w:r>
          </w:p>
          <w:p w14:paraId="3DD3DD9A" w14:textId="77777777" w:rsidR="004F77E7" w:rsidRPr="00F75999" w:rsidRDefault="004F77E7" w:rsidP="004F77E7">
            <w:pPr>
              <w:rPr>
                <w:rFonts w:ascii="Times New Roman" w:hAnsi="Times New Roman"/>
                <w:sz w:val="22"/>
              </w:rPr>
            </w:pPr>
            <w:r w:rsidRPr="000279D0">
              <w:rPr>
                <w:rFonts w:ascii="Times New Roman" w:hAnsi="Times New Roman"/>
                <w:sz w:val="22"/>
                <w:lang w:val="en-US"/>
              </w:rPr>
              <w:t>ww</w:t>
            </w:r>
            <w:r w:rsidRPr="00F75999">
              <w:rPr>
                <w:rFonts w:ascii="Times New Roman" w:hAnsi="Times New Roman"/>
                <w:sz w:val="22"/>
              </w:rPr>
              <w:t>.</w:t>
            </w:r>
            <w:r w:rsidRPr="000279D0">
              <w:rPr>
                <w:rFonts w:ascii="Times New Roman" w:hAnsi="Times New Roman"/>
                <w:sz w:val="22"/>
                <w:lang w:val="en-US"/>
              </w:rPr>
              <w:t>bookean</w:t>
            </w:r>
            <w:r w:rsidRPr="00F75999">
              <w:rPr>
                <w:rFonts w:ascii="Times New Roman" w:hAnsi="Times New Roman"/>
                <w:sz w:val="22"/>
              </w:rPr>
              <w:t>.</w:t>
            </w:r>
            <w:r w:rsidRPr="000279D0">
              <w:rPr>
                <w:rFonts w:ascii="Times New Roman" w:hAnsi="Times New Roman"/>
                <w:sz w:val="22"/>
                <w:lang w:val="en-US"/>
              </w:rPr>
              <w:t>ru</w:t>
            </w:r>
          </w:p>
          <w:p w14:paraId="03E93105" w14:textId="77777777" w:rsidR="004F77E7" w:rsidRPr="00F75999" w:rsidRDefault="004F77E7" w:rsidP="004F77E7">
            <w:pPr>
              <w:rPr>
                <w:rFonts w:ascii="Times New Roman" w:hAnsi="Times New Roman"/>
                <w:sz w:val="22"/>
              </w:rPr>
            </w:pPr>
            <w:r w:rsidRPr="000279D0">
              <w:rPr>
                <w:rFonts w:ascii="Times New Roman" w:hAnsi="Times New Roman"/>
                <w:sz w:val="22"/>
                <w:lang w:val="en-US"/>
              </w:rPr>
              <w:t>ru</w:t>
            </w:r>
            <w:r w:rsidRPr="00F75999">
              <w:rPr>
                <w:rFonts w:ascii="Times New Roman" w:hAnsi="Times New Roman"/>
                <w:sz w:val="22"/>
              </w:rPr>
              <w:t>.</w:t>
            </w:r>
            <w:r w:rsidRPr="000279D0">
              <w:rPr>
                <w:rFonts w:ascii="Times New Roman" w:hAnsi="Times New Roman"/>
                <w:sz w:val="22"/>
                <w:lang w:val="en-US"/>
              </w:rPr>
              <w:t>wikipedia</w:t>
            </w:r>
            <w:r w:rsidRPr="00F75999">
              <w:rPr>
                <w:rFonts w:ascii="Times New Roman" w:hAnsi="Times New Roman"/>
                <w:sz w:val="22"/>
              </w:rPr>
              <w:t>.</w:t>
            </w:r>
            <w:r w:rsidRPr="000279D0">
              <w:rPr>
                <w:rFonts w:ascii="Times New Roman" w:hAnsi="Times New Roman"/>
                <w:sz w:val="22"/>
                <w:lang w:val="en-US"/>
              </w:rPr>
              <w:t>org</w:t>
            </w:r>
          </w:p>
          <w:p w14:paraId="240A38A7" w14:textId="77777777" w:rsidR="004F77E7" w:rsidRPr="00F75999" w:rsidRDefault="004F77E7" w:rsidP="004F77E7">
            <w:pPr>
              <w:rPr>
                <w:rFonts w:ascii="Times New Roman" w:hAnsi="Times New Roman"/>
                <w:sz w:val="22"/>
              </w:rPr>
            </w:pPr>
            <w:r w:rsidRPr="000279D0">
              <w:rPr>
                <w:rFonts w:ascii="Times New Roman" w:hAnsi="Times New Roman"/>
                <w:sz w:val="22"/>
                <w:lang w:val="en-US"/>
              </w:rPr>
              <w:t>www</w:t>
            </w:r>
            <w:r w:rsidRPr="00F75999">
              <w:rPr>
                <w:rFonts w:ascii="Times New Roman" w:hAnsi="Times New Roman"/>
                <w:sz w:val="22"/>
              </w:rPr>
              <w:t>.</w:t>
            </w:r>
            <w:r w:rsidRPr="000279D0">
              <w:rPr>
                <w:rFonts w:ascii="Times New Roman" w:hAnsi="Times New Roman"/>
                <w:sz w:val="22"/>
                <w:lang w:val="en-US"/>
              </w:rPr>
              <w:t>twirpx</w:t>
            </w:r>
            <w:r w:rsidRPr="00F75999">
              <w:rPr>
                <w:rFonts w:ascii="Times New Roman" w:hAnsi="Times New Roman"/>
                <w:sz w:val="22"/>
              </w:rPr>
              <w:t>.</w:t>
            </w:r>
            <w:r w:rsidRPr="000279D0">
              <w:rPr>
                <w:rFonts w:ascii="Times New Roman" w:hAnsi="Times New Roman"/>
                <w:sz w:val="22"/>
                <w:lang w:val="en-US"/>
              </w:rPr>
              <w:t>com</w:t>
            </w:r>
          </w:p>
          <w:p w14:paraId="372C1C1C" w14:textId="77777777" w:rsidR="004F77E7" w:rsidRPr="00F75999" w:rsidRDefault="004F77E7" w:rsidP="004F77E7">
            <w:pPr>
              <w:rPr>
                <w:rFonts w:ascii="Times New Roman" w:hAnsi="Times New Roman"/>
                <w:sz w:val="22"/>
              </w:rPr>
            </w:pPr>
            <w:r w:rsidRPr="000279D0">
              <w:rPr>
                <w:rFonts w:ascii="Times New Roman" w:hAnsi="Times New Roman"/>
                <w:sz w:val="22"/>
                <w:lang w:val="en-US"/>
              </w:rPr>
              <w:t>www</w:t>
            </w:r>
            <w:r w:rsidRPr="00F75999">
              <w:rPr>
                <w:rFonts w:ascii="Times New Roman" w:hAnsi="Times New Roman"/>
                <w:sz w:val="22"/>
              </w:rPr>
              <w:t>.</w:t>
            </w:r>
            <w:r w:rsidRPr="000279D0">
              <w:rPr>
                <w:rFonts w:ascii="Times New Roman" w:hAnsi="Times New Roman"/>
                <w:sz w:val="22"/>
                <w:lang w:val="en-US"/>
              </w:rPr>
              <w:t>institutiones</w:t>
            </w:r>
            <w:r w:rsidRPr="00F75999">
              <w:rPr>
                <w:rFonts w:ascii="Times New Roman" w:hAnsi="Times New Roman"/>
                <w:sz w:val="22"/>
              </w:rPr>
              <w:t>.</w:t>
            </w:r>
            <w:r w:rsidRPr="000279D0">
              <w:rPr>
                <w:rFonts w:ascii="Times New Roman" w:hAnsi="Times New Roman"/>
                <w:sz w:val="22"/>
                <w:lang w:val="en-US"/>
              </w:rPr>
              <w:t>com</w:t>
            </w:r>
          </w:p>
          <w:p w14:paraId="323F35EA" w14:textId="77777777" w:rsidR="004F77E7" w:rsidRPr="00F75999" w:rsidRDefault="004F77E7" w:rsidP="004F77E7">
            <w:pPr>
              <w:rPr>
                <w:rFonts w:ascii="Times New Roman" w:hAnsi="Times New Roman"/>
                <w:sz w:val="22"/>
              </w:rPr>
            </w:pPr>
            <w:r w:rsidRPr="000279D0">
              <w:rPr>
                <w:rFonts w:ascii="Times New Roman" w:hAnsi="Times New Roman"/>
                <w:sz w:val="22"/>
                <w:lang w:val="en-US"/>
              </w:rPr>
              <w:t>www</w:t>
            </w:r>
            <w:r w:rsidRPr="00F75999">
              <w:rPr>
                <w:rFonts w:ascii="Times New Roman" w:hAnsi="Times New Roman"/>
                <w:sz w:val="22"/>
              </w:rPr>
              <w:t>.</w:t>
            </w:r>
            <w:r w:rsidRPr="000279D0">
              <w:rPr>
                <w:rFonts w:ascii="Times New Roman" w:hAnsi="Times New Roman"/>
                <w:sz w:val="22"/>
                <w:lang w:val="en-US"/>
              </w:rPr>
              <w:t>econpredr</w:t>
            </w:r>
            <w:r w:rsidRPr="00F75999">
              <w:rPr>
                <w:rFonts w:ascii="Times New Roman" w:hAnsi="Times New Roman"/>
                <w:sz w:val="22"/>
              </w:rPr>
              <w:t>.</w:t>
            </w:r>
            <w:r w:rsidRPr="000279D0">
              <w:rPr>
                <w:rFonts w:ascii="Times New Roman" w:hAnsi="Times New Roman"/>
                <w:sz w:val="22"/>
                <w:lang w:val="en-US"/>
              </w:rPr>
              <w:t>narod</w:t>
            </w:r>
            <w:r w:rsidRPr="00F75999">
              <w:rPr>
                <w:rFonts w:ascii="Times New Roman" w:hAnsi="Times New Roman"/>
                <w:sz w:val="22"/>
              </w:rPr>
              <w:t>.</w:t>
            </w:r>
            <w:r w:rsidRPr="000279D0">
              <w:rPr>
                <w:rFonts w:ascii="Times New Roman" w:hAnsi="Times New Roman"/>
                <w:sz w:val="22"/>
                <w:lang w:val="en-US"/>
              </w:rPr>
              <w:t>ru</w:t>
            </w:r>
            <w:r w:rsidRPr="00F75999">
              <w:rPr>
                <w:rFonts w:ascii="Times New Roman" w:hAnsi="Times New Roman"/>
                <w:sz w:val="22"/>
              </w:rPr>
              <w:t xml:space="preserve"> </w:t>
            </w:r>
          </w:p>
          <w:p w14:paraId="3E042062" w14:textId="77777777" w:rsidR="004F77E7" w:rsidRPr="00F75999" w:rsidRDefault="004F77E7" w:rsidP="004F77E7">
            <w:pPr>
              <w:rPr>
                <w:rFonts w:ascii="Times New Roman" w:hAnsi="Times New Roman"/>
                <w:sz w:val="22"/>
              </w:rPr>
            </w:pPr>
            <w:r w:rsidRPr="000279D0">
              <w:rPr>
                <w:rFonts w:ascii="Times New Roman" w:hAnsi="Times New Roman"/>
                <w:sz w:val="22"/>
                <w:lang w:val="en-US"/>
              </w:rPr>
              <w:lastRenderedPageBreak/>
              <w:t>http</w:t>
            </w:r>
            <w:r w:rsidRPr="00F75999">
              <w:rPr>
                <w:rFonts w:ascii="Times New Roman" w:hAnsi="Times New Roman"/>
                <w:sz w:val="22"/>
              </w:rPr>
              <w:t>://</w:t>
            </w:r>
            <w:r w:rsidRPr="000279D0">
              <w:rPr>
                <w:rFonts w:ascii="Times New Roman" w:hAnsi="Times New Roman"/>
                <w:sz w:val="22"/>
                <w:lang w:val="en-US"/>
              </w:rPr>
              <w:t>www</w:t>
            </w:r>
            <w:r w:rsidRPr="00F75999">
              <w:rPr>
                <w:rFonts w:ascii="Times New Roman" w:hAnsi="Times New Roman"/>
                <w:sz w:val="22"/>
              </w:rPr>
              <w:t>.</w:t>
            </w:r>
            <w:r w:rsidRPr="000279D0">
              <w:rPr>
                <w:rFonts w:ascii="Times New Roman" w:hAnsi="Times New Roman"/>
                <w:sz w:val="22"/>
                <w:lang w:val="en-US"/>
              </w:rPr>
              <w:t>hotelmaster</w:t>
            </w:r>
            <w:r w:rsidRPr="00F75999">
              <w:rPr>
                <w:rFonts w:ascii="Times New Roman" w:hAnsi="Times New Roman"/>
                <w:sz w:val="22"/>
              </w:rPr>
              <w:t>.</w:t>
            </w:r>
            <w:r w:rsidRPr="000279D0">
              <w:rPr>
                <w:rFonts w:ascii="Times New Roman" w:hAnsi="Times New Roman"/>
                <w:sz w:val="22"/>
                <w:lang w:val="en-US"/>
              </w:rPr>
              <w:t>ru</w:t>
            </w:r>
            <w:r w:rsidRPr="00F75999">
              <w:rPr>
                <w:rFonts w:ascii="Times New Roman" w:hAnsi="Times New Roman"/>
                <w:sz w:val="22"/>
              </w:rPr>
              <w:t xml:space="preserve"> </w:t>
            </w:r>
          </w:p>
          <w:p w14:paraId="3F5B294B" w14:textId="77777777" w:rsidR="004F77E7" w:rsidRPr="00F75999" w:rsidRDefault="004F77E7" w:rsidP="004F77E7">
            <w:pPr>
              <w:rPr>
                <w:rFonts w:ascii="Times New Roman" w:hAnsi="Times New Roman"/>
                <w:sz w:val="22"/>
              </w:rPr>
            </w:pPr>
            <w:r w:rsidRPr="000279D0">
              <w:rPr>
                <w:rFonts w:ascii="Times New Roman" w:hAnsi="Times New Roman"/>
                <w:sz w:val="22"/>
                <w:lang w:val="en-US"/>
              </w:rPr>
              <w:t>http</w:t>
            </w:r>
            <w:r w:rsidRPr="00F75999">
              <w:rPr>
                <w:rFonts w:ascii="Times New Roman" w:hAnsi="Times New Roman"/>
                <w:sz w:val="22"/>
              </w:rPr>
              <w:t>://</w:t>
            </w:r>
            <w:r w:rsidRPr="000279D0">
              <w:rPr>
                <w:rFonts w:ascii="Times New Roman" w:hAnsi="Times New Roman"/>
                <w:sz w:val="22"/>
                <w:lang w:val="en-US"/>
              </w:rPr>
              <w:t>turgostinica</w:t>
            </w:r>
            <w:r w:rsidRPr="00F75999">
              <w:rPr>
                <w:rFonts w:ascii="Times New Roman" w:hAnsi="Times New Roman"/>
                <w:sz w:val="22"/>
              </w:rPr>
              <w:t>.</w:t>
            </w:r>
            <w:r w:rsidRPr="000279D0">
              <w:rPr>
                <w:rFonts w:ascii="Times New Roman" w:hAnsi="Times New Roman"/>
                <w:sz w:val="22"/>
                <w:lang w:val="en-US"/>
              </w:rPr>
              <w:t>ru</w:t>
            </w:r>
            <w:r w:rsidRPr="00F75999">
              <w:rPr>
                <w:rFonts w:ascii="Times New Roman" w:hAnsi="Times New Roman"/>
                <w:sz w:val="22"/>
              </w:rPr>
              <w:t xml:space="preserve"> </w:t>
            </w:r>
          </w:p>
          <w:p w14:paraId="274BE5FC" w14:textId="77777777" w:rsidR="004F77E7" w:rsidRPr="00F75999" w:rsidRDefault="004F77E7" w:rsidP="004F77E7">
            <w:pPr>
              <w:rPr>
                <w:rFonts w:ascii="Times New Roman" w:hAnsi="Times New Roman"/>
                <w:sz w:val="22"/>
              </w:rPr>
            </w:pPr>
            <w:r w:rsidRPr="000279D0">
              <w:rPr>
                <w:rFonts w:ascii="Times New Roman" w:hAnsi="Times New Roman"/>
                <w:sz w:val="22"/>
                <w:lang w:val="en-US"/>
              </w:rPr>
              <w:t>http</w:t>
            </w:r>
            <w:r w:rsidRPr="00F75999">
              <w:rPr>
                <w:rFonts w:ascii="Times New Roman" w:hAnsi="Times New Roman"/>
                <w:sz w:val="22"/>
              </w:rPr>
              <w:t>://</w:t>
            </w:r>
            <w:r w:rsidRPr="000279D0">
              <w:rPr>
                <w:rFonts w:ascii="Times New Roman" w:hAnsi="Times New Roman"/>
                <w:sz w:val="22"/>
                <w:lang w:val="en-US"/>
              </w:rPr>
              <w:t>tourlib</w:t>
            </w:r>
            <w:r w:rsidRPr="00F75999">
              <w:rPr>
                <w:rFonts w:ascii="Times New Roman" w:hAnsi="Times New Roman"/>
                <w:sz w:val="22"/>
              </w:rPr>
              <w:t>.</w:t>
            </w:r>
            <w:r w:rsidRPr="000279D0">
              <w:rPr>
                <w:rFonts w:ascii="Times New Roman" w:hAnsi="Times New Roman"/>
                <w:sz w:val="22"/>
                <w:lang w:val="en-US"/>
              </w:rPr>
              <w:t>net</w:t>
            </w:r>
          </w:p>
          <w:p w14:paraId="25C2AFD1" w14:textId="77777777" w:rsidR="004F77E7" w:rsidRPr="000279D0" w:rsidRDefault="004F77E7" w:rsidP="004F77E7">
            <w:pPr>
              <w:rPr>
                <w:rFonts w:ascii="Times New Roman" w:hAnsi="Times New Roman"/>
                <w:sz w:val="22"/>
              </w:rPr>
            </w:pPr>
            <w:r w:rsidRPr="000279D0">
              <w:rPr>
                <w:rFonts w:ascii="Times New Roman" w:hAnsi="Times New Roman"/>
                <w:sz w:val="22"/>
                <w:lang w:val="en-US"/>
              </w:rPr>
              <w:t>http</w:t>
            </w:r>
            <w:r w:rsidRPr="000279D0">
              <w:rPr>
                <w:rFonts w:ascii="Times New Roman" w:hAnsi="Times New Roman"/>
                <w:sz w:val="22"/>
              </w:rPr>
              <w:t>://</w:t>
            </w:r>
            <w:r w:rsidRPr="000279D0">
              <w:rPr>
                <w:rFonts w:ascii="Times New Roman" w:hAnsi="Times New Roman"/>
                <w:sz w:val="22"/>
                <w:lang w:val="en-US"/>
              </w:rPr>
              <w:t>www</w:t>
            </w:r>
            <w:r w:rsidRPr="000279D0">
              <w:rPr>
                <w:rFonts w:ascii="Times New Roman" w:hAnsi="Times New Roman"/>
                <w:sz w:val="22"/>
              </w:rPr>
              <w:t>.</w:t>
            </w:r>
            <w:r w:rsidRPr="000279D0">
              <w:rPr>
                <w:rFonts w:ascii="Times New Roman" w:hAnsi="Times New Roman"/>
                <w:sz w:val="22"/>
                <w:lang w:val="en-US"/>
              </w:rPr>
              <w:t>npark</w:t>
            </w:r>
            <w:r w:rsidRPr="000279D0">
              <w:rPr>
                <w:rFonts w:ascii="Times New Roman" w:hAnsi="Times New Roman"/>
                <w:sz w:val="22"/>
              </w:rPr>
              <w:t>.</w:t>
            </w:r>
            <w:r w:rsidRPr="000279D0">
              <w:rPr>
                <w:rFonts w:ascii="Times New Roman" w:hAnsi="Times New Roman"/>
                <w:sz w:val="22"/>
                <w:lang w:val="en-US"/>
              </w:rPr>
              <w:t>ru</w:t>
            </w:r>
          </w:p>
        </w:tc>
      </w:tr>
      <w:tr w:rsidR="004F77E7" w:rsidRPr="000279D0" w14:paraId="75501AE0" w14:textId="77777777" w:rsidTr="00E517F1">
        <w:tc>
          <w:tcPr>
            <w:tcW w:w="1384" w:type="dxa"/>
            <w:tcBorders>
              <w:top w:val="nil"/>
              <w:left w:val="single" w:sz="4" w:space="0" w:color="auto"/>
              <w:bottom w:val="single" w:sz="4" w:space="0" w:color="auto"/>
              <w:right w:val="single" w:sz="4" w:space="0" w:color="auto"/>
            </w:tcBorders>
            <w:shd w:val="clear" w:color="auto" w:fill="auto"/>
            <w:vAlign w:val="center"/>
          </w:tcPr>
          <w:p w14:paraId="78CBEC36"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lastRenderedPageBreak/>
              <w:t>ОП.07</w:t>
            </w:r>
          </w:p>
        </w:tc>
        <w:tc>
          <w:tcPr>
            <w:tcW w:w="2637" w:type="dxa"/>
            <w:tcBorders>
              <w:top w:val="nil"/>
              <w:left w:val="nil"/>
              <w:bottom w:val="single" w:sz="4" w:space="0" w:color="auto"/>
              <w:right w:val="single" w:sz="4" w:space="0" w:color="auto"/>
            </w:tcBorders>
            <w:shd w:val="clear" w:color="auto" w:fill="auto"/>
            <w:vAlign w:val="center"/>
          </w:tcPr>
          <w:p w14:paraId="4231C8CE"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Иностранный язык (второй)</w:t>
            </w:r>
          </w:p>
        </w:tc>
        <w:tc>
          <w:tcPr>
            <w:tcW w:w="6117" w:type="dxa"/>
            <w:tcBorders>
              <w:top w:val="nil"/>
              <w:left w:val="nil"/>
              <w:bottom w:val="single" w:sz="4" w:space="0" w:color="auto"/>
              <w:right w:val="single" w:sz="4" w:space="0" w:color="auto"/>
            </w:tcBorders>
            <w:shd w:val="clear" w:color="auto" w:fill="auto"/>
          </w:tcPr>
          <w:p w14:paraId="0AF163FA" w14:textId="77777777" w:rsidR="004F77E7" w:rsidRPr="000279D0" w:rsidRDefault="004F77E7" w:rsidP="004F77E7">
            <w:pPr>
              <w:rPr>
                <w:rFonts w:ascii="Times New Roman" w:hAnsi="Times New Roman"/>
                <w:sz w:val="22"/>
              </w:rPr>
            </w:pPr>
            <w:r w:rsidRPr="000279D0">
              <w:rPr>
                <w:rFonts w:ascii="Times New Roman" w:hAnsi="Times New Roman"/>
                <w:sz w:val="22"/>
              </w:rPr>
              <w:t>Винтайкина Р.В..Немецкий язык (В1).- М.:КНОРУС, 2017,учебник</w:t>
            </w:r>
          </w:p>
          <w:p w14:paraId="699518D4" w14:textId="77777777" w:rsidR="004F77E7" w:rsidRPr="000279D0" w:rsidRDefault="004F77E7" w:rsidP="004F77E7">
            <w:pPr>
              <w:rPr>
                <w:rFonts w:ascii="Times New Roman" w:hAnsi="Times New Roman"/>
                <w:sz w:val="22"/>
              </w:rPr>
            </w:pPr>
            <w:r w:rsidRPr="000279D0">
              <w:rPr>
                <w:rFonts w:ascii="Times New Roman" w:hAnsi="Times New Roman"/>
                <w:sz w:val="22"/>
              </w:rPr>
              <w:t>Семенова М.Ю. Английский язык. Туризм и сервис.- М.: Кнорус,2018</w:t>
            </w:r>
          </w:p>
          <w:p w14:paraId="17E660E6" w14:textId="77777777"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Воробьева С.А. Деловой английский для гостиничного бизнеса.-М.: Юрайт, 2019</w:t>
            </w:r>
          </w:p>
          <w:p w14:paraId="7C200FE6" w14:textId="77777777" w:rsidR="004F77E7" w:rsidRPr="000279D0" w:rsidRDefault="004F77E7" w:rsidP="004F77E7">
            <w:pPr>
              <w:rPr>
                <w:rFonts w:ascii="Times New Roman" w:hAnsi="Times New Roman"/>
                <w:sz w:val="22"/>
              </w:rPr>
            </w:pPr>
            <w:r w:rsidRPr="000279D0">
              <w:rPr>
                <w:rFonts w:ascii="Times New Roman" w:hAnsi="Times New Roman"/>
                <w:sz w:val="22"/>
              </w:rPr>
              <w:t>Винтайкина Р.В. . Немецкий язык .-М.: Юрайт, 2018</w:t>
            </w:r>
          </w:p>
          <w:p w14:paraId="750EDB2B" w14:textId="77777777" w:rsidR="004F77E7" w:rsidRPr="000279D0" w:rsidRDefault="004F77E7" w:rsidP="004F77E7">
            <w:pPr>
              <w:rPr>
                <w:rFonts w:ascii="Times New Roman" w:hAnsi="Times New Roman"/>
                <w:sz w:val="22"/>
              </w:rPr>
            </w:pPr>
            <w:r w:rsidRPr="000279D0">
              <w:rPr>
                <w:rFonts w:ascii="Times New Roman" w:hAnsi="Times New Roman"/>
                <w:sz w:val="22"/>
              </w:rPr>
              <w:t>Осипян Л.Г. Немецкий язык для изучающих туризм, географию и  регионоведение.-М.:Юрайт, 2019</w:t>
            </w:r>
          </w:p>
          <w:p w14:paraId="55FB011F" w14:textId="77777777"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14:paraId="1966EFE2" w14:textId="77777777" w:rsidR="004F77E7" w:rsidRPr="000279D0" w:rsidRDefault="004F77E7" w:rsidP="004F77E7">
            <w:pPr>
              <w:rPr>
                <w:rFonts w:ascii="Times New Roman" w:hAnsi="Times New Roman"/>
                <w:sz w:val="22"/>
              </w:rPr>
            </w:pPr>
            <w:r w:rsidRPr="000279D0">
              <w:rPr>
                <w:rFonts w:ascii="Times New Roman" w:hAnsi="Times New Roman"/>
                <w:sz w:val="22"/>
              </w:rPr>
              <w:t>www.booking.ru</w:t>
            </w:r>
          </w:p>
          <w:p w14:paraId="1D0D80FA" w14:textId="77777777" w:rsidR="004F77E7" w:rsidRPr="000279D0" w:rsidRDefault="004F77E7" w:rsidP="004F77E7">
            <w:pPr>
              <w:rPr>
                <w:rFonts w:ascii="Times New Roman" w:hAnsi="Times New Roman"/>
                <w:sz w:val="22"/>
              </w:rPr>
            </w:pPr>
            <w:r w:rsidRPr="000279D0">
              <w:rPr>
                <w:rFonts w:ascii="Times New Roman" w:hAnsi="Times New Roman"/>
                <w:sz w:val="22"/>
              </w:rPr>
              <w:t>www.tripadvizor.ru</w:t>
            </w:r>
          </w:p>
          <w:p w14:paraId="2A19C26D" w14:textId="77777777" w:rsidR="004F77E7" w:rsidRPr="000279D0" w:rsidRDefault="004F77E7" w:rsidP="004F77E7">
            <w:pPr>
              <w:rPr>
                <w:rFonts w:ascii="Times New Roman" w:hAnsi="Times New Roman"/>
                <w:sz w:val="22"/>
              </w:rPr>
            </w:pPr>
            <w:r w:rsidRPr="000279D0">
              <w:rPr>
                <w:rFonts w:ascii="Times New Roman" w:hAnsi="Times New Roman"/>
                <w:sz w:val="22"/>
              </w:rPr>
              <w:t>www.russiatourism.ru</w:t>
            </w:r>
          </w:p>
          <w:p w14:paraId="39448DA4" w14:textId="77777777" w:rsidR="004F77E7" w:rsidRPr="000279D0" w:rsidRDefault="004F77E7" w:rsidP="004F77E7">
            <w:pPr>
              <w:rPr>
                <w:rFonts w:ascii="Times New Roman" w:hAnsi="Times New Roman"/>
                <w:sz w:val="22"/>
              </w:rPr>
            </w:pPr>
            <w:r w:rsidRPr="000279D0">
              <w:rPr>
                <w:rFonts w:ascii="Times New Roman" w:hAnsi="Times New Roman"/>
                <w:sz w:val="22"/>
              </w:rPr>
              <w:t>www.turist.rbc.ru</w:t>
            </w:r>
          </w:p>
          <w:p w14:paraId="15FA8F58" w14:textId="77777777" w:rsidR="004F77E7" w:rsidRPr="000279D0" w:rsidRDefault="004F77E7" w:rsidP="004F77E7">
            <w:pPr>
              <w:rPr>
                <w:rFonts w:ascii="Times New Roman" w:hAnsi="Times New Roman"/>
                <w:sz w:val="22"/>
              </w:rPr>
            </w:pPr>
            <w:r w:rsidRPr="000279D0">
              <w:rPr>
                <w:rFonts w:ascii="Times New Roman" w:hAnsi="Times New Roman"/>
                <w:sz w:val="22"/>
              </w:rPr>
              <w:t>www.news.turizm.ru</w:t>
            </w:r>
          </w:p>
          <w:p w14:paraId="4859D060" w14:textId="77777777" w:rsidR="004F77E7" w:rsidRPr="000279D0" w:rsidRDefault="004F77E7" w:rsidP="004F77E7">
            <w:pPr>
              <w:rPr>
                <w:rFonts w:ascii="Times New Roman" w:hAnsi="Times New Roman"/>
                <w:sz w:val="22"/>
              </w:rPr>
            </w:pPr>
            <w:r w:rsidRPr="000279D0">
              <w:rPr>
                <w:rFonts w:ascii="Times New Roman" w:hAnsi="Times New Roman"/>
                <w:sz w:val="22"/>
              </w:rPr>
              <w:t>www.tourlib.net</w:t>
            </w:r>
          </w:p>
          <w:p w14:paraId="389BCF90" w14:textId="77777777" w:rsidR="004F77E7" w:rsidRPr="000279D0" w:rsidRDefault="004F77E7" w:rsidP="004F77E7">
            <w:pPr>
              <w:rPr>
                <w:rFonts w:ascii="Times New Roman" w:hAnsi="Times New Roman"/>
                <w:sz w:val="22"/>
              </w:rPr>
            </w:pPr>
            <w:r w:rsidRPr="000279D0">
              <w:rPr>
                <w:rFonts w:ascii="Times New Roman" w:hAnsi="Times New Roman"/>
                <w:sz w:val="22"/>
              </w:rPr>
              <w:t>www.tourism.ru</w:t>
            </w:r>
          </w:p>
          <w:p w14:paraId="4C76953D" w14:textId="77777777" w:rsidR="004F77E7" w:rsidRPr="000279D0" w:rsidRDefault="004F77E7" w:rsidP="004F77E7">
            <w:pPr>
              <w:rPr>
                <w:rFonts w:ascii="Times New Roman" w:hAnsi="Times New Roman"/>
                <w:sz w:val="22"/>
              </w:rPr>
            </w:pPr>
            <w:r w:rsidRPr="000279D0">
              <w:rPr>
                <w:rFonts w:ascii="Times New Roman" w:hAnsi="Times New Roman"/>
                <w:sz w:val="22"/>
              </w:rPr>
              <w:t>www.prohotel.ru</w:t>
            </w:r>
          </w:p>
          <w:p w14:paraId="7C481B66" w14:textId="77777777" w:rsidR="004F77E7" w:rsidRPr="000279D0" w:rsidRDefault="004F77E7" w:rsidP="004F77E7">
            <w:pPr>
              <w:rPr>
                <w:rFonts w:ascii="Times New Roman" w:hAnsi="Times New Roman"/>
                <w:sz w:val="22"/>
              </w:rPr>
            </w:pPr>
            <w:r w:rsidRPr="000279D0">
              <w:rPr>
                <w:rFonts w:ascii="Times New Roman" w:hAnsi="Times New Roman"/>
                <w:sz w:val="22"/>
              </w:rPr>
              <w:t>www.prootel.ru</w:t>
            </w:r>
          </w:p>
        </w:tc>
      </w:tr>
      <w:tr w:rsidR="004F77E7" w:rsidRPr="00C7797F" w14:paraId="441433F4"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1D240946"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ОП.08</w:t>
            </w:r>
          </w:p>
        </w:tc>
        <w:tc>
          <w:tcPr>
            <w:tcW w:w="2637" w:type="dxa"/>
            <w:tcBorders>
              <w:top w:val="nil"/>
              <w:left w:val="nil"/>
              <w:bottom w:val="single" w:sz="4" w:space="0" w:color="auto"/>
              <w:right w:val="single" w:sz="4" w:space="0" w:color="auto"/>
            </w:tcBorders>
            <w:shd w:val="clear" w:color="auto" w:fill="auto"/>
            <w:vAlign w:val="center"/>
          </w:tcPr>
          <w:p w14:paraId="0A848CB0"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Психология делового общения и конфликтология</w:t>
            </w:r>
          </w:p>
        </w:tc>
        <w:tc>
          <w:tcPr>
            <w:tcW w:w="6117" w:type="dxa"/>
            <w:tcBorders>
              <w:top w:val="nil"/>
              <w:left w:val="nil"/>
              <w:bottom w:val="single" w:sz="4" w:space="0" w:color="auto"/>
              <w:right w:val="single" w:sz="4" w:space="0" w:color="auto"/>
            </w:tcBorders>
            <w:shd w:val="clear" w:color="auto" w:fill="auto"/>
          </w:tcPr>
          <w:p w14:paraId="1A15EFA4" w14:textId="77777777" w:rsidR="004F77E7" w:rsidRPr="000279D0" w:rsidRDefault="004F77E7" w:rsidP="004F77E7">
            <w:pPr>
              <w:rPr>
                <w:rFonts w:ascii="Times New Roman" w:hAnsi="Times New Roman"/>
                <w:sz w:val="22"/>
              </w:rPr>
            </w:pPr>
            <w:r w:rsidRPr="000279D0">
              <w:rPr>
                <w:rFonts w:ascii="Times New Roman" w:hAnsi="Times New Roman"/>
                <w:sz w:val="22"/>
              </w:rPr>
              <w:t>Лопарев А.В. Конфликтология.- М.: Юрайт, 2017 г.</w:t>
            </w:r>
          </w:p>
          <w:p w14:paraId="569726CA" w14:textId="77777777"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14:paraId="7FB806C5" w14:textId="77777777" w:rsidR="004F77E7" w:rsidRPr="000279D0" w:rsidRDefault="00235904" w:rsidP="004F77E7">
            <w:pPr>
              <w:rPr>
                <w:rFonts w:ascii="Times New Roman" w:hAnsi="Times New Roman"/>
                <w:sz w:val="22"/>
              </w:rPr>
            </w:pPr>
            <w:hyperlink r:id="rId41" w:history="1">
              <w:r w:rsidR="004F77E7" w:rsidRPr="000279D0">
                <w:rPr>
                  <w:rStyle w:val="ae"/>
                  <w:rFonts w:ascii="Times New Roman" w:hAnsi="Times New Roman"/>
                  <w:color w:val="auto"/>
                  <w:sz w:val="22"/>
                </w:rPr>
                <w:t>http://nbisu.moy.su/dir/ssylki_internet/23</w:t>
              </w:r>
            </w:hyperlink>
          </w:p>
          <w:p w14:paraId="51E8A947" w14:textId="77777777" w:rsidR="004F77E7" w:rsidRPr="000279D0" w:rsidRDefault="004F77E7" w:rsidP="004F77E7">
            <w:pPr>
              <w:rPr>
                <w:rFonts w:ascii="Times New Roman" w:hAnsi="Times New Roman"/>
                <w:sz w:val="22"/>
              </w:rPr>
            </w:pPr>
            <w:r w:rsidRPr="000279D0">
              <w:rPr>
                <w:rFonts w:ascii="Times New Roman" w:hAnsi="Times New Roman"/>
                <w:sz w:val="22"/>
              </w:rPr>
              <w:t>http://mirknig.com/2009/12/07/konfliktologiya-v-sxe</w:t>
            </w:r>
          </w:p>
          <w:p w14:paraId="65B2F06B" w14:textId="77777777" w:rsidR="004F77E7" w:rsidRPr="000279D0" w:rsidRDefault="004F77E7" w:rsidP="004F77E7">
            <w:pPr>
              <w:rPr>
                <w:rFonts w:ascii="Times New Roman" w:hAnsi="Times New Roman"/>
                <w:sz w:val="22"/>
                <w:lang w:val="en-US"/>
              </w:rPr>
            </w:pPr>
            <w:r w:rsidRPr="000279D0">
              <w:rPr>
                <w:rFonts w:ascii="Times New Roman" w:hAnsi="Times New Roman"/>
                <w:sz w:val="22"/>
                <w:lang w:val="en-US"/>
              </w:rPr>
              <w:t>max-i-kommentariyax.html</w:t>
            </w:r>
          </w:p>
          <w:p w14:paraId="1CBE1ABB" w14:textId="77777777" w:rsidR="004F77E7" w:rsidRPr="000279D0" w:rsidRDefault="004F77E7" w:rsidP="004F77E7">
            <w:pPr>
              <w:rPr>
                <w:rFonts w:ascii="Times New Roman" w:hAnsi="Times New Roman"/>
                <w:sz w:val="22"/>
                <w:lang w:val="en-US"/>
              </w:rPr>
            </w:pPr>
            <w:r w:rsidRPr="000279D0">
              <w:rPr>
                <w:rFonts w:ascii="Times New Roman" w:hAnsi="Times New Roman"/>
                <w:sz w:val="22"/>
              </w:rPr>
              <w:t>Гуманитарные</w:t>
            </w:r>
            <w:r w:rsidRPr="000279D0">
              <w:rPr>
                <w:rFonts w:ascii="Times New Roman" w:hAnsi="Times New Roman"/>
                <w:sz w:val="22"/>
                <w:lang w:val="en-US"/>
              </w:rPr>
              <w:t xml:space="preserve"> </w:t>
            </w:r>
            <w:r w:rsidRPr="000279D0">
              <w:rPr>
                <w:rFonts w:ascii="Times New Roman" w:hAnsi="Times New Roman"/>
                <w:sz w:val="22"/>
              </w:rPr>
              <w:t>науки</w:t>
            </w:r>
            <w:r w:rsidRPr="000279D0">
              <w:rPr>
                <w:rFonts w:ascii="Times New Roman" w:hAnsi="Times New Roman"/>
                <w:sz w:val="22"/>
                <w:lang w:val="en-US"/>
              </w:rPr>
              <w:t xml:space="preserve"> h-sciences.ru›political</w:t>
            </w:r>
          </w:p>
        </w:tc>
      </w:tr>
      <w:tr w:rsidR="004F77E7" w:rsidRPr="00C7797F" w14:paraId="64378CA6" w14:textId="77777777" w:rsidTr="00E517F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6E146FB"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МДК.01.01</w:t>
            </w:r>
          </w:p>
        </w:tc>
        <w:tc>
          <w:tcPr>
            <w:tcW w:w="2637" w:type="dxa"/>
            <w:tcBorders>
              <w:top w:val="single" w:sz="4" w:space="0" w:color="auto"/>
              <w:left w:val="nil"/>
              <w:bottom w:val="single" w:sz="4" w:space="0" w:color="auto"/>
              <w:right w:val="single" w:sz="4" w:space="0" w:color="auto"/>
            </w:tcBorders>
            <w:shd w:val="clear" w:color="auto" w:fill="auto"/>
            <w:vAlign w:val="center"/>
          </w:tcPr>
          <w:p w14:paraId="2B6CC5DB"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Координация работы служб предприятий туризма и гостеприимства</w:t>
            </w:r>
          </w:p>
        </w:tc>
        <w:tc>
          <w:tcPr>
            <w:tcW w:w="6117" w:type="dxa"/>
            <w:tcBorders>
              <w:top w:val="nil"/>
              <w:left w:val="nil"/>
              <w:bottom w:val="single" w:sz="4" w:space="0" w:color="auto"/>
              <w:right w:val="single" w:sz="4" w:space="0" w:color="auto"/>
            </w:tcBorders>
            <w:shd w:val="clear" w:color="auto" w:fill="auto"/>
          </w:tcPr>
          <w:p w14:paraId="06EF1EA8" w14:textId="77777777" w:rsidR="004F77E7" w:rsidRPr="000279D0" w:rsidRDefault="004F77E7" w:rsidP="004F77E7">
            <w:pPr>
              <w:rPr>
                <w:rFonts w:ascii="Times New Roman" w:hAnsi="Times New Roman"/>
                <w:sz w:val="22"/>
              </w:rPr>
            </w:pPr>
            <w:r w:rsidRPr="000279D0">
              <w:rPr>
                <w:rFonts w:ascii="Times New Roman" w:hAnsi="Times New Roman"/>
                <w:sz w:val="22"/>
              </w:rPr>
              <w:t>Тимохина Т.Л. Гостиничная Индустрия. Учебник для СПО.-</w:t>
            </w:r>
            <w:r w:rsidRPr="000279D0">
              <w:rPr>
                <w:rStyle w:val="Hyperlink1"/>
                <w:rFonts w:ascii="Times New Roman" w:hAnsi="Times New Roman"/>
                <w:position w:val="6"/>
                <w:sz w:val="22"/>
              </w:rPr>
              <w:t xml:space="preserve"> </w:t>
            </w:r>
            <w:r w:rsidRPr="000279D0">
              <w:rPr>
                <w:rFonts w:ascii="Times New Roman" w:hAnsi="Times New Roman"/>
                <w:position w:val="6"/>
                <w:sz w:val="22"/>
              </w:rPr>
              <w:t xml:space="preserve">М.: Юрайт,2017 </w:t>
            </w:r>
            <w:r w:rsidRPr="000279D0">
              <w:rPr>
                <w:rFonts w:ascii="Times New Roman" w:hAnsi="Times New Roman"/>
                <w:sz w:val="22"/>
              </w:rPr>
              <w:t xml:space="preserve">  </w:t>
            </w:r>
          </w:p>
          <w:p w14:paraId="1E77BA12" w14:textId="77777777" w:rsidR="004F77E7" w:rsidRPr="000279D0" w:rsidRDefault="004F77E7" w:rsidP="004F77E7">
            <w:pPr>
              <w:rPr>
                <w:rFonts w:ascii="Times New Roman" w:hAnsi="Times New Roman"/>
                <w:sz w:val="22"/>
              </w:rPr>
            </w:pPr>
            <w:r w:rsidRPr="000279D0">
              <w:rPr>
                <w:rFonts w:ascii="Times New Roman" w:hAnsi="Times New Roman"/>
                <w:sz w:val="22"/>
              </w:rPr>
              <w:t>Гребенюк Д.Г. Технология продаж и продвижения турпродукта.- М.: Академия, 2016</w:t>
            </w:r>
          </w:p>
          <w:p w14:paraId="722A105D" w14:textId="77777777" w:rsidR="004F77E7" w:rsidRPr="00F75999" w:rsidRDefault="004F77E7" w:rsidP="004F77E7">
            <w:pPr>
              <w:rPr>
                <w:rFonts w:ascii="Times New Roman" w:hAnsi="Times New Roman"/>
                <w:sz w:val="22"/>
              </w:rPr>
            </w:pPr>
            <w:r w:rsidRPr="000279D0">
              <w:rPr>
                <w:rFonts w:ascii="Times New Roman" w:hAnsi="Times New Roman"/>
                <w:sz w:val="22"/>
                <w:lang w:val="en-US"/>
              </w:rPr>
              <w:t>http</w:t>
            </w:r>
            <w:r w:rsidRPr="00F75999">
              <w:rPr>
                <w:rFonts w:ascii="Times New Roman" w:hAnsi="Times New Roman"/>
                <w:sz w:val="22"/>
              </w:rPr>
              <w:t>: //</w:t>
            </w:r>
            <w:r w:rsidRPr="000279D0">
              <w:rPr>
                <w:rFonts w:ascii="Times New Roman" w:hAnsi="Times New Roman"/>
                <w:sz w:val="22"/>
                <w:lang w:val="en-US"/>
              </w:rPr>
              <w:t>www</w:t>
            </w:r>
            <w:r w:rsidRPr="00F75999">
              <w:rPr>
                <w:rFonts w:ascii="Times New Roman" w:hAnsi="Times New Roman"/>
                <w:sz w:val="22"/>
              </w:rPr>
              <w:t xml:space="preserve">. </w:t>
            </w:r>
            <w:r w:rsidRPr="000279D0">
              <w:rPr>
                <w:rFonts w:ascii="Times New Roman" w:hAnsi="Times New Roman"/>
                <w:sz w:val="22"/>
                <w:lang w:val="en-US"/>
              </w:rPr>
              <w:t>turizm</w:t>
            </w:r>
            <w:r w:rsidRPr="00F75999">
              <w:rPr>
                <w:rFonts w:ascii="Times New Roman" w:hAnsi="Times New Roman"/>
                <w:sz w:val="22"/>
              </w:rPr>
              <w:t>.</w:t>
            </w:r>
            <w:r w:rsidRPr="000279D0">
              <w:rPr>
                <w:rFonts w:ascii="Times New Roman" w:hAnsi="Times New Roman"/>
                <w:sz w:val="22"/>
                <w:lang w:val="en-US"/>
              </w:rPr>
              <w:t>ru</w:t>
            </w:r>
          </w:p>
          <w:p w14:paraId="52C2B918" w14:textId="77777777" w:rsidR="004F77E7" w:rsidRPr="004F0C54" w:rsidRDefault="004F77E7" w:rsidP="004F77E7">
            <w:pPr>
              <w:rPr>
                <w:rFonts w:ascii="Times New Roman" w:hAnsi="Times New Roman"/>
                <w:sz w:val="22"/>
                <w:lang w:val="en-US"/>
              </w:rPr>
            </w:pPr>
            <w:r w:rsidRPr="000279D0">
              <w:rPr>
                <w:rFonts w:ascii="Times New Roman" w:hAnsi="Times New Roman"/>
                <w:sz w:val="22"/>
                <w:lang w:val="en-US"/>
              </w:rPr>
              <w:t>http</w:t>
            </w:r>
            <w:r w:rsidRPr="004F0C54">
              <w:rPr>
                <w:rFonts w:ascii="Times New Roman" w:hAnsi="Times New Roman"/>
                <w:sz w:val="22"/>
                <w:lang w:val="en-US"/>
              </w:rPr>
              <w:t>: //</w:t>
            </w:r>
            <w:r w:rsidRPr="000279D0">
              <w:rPr>
                <w:rFonts w:ascii="Times New Roman" w:hAnsi="Times New Roman"/>
                <w:sz w:val="22"/>
                <w:lang w:val="en-US"/>
              </w:rPr>
              <w:t>gooddays</w:t>
            </w:r>
            <w:r w:rsidRPr="004F0C54">
              <w:rPr>
                <w:rFonts w:ascii="Times New Roman" w:hAnsi="Times New Roman"/>
                <w:sz w:val="22"/>
                <w:lang w:val="en-US"/>
              </w:rPr>
              <w:t xml:space="preserve"> .</w:t>
            </w:r>
            <w:r w:rsidRPr="000279D0">
              <w:rPr>
                <w:rFonts w:ascii="Times New Roman" w:hAnsi="Times New Roman"/>
                <w:sz w:val="22"/>
                <w:lang w:val="en-US"/>
              </w:rPr>
              <w:t>ru</w:t>
            </w:r>
          </w:p>
          <w:p w14:paraId="1343AA8F" w14:textId="77777777" w:rsidR="004F77E7" w:rsidRPr="004F0C54" w:rsidRDefault="004F77E7" w:rsidP="004F77E7">
            <w:pPr>
              <w:rPr>
                <w:rFonts w:ascii="Times New Roman" w:hAnsi="Times New Roman"/>
                <w:sz w:val="22"/>
                <w:lang w:val="en-US"/>
              </w:rPr>
            </w:pPr>
            <w:r w:rsidRPr="000279D0">
              <w:rPr>
                <w:rFonts w:ascii="Times New Roman" w:hAnsi="Times New Roman"/>
                <w:sz w:val="22"/>
                <w:lang w:val="en-US"/>
              </w:rPr>
              <w:t>http</w:t>
            </w:r>
            <w:r w:rsidRPr="004F0C54">
              <w:rPr>
                <w:rFonts w:ascii="Times New Roman" w:hAnsi="Times New Roman"/>
                <w:sz w:val="22"/>
                <w:lang w:val="en-US"/>
              </w:rPr>
              <w:t>://</w:t>
            </w:r>
            <w:r w:rsidRPr="000279D0">
              <w:rPr>
                <w:rFonts w:ascii="Times New Roman" w:hAnsi="Times New Roman"/>
                <w:sz w:val="22"/>
                <w:lang w:val="en-US"/>
              </w:rPr>
              <w:t>www</w:t>
            </w:r>
            <w:r w:rsidRPr="004F0C54">
              <w:rPr>
                <w:rFonts w:ascii="Times New Roman" w:hAnsi="Times New Roman"/>
                <w:sz w:val="22"/>
                <w:lang w:val="en-US"/>
              </w:rPr>
              <w:t>.</w:t>
            </w:r>
            <w:r w:rsidRPr="000279D0">
              <w:rPr>
                <w:rFonts w:ascii="Times New Roman" w:hAnsi="Times New Roman"/>
                <w:sz w:val="22"/>
                <w:lang w:val="en-US"/>
              </w:rPr>
              <w:t>ertert</w:t>
            </w:r>
            <w:r w:rsidRPr="004F0C54">
              <w:rPr>
                <w:rFonts w:ascii="Times New Roman" w:hAnsi="Times New Roman"/>
                <w:sz w:val="22"/>
                <w:lang w:val="en-US"/>
              </w:rPr>
              <w:t>.</w:t>
            </w:r>
            <w:r w:rsidRPr="000279D0">
              <w:rPr>
                <w:rFonts w:ascii="Times New Roman" w:hAnsi="Times New Roman"/>
                <w:sz w:val="22"/>
                <w:lang w:val="en-US"/>
              </w:rPr>
              <w:t>ru</w:t>
            </w:r>
          </w:p>
          <w:p w14:paraId="25F2E573" w14:textId="77777777"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http://geosfera.info</w:t>
            </w:r>
          </w:p>
          <w:p w14:paraId="72593AC6" w14:textId="77777777"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 //www.travel .ru</w:t>
            </w:r>
          </w:p>
          <w:p w14:paraId="6430C180" w14:textId="77777777"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http://puteshestvia.com</w:t>
            </w:r>
          </w:p>
          <w:p w14:paraId="3D7C4A34" w14:textId="77777777"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http://www.russiatourism.ru</w:t>
            </w:r>
          </w:p>
        </w:tc>
      </w:tr>
      <w:tr w:rsidR="004F77E7" w:rsidRPr="000279D0" w14:paraId="227621B9" w14:textId="77777777" w:rsidTr="004F77E7">
        <w:trPr>
          <w:trHeight w:val="561"/>
        </w:trPr>
        <w:tc>
          <w:tcPr>
            <w:tcW w:w="1384" w:type="dxa"/>
            <w:tcBorders>
              <w:top w:val="nil"/>
              <w:left w:val="single" w:sz="4" w:space="0" w:color="auto"/>
              <w:bottom w:val="single" w:sz="4" w:space="0" w:color="auto"/>
              <w:right w:val="single" w:sz="4" w:space="0" w:color="auto"/>
            </w:tcBorders>
            <w:shd w:val="clear" w:color="auto" w:fill="auto"/>
            <w:vAlign w:val="center"/>
          </w:tcPr>
          <w:p w14:paraId="421B9B64"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МДК.01.02</w:t>
            </w:r>
          </w:p>
        </w:tc>
        <w:tc>
          <w:tcPr>
            <w:tcW w:w="2637" w:type="dxa"/>
            <w:tcBorders>
              <w:top w:val="nil"/>
              <w:left w:val="nil"/>
              <w:bottom w:val="single" w:sz="4" w:space="0" w:color="auto"/>
              <w:right w:val="single" w:sz="4" w:space="0" w:color="auto"/>
            </w:tcBorders>
            <w:shd w:val="clear" w:color="auto" w:fill="auto"/>
            <w:vAlign w:val="center"/>
          </w:tcPr>
          <w:p w14:paraId="38251210"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Изучение основ делопроизводства</w:t>
            </w:r>
          </w:p>
        </w:tc>
        <w:tc>
          <w:tcPr>
            <w:tcW w:w="6117" w:type="dxa"/>
            <w:tcBorders>
              <w:top w:val="nil"/>
              <w:left w:val="nil"/>
              <w:bottom w:val="single" w:sz="4" w:space="0" w:color="auto"/>
              <w:right w:val="single" w:sz="4" w:space="0" w:color="auto"/>
            </w:tcBorders>
            <w:shd w:val="clear" w:color="auto" w:fill="auto"/>
          </w:tcPr>
          <w:p w14:paraId="0132B546" w14:textId="77777777" w:rsidR="004F77E7" w:rsidRPr="000279D0" w:rsidRDefault="004F77E7" w:rsidP="004F77E7">
            <w:pPr>
              <w:rPr>
                <w:rFonts w:ascii="Times New Roman" w:hAnsi="Times New Roman"/>
                <w:sz w:val="22"/>
              </w:rPr>
            </w:pPr>
            <w:r w:rsidRPr="000279D0">
              <w:rPr>
                <w:rFonts w:ascii="Times New Roman" w:hAnsi="Times New Roman"/>
                <w:sz w:val="22"/>
              </w:rPr>
              <w:t>Ляпина О.П. Стандартизация, сертификация и техническое документоведение.- М.: ОИЦ «Академия», 2018</w:t>
            </w:r>
          </w:p>
          <w:p w14:paraId="11610085" w14:textId="77777777"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14:paraId="515DA9BC" w14:textId="77777777" w:rsidR="004F77E7" w:rsidRPr="000279D0" w:rsidRDefault="00235904" w:rsidP="004F77E7">
            <w:pPr>
              <w:rPr>
                <w:rFonts w:ascii="Times New Roman" w:hAnsi="Times New Roman"/>
                <w:sz w:val="22"/>
              </w:rPr>
            </w:pPr>
            <w:hyperlink r:id="rId42" w:history="1">
              <w:r w:rsidR="004F77E7" w:rsidRPr="000279D0">
                <w:rPr>
                  <w:rStyle w:val="ae"/>
                  <w:rFonts w:ascii="Times New Roman" w:hAnsi="Times New Roman"/>
                  <w:color w:val="auto"/>
                  <w:sz w:val="22"/>
                </w:rPr>
                <w:t>www.WTTC.org.comwww.st9000.ru</w:t>
              </w:r>
            </w:hyperlink>
          </w:p>
          <w:p w14:paraId="11457837" w14:textId="77777777" w:rsidR="004F77E7" w:rsidRPr="000279D0" w:rsidRDefault="00235904" w:rsidP="004F77E7">
            <w:pPr>
              <w:rPr>
                <w:rFonts w:ascii="Times New Roman" w:hAnsi="Times New Roman"/>
                <w:sz w:val="22"/>
              </w:rPr>
            </w:pPr>
            <w:hyperlink r:id="rId43" w:history="1">
              <w:r w:rsidR="004F77E7" w:rsidRPr="000279D0">
                <w:rPr>
                  <w:rStyle w:val="ae"/>
                  <w:rFonts w:ascii="Times New Roman" w:hAnsi="Times New Roman"/>
                  <w:color w:val="auto"/>
                  <w:sz w:val="22"/>
                </w:rPr>
                <w:t>www.upravlenie-kachestvom.ru</w:t>
              </w:r>
            </w:hyperlink>
          </w:p>
          <w:p w14:paraId="312188C8" w14:textId="77777777" w:rsidR="004F77E7" w:rsidRPr="000279D0" w:rsidRDefault="00235904" w:rsidP="004F77E7">
            <w:pPr>
              <w:rPr>
                <w:rFonts w:ascii="Times New Roman" w:hAnsi="Times New Roman"/>
                <w:sz w:val="22"/>
              </w:rPr>
            </w:pPr>
            <w:hyperlink r:id="rId44" w:history="1">
              <w:r w:rsidR="004F77E7" w:rsidRPr="000279D0">
                <w:rPr>
                  <w:rStyle w:val="ae"/>
                  <w:rFonts w:ascii="Times New Roman" w:hAnsi="Times New Roman"/>
                  <w:color w:val="auto"/>
                  <w:sz w:val="22"/>
                </w:rPr>
                <w:t>www.tour.lib.netwww</w:t>
              </w:r>
            </w:hyperlink>
          </w:p>
          <w:p w14:paraId="6E894056" w14:textId="77777777" w:rsidR="004F77E7" w:rsidRPr="000279D0" w:rsidRDefault="00235904" w:rsidP="004F77E7">
            <w:pPr>
              <w:rPr>
                <w:rFonts w:ascii="Times New Roman" w:hAnsi="Times New Roman"/>
                <w:sz w:val="22"/>
              </w:rPr>
            </w:pPr>
            <w:hyperlink r:id="rId45" w:history="1">
              <w:r w:rsidR="004F77E7" w:rsidRPr="000279D0">
                <w:rPr>
                  <w:rStyle w:val="ae"/>
                  <w:rFonts w:ascii="Times New Roman" w:hAnsi="Times New Roman"/>
                  <w:color w:val="auto"/>
                  <w:sz w:val="22"/>
                </w:rPr>
                <w:t>www.tourbus.ru</w:t>
              </w:r>
            </w:hyperlink>
          </w:p>
        </w:tc>
      </w:tr>
      <w:tr w:rsidR="004F77E7" w:rsidRPr="000279D0" w14:paraId="388899C5"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28F88110"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МДК.01.03</w:t>
            </w:r>
          </w:p>
        </w:tc>
        <w:tc>
          <w:tcPr>
            <w:tcW w:w="2637" w:type="dxa"/>
            <w:tcBorders>
              <w:top w:val="nil"/>
              <w:left w:val="nil"/>
              <w:bottom w:val="single" w:sz="4" w:space="0" w:color="auto"/>
              <w:right w:val="single" w:sz="4" w:space="0" w:color="auto"/>
            </w:tcBorders>
            <w:shd w:val="clear" w:color="auto" w:fill="auto"/>
            <w:vAlign w:val="center"/>
          </w:tcPr>
          <w:p w14:paraId="607C07E5" w14:textId="77777777" w:rsidR="004F77E7" w:rsidRPr="000279D0" w:rsidRDefault="004F77E7" w:rsidP="004F77E7">
            <w:pPr>
              <w:jc w:val="left"/>
              <w:rPr>
                <w:rFonts w:ascii="Times New Roman" w:hAnsi="Times New Roman"/>
                <w:sz w:val="22"/>
              </w:rPr>
            </w:pPr>
            <w:r w:rsidRPr="000279D0">
              <w:rPr>
                <w:rFonts w:ascii="Times New Roman" w:hAnsi="Times New Roman"/>
                <w:sz w:val="22"/>
              </w:rPr>
              <w:t>Соблюдение норм этики делового общения</w:t>
            </w:r>
          </w:p>
        </w:tc>
        <w:tc>
          <w:tcPr>
            <w:tcW w:w="6117" w:type="dxa"/>
            <w:tcBorders>
              <w:top w:val="nil"/>
              <w:left w:val="nil"/>
              <w:bottom w:val="single" w:sz="4" w:space="0" w:color="auto"/>
              <w:right w:val="single" w:sz="4" w:space="0" w:color="auto"/>
            </w:tcBorders>
            <w:shd w:val="clear" w:color="auto" w:fill="auto"/>
          </w:tcPr>
          <w:p w14:paraId="1147C82B" w14:textId="77777777" w:rsidR="004F77E7" w:rsidRPr="000279D0" w:rsidRDefault="004F77E7" w:rsidP="004F77E7">
            <w:pPr>
              <w:rPr>
                <w:rFonts w:ascii="Times New Roman" w:hAnsi="Times New Roman"/>
                <w:sz w:val="22"/>
              </w:rPr>
            </w:pPr>
            <w:r w:rsidRPr="000279D0">
              <w:rPr>
                <w:rFonts w:ascii="Times New Roman" w:hAnsi="Times New Roman"/>
                <w:sz w:val="22"/>
              </w:rPr>
              <w:t>Лавриненко В.Н.Деловая Культура. Учебник и практикум.-М.: ЮРАЙТ,2020</w:t>
            </w:r>
          </w:p>
          <w:p w14:paraId="09D6C349" w14:textId="77777777" w:rsidR="004F77E7" w:rsidRPr="000279D0" w:rsidRDefault="004F77E7" w:rsidP="004F77E7">
            <w:pPr>
              <w:rPr>
                <w:rFonts w:ascii="Times New Roman" w:hAnsi="Times New Roman"/>
                <w:sz w:val="22"/>
              </w:rPr>
            </w:pPr>
            <w:r w:rsidRPr="000279D0">
              <w:rPr>
                <w:rFonts w:ascii="Times New Roman" w:hAnsi="Times New Roman"/>
                <w:sz w:val="22"/>
              </w:rPr>
              <w:t>Шеламова Г.М. Деловая культура и психология  общения.-М.: ОИЦ «Академия», 2018</w:t>
            </w:r>
          </w:p>
          <w:p w14:paraId="0F0E7AB3" w14:textId="77777777" w:rsidR="004F77E7" w:rsidRPr="000279D0" w:rsidRDefault="00235904" w:rsidP="004F77E7">
            <w:pPr>
              <w:rPr>
                <w:rFonts w:ascii="Times New Roman" w:hAnsi="Times New Roman"/>
                <w:sz w:val="22"/>
              </w:rPr>
            </w:pPr>
            <w:hyperlink r:id="rId46" w:history="1">
              <w:r w:rsidR="004F77E7" w:rsidRPr="000279D0">
                <w:rPr>
                  <w:rStyle w:val="ae"/>
                  <w:rFonts w:ascii="Times New Roman" w:hAnsi="Times New Roman"/>
                  <w:color w:val="auto"/>
                  <w:sz w:val="22"/>
                </w:rPr>
                <w:t>http://www.ref.by/refs/68/31038/1.html</w:t>
              </w:r>
            </w:hyperlink>
          </w:p>
          <w:p w14:paraId="3985DAD4" w14:textId="77777777" w:rsidR="004F77E7" w:rsidRPr="000279D0" w:rsidRDefault="00235904" w:rsidP="004F77E7">
            <w:pPr>
              <w:rPr>
                <w:rFonts w:ascii="Times New Roman" w:hAnsi="Times New Roman"/>
                <w:sz w:val="22"/>
              </w:rPr>
            </w:pPr>
            <w:hyperlink r:id="rId47" w:history="1">
              <w:r w:rsidR="004F77E7" w:rsidRPr="000279D0">
                <w:rPr>
                  <w:rStyle w:val="ae"/>
                  <w:rFonts w:ascii="Times New Roman" w:hAnsi="Times New Roman"/>
                  <w:color w:val="auto"/>
                  <w:sz w:val="22"/>
                </w:rPr>
                <w:t>http://www.4tivo.com/education/3908-</w:t>
              </w:r>
            </w:hyperlink>
          </w:p>
          <w:p w14:paraId="5F28BA86" w14:textId="77777777" w:rsidR="004F77E7" w:rsidRPr="000279D0" w:rsidRDefault="00235904" w:rsidP="004F77E7">
            <w:pPr>
              <w:rPr>
                <w:rFonts w:ascii="Times New Roman" w:hAnsi="Times New Roman"/>
                <w:sz w:val="22"/>
              </w:rPr>
            </w:pPr>
            <w:hyperlink r:id="rId48" w:history="1">
              <w:r w:rsidR="004F77E7" w:rsidRPr="000279D0">
                <w:rPr>
                  <w:rStyle w:val="ae"/>
                  <w:rFonts w:ascii="Times New Roman" w:hAnsi="Times New Roman"/>
                  <w:color w:val="auto"/>
                  <w:sz w:val="22"/>
                </w:rPr>
                <w:t>http://www.prometeus.nsc.ru/contents/books/kibanov.ssi-</w:t>
              </w:r>
            </w:hyperlink>
          </w:p>
        </w:tc>
      </w:tr>
      <w:tr w:rsidR="004F77E7" w:rsidRPr="000279D0" w14:paraId="385C0160"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6B7FF467"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lastRenderedPageBreak/>
              <w:t>МДК.01.04</w:t>
            </w:r>
          </w:p>
        </w:tc>
        <w:tc>
          <w:tcPr>
            <w:tcW w:w="2637" w:type="dxa"/>
            <w:tcBorders>
              <w:top w:val="nil"/>
              <w:left w:val="nil"/>
              <w:bottom w:val="single" w:sz="4" w:space="0" w:color="auto"/>
              <w:right w:val="single" w:sz="4" w:space="0" w:color="auto"/>
            </w:tcBorders>
            <w:shd w:val="clear" w:color="auto" w:fill="auto"/>
            <w:vAlign w:val="center"/>
          </w:tcPr>
          <w:p w14:paraId="26D00B74"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Осуществление расчетов с клиентами за предоставленные услуги туризма и гостеприимства</w:t>
            </w:r>
          </w:p>
        </w:tc>
        <w:tc>
          <w:tcPr>
            <w:tcW w:w="6117" w:type="dxa"/>
            <w:tcBorders>
              <w:top w:val="nil"/>
              <w:left w:val="nil"/>
              <w:bottom w:val="single" w:sz="4" w:space="0" w:color="auto"/>
              <w:right w:val="single" w:sz="4" w:space="0" w:color="auto"/>
            </w:tcBorders>
            <w:shd w:val="clear" w:color="auto" w:fill="auto"/>
          </w:tcPr>
          <w:p w14:paraId="16543AAF" w14:textId="77777777" w:rsidR="004F77E7" w:rsidRPr="000279D0" w:rsidRDefault="004F77E7" w:rsidP="004F77E7">
            <w:pPr>
              <w:rPr>
                <w:rFonts w:ascii="Times New Roman" w:hAnsi="Times New Roman"/>
                <w:sz w:val="22"/>
              </w:rPr>
            </w:pPr>
            <w:r w:rsidRPr="000279D0">
              <w:rPr>
                <w:rFonts w:ascii="Times New Roman" w:hAnsi="Times New Roman"/>
                <w:sz w:val="22"/>
              </w:rPr>
              <w:t>Ёхина М.А. Организация и контроль текущей деятельности работников службы бронирования и продаж.-М.: Академия, 2018</w:t>
            </w:r>
          </w:p>
        </w:tc>
      </w:tr>
      <w:tr w:rsidR="004F77E7" w:rsidRPr="000279D0" w14:paraId="060CBA25" w14:textId="77777777" w:rsidTr="00E517F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CAD8363"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МДК.02.01</w:t>
            </w:r>
          </w:p>
        </w:tc>
        <w:tc>
          <w:tcPr>
            <w:tcW w:w="2637" w:type="dxa"/>
            <w:tcBorders>
              <w:top w:val="single" w:sz="4" w:space="0" w:color="auto"/>
              <w:left w:val="nil"/>
              <w:bottom w:val="single" w:sz="4" w:space="0" w:color="auto"/>
              <w:right w:val="single" w:sz="4" w:space="0" w:color="auto"/>
            </w:tcBorders>
            <w:shd w:val="clear" w:color="auto" w:fill="auto"/>
            <w:vAlign w:val="center"/>
          </w:tcPr>
          <w:p w14:paraId="679639B0"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Организация деятельности службы приема, размещения и бронирования гостиницы</w:t>
            </w:r>
          </w:p>
        </w:tc>
        <w:tc>
          <w:tcPr>
            <w:tcW w:w="6117" w:type="dxa"/>
            <w:tcBorders>
              <w:top w:val="nil"/>
              <w:left w:val="nil"/>
              <w:bottom w:val="single" w:sz="4" w:space="0" w:color="auto"/>
              <w:right w:val="single" w:sz="4" w:space="0" w:color="auto"/>
            </w:tcBorders>
            <w:shd w:val="clear" w:color="auto" w:fill="auto"/>
          </w:tcPr>
          <w:p w14:paraId="09301525" w14:textId="77777777" w:rsidR="004F77E7" w:rsidRPr="000279D0" w:rsidRDefault="004F77E7" w:rsidP="004F77E7">
            <w:pPr>
              <w:rPr>
                <w:rFonts w:ascii="Times New Roman" w:hAnsi="Times New Roman"/>
                <w:sz w:val="22"/>
              </w:rPr>
            </w:pPr>
            <w:r w:rsidRPr="000279D0">
              <w:rPr>
                <w:rFonts w:ascii="Times New Roman" w:hAnsi="Times New Roman"/>
                <w:sz w:val="22"/>
              </w:rPr>
              <w:t>Ёхина М.А. Организация и контроль текущей деятельности работников службы приема и размещения.- М.: Академия, 2018</w:t>
            </w:r>
          </w:p>
          <w:p w14:paraId="14A7D7C1" w14:textId="77777777" w:rsidR="004F77E7" w:rsidRPr="000279D0" w:rsidRDefault="004F77E7" w:rsidP="004F77E7">
            <w:pPr>
              <w:rPr>
                <w:rFonts w:ascii="Times New Roman" w:hAnsi="Times New Roman"/>
                <w:sz w:val="22"/>
              </w:rPr>
            </w:pPr>
            <w:r w:rsidRPr="000279D0">
              <w:rPr>
                <w:rFonts w:ascii="Times New Roman" w:hAnsi="Times New Roman"/>
                <w:sz w:val="22"/>
              </w:rPr>
              <w:t>Ёхина М.А. Организация и контроль текущей деятельности работников службы бронирования и продаж.-М.: Академия, 2018</w:t>
            </w:r>
          </w:p>
        </w:tc>
      </w:tr>
      <w:tr w:rsidR="004F77E7" w:rsidRPr="000279D0" w14:paraId="4E6658C3"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314DC54E"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МДК.02.02</w:t>
            </w:r>
          </w:p>
        </w:tc>
        <w:tc>
          <w:tcPr>
            <w:tcW w:w="2637" w:type="dxa"/>
            <w:tcBorders>
              <w:top w:val="nil"/>
              <w:left w:val="nil"/>
              <w:bottom w:val="single" w:sz="4" w:space="0" w:color="auto"/>
              <w:right w:val="single" w:sz="4" w:space="0" w:color="auto"/>
            </w:tcBorders>
            <w:shd w:val="clear" w:color="auto" w:fill="auto"/>
            <w:vAlign w:val="center"/>
          </w:tcPr>
          <w:p w14:paraId="0F970D17"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Организация деятельности службы управления номерного фонда и дополнительных услуг</w:t>
            </w:r>
          </w:p>
        </w:tc>
        <w:tc>
          <w:tcPr>
            <w:tcW w:w="6117" w:type="dxa"/>
            <w:tcBorders>
              <w:top w:val="nil"/>
              <w:left w:val="nil"/>
              <w:bottom w:val="single" w:sz="4" w:space="0" w:color="auto"/>
              <w:right w:val="single" w:sz="4" w:space="0" w:color="auto"/>
            </w:tcBorders>
            <w:shd w:val="clear" w:color="auto" w:fill="auto"/>
          </w:tcPr>
          <w:p w14:paraId="30DDF756" w14:textId="77777777" w:rsidR="004F77E7" w:rsidRPr="000279D0" w:rsidRDefault="004F77E7" w:rsidP="004F77E7">
            <w:pPr>
              <w:rPr>
                <w:rFonts w:ascii="Times New Roman" w:hAnsi="Times New Roman"/>
                <w:sz w:val="22"/>
              </w:rPr>
            </w:pPr>
            <w:r w:rsidRPr="000279D0">
              <w:rPr>
                <w:rFonts w:ascii="Times New Roman" w:hAnsi="Times New Roman"/>
                <w:sz w:val="22"/>
              </w:rPr>
              <w:t>Потапова И.И. Организация и контроль текущей деятельности работников службы обслуживания и эксплуатации номерного фонда.- М.: Академия, 2017</w:t>
            </w:r>
          </w:p>
        </w:tc>
      </w:tr>
      <w:tr w:rsidR="004F77E7" w:rsidRPr="000279D0" w14:paraId="0ECD22C1" w14:textId="77777777" w:rsidTr="00E517F1">
        <w:tc>
          <w:tcPr>
            <w:tcW w:w="1384" w:type="dxa"/>
            <w:tcBorders>
              <w:top w:val="nil"/>
              <w:left w:val="single" w:sz="4" w:space="0" w:color="auto"/>
              <w:bottom w:val="single" w:sz="4" w:space="0" w:color="auto"/>
              <w:right w:val="single" w:sz="4" w:space="0" w:color="auto"/>
            </w:tcBorders>
            <w:shd w:val="clear" w:color="auto" w:fill="auto"/>
            <w:vAlign w:val="center"/>
          </w:tcPr>
          <w:p w14:paraId="4768055C"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МДК.02.03</w:t>
            </w:r>
          </w:p>
        </w:tc>
        <w:tc>
          <w:tcPr>
            <w:tcW w:w="2637" w:type="dxa"/>
            <w:tcBorders>
              <w:top w:val="nil"/>
              <w:left w:val="nil"/>
              <w:bottom w:val="single" w:sz="4" w:space="0" w:color="auto"/>
              <w:right w:val="single" w:sz="4" w:space="0" w:color="auto"/>
            </w:tcBorders>
            <w:shd w:val="clear" w:color="auto" w:fill="auto"/>
            <w:vAlign w:val="center"/>
          </w:tcPr>
          <w:p w14:paraId="7CA27010"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Организация деятельности департамента маркетинга и рекламы</w:t>
            </w:r>
          </w:p>
        </w:tc>
        <w:tc>
          <w:tcPr>
            <w:tcW w:w="6117" w:type="dxa"/>
            <w:tcBorders>
              <w:top w:val="nil"/>
              <w:left w:val="nil"/>
              <w:bottom w:val="single" w:sz="4" w:space="0" w:color="auto"/>
              <w:right w:val="single" w:sz="4" w:space="0" w:color="auto"/>
            </w:tcBorders>
            <w:shd w:val="clear" w:color="auto" w:fill="auto"/>
          </w:tcPr>
          <w:p w14:paraId="7EB20740" w14:textId="77777777" w:rsidR="004F77E7" w:rsidRPr="000279D0" w:rsidRDefault="004F77E7" w:rsidP="004F77E7">
            <w:pPr>
              <w:rPr>
                <w:rFonts w:ascii="Times New Roman" w:hAnsi="Times New Roman"/>
                <w:sz w:val="22"/>
              </w:rPr>
            </w:pPr>
            <w:r w:rsidRPr="000279D0">
              <w:rPr>
                <w:rFonts w:ascii="Times New Roman" w:hAnsi="Times New Roman"/>
                <w:sz w:val="22"/>
              </w:rPr>
              <w:t>Соколова С.В. Основы маркетинга гостиничных услуг.- М.: Академия,2018</w:t>
            </w:r>
          </w:p>
        </w:tc>
      </w:tr>
      <w:tr w:rsidR="004F77E7" w:rsidRPr="000279D0" w14:paraId="44FF88D2" w14:textId="77777777" w:rsidTr="00E517F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BB0D5E"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МДК.03.01</w:t>
            </w:r>
          </w:p>
        </w:tc>
        <w:tc>
          <w:tcPr>
            <w:tcW w:w="2637" w:type="dxa"/>
            <w:tcBorders>
              <w:top w:val="single" w:sz="4" w:space="0" w:color="auto"/>
              <w:left w:val="nil"/>
              <w:bottom w:val="single" w:sz="4" w:space="0" w:color="auto"/>
              <w:right w:val="single" w:sz="4" w:space="0" w:color="auto"/>
            </w:tcBorders>
            <w:shd w:val="clear" w:color="auto" w:fill="auto"/>
            <w:vAlign w:val="center"/>
          </w:tcPr>
          <w:p w14:paraId="18FCC563"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Освоение профессии горничной.</w:t>
            </w:r>
          </w:p>
        </w:tc>
        <w:tc>
          <w:tcPr>
            <w:tcW w:w="6117" w:type="dxa"/>
            <w:tcBorders>
              <w:top w:val="nil"/>
              <w:left w:val="nil"/>
              <w:bottom w:val="single" w:sz="4" w:space="0" w:color="auto"/>
              <w:right w:val="single" w:sz="4" w:space="0" w:color="auto"/>
            </w:tcBorders>
            <w:shd w:val="clear" w:color="auto" w:fill="auto"/>
          </w:tcPr>
          <w:p w14:paraId="342D32B8" w14:textId="77777777" w:rsidR="004F77E7" w:rsidRPr="000279D0" w:rsidRDefault="004F77E7" w:rsidP="004F77E7">
            <w:pPr>
              <w:rPr>
                <w:rFonts w:ascii="Times New Roman" w:hAnsi="Times New Roman"/>
                <w:sz w:val="22"/>
              </w:rPr>
            </w:pPr>
            <w:r w:rsidRPr="000279D0">
              <w:rPr>
                <w:rFonts w:ascii="Times New Roman" w:hAnsi="Times New Roman"/>
                <w:sz w:val="22"/>
              </w:rPr>
              <w:t>Потапова И.И. Организация и контроль текущей деятельности работников службы обслуживания и эксплуатации номерного фонда.- М.: Академия, 2017</w:t>
            </w:r>
          </w:p>
        </w:tc>
      </w:tr>
      <w:tr w:rsidR="004F77E7" w:rsidRPr="000279D0" w14:paraId="15C3194F" w14:textId="77777777" w:rsidTr="004F77E7">
        <w:tc>
          <w:tcPr>
            <w:tcW w:w="1384" w:type="dxa"/>
            <w:tcBorders>
              <w:top w:val="nil"/>
              <w:left w:val="single" w:sz="4" w:space="0" w:color="auto"/>
              <w:bottom w:val="single" w:sz="4" w:space="0" w:color="auto"/>
              <w:right w:val="single" w:sz="4" w:space="0" w:color="auto"/>
            </w:tcBorders>
            <w:shd w:val="clear" w:color="auto" w:fill="auto"/>
            <w:vAlign w:val="center"/>
          </w:tcPr>
          <w:p w14:paraId="1A30C12D" w14:textId="77777777" w:rsidR="004F77E7" w:rsidRPr="000279D0" w:rsidRDefault="004F77E7" w:rsidP="004F77E7">
            <w:pPr>
              <w:jc w:val="center"/>
              <w:rPr>
                <w:rFonts w:ascii="Times New Roman" w:hAnsi="Times New Roman"/>
                <w:sz w:val="22"/>
              </w:rPr>
            </w:pPr>
            <w:r w:rsidRPr="000279D0">
              <w:rPr>
                <w:rFonts w:ascii="Times New Roman" w:hAnsi="Times New Roman"/>
                <w:sz w:val="22"/>
              </w:rPr>
              <w:t>МДК.03.02</w:t>
            </w:r>
          </w:p>
        </w:tc>
        <w:tc>
          <w:tcPr>
            <w:tcW w:w="2637" w:type="dxa"/>
            <w:tcBorders>
              <w:top w:val="nil"/>
              <w:left w:val="nil"/>
              <w:bottom w:val="single" w:sz="4" w:space="0" w:color="auto"/>
              <w:right w:val="single" w:sz="4" w:space="0" w:color="auto"/>
            </w:tcBorders>
            <w:shd w:val="clear" w:color="auto" w:fill="auto"/>
            <w:vAlign w:val="center"/>
          </w:tcPr>
          <w:p w14:paraId="5B6F8981" w14:textId="77777777" w:rsidR="004F77E7" w:rsidRPr="000279D0" w:rsidRDefault="004F77E7" w:rsidP="004F77E7">
            <w:pPr>
              <w:jc w:val="left"/>
              <w:rPr>
                <w:rFonts w:ascii="Times New Roman" w:hAnsi="Times New Roman"/>
                <w:sz w:val="22"/>
              </w:rPr>
            </w:pPr>
            <w:r w:rsidRPr="000279D0">
              <w:rPr>
                <w:rFonts w:ascii="Times New Roman" w:hAnsi="Times New Roman"/>
                <w:sz w:val="22"/>
              </w:rPr>
              <w:t>Освоение профессии портье</w:t>
            </w:r>
          </w:p>
        </w:tc>
        <w:tc>
          <w:tcPr>
            <w:tcW w:w="6117" w:type="dxa"/>
            <w:tcBorders>
              <w:top w:val="nil"/>
              <w:left w:val="nil"/>
              <w:bottom w:val="single" w:sz="4" w:space="0" w:color="auto"/>
              <w:right w:val="single" w:sz="4" w:space="0" w:color="auto"/>
            </w:tcBorders>
            <w:shd w:val="clear" w:color="auto" w:fill="auto"/>
          </w:tcPr>
          <w:p w14:paraId="60FAEF81" w14:textId="77777777" w:rsidR="004F77E7" w:rsidRPr="000279D0" w:rsidRDefault="004F77E7" w:rsidP="004F77E7">
            <w:pPr>
              <w:rPr>
                <w:rFonts w:ascii="Times New Roman" w:hAnsi="Times New Roman"/>
                <w:sz w:val="22"/>
              </w:rPr>
            </w:pPr>
            <w:r w:rsidRPr="000279D0">
              <w:rPr>
                <w:rFonts w:ascii="Times New Roman" w:hAnsi="Times New Roman"/>
                <w:sz w:val="22"/>
              </w:rPr>
              <w:t>Потапова И.И. Организация и контроль текущей деятельности работников службы обслуживания и эксплуатации номерного фонда.- М.: Академия, 2017</w:t>
            </w:r>
          </w:p>
        </w:tc>
      </w:tr>
    </w:tbl>
    <w:p w14:paraId="78AE9F52" w14:textId="77777777" w:rsidR="004C56C8" w:rsidRPr="003F076B" w:rsidRDefault="004C56C8" w:rsidP="003F076B">
      <w:pPr>
        <w:widowControl w:val="0"/>
        <w:autoSpaceDE w:val="0"/>
        <w:autoSpaceDN w:val="0"/>
        <w:adjustRightInd w:val="0"/>
        <w:ind w:firstLine="709"/>
        <w:rPr>
          <w:rFonts w:ascii="Times New Roman" w:hAnsi="Times New Roman"/>
          <w:szCs w:val="24"/>
        </w:rPr>
      </w:pPr>
    </w:p>
    <w:p w14:paraId="5E2312C2" w14:textId="77777777" w:rsidR="003F076B" w:rsidRPr="003F076B" w:rsidRDefault="003F076B" w:rsidP="003F076B">
      <w:pPr>
        <w:suppressAutoHyphens/>
        <w:ind w:firstLine="709"/>
        <w:rPr>
          <w:rFonts w:ascii="Times New Roman" w:hAnsi="Times New Roman"/>
          <w:bCs/>
          <w:szCs w:val="24"/>
          <w:lang w:eastAsia="en-US"/>
        </w:rPr>
      </w:pPr>
      <w:r w:rsidRPr="003F076B">
        <w:rPr>
          <w:rFonts w:ascii="Times New Roman" w:hAnsi="Times New Roman"/>
          <w:bCs/>
          <w:szCs w:val="24"/>
          <w:lang w:eastAsia="en-US"/>
        </w:rPr>
        <w:t>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14:paraId="029393FE" w14:textId="77777777" w:rsidR="003F076B" w:rsidRPr="003F076B" w:rsidRDefault="003F076B" w:rsidP="003F076B">
      <w:pPr>
        <w:shd w:val="clear" w:color="auto" w:fill="FFFFFF"/>
        <w:ind w:firstLine="709"/>
        <w:rPr>
          <w:rFonts w:ascii="Times New Roman" w:hAnsi="Times New Roman"/>
          <w:szCs w:val="24"/>
        </w:rPr>
      </w:pPr>
      <w:r w:rsidRPr="003F076B">
        <w:rPr>
          <w:rFonts w:ascii="Times New Roman" w:hAnsi="Times New Roman"/>
          <w:bCs/>
          <w:szCs w:val="24"/>
          <w:lang w:eastAsia="en-US"/>
        </w:rPr>
        <w:t xml:space="preserve">6.2.3. </w:t>
      </w:r>
      <w:r w:rsidRPr="003F076B">
        <w:rPr>
          <w:rFonts w:ascii="Times New Roman" w:hAnsi="Times New Roman"/>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72A11FE2" w14:textId="77777777" w:rsidR="003F076B" w:rsidRPr="003F076B" w:rsidRDefault="003F076B" w:rsidP="003F076B">
      <w:pPr>
        <w:shd w:val="clear" w:color="auto" w:fill="FFFFFF"/>
        <w:ind w:firstLine="709"/>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6119"/>
        <w:gridCol w:w="3487"/>
      </w:tblGrid>
      <w:tr w:rsidR="004C56C8" w:rsidRPr="00BC5E2E" w14:paraId="43727561" w14:textId="77777777" w:rsidTr="004C56C8">
        <w:tc>
          <w:tcPr>
            <w:tcW w:w="391" w:type="pct"/>
            <w:tcBorders>
              <w:top w:val="single" w:sz="4" w:space="0" w:color="auto"/>
              <w:left w:val="single" w:sz="4" w:space="0" w:color="auto"/>
              <w:bottom w:val="single" w:sz="4" w:space="0" w:color="auto"/>
              <w:right w:val="single" w:sz="4" w:space="0" w:color="auto"/>
            </w:tcBorders>
            <w:hideMark/>
          </w:tcPr>
          <w:p w14:paraId="2A510C2E" w14:textId="77777777" w:rsidR="004C56C8" w:rsidRPr="00BC5E2E" w:rsidRDefault="004C56C8" w:rsidP="003F076B">
            <w:pPr>
              <w:jc w:val="center"/>
              <w:rPr>
                <w:rFonts w:ascii="Times New Roman" w:hAnsi="Times New Roman"/>
                <w:b/>
                <w:bCs/>
                <w:sz w:val="22"/>
              </w:rPr>
            </w:pPr>
            <w:r w:rsidRPr="00BC5E2E">
              <w:rPr>
                <w:rFonts w:ascii="Times New Roman" w:hAnsi="Times New Roman"/>
                <w:b/>
                <w:bCs/>
                <w:sz w:val="22"/>
              </w:rPr>
              <w:t>№ п/п</w:t>
            </w:r>
          </w:p>
        </w:tc>
        <w:tc>
          <w:tcPr>
            <w:tcW w:w="2936" w:type="pct"/>
            <w:tcBorders>
              <w:top w:val="single" w:sz="4" w:space="0" w:color="auto"/>
              <w:left w:val="single" w:sz="4" w:space="0" w:color="auto"/>
              <w:bottom w:val="single" w:sz="4" w:space="0" w:color="auto"/>
              <w:right w:val="single" w:sz="4" w:space="0" w:color="auto"/>
            </w:tcBorders>
            <w:hideMark/>
          </w:tcPr>
          <w:p w14:paraId="024CFA7C" w14:textId="77777777" w:rsidR="004C56C8" w:rsidRPr="00BC5E2E" w:rsidRDefault="004C56C8" w:rsidP="003F076B">
            <w:pPr>
              <w:jc w:val="center"/>
              <w:rPr>
                <w:rFonts w:ascii="Times New Roman" w:hAnsi="Times New Roman"/>
                <w:b/>
                <w:bCs/>
                <w:sz w:val="22"/>
              </w:rPr>
            </w:pPr>
            <w:r w:rsidRPr="00BC5E2E">
              <w:rPr>
                <w:rFonts w:ascii="Times New Roman" w:hAnsi="Times New Roman"/>
                <w:b/>
                <w:bCs/>
                <w:sz w:val="22"/>
              </w:rPr>
              <w:t>Наименование лицензионного и свободно распространяемого программного обеспечения, в том числе отечественного производства</w:t>
            </w:r>
          </w:p>
        </w:tc>
        <w:tc>
          <w:tcPr>
            <w:tcW w:w="1673" w:type="pct"/>
            <w:tcBorders>
              <w:top w:val="single" w:sz="4" w:space="0" w:color="auto"/>
              <w:left w:val="single" w:sz="4" w:space="0" w:color="auto"/>
              <w:bottom w:val="single" w:sz="4" w:space="0" w:color="auto"/>
              <w:right w:val="single" w:sz="4" w:space="0" w:color="auto"/>
            </w:tcBorders>
            <w:hideMark/>
          </w:tcPr>
          <w:p w14:paraId="5E321C3F" w14:textId="77777777" w:rsidR="004C56C8" w:rsidRPr="00BC5E2E" w:rsidRDefault="004C56C8" w:rsidP="003F076B">
            <w:pPr>
              <w:jc w:val="center"/>
              <w:rPr>
                <w:rFonts w:ascii="Times New Roman" w:hAnsi="Times New Roman"/>
                <w:b/>
                <w:bCs/>
                <w:sz w:val="22"/>
              </w:rPr>
            </w:pPr>
            <w:r w:rsidRPr="00BC5E2E">
              <w:rPr>
                <w:rFonts w:ascii="Times New Roman" w:hAnsi="Times New Roman"/>
                <w:b/>
                <w:bCs/>
                <w:sz w:val="22"/>
              </w:rPr>
              <w:t>Код и наименование учебной дисциплины (модуля)</w:t>
            </w:r>
          </w:p>
        </w:tc>
      </w:tr>
      <w:tr w:rsidR="004C56C8" w:rsidRPr="00BC5E2E" w14:paraId="60011C28" w14:textId="77777777" w:rsidTr="004C56C8">
        <w:tc>
          <w:tcPr>
            <w:tcW w:w="391" w:type="pct"/>
            <w:tcBorders>
              <w:top w:val="single" w:sz="4" w:space="0" w:color="auto"/>
              <w:left w:val="single" w:sz="4" w:space="0" w:color="auto"/>
              <w:bottom w:val="single" w:sz="4" w:space="0" w:color="auto"/>
              <w:right w:val="single" w:sz="4" w:space="0" w:color="auto"/>
            </w:tcBorders>
            <w:shd w:val="clear" w:color="auto" w:fill="auto"/>
            <w:hideMark/>
          </w:tcPr>
          <w:p w14:paraId="190DE893" w14:textId="77777777" w:rsidR="004C56C8" w:rsidRPr="00BC5E2E" w:rsidRDefault="004C56C8" w:rsidP="003F076B">
            <w:pPr>
              <w:rPr>
                <w:rFonts w:ascii="Times New Roman" w:hAnsi="Times New Roman"/>
                <w:sz w:val="22"/>
              </w:rPr>
            </w:pPr>
            <w:r w:rsidRPr="00BC5E2E">
              <w:rPr>
                <w:rFonts w:ascii="Times New Roman" w:hAnsi="Times New Roman"/>
                <w:sz w:val="22"/>
              </w:rPr>
              <w:t>1</w:t>
            </w:r>
          </w:p>
        </w:tc>
        <w:tc>
          <w:tcPr>
            <w:tcW w:w="2936" w:type="pct"/>
            <w:tcBorders>
              <w:top w:val="single" w:sz="4" w:space="0" w:color="auto"/>
              <w:left w:val="single" w:sz="4" w:space="0" w:color="auto"/>
              <w:bottom w:val="single" w:sz="4" w:space="0" w:color="auto"/>
              <w:right w:val="single" w:sz="4" w:space="0" w:color="auto"/>
            </w:tcBorders>
            <w:shd w:val="clear" w:color="auto" w:fill="auto"/>
          </w:tcPr>
          <w:p w14:paraId="45A01D2E" w14:textId="77777777" w:rsidR="004C56C8" w:rsidRPr="00BC5E2E" w:rsidRDefault="004C56C8" w:rsidP="003F076B">
            <w:pPr>
              <w:rPr>
                <w:rFonts w:ascii="Times New Roman" w:hAnsi="Times New Roman"/>
                <w:sz w:val="22"/>
              </w:rPr>
            </w:pPr>
            <w:r w:rsidRPr="00BC5E2E">
              <w:rPr>
                <w:rFonts w:ascii="Times New Roman" w:hAnsi="Times New Roman"/>
                <w:sz w:val="22"/>
              </w:rPr>
              <w:t>Контур.</w:t>
            </w:r>
            <w:r w:rsidR="005E26DF">
              <w:rPr>
                <w:rFonts w:ascii="Times New Roman" w:hAnsi="Times New Roman"/>
                <w:sz w:val="22"/>
              </w:rPr>
              <w:t xml:space="preserve"> </w:t>
            </w:r>
            <w:r w:rsidRPr="00BC5E2E">
              <w:rPr>
                <w:rFonts w:ascii="Times New Roman" w:hAnsi="Times New Roman"/>
                <w:sz w:val="22"/>
              </w:rPr>
              <w:t>Отель. Сервис для управления отелем. Управление номерным фондом, получение броней через интернет и отчетность в МВД в рамках одного окна</w:t>
            </w:r>
          </w:p>
        </w:tc>
        <w:tc>
          <w:tcPr>
            <w:tcW w:w="1673" w:type="pct"/>
            <w:tcBorders>
              <w:top w:val="single" w:sz="4" w:space="0" w:color="auto"/>
              <w:left w:val="single" w:sz="4" w:space="0" w:color="auto"/>
              <w:bottom w:val="single" w:sz="4" w:space="0" w:color="auto"/>
              <w:right w:val="single" w:sz="4" w:space="0" w:color="auto"/>
            </w:tcBorders>
            <w:shd w:val="clear" w:color="auto" w:fill="auto"/>
          </w:tcPr>
          <w:p w14:paraId="2A8C3605" w14:textId="77777777" w:rsidR="004C56C8" w:rsidRPr="00BC5E2E" w:rsidRDefault="004C56C8" w:rsidP="003F076B">
            <w:pPr>
              <w:jc w:val="left"/>
              <w:rPr>
                <w:rFonts w:ascii="Times New Roman" w:hAnsi="Times New Roman"/>
                <w:sz w:val="22"/>
              </w:rPr>
            </w:pPr>
            <w:r w:rsidRPr="00BC5E2E">
              <w:rPr>
                <w:rFonts w:ascii="Times New Roman" w:hAnsi="Times New Roman"/>
                <w:sz w:val="22"/>
              </w:rPr>
              <w:t>ПМ.02 «Предоставление гостиничных услуг»</w:t>
            </w:r>
          </w:p>
        </w:tc>
      </w:tr>
      <w:tr w:rsidR="004C56C8" w:rsidRPr="00BC5E2E" w14:paraId="07229670" w14:textId="77777777" w:rsidTr="004C56C8">
        <w:tc>
          <w:tcPr>
            <w:tcW w:w="391" w:type="pct"/>
            <w:tcBorders>
              <w:top w:val="single" w:sz="4" w:space="0" w:color="auto"/>
              <w:left w:val="single" w:sz="4" w:space="0" w:color="auto"/>
              <w:bottom w:val="single" w:sz="4" w:space="0" w:color="auto"/>
              <w:right w:val="single" w:sz="4" w:space="0" w:color="auto"/>
            </w:tcBorders>
            <w:shd w:val="clear" w:color="auto" w:fill="auto"/>
            <w:hideMark/>
          </w:tcPr>
          <w:p w14:paraId="25A2092B" w14:textId="77777777" w:rsidR="004C56C8" w:rsidRPr="00BC5E2E" w:rsidRDefault="004C56C8" w:rsidP="003F076B">
            <w:pPr>
              <w:rPr>
                <w:rFonts w:ascii="Times New Roman" w:hAnsi="Times New Roman"/>
                <w:sz w:val="22"/>
              </w:rPr>
            </w:pPr>
            <w:r w:rsidRPr="00BC5E2E">
              <w:rPr>
                <w:rFonts w:ascii="Times New Roman" w:hAnsi="Times New Roman"/>
                <w:sz w:val="22"/>
              </w:rPr>
              <w:t>2</w:t>
            </w:r>
          </w:p>
        </w:tc>
        <w:tc>
          <w:tcPr>
            <w:tcW w:w="2936" w:type="pct"/>
            <w:tcBorders>
              <w:top w:val="single" w:sz="4" w:space="0" w:color="auto"/>
              <w:left w:val="single" w:sz="4" w:space="0" w:color="auto"/>
              <w:bottom w:val="single" w:sz="4" w:space="0" w:color="auto"/>
              <w:right w:val="single" w:sz="4" w:space="0" w:color="auto"/>
            </w:tcBorders>
            <w:shd w:val="clear" w:color="auto" w:fill="auto"/>
          </w:tcPr>
          <w:p w14:paraId="544679E8" w14:textId="77777777" w:rsidR="004C56C8" w:rsidRPr="00BC5E2E" w:rsidRDefault="004C56C8" w:rsidP="003F076B">
            <w:pPr>
              <w:rPr>
                <w:rFonts w:ascii="Times New Roman" w:hAnsi="Times New Roman"/>
                <w:sz w:val="22"/>
              </w:rPr>
            </w:pPr>
            <w:r w:rsidRPr="00BC5E2E">
              <w:rPr>
                <w:rFonts w:ascii="Times New Roman" w:hAnsi="Times New Roman"/>
                <w:sz w:val="22"/>
              </w:rPr>
              <w:t>МаксиБукинг. Облачная система для управления отелями, апартаментами, хостелами и другими объектами сферы гостеприимства</w:t>
            </w:r>
          </w:p>
        </w:tc>
        <w:tc>
          <w:tcPr>
            <w:tcW w:w="1673" w:type="pct"/>
            <w:tcBorders>
              <w:top w:val="single" w:sz="4" w:space="0" w:color="auto"/>
              <w:left w:val="single" w:sz="4" w:space="0" w:color="auto"/>
              <w:bottom w:val="single" w:sz="4" w:space="0" w:color="auto"/>
              <w:right w:val="single" w:sz="4" w:space="0" w:color="auto"/>
            </w:tcBorders>
            <w:shd w:val="clear" w:color="auto" w:fill="auto"/>
          </w:tcPr>
          <w:p w14:paraId="2EBF9778" w14:textId="77777777" w:rsidR="004C56C8" w:rsidRPr="00BC5E2E" w:rsidRDefault="004C56C8" w:rsidP="003F076B">
            <w:pPr>
              <w:jc w:val="left"/>
              <w:rPr>
                <w:rFonts w:ascii="Times New Roman" w:hAnsi="Times New Roman"/>
                <w:sz w:val="22"/>
              </w:rPr>
            </w:pPr>
            <w:r w:rsidRPr="00BC5E2E">
              <w:rPr>
                <w:rFonts w:ascii="Times New Roman" w:hAnsi="Times New Roman"/>
                <w:sz w:val="22"/>
              </w:rPr>
              <w:t>ПМ.02 «Предоставление гостиничных услуг»</w:t>
            </w:r>
          </w:p>
        </w:tc>
      </w:tr>
      <w:tr w:rsidR="004C56C8" w:rsidRPr="00BC5E2E" w14:paraId="19FF1548" w14:textId="77777777" w:rsidTr="004F77E7">
        <w:tc>
          <w:tcPr>
            <w:tcW w:w="391" w:type="pct"/>
            <w:tcBorders>
              <w:top w:val="single" w:sz="4" w:space="0" w:color="auto"/>
              <w:left w:val="single" w:sz="4" w:space="0" w:color="auto"/>
              <w:bottom w:val="single" w:sz="4" w:space="0" w:color="auto"/>
              <w:right w:val="single" w:sz="4" w:space="0" w:color="auto"/>
            </w:tcBorders>
            <w:shd w:val="clear" w:color="auto" w:fill="auto"/>
          </w:tcPr>
          <w:p w14:paraId="54F1F0DF" w14:textId="77777777" w:rsidR="004C56C8" w:rsidRPr="00BC5E2E" w:rsidRDefault="004C56C8" w:rsidP="003F076B">
            <w:pPr>
              <w:rPr>
                <w:rFonts w:ascii="Times New Roman" w:hAnsi="Times New Roman"/>
                <w:sz w:val="22"/>
              </w:rPr>
            </w:pPr>
            <w:r w:rsidRPr="00BC5E2E">
              <w:rPr>
                <w:rFonts w:ascii="Times New Roman" w:hAnsi="Times New Roman"/>
                <w:sz w:val="22"/>
              </w:rPr>
              <w:t>3</w:t>
            </w:r>
          </w:p>
        </w:tc>
        <w:tc>
          <w:tcPr>
            <w:tcW w:w="2936" w:type="pct"/>
            <w:tcBorders>
              <w:top w:val="single" w:sz="4" w:space="0" w:color="auto"/>
              <w:left w:val="single" w:sz="4" w:space="0" w:color="auto"/>
              <w:bottom w:val="single" w:sz="4" w:space="0" w:color="auto"/>
              <w:right w:val="single" w:sz="4" w:space="0" w:color="auto"/>
            </w:tcBorders>
            <w:shd w:val="clear" w:color="auto" w:fill="auto"/>
          </w:tcPr>
          <w:p w14:paraId="60B27EF7" w14:textId="77777777" w:rsidR="004C56C8" w:rsidRPr="00BC5E2E" w:rsidRDefault="004C56C8" w:rsidP="003F076B">
            <w:pPr>
              <w:rPr>
                <w:rFonts w:ascii="Times New Roman" w:hAnsi="Times New Roman"/>
                <w:sz w:val="22"/>
              </w:rPr>
            </w:pPr>
            <w:r w:rsidRPr="00BC5E2E">
              <w:rPr>
                <w:rFonts w:ascii="Times New Roman" w:hAnsi="Times New Roman"/>
                <w:sz w:val="22"/>
                <w:lang w:val="en-US"/>
              </w:rPr>
              <w:t>HotelCloud</w:t>
            </w:r>
            <w:r w:rsidRPr="00BC5E2E">
              <w:rPr>
                <w:rFonts w:ascii="Times New Roman" w:hAnsi="Times New Roman"/>
                <w:sz w:val="22"/>
              </w:rPr>
              <w:t>. Облачный сервис для гостиниц. Сервис включает в себя таблицу бронирования, которая позволяет оперативно отслеживать состояние номерного фонда и управлять заселением/выселением гостей</w:t>
            </w:r>
          </w:p>
        </w:tc>
        <w:tc>
          <w:tcPr>
            <w:tcW w:w="1673" w:type="pct"/>
            <w:tcBorders>
              <w:top w:val="single" w:sz="4" w:space="0" w:color="auto"/>
              <w:left w:val="single" w:sz="4" w:space="0" w:color="auto"/>
              <w:bottom w:val="single" w:sz="4" w:space="0" w:color="auto"/>
              <w:right w:val="single" w:sz="4" w:space="0" w:color="auto"/>
            </w:tcBorders>
            <w:shd w:val="clear" w:color="auto" w:fill="auto"/>
          </w:tcPr>
          <w:p w14:paraId="3ABDAF69" w14:textId="77777777" w:rsidR="004C56C8" w:rsidRPr="00BC5E2E" w:rsidRDefault="004C56C8" w:rsidP="003F076B">
            <w:pPr>
              <w:jc w:val="left"/>
              <w:rPr>
                <w:rFonts w:ascii="Times New Roman" w:hAnsi="Times New Roman"/>
                <w:sz w:val="22"/>
              </w:rPr>
            </w:pPr>
            <w:r w:rsidRPr="00BC5E2E">
              <w:rPr>
                <w:rFonts w:ascii="Times New Roman" w:hAnsi="Times New Roman"/>
                <w:sz w:val="22"/>
              </w:rPr>
              <w:t>ПМ.02 «Предоставление гостиничных услуг»</w:t>
            </w:r>
          </w:p>
        </w:tc>
      </w:tr>
      <w:tr w:rsidR="004C56C8" w:rsidRPr="00BC5E2E" w14:paraId="7164E662" w14:textId="77777777" w:rsidTr="004F77E7">
        <w:tc>
          <w:tcPr>
            <w:tcW w:w="391" w:type="pct"/>
            <w:tcBorders>
              <w:top w:val="single" w:sz="4" w:space="0" w:color="auto"/>
              <w:left w:val="single" w:sz="4" w:space="0" w:color="auto"/>
              <w:bottom w:val="single" w:sz="4" w:space="0" w:color="auto"/>
              <w:right w:val="single" w:sz="4" w:space="0" w:color="auto"/>
            </w:tcBorders>
            <w:shd w:val="clear" w:color="auto" w:fill="auto"/>
          </w:tcPr>
          <w:p w14:paraId="69E01F3B" w14:textId="77777777" w:rsidR="004C56C8" w:rsidRPr="00BC5E2E" w:rsidRDefault="004C56C8" w:rsidP="003F076B">
            <w:pPr>
              <w:rPr>
                <w:rFonts w:ascii="Times New Roman" w:hAnsi="Times New Roman"/>
                <w:sz w:val="22"/>
              </w:rPr>
            </w:pPr>
            <w:r w:rsidRPr="00BC5E2E">
              <w:rPr>
                <w:rFonts w:ascii="Times New Roman" w:hAnsi="Times New Roman"/>
                <w:sz w:val="22"/>
              </w:rPr>
              <w:t>4</w:t>
            </w:r>
          </w:p>
        </w:tc>
        <w:tc>
          <w:tcPr>
            <w:tcW w:w="2936" w:type="pct"/>
            <w:tcBorders>
              <w:top w:val="single" w:sz="4" w:space="0" w:color="auto"/>
              <w:left w:val="single" w:sz="4" w:space="0" w:color="auto"/>
              <w:bottom w:val="single" w:sz="4" w:space="0" w:color="auto"/>
              <w:right w:val="single" w:sz="4" w:space="0" w:color="auto"/>
            </w:tcBorders>
            <w:shd w:val="clear" w:color="auto" w:fill="auto"/>
          </w:tcPr>
          <w:p w14:paraId="561AFD7D" w14:textId="77777777" w:rsidR="004C56C8" w:rsidRPr="00BC5E2E" w:rsidRDefault="004C56C8" w:rsidP="003F076B">
            <w:pPr>
              <w:rPr>
                <w:rFonts w:ascii="Times New Roman" w:hAnsi="Times New Roman"/>
                <w:sz w:val="22"/>
              </w:rPr>
            </w:pPr>
            <w:r w:rsidRPr="00BC5E2E">
              <w:rPr>
                <w:rFonts w:ascii="Times New Roman" w:hAnsi="Times New Roman"/>
                <w:sz w:val="22"/>
              </w:rPr>
              <w:t>Система бронирования OPERA (ORS). Первая в отрасли интегрированная система единого корпоративного учета, которая может быть настроена в полном соответствии с требованиями центрального офиса бронирования (CRO) или конкретного отеля.</w:t>
            </w:r>
          </w:p>
        </w:tc>
        <w:tc>
          <w:tcPr>
            <w:tcW w:w="1673" w:type="pct"/>
            <w:tcBorders>
              <w:top w:val="single" w:sz="4" w:space="0" w:color="auto"/>
              <w:left w:val="single" w:sz="4" w:space="0" w:color="auto"/>
              <w:bottom w:val="single" w:sz="4" w:space="0" w:color="auto"/>
              <w:right w:val="single" w:sz="4" w:space="0" w:color="auto"/>
            </w:tcBorders>
            <w:shd w:val="clear" w:color="auto" w:fill="auto"/>
          </w:tcPr>
          <w:p w14:paraId="647B8331" w14:textId="77777777" w:rsidR="004C56C8" w:rsidRPr="00BC5E2E" w:rsidRDefault="004C56C8" w:rsidP="003F076B">
            <w:pPr>
              <w:jc w:val="left"/>
              <w:rPr>
                <w:rFonts w:ascii="Times New Roman" w:hAnsi="Times New Roman"/>
                <w:sz w:val="22"/>
              </w:rPr>
            </w:pPr>
            <w:r w:rsidRPr="00BC5E2E">
              <w:rPr>
                <w:rFonts w:ascii="Times New Roman" w:hAnsi="Times New Roman"/>
                <w:sz w:val="22"/>
              </w:rPr>
              <w:t>ПМ.02 «Предоставление гостиничных услуг»</w:t>
            </w:r>
          </w:p>
        </w:tc>
      </w:tr>
    </w:tbl>
    <w:p w14:paraId="46E739E8" w14:textId="77777777" w:rsidR="00440D0E" w:rsidRPr="00A70D53" w:rsidRDefault="00440D0E" w:rsidP="00A70D53">
      <w:pPr>
        <w:rPr>
          <w:rFonts w:ascii="Times New Roman" w:hAnsi="Times New Roman"/>
          <w:b/>
        </w:rPr>
      </w:pPr>
    </w:p>
    <w:p w14:paraId="2FA5604F" w14:textId="77777777" w:rsidR="00D41901" w:rsidRPr="00BC5E2E" w:rsidRDefault="00D41901" w:rsidP="00BC5E2E">
      <w:pPr>
        <w:pStyle w:val="afffffffe"/>
        <w:jc w:val="left"/>
        <w:rPr>
          <w:rFonts w:ascii="Times New Roman" w:hAnsi="Times New Roman"/>
          <w:b/>
          <w:bCs/>
          <w:lang w:eastAsia="en-US"/>
        </w:rPr>
      </w:pPr>
      <w:bookmarkStart w:id="72" w:name="_Toc129619719"/>
      <w:bookmarkStart w:id="73" w:name="_Toc129622888"/>
      <w:bookmarkStart w:id="74" w:name="_Toc199314515"/>
      <w:r w:rsidRPr="00BC5E2E">
        <w:rPr>
          <w:rFonts w:ascii="Times New Roman" w:hAnsi="Times New Roman"/>
          <w:b/>
          <w:bCs/>
          <w:lang w:eastAsia="en-US"/>
        </w:rPr>
        <w:lastRenderedPageBreak/>
        <w:t xml:space="preserve">6.3. </w:t>
      </w:r>
      <w:r w:rsidR="0099392A" w:rsidRPr="00BC5E2E">
        <w:rPr>
          <w:rFonts w:ascii="Times New Roman" w:hAnsi="Times New Roman"/>
          <w:b/>
          <w:bCs/>
          <w:lang w:eastAsia="en-US"/>
        </w:rPr>
        <w:t xml:space="preserve">Условия </w:t>
      </w:r>
      <w:r w:rsidRPr="00BC5E2E">
        <w:rPr>
          <w:rFonts w:ascii="Times New Roman" w:hAnsi="Times New Roman"/>
          <w:b/>
          <w:bCs/>
          <w:lang w:eastAsia="en-US"/>
        </w:rPr>
        <w:t>практической подготовк</w:t>
      </w:r>
      <w:r w:rsidR="0099392A" w:rsidRPr="00BC5E2E">
        <w:rPr>
          <w:rFonts w:ascii="Times New Roman" w:hAnsi="Times New Roman"/>
          <w:b/>
          <w:bCs/>
          <w:lang w:eastAsia="en-US"/>
        </w:rPr>
        <w:t>и</w:t>
      </w:r>
      <w:r w:rsidRPr="00BC5E2E">
        <w:rPr>
          <w:rFonts w:ascii="Times New Roman" w:hAnsi="Times New Roman"/>
          <w:b/>
          <w:bCs/>
          <w:lang w:eastAsia="en-US"/>
        </w:rPr>
        <w:t xml:space="preserve"> обучающихся</w:t>
      </w:r>
      <w:bookmarkEnd w:id="72"/>
      <w:bookmarkEnd w:id="73"/>
      <w:bookmarkEnd w:id="74"/>
    </w:p>
    <w:p w14:paraId="766C872B" w14:textId="77777777" w:rsidR="00D41901" w:rsidRPr="00D41901" w:rsidRDefault="00D41901" w:rsidP="00D41901">
      <w:pPr>
        <w:suppressAutoHyphens/>
        <w:ind w:firstLine="709"/>
        <w:rPr>
          <w:rFonts w:ascii="Times New Roman" w:hAnsi="Times New Roman"/>
          <w:bCs/>
          <w:szCs w:val="24"/>
          <w:lang w:eastAsia="en-US"/>
        </w:rPr>
      </w:pPr>
      <w:r w:rsidRPr="00D41901">
        <w:rPr>
          <w:rFonts w:ascii="Times New Roman" w:hAnsi="Times New Roman"/>
          <w:bCs/>
          <w:szCs w:val="24"/>
          <w:lang w:eastAsia="en-US"/>
        </w:rPr>
        <w:t>6.3.1. Практическая подготовка при реализации образовательн</w:t>
      </w:r>
      <w:r>
        <w:rPr>
          <w:rFonts w:ascii="Times New Roman" w:hAnsi="Times New Roman"/>
          <w:bCs/>
          <w:szCs w:val="24"/>
          <w:lang w:eastAsia="en-US"/>
        </w:rPr>
        <w:t>ой</w:t>
      </w:r>
      <w:r w:rsidRPr="00D41901">
        <w:rPr>
          <w:rFonts w:ascii="Times New Roman" w:hAnsi="Times New Roman"/>
          <w:bCs/>
          <w:szCs w:val="24"/>
          <w:lang w:eastAsia="en-US"/>
        </w:rPr>
        <w:t xml:space="preserve"> программ</w:t>
      </w:r>
      <w:r>
        <w:rPr>
          <w:rFonts w:ascii="Times New Roman" w:hAnsi="Times New Roman"/>
          <w:bCs/>
          <w:szCs w:val="24"/>
          <w:lang w:eastAsia="en-US"/>
        </w:rPr>
        <w:t>ы</w:t>
      </w:r>
      <w:r w:rsidRPr="00D41901">
        <w:rPr>
          <w:rFonts w:ascii="Times New Roman" w:hAnsi="Times New Roman"/>
          <w:bCs/>
          <w:szCs w:val="24"/>
          <w:lang w:eastAsia="en-US"/>
        </w:rPr>
        <w:t xml:space="preserve">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3C8A7FF9" w14:textId="77777777" w:rsidR="00D41901" w:rsidRPr="00D41901" w:rsidRDefault="00D41901" w:rsidP="00D41901">
      <w:pPr>
        <w:suppressAutoHyphens/>
        <w:ind w:firstLine="709"/>
        <w:rPr>
          <w:rFonts w:ascii="Times New Roman" w:hAnsi="Times New Roman"/>
          <w:bCs/>
          <w:szCs w:val="24"/>
          <w:lang w:eastAsia="en-US"/>
        </w:rPr>
      </w:pPr>
      <w:r w:rsidRPr="00D41901">
        <w:rPr>
          <w:rFonts w:ascii="Times New Roman" w:hAnsi="Times New Roman"/>
          <w:bCs/>
          <w:szCs w:val="24"/>
          <w:lang w:eastAsia="en-US"/>
        </w:rPr>
        <w:t xml:space="preserve">6.3.2. </w:t>
      </w:r>
      <w:r>
        <w:rPr>
          <w:rFonts w:ascii="Times New Roman" w:hAnsi="Times New Roman"/>
          <w:bCs/>
          <w:szCs w:val="24"/>
          <w:lang w:eastAsia="en-US"/>
        </w:rPr>
        <w:t>Техникум</w:t>
      </w:r>
      <w:r w:rsidRPr="00D41901">
        <w:rPr>
          <w:rFonts w:ascii="Times New Roman" w:hAnsi="Times New Roman"/>
          <w:bCs/>
          <w:szCs w:val="24"/>
          <w:lang w:eastAsia="en-US"/>
        </w:rPr>
        <w:t xml:space="preserve">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w:t>
      </w:r>
      <w:r w:rsidRPr="00D41901">
        <w:rPr>
          <w:rFonts w:ascii="Times New Roman" w:hAnsi="Times New Roman"/>
          <w:bCs/>
          <w:iCs/>
          <w:szCs w:val="24"/>
          <w:lang w:eastAsia="en-US"/>
        </w:rPr>
        <w:t>специальности</w:t>
      </w:r>
      <w:r w:rsidRPr="00D41901">
        <w:rPr>
          <w:rFonts w:ascii="Times New Roman" w:hAnsi="Times New Roman"/>
          <w:bCs/>
          <w:szCs w:val="24"/>
          <w:lang w:eastAsia="en-US"/>
        </w:rPr>
        <w:t>.</w:t>
      </w:r>
    </w:p>
    <w:p w14:paraId="285C36F8" w14:textId="77777777" w:rsidR="00D41901" w:rsidRPr="00D41901" w:rsidRDefault="00D41901" w:rsidP="0099392A">
      <w:pPr>
        <w:suppressAutoHyphens/>
        <w:ind w:firstLine="709"/>
        <w:rPr>
          <w:rFonts w:ascii="Times New Roman" w:hAnsi="Times New Roman"/>
          <w:bCs/>
          <w:szCs w:val="24"/>
          <w:lang w:eastAsia="en-US"/>
        </w:rPr>
      </w:pPr>
      <w:r w:rsidRPr="00D41901">
        <w:rPr>
          <w:rFonts w:ascii="Times New Roman" w:hAnsi="Times New Roman"/>
          <w:bCs/>
          <w:szCs w:val="24"/>
          <w:lang w:eastAsia="en-US"/>
        </w:rPr>
        <w:t>6.3.3. Образовательная деятельность в форме практической подготовки:</w:t>
      </w:r>
    </w:p>
    <w:p w14:paraId="74B594D1" w14:textId="77777777" w:rsidR="00D41901" w:rsidRPr="00D41901" w:rsidRDefault="00D41901" w:rsidP="0092751B">
      <w:pPr>
        <w:numPr>
          <w:ilvl w:val="0"/>
          <w:numId w:val="4"/>
        </w:numPr>
        <w:suppressAutoHyphens/>
        <w:spacing w:line="276" w:lineRule="auto"/>
        <w:ind w:left="0" w:firstLine="709"/>
        <w:jc w:val="left"/>
        <w:rPr>
          <w:rFonts w:ascii="Times New Roman" w:hAnsi="Times New Roman"/>
          <w:bCs/>
          <w:szCs w:val="24"/>
          <w:lang w:eastAsia="en-US"/>
        </w:rPr>
      </w:pPr>
      <w:r w:rsidRPr="00D41901">
        <w:rPr>
          <w:rFonts w:ascii="Times New Roman" w:hAnsi="Times New Roman"/>
          <w:bCs/>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751B1620" w14:textId="77777777" w:rsidR="00D41901" w:rsidRPr="00D41901" w:rsidRDefault="00D41901" w:rsidP="0092751B">
      <w:pPr>
        <w:numPr>
          <w:ilvl w:val="0"/>
          <w:numId w:val="4"/>
        </w:numPr>
        <w:suppressAutoHyphens/>
        <w:spacing w:line="276" w:lineRule="auto"/>
        <w:ind w:left="0" w:firstLine="709"/>
        <w:jc w:val="left"/>
        <w:rPr>
          <w:rFonts w:ascii="Times New Roman" w:hAnsi="Times New Roman"/>
          <w:bCs/>
          <w:szCs w:val="24"/>
          <w:lang w:eastAsia="en-US"/>
        </w:rPr>
      </w:pPr>
      <w:r w:rsidRPr="00D41901">
        <w:rPr>
          <w:rFonts w:ascii="Times New Roman" w:hAnsi="Times New Roman"/>
          <w:bCs/>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D41901">
        <w:rPr>
          <w:rFonts w:ascii="Times New Roman" w:hAnsi="Times New Roman"/>
          <w:bCs/>
          <w:szCs w:val="24"/>
          <w:lang w:eastAsia="en-US"/>
        </w:rPr>
        <w:br/>
        <w:t>к реальным производственным;</w:t>
      </w:r>
    </w:p>
    <w:p w14:paraId="2B2CC1BD" w14:textId="77777777" w:rsidR="00D41901" w:rsidRDefault="00D41901" w:rsidP="0092751B">
      <w:pPr>
        <w:numPr>
          <w:ilvl w:val="0"/>
          <w:numId w:val="4"/>
        </w:numPr>
        <w:suppressAutoHyphens/>
        <w:spacing w:line="276" w:lineRule="auto"/>
        <w:ind w:left="0" w:firstLine="709"/>
        <w:jc w:val="left"/>
        <w:rPr>
          <w:rFonts w:ascii="Times New Roman" w:hAnsi="Times New Roman"/>
          <w:bCs/>
          <w:szCs w:val="24"/>
          <w:lang w:eastAsia="en-US"/>
        </w:rPr>
      </w:pPr>
      <w:r w:rsidRPr="00D41901">
        <w:rPr>
          <w:rFonts w:ascii="Times New Roman" w:hAnsi="Times New Roman"/>
          <w:bCs/>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D41901">
        <w:rPr>
          <w:rFonts w:ascii="Times New Roman" w:hAnsi="Times New Roman"/>
          <w:bCs/>
          <w:szCs w:val="24"/>
          <w:lang w:eastAsia="en-US"/>
        </w:rPr>
        <w:br/>
        <w:t>для последующего выполнения работ, связанных с будущей профессиональной деятельностью.</w:t>
      </w:r>
    </w:p>
    <w:p w14:paraId="6F1129BA" w14:textId="77777777" w:rsidR="00D41901" w:rsidRPr="00D41901" w:rsidRDefault="00D41901" w:rsidP="0099392A">
      <w:pPr>
        <w:suppressAutoHyphens/>
        <w:ind w:firstLine="993"/>
        <w:rPr>
          <w:rFonts w:ascii="Times New Roman" w:hAnsi="Times New Roman"/>
          <w:bCs/>
          <w:szCs w:val="24"/>
          <w:lang w:eastAsia="en-US"/>
        </w:rPr>
      </w:pPr>
      <w:r w:rsidRPr="00D41901">
        <w:rPr>
          <w:rFonts w:ascii="Times New Roman" w:hAnsi="Times New Roman"/>
          <w:bCs/>
          <w:szCs w:val="24"/>
          <w:lang w:eastAsia="en-US"/>
        </w:rPr>
        <w:t xml:space="preserve">6.3.4. Образовательная деятельность в форме практической подготовки организована на </w:t>
      </w:r>
      <w:r w:rsidR="0099392A" w:rsidRPr="0099392A">
        <w:rPr>
          <w:rFonts w:ascii="Times New Roman" w:hAnsi="Times New Roman"/>
          <w:bCs/>
          <w:szCs w:val="24"/>
          <w:lang w:eastAsia="en-US"/>
        </w:rPr>
        <w:t>каждом</w:t>
      </w:r>
      <w:r w:rsidRPr="00D41901">
        <w:rPr>
          <w:rFonts w:ascii="Times New Roman" w:hAnsi="Times New Roman"/>
          <w:bCs/>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007ABC03" w14:textId="77777777" w:rsidR="00D41901" w:rsidRPr="005E26DF" w:rsidRDefault="00D41901" w:rsidP="00D41901">
      <w:pPr>
        <w:suppressAutoHyphens/>
        <w:ind w:firstLine="993"/>
        <w:rPr>
          <w:rFonts w:ascii="Times New Roman" w:hAnsi="Times New Roman"/>
          <w:bCs/>
          <w:szCs w:val="24"/>
          <w:lang w:eastAsia="en-US"/>
        </w:rPr>
      </w:pPr>
      <w:r w:rsidRPr="00D41901">
        <w:rPr>
          <w:rFonts w:ascii="Times New Roman" w:hAnsi="Times New Roman"/>
          <w:bCs/>
          <w:szCs w:val="24"/>
          <w:lang w:eastAsia="en-US"/>
        </w:rPr>
        <w:t xml:space="preserve">6.3.5. Практическая подготовка организуется в учебных лабораториях, мастерских,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w:t>
      </w:r>
      <w:r w:rsidRPr="00D41901">
        <w:rPr>
          <w:rFonts w:ascii="Times New Roman" w:hAnsi="Times New Roman"/>
          <w:bCs/>
          <w:szCs w:val="24"/>
          <w:lang w:eastAsia="en-US"/>
        </w:rPr>
        <w:br/>
        <w:t xml:space="preserve">на основании договора о практической подготовке обучающихся, заключаемого между </w:t>
      </w:r>
      <w:r w:rsidR="0099392A">
        <w:rPr>
          <w:rFonts w:ascii="Times New Roman" w:hAnsi="Times New Roman"/>
          <w:bCs/>
          <w:szCs w:val="24"/>
          <w:lang w:eastAsia="en-US"/>
        </w:rPr>
        <w:t>техникумом</w:t>
      </w:r>
      <w:r w:rsidRPr="00D41901">
        <w:rPr>
          <w:rFonts w:ascii="Times New Roman" w:hAnsi="Times New Roman"/>
          <w:bCs/>
          <w:szCs w:val="24"/>
          <w:lang w:eastAsia="en-US"/>
        </w:rPr>
        <w:t xml:space="preserve"> и профильной организацией, осуществляющей деятельность по </w:t>
      </w:r>
      <w:r w:rsidRPr="005E26DF">
        <w:rPr>
          <w:rFonts w:ascii="Times New Roman" w:hAnsi="Times New Roman"/>
          <w:bCs/>
          <w:szCs w:val="24"/>
          <w:lang w:eastAsia="en-US"/>
        </w:rPr>
        <w:t>профилю соответствующей образовательной программы.</w:t>
      </w:r>
    </w:p>
    <w:p w14:paraId="7F8B60E1" w14:textId="77777777" w:rsidR="00D41901" w:rsidRPr="00D41901" w:rsidRDefault="00D41901" w:rsidP="00D41901">
      <w:pPr>
        <w:suppressAutoHyphens/>
        <w:ind w:firstLine="993"/>
        <w:rPr>
          <w:rFonts w:ascii="Times New Roman" w:hAnsi="Times New Roman"/>
          <w:bCs/>
          <w:szCs w:val="24"/>
          <w:lang w:eastAsia="en-US"/>
        </w:rPr>
      </w:pPr>
      <w:r w:rsidRPr="00D41901">
        <w:rPr>
          <w:rFonts w:ascii="Times New Roman" w:hAnsi="Times New Roman"/>
          <w:bCs/>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211094DF" w14:textId="77777777" w:rsidR="00440D0E" w:rsidRDefault="00440D0E" w:rsidP="00A70D53">
      <w:pPr>
        <w:rPr>
          <w:rFonts w:ascii="Times New Roman" w:hAnsi="Times New Roman"/>
          <w:b/>
        </w:rPr>
      </w:pPr>
    </w:p>
    <w:p w14:paraId="142BFB11" w14:textId="77777777" w:rsidR="0099392A" w:rsidRPr="00BC5E2E" w:rsidRDefault="0099392A" w:rsidP="00BC5E2E">
      <w:pPr>
        <w:pStyle w:val="afffffffe"/>
        <w:jc w:val="left"/>
        <w:rPr>
          <w:rFonts w:ascii="Times New Roman" w:eastAsia="Segoe UI" w:hAnsi="Times New Roman"/>
          <w:b/>
          <w:bCs/>
        </w:rPr>
      </w:pPr>
      <w:bookmarkStart w:id="75" w:name="_Toc103594008"/>
      <w:bookmarkStart w:id="76" w:name="_Toc129619720"/>
      <w:bookmarkStart w:id="77" w:name="_Toc129622889"/>
      <w:bookmarkStart w:id="78" w:name="_Toc199314516"/>
      <w:r w:rsidRPr="00BC5E2E">
        <w:rPr>
          <w:rFonts w:ascii="Times New Roman" w:eastAsia="Segoe UI" w:hAnsi="Times New Roman"/>
          <w:b/>
          <w:bCs/>
        </w:rPr>
        <w:t>6.4. Организация воспитания обучающихся</w:t>
      </w:r>
      <w:bookmarkEnd w:id="75"/>
      <w:bookmarkEnd w:id="76"/>
      <w:bookmarkEnd w:id="77"/>
      <w:bookmarkEnd w:id="78"/>
      <w:r w:rsidRPr="00BC5E2E">
        <w:rPr>
          <w:rFonts w:ascii="Times New Roman" w:eastAsia="Segoe UI" w:hAnsi="Times New Roman"/>
          <w:b/>
          <w:bCs/>
        </w:rPr>
        <w:t xml:space="preserve"> </w:t>
      </w:r>
    </w:p>
    <w:p w14:paraId="764B7CA9" w14:textId="77777777"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w:t>
      </w:r>
    </w:p>
    <w:p w14:paraId="48FA5628" w14:textId="77777777"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 xml:space="preserve">6.4.2. Рабочую программу воспитания и календарный план воспитательной работы </w:t>
      </w:r>
      <w:r>
        <w:rPr>
          <w:rFonts w:ascii="Times New Roman" w:hAnsi="Times New Roman"/>
          <w:bCs/>
          <w:szCs w:val="24"/>
        </w:rPr>
        <w:t>техникум</w:t>
      </w:r>
      <w:r w:rsidRPr="0099392A">
        <w:rPr>
          <w:rFonts w:ascii="Times New Roman" w:hAnsi="Times New Roman"/>
          <w:bCs/>
          <w:szCs w:val="24"/>
        </w:rPr>
        <w:t xml:space="preserve"> разрабатывает и утверждает самостоятельно с учетом </w:t>
      </w:r>
      <w:r w:rsidRPr="0099392A">
        <w:rPr>
          <w:rFonts w:ascii="Times New Roman" w:hAnsi="Times New Roman"/>
          <w:bCs/>
          <w:szCs w:val="24"/>
        </w:rPr>
        <w:br/>
        <w:t>примерных рабочей программы воспитания и календарного плана воспитательной работы.</w:t>
      </w:r>
    </w:p>
    <w:p w14:paraId="46C812A0" w14:textId="77777777" w:rsid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6.4.3. В разработке рабочей программы воспитания и календарного плана воспитательной работы принима</w:t>
      </w:r>
      <w:r>
        <w:rPr>
          <w:rFonts w:ascii="Times New Roman" w:hAnsi="Times New Roman"/>
          <w:bCs/>
          <w:szCs w:val="24"/>
        </w:rPr>
        <w:t>е</w:t>
      </w:r>
      <w:r w:rsidRPr="0099392A">
        <w:rPr>
          <w:rFonts w:ascii="Times New Roman" w:hAnsi="Times New Roman"/>
          <w:bCs/>
          <w:szCs w:val="24"/>
        </w:rPr>
        <w:t xml:space="preserve">т участие </w:t>
      </w:r>
      <w:r>
        <w:rPr>
          <w:rFonts w:ascii="Times New Roman" w:hAnsi="Times New Roman"/>
          <w:bCs/>
          <w:szCs w:val="24"/>
        </w:rPr>
        <w:t xml:space="preserve">студенческий </w:t>
      </w:r>
      <w:r w:rsidRPr="0099392A">
        <w:rPr>
          <w:rFonts w:ascii="Times New Roman" w:hAnsi="Times New Roman"/>
          <w:bCs/>
          <w:szCs w:val="24"/>
        </w:rPr>
        <w:t xml:space="preserve">совет, </w:t>
      </w:r>
      <w:r>
        <w:rPr>
          <w:rFonts w:ascii="Times New Roman" w:hAnsi="Times New Roman"/>
          <w:bCs/>
          <w:szCs w:val="24"/>
        </w:rPr>
        <w:t>родительский комитет</w:t>
      </w:r>
      <w:r w:rsidRPr="0099392A">
        <w:rPr>
          <w:rFonts w:ascii="Times New Roman" w:hAnsi="Times New Roman"/>
          <w:bCs/>
          <w:szCs w:val="24"/>
        </w:rPr>
        <w:t>, представители работодателей.</w:t>
      </w:r>
    </w:p>
    <w:p w14:paraId="047F52A7" w14:textId="77777777" w:rsidR="0099392A" w:rsidRPr="00BC5E2E" w:rsidRDefault="0099392A" w:rsidP="00BC5E2E">
      <w:pPr>
        <w:pStyle w:val="afffffffe"/>
        <w:jc w:val="left"/>
        <w:rPr>
          <w:rFonts w:ascii="Times New Roman" w:hAnsi="Times New Roman"/>
          <w:b/>
          <w:bCs/>
        </w:rPr>
      </w:pPr>
      <w:bookmarkStart w:id="79" w:name="_Toc199314517"/>
      <w:r w:rsidRPr="00BC5E2E">
        <w:rPr>
          <w:rFonts w:ascii="Times New Roman" w:hAnsi="Times New Roman"/>
          <w:b/>
          <w:bCs/>
        </w:rPr>
        <w:lastRenderedPageBreak/>
        <w:t>6.5. Кадровые условия реализации образовательной программы</w:t>
      </w:r>
      <w:bookmarkEnd w:id="79"/>
    </w:p>
    <w:p w14:paraId="239291EF" w14:textId="77777777"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p>
    <w:p w14:paraId="48F53951" w14:textId="77777777"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из числа руководителей и работников организаций, направление деятельности которых соответствует области профессиональной деятельности 33 Сервис, оказание услуг населению (услуги гостеприимства), и имеющими стаж работы в данной профессиональной области не менее трех лет.</w:t>
      </w:r>
    </w:p>
    <w:p w14:paraId="02A4BAD0" w14:textId="77777777"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Квалификация педагогических работников образовательной организации отвеча</w:t>
      </w:r>
      <w:r>
        <w:rPr>
          <w:rFonts w:ascii="Times New Roman" w:hAnsi="Times New Roman"/>
          <w:bCs/>
          <w:szCs w:val="24"/>
        </w:rPr>
        <w:t>е</w:t>
      </w:r>
      <w:r w:rsidRPr="0099392A">
        <w:rPr>
          <w:rFonts w:ascii="Times New Roman" w:hAnsi="Times New Roman"/>
          <w:bCs/>
          <w:szCs w:val="24"/>
        </w:rPr>
        <w:t>т квалификационным требованиям, указанным в квалификационных справочниках и (или) профессиональных стандартах (при наличии).</w:t>
      </w:r>
    </w:p>
    <w:p w14:paraId="049F5DA3" w14:textId="77777777"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33 Сервис, оказание услуг населению (услуги гостеприимства),  не реже одного раза в три года с учетом расширения спектра профессиональных компетенций.</w:t>
      </w:r>
    </w:p>
    <w:p w14:paraId="70D7DFCD" w14:textId="77777777"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33 Сервис, оказание услуг населению (предоставление персональных услуг, услуги гостеприимства),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tbl>
      <w:tblPr>
        <w:tblpPr w:leftFromText="180" w:rightFromText="180" w:vertAnchor="text" w:tblpX="10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7087"/>
      </w:tblGrid>
      <w:tr w:rsidR="0099392A" w:rsidRPr="00BC5E2E" w14:paraId="4457E8E6" w14:textId="77777777" w:rsidTr="00706BBE">
        <w:tc>
          <w:tcPr>
            <w:tcW w:w="1101" w:type="dxa"/>
          </w:tcPr>
          <w:p w14:paraId="24B1A50A" w14:textId="77777777" w:rsidR="0099392A" w:rsidRPr="00BC5E2E" w:rsidRDefault="0099392A" w:rsidP="00FA7F80">
            <w:pPr>
              <w:rPr>
                <w:rFonts w:ascii="Times New Roman" w:hAnsi="Times New Roman"/>
                <w:sz w:val="22"/>
              </w:rPr>
            </w:pPr>
            <w:bookmarkStart w:id="80" w:name="_Hlk124199932"/>
            <w:r w:rsidRPr="00BC5E2E">
              <w:rPr>
                <w:rFonts w:ascii="Times New Roman" w:hAnsi="Times New Roman"/>
                <w:sz w:val="22"/>
              </w:rPr>
              <w:t>Индекс УД, ПМ</w:t>
            </w:r>
          </w:p>
        </w:tc>
        <w:tc>
          <w:tcPr>
            <w:tcW w:w="2126" w:type="dxa"/>
          </w:tcPr>
          <w:p w14:paraId="4E1538A3" w14:textId="77777777" w:rsidR="0099392A" w:rsidRPr="00BC5E2E" w:rsidRDefault="0099392A" w:rsidP="00FA7F80">
            <w:pPr>
              <w:rPr>
                <w:rFonts w:ascii="Times New Roman" w:hAnsi="Times New Roman"/>
                <w:bCs/>
                <w:sz w:val="22"/>
              </w:rPr>
            </w:pPr>
            <w:r w:rsidRPr="00BC5E2E">
              <w:rPr>
                <w:rFonts w:ascii="Times New Roman" w:hAnsi="Times New Roman"/>
                <w:sz w:val="22"/>
              </w:rPr>
              <w:t>Дисциплины и МДК учебного плана</w:t>
            </w:r>
          </w:p>
        </w:tc>
        <w:tc>
          <w:tcPr>
            <w:tcW w:w="7087" w:type="dxa"/>
            <w:hideMark/>
          </w:tcPr>
          <w:p w14:paraId="1F2AB469" w14:textId="77777777" w:rsidR="0099392A" w:rsidRPr="00BC5E2E" w:rsidRDefault="0099392A" w:rsidP="00FA7F80">
            <w:pPr>
              <w:rPr>
                <w:rFonts w:ascii="Times New Roman" w:hAnsi="Times New Roman"/>
                <w:sz w:val="22"/>
                <w:lang w:eastAsia="en-US"/>
              </w:rPr>
            </w:pPr>
            <w:r w:rsidRPr="00BC5E2E">
              <w:rPr>
                <w:rFonts w:ascii="Times New Roman" w:hAnsi="Times New Roman"/>
                <w:sz w:val="22"/>
                <w:lang w:eastAsia="en-US"/>
              </w:rPr>
              <w:t>Ф.И.О. преподавателя, квалификация, уровень образования, образовательное учреждение, курсы повышения квалификации</w:t>
            </w:r>
          </w:p>
        </w:tc>
      </w:tr>
      <w:tr w:rsidR="005E26DF" w:rsidRPr="00BC5E2E" w14:paraId="131967FC" w14:textId="77777777" w:rsidTr="00706BBE">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82964D1" w14:textId="77777777" w:rsidR="005E26DF" w:rsidRPr="00BC5E2E" w:rsidRDefault="005E26DF" w:rsidP="005E26DF">
            <w:pPr>
              <w:jc w:val="center"/>
              <w:rPr>
                <w:rFonts w:ascii="Times New Roman" w:hAnsi="Times New Roman"/>
                <w:sz w:val="22"/>
              </w:rPr>
            </w:pPr>
            <w:r w:rsidRPr="00BC5E2E">
              <w:rPr>
                <w:rFonts w:ascii="Times New Roman" w:hAnsi="Times New Roman"/>
                <w:sz w:val="22"/>
              </w:rPr>
              <w:t>СГ.01</w:t>
            </w:r>
          </w:p>
        </w:tc>
        <w:tc>
          <w:tcPr>
            <w:tcW w:w="2126" w:type="dxa"/>
            <w:tcBorders>
              <w:top w:val="single" w:sz="4" w:space="0" w:color="auto"/>
              <w:left w:val="nil"/>
              <w:bottom w:val="single" w:sz="4" w:space="0" w:color="auto"/>
              <w:right w:val="single" w:sz="4" w:space="0" w:color="auto"/>
            </w:tcBorders>
            <w:shd w:val="clear" w:color="auto" w:fill="auto"/>
            <w:vAlign w:val="center"/>
          </w:tcPr>
          <w:p w14:paraId="770D8C0D" w14:textId="77777777" w:rsidR="005E26DF" w:rsidRPr="00BC5E2E" w:rsidRDefault="005E26DF" w:rsidP="005E26DF">
            <w:pPr>
              <w:jc w:val="left"/>
              <w:rPr>
                <w:rFonts w:ascii="Times New Roman" w:hAnsi="Times New Roman"/>
                <w:sz w:val="22"/>
              </w:rPr>
            </w:pPr>
            <w:r w:rsidRPr="00BC5E2E">
              <w:rPr>
                <w:rFonts w:ascii="Times New Roman" w:hAnsi="Times New Roman"/>
                <w:sz w:val="22"/>
              </w:rPr>
              <w:t>История России</w:t>
            </w:r>
          </w:p>
        </w:tc>
        <w:tc>
          <w:tcPr>
            <w:tcW w:w="7087" w:type="dxa"/>
          </w:tcPr>
          <w:p w14:paraId="5DC2BEAA" w14:textId="7DAAF52C" w:rsidR="005E26DF" w:rsidRPr="00BC5E2E" w:rsidRDefault="005E26DF" w:rsidP="005E26DF">
            <w:pPr>
              <w:rPr>
                <w:rFonts w:ascii="Times New Roman" w:hAnsi="Times New Roman"/>
                <w:sz w:val="22"/>
                <w:lang w:eastAsia="en-US"/>
              </w:rPr>
            </w:pPr>
            <w:r w:rsidRPr="00BC5E2E">
              <w:rPr>
                <w:rFonts w:ascii="Times New Roman" w:hAnsi="Times New Roman"/>
                <w:sz w:val="22"/>
                <w:lang w:eastAsia="en-US"/>
              </w:rPr>
              <w:t>Тютюнников Виталий Юрьевич – высшая квалификационная категория, ВО, Барнаульский государственный пед. университет, учитель истории, КПК АИРО, 202</w:t>
            </w:r>
            <w:r w:rsidR="002E6F5A">
              <w:rPr>
                <w:rFonts w:ascii="Times New Roman" w:hAnsi="Times New Roman"/>
                <w:sz w:val="22"/>
                <w:lang w:eastAsia="en-US"/>
              </w:rPr>
              <w:t>4</w:t>
            </w:r>
            <w:r w:rsidRPr="00BC5E2E">
              <w:rPr>
                <w:rFonts w:ascii="Times New Roman" w:hAnsi="Times New Roman"/>
                <w:sz w:val="22"/>
                <w:lang w:eastAsia="en-US"/>
              </w:rPr>
              <w:t>г</w:t>
            </w:r>
          </w:p>
        </w:tc>
      </w:tr>
      <w:tr w:rsidR="005E26DF" w:rsidRPr="00BC5E2E" w14:paraId="3B548A75"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50B6FB6C" w14:textId="77777777" w:rsidR="005E26DF" w:rsidRPr="00BC5E2E" w:rsidRDefault="005E26DF" w:rsidP="005E26DF">
            <w:pPr>
              <w:jc w:val="center"/>
              <w:rPr>
                <w:rFonts w:ascii="Times New Roman" w:hAnsi="Times New Roman"/>
                <w:sz w:val="22"/>
              </w:rPr>
            </w:pPr>
            <w:r w:rsidRPr="00BC5E2E">
              <w:rPr>
                <w:rFonts w:ascii="Times New Roman" w:hAnsi="Times New Roman"/>
                <w:sz w:val="22"/>
              </w:rPr>
              <w:t>СГ.02</w:t>
            </w:r>
          </w:p>
        </w:tc>
        <w:tc>
          <w:tcPr>
            <w:tcW w:w="2126" w:type="dxa"/>
            <w:tcBorders>
              <w:top w:val="nil"/>
              <w:left w:val="nil"/>
              <w:bottom w:val="single" w:sz="4" w:space="0" w:color="auto"/>
              <w:right w:val="single" w:sz="4" w:space="0" w:color="auto"/>
            </w:tcBorders>
            <w:shd w:val="clear" w:color="auto" w:fill="auto"/>
            <w:vAlign w:val="center"/>
          </w:tcPr>
          <w:p w14:paraId="16D84603" w14:textId="77777777" w:rsidR="005E26DF" w:rsidRPr="00BC5E2E" w:rsidRDefault="005E26DF" w:rsidP="005E26DF">
            <w:pPr>
              <w:jc w:val="left"/>
              <w:rPr>
                <w:rFonts w:ascii="Times New Roman" w:hAnsi="Times New Roman"/>
                <w:sz w:val="22"/>
              </w:rPr>
            </w:pPr>
            <w:r w:rsidRPr="00BC5E2E">
              <w:rPr>
                <w:rFonts w:ascii="Times New Roman" w:hAnsi="Times New Roman"/>
                <w:sz w:val="22"/>
              </w:rPr>
              <w:t>Иностранный язык в профессиональной деятельности</w:t>
            </w:r>
          </w:p>
        </w:tc>
        <w:tc>
          <w:tcPr>
            <w:tcW w:w="7087" w:type="dxa"/>
          </w:tcPr>
          <w:p w14:paraId="0202AA86" w14:textId="04511578" w:rsidR="005E26DF" w:rsidRPr="00BC5E2E" w:rsidRDefault="005E26DF" w:rsidP="005E26DF">
            <w:pPr>
              <w:rPr>
                <w:rFonts w:ascii="Times New Roman" w:hAnsi="Times New Roman"/>
                <w:sz w:val="22"/>
                <w:lang w:eastAsia="en-US"/>
              </w:rPr>
            </w:pPr>
            <w:r w:rsidRPr="00BC5E2E">
              <w:rPr>
                <w:rFonts w:ascii="Times New Roman" w:hAnsi="Times New Roman"/>
                <w:sz w:val="22"/>
                <w:lang w:eastAsia="en-US"/>
              </w:rPr>
              <w:t xml:space="preserve">Витман Наталья Александровна – первая  квалификационная категория, ВО, </w:t>
            </w:r>
            <w:r w:rsidRPr="00BC5E2E">
              <w:rPr>
                <w:rFonts w:ascii="Times New Roman" w:hAnsi="Times New Roman"/>
                <w:sz w:val="22"/>
              </w:rPr>
              <w:t xml:space="preserve"> </w:t>
            </w:r>
            <w:r w:rsidRPr="00BC5E2E">
              <w:rPr>
                <w:rFonts w:ascii="Times New Roman" w:hAnsi="Times New Roman"/>
                <w:sz w:val="22"/>
                <w:lang w:eastAsia="en-US"/>
              </w:rPr>
              <w:t xml:space="preserve">Омский институт иностранных языков, 2006г, </w:t>
            </w:r>
            <w:r w:rsidRPr="00BC5E2E">
              <w:rPr>
                <w:rFonts w:ascii="Times New Roman" w:hAnsi="Times New Roman"/>
                <w:sz w:val="22"/>
              </w:rPr>
              <w:t xml:space="preserve"> л</w:t>
            </w:r>
            <w:r w:rsidRPr="00BC5E2E">
              <w:rPr>
                <w:rFonts w:ascii="Times New Roman" w:hAnsi="Times New Roman"/>
                <w:sz w:val="22"/>
                <w:lang w:eastAsia="en-US"/>
              </w:rPr>
              <w:t>ингвист, переводчик, КПК 202</w:t>
            </w:r>
            <w:r w:rsidR="002E6F5A">
              <w:rPr>
                <w:rFonts w:ascii="Times New Roman" w:hAnsi="Times New Roman"/>
                <w:sz w:val="22"/>
                <w:lang w:eastAsia="en-US"/>
              </w:rPr>
              <w:t>5</w:t>
            </w:r>
            <w:r w:rsidRPr="00BC5E2E">
              <w:rPr>
                <w:rFonts w:ascii="Times New Roman" w:hAnsi="Times New Roman"/>
                <w:sz w:val="22"/>
                <w:lang w:eastAsia="en-US"/>
              </w:rPr>
              <w:t>г</w:t>
            </w:r>
          </w:p>
        </w:tc>
      </w:tr>
      <w:tr w:rsidR="00C476D2" w:rsidRPr="00BC5E2E" w14:paraId="05E38B44"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355071B0"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СГ.03</w:t>
            </w:r>
          </w:p>
        </w:tc>
        <w:tc>
          <w:tcPr>
            <w:tcW w:w="2126" w:type="dxa"/>
            <w:tcBorders>
              <w:top w:val="nil"/>
              <w:left w:val="nil"/>
              <w:bottom w:val="single" w:sz="4" w:space="0" w:color="auto"/>
              <w:right w:val="single" w:sz="4" w:space="0" w:color="auto"/>
            </w:tcBorders>
            <w:shd w:val="clear" w:color="auto" w:fill="auto"/>
            <w:vAlign w:val="center"/>
          </w:tcPr>
          <w:p w14:paraId="6A264CD8"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Безопасность жизнедеятельности</w:t>
            </w:r>
          </w:p>
        </w:tc>
        <w:tc>
          <w:tcPr>
            <w:tcW w:w="7087" w:type="dxa"/>
          </w:tcPr>
          <w:p w14:paraId="5A5EE77D" w14:textId="77777777" w:rsidR="00C476D2" w:rsidRPr="005210D4" w:rsidRDefault="00C476D2" w:rsidP="00C476D2">
            <w:pPr>
              <w:rPr>
                <w:rFonts w:ascii="Times New Roman" w:hAnsi="Times New Roman"/>
                <w:sz w:val="22"/>
                <w:lang w:eastAsia="en-US"/>
              </w:rPr>
            </w:pPr>
            <w:r w:rsidRPr="00224491">
              <w:rPr>
                <w:rFonts w:ascii="Times New Roman" w:hAnsi="Times New Roman"/>
                <w:sz w:val="22"/>
                <w:lang w:eastAsia="en-US"/>
              </w:rPr>
              <w:t>Карпова Ирина  Ивановна – высшее, Иркутский институт инженеров железнодорожного транспорта, ВПО «Пензенский государственный технический университет», педагог профессионального обучения, профессионального образования и дополнительного профессионального образования, КПК АНПОО</w:t>
            </w:r>
            <w:r>
              <w:rPr>
                <w:rFonts w:ascii="Times New Roman" w:hAnsi="Times New Roman"/>
                <w:sz w:val="22"/>
                <w:lang w:eastAsia="en-US"/>
              </w:rPr>
              <w:t xml:space="preserve"> </w:t>
            </w:r>
            <w:r w:rsidRPr="00224491">
              <w:rPr>
                <w:rFonts w:ascii="Times New Roman" w:hAnsi="Times New Roman"/>
                <w:sz w:val="22"/>
                <w:lang w:eastAsia="en-US"/>
              </w:rPr>
              <w:t xml:space="preserve"> «Северо-Кубанский гуманитарно-технологический колледж», 2021г , курсы ПК 2024г</w:t>
            </w:r>
          </w:p>
        </w:tc>
      </w:tr>
      <w:tr w:rsidR="00C476D2" w:rsidRPr="00BC5E2E" w14:paraId="6E056E30"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056275EA"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СГ.04</w:t>
            </w:r>
          </w:p>
        </w:tc>
        <w:tc>
          <w:tcPr>
            <w:tcW w:w="2126" w:type="dxa"/>
            <w:tcBorders>
              <w:top w:val="nil"/>
              <w:left w:val="nil"/>
              <w:bottom w:val="single" w:sz="4" w:space="0" w:color="auto"/>
              <w:right w:val="single" w:sz="4" w:space="0" w:color="auto"/>
            </w:tcBorders>
            <w:shd w:val="clear" w:color="auto" w:fill="auto"/>
            <w:vAlign w:val="center"/>
          </w:tcPr>
          <w:p w14:paraId="2D524D0E" w14:textId="77777777" w:rsidR="00C476D2" w:rsidRPr="00BC5E2E" w:rsidRDefault="00C476D2" w:rsidP="00C476D2">
            <w:pPr>
              <w:jc w:val="left"/>
              <w:rPr>
                <w:rFonts w:ascii="Times New Roman" w:hAnsi="Times New Roman"/>
                <w:sz w:val="22"/>
              </w:rPr>
            </w:pPr>
            <w:r w:rsidRPr="00BC5E2E">
              <w:rPr>
                <w:rFonts w:ascii="Times New Roman" w:hAnsi="Times New Roman"/>
                <w:sz w:val="22"/>
              </w:rPr>
              <w:t>Физическая культура</w:t>
            </w:r>
          </w:p>
        </w:tc>
        <w:tc>
          <w:tcPr>
            <w:tcW w:w="7087" w:type="dxa"/>
          </w:tcPr>
          <w:p w14:paraId="4962CAA8" w14:textId="707E9B82"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Сладкомедова Елена Сергеевна – высшая квалификационная категория, ВО, Барнаульский ГПУ, педагог по физической культуре, КПК АИРО, 202</w:t>
            </w:r>
            <w:r w:rsidR="002E6F5A">
              <w:rPr>
                <w:rFonts w:ascii="Times New Roman" w:hAnsi="Times New Roman"/>
                <w:sz w:val="22"/>
                <w:lang w:eastAsia="en-US"/>
              </w:rPr>
              <w:t>5</w:t>
            </w:r>
            <w:r w:rsidRPr="00BC5E2E">
              <w:rPr>
                <w:rFonts w:ascii="Times New Roman" w:hAnsi="Times New Roman"/>
                <w:sz w:val="22"/>
                <w:lang w:eastAsia="en-US"/>
              </w:rPr>
              <w:t>г</w:t>
            </w:r>
          </w:p>
        </w:tc>
      </w:tr>
      <w:tr w:rsidR="00C476D2" w:rsidRPr="00BC5E2E" w14:paraId="2F9CAE04"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61611B80"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СГ.05</w:t>
            </w:r>
          </w:p>
        </w:tc>
        <w:tc>
          <w:tcPr>
            <w:tcW w:w="2126" w:type="dxa"/>
            <w:tcBorders>
              <w:top w:val="nil"/>
              <w:left w:val="nil"/>
              <w:bottom w:val="single" w:sz="4" w:space="0" w:color="auto"/>
              <w:right w:val="single" w:sz="4" w:space="0" w:color="auto"/>
            </w:tcBorders>
            <w:shd w:val="clear" w:color="auto" w:fill="auto"/>
            <w:vAlign w:val="center"/>
          </w:tcPr>
          <w:p w14:paraId="6568E546"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Основы финансовой грамотности</w:t>
            </w:r>
          </w:p>
        </w:tc>
        <w:tc>
          <w:tcPr>
            <w:tcW w:w="7087" w:type="dxa"/>
          </w:tcPr>
          <w:p w14:paraId="04309E3A" w14:textId="77777777"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 xml:space="preserve">Соломенникова Наталья Евгеньевна - ВО, </w:t>
            </w:r>
            <w:r w:rsidRPr="00BC5E2E">
              <w:rPr>
                <w:rFonts w:ascii="Times New Roman" w:hAnsi="Times New Roman"/>
                <w:sz w:val="22"/>
              </w:rPr>
              <w:t>НОУ</w:t>
            </w:r>
            <w:r w:rsidRPr="00BC5E2E">
              <w:rPr>
                <w:rFonts w:ascii="Times New Roman" w:hAnsi="Times New Roman"/>
                <w:sz w:val="22"/>
                <w:lang w:eastAsia="en-US"/>
              </w:rPr>
              <w:t xml:space="preserve"> ВПО «Санкт – Петербургская академии управления и экономики», 2008г; </w:t>
            </w:r>
          </w:p>
          <w:p w14:paraId="5832CAD8" w14:textId="52372D67"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 xml:space="preserve">ООО «Инновационный центр образования и воспитания», проф. переподготовка 2022г, «Преподавание математики в образова-тельных </w:t>
            </w:r>
            <w:r w:rsidRPr="00BC5E2E">
              <w:rPr>
                <w:rFonts w:ascii="Times New Roman" w:hAnsi="Times New Roman"/>
                <w:sz w:val="22"/>
                <w:lang w:eastAsia="en-US"/>
              </w:rPr>
              <w:lastRenderedPageBreak/>
              <w:t>организациях»</w:t>
            </w:r>
            <w:r w:rsidR="002E6F5A">
              <w:rPr>
                <w:rFonts w:ascii="Times New Roman" w:hAnsi="Times New Roman"/>
                <w:sz w:val="22"/>
                <w:lang w:eastAsia="en-US"/>
              </w:rPr>
              <w:t xml:space="preserve"> курсы ПК 2023г</w:t>
            </w:r>
          </w:p>
        </w:tc>
      </w:tr>
      <w:tr w:rsidR="00C476D2" w:rsidRPr="00BC5E2E" w14:paraId="44699089"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28CC985C"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lastRenderedPageBreak/>
              <w:t>СГ.06</w:t>
            </w:r>
          </w:p>
        </w:tc>
        <w:tc>
          <w:tcPr>
            <w:tcW w:w="2126" w:type="dxa"/>
            <w:tcBorders>
              <w:top w:val="nil"/>
              <w:left w:val="nil"/>
              <w:bottom w:val="single" w:sz="4" w:space="0" w:color="auto"/>
              <w:right w:val="single" w:sz="4" w:space="0" w:color="auto"/>
            </w:tcBorders>
            <w:shd w:val="clear" w:color="auto" w:fill="auto"/>
            <w:vAlign w:val="center"/>
          </w:tcPr>
          <w:p w14:paraId="4BFDD125"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Основы бережливого производства</w:t>
            </w:r>
          </w:p>
        </w:tc>
        <w:tc>
          <w:tcPr>
            <w:tcW w:w="7087" w:type="dxa"/>
          </w:tcPr>
          <w:p w14:paraId="634D5C78" w14:textId="77777777"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 xml:space="preserve">Соломенникова Наталья Евгеньевна - ВО, </w:t>
            </w:r>
            <w:r w:rsidRPr="00BC5E2E">
              <w:rPr>
                <w:rFonts w:ascii="Times New Roman" w:hAnsi="Times New Roman"/>
                <w:sz w:val="22"/>
              </w:rPr>
              <w:t>НОУ</w:t>
            </w:r>
            <w:r w:rsidRPr="00BC5E2E">
              <w:rPr>
                <w:rFonts w:ascii="Times New Roman" w:hAnsi="Times New Roman"/>
                <w:sz w:val="22"/>
                <w:lang w:eastAsia="en-US"/>
              </w:rPr>
              <w:t xml:space="preserve"> ВПО «Санкт – Петербургская академии управления и экономики», 2008г; </w:t>
            </w:r>
          </w:p>
          <w:p w14:paraId="29E1543E" w14:textId="132CD386"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ООО «Инновационный центр образования и воспитания», проф. переподготовка 2022г, «Преподавание математики в образова-тельных организациях»</w:t>
            </w:r>
            <w:r w:rsidR="002E6F5A">
              <w:rPr>
                <w:rFonts w:ascii="Times New Roman" w:hAnsi="Times New Roman"/>
                <w:sz w:val="22"/>
                <w:lang w:eastAsia="en-US"/>
              </w:rPr>
              <w:t xml:space="preserve"> </w:t>
            </w:r>
            <w:r w:rsidR="002E6F5A">
              <w:t xml:space="preserve"> </w:t>
            </w:r>
            <w:r w:rsidR="002E6F5A" w:rsidRPr="002E6F5A">
              <w:rPr>
                <w:rFonts w:ascii="Times New Roman" w:hAnsi="Times New Roman"/>
                <w:sz w:val="22"/>
                <w:lang w:eastAsia="en-US"/>
              </w:rPr>
              <w:t>курсы ПК 2023г</w:t>
            </w:r>
          </w:p>
        </w:tc>
      </w:tr>
      <w:tr w:rsidR="00C476D2" w:rsidRPr="00BC5E2E" w14:paraId="33A8A649" w14:textId="77777777" w:rsidTr="00706BBE">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0DAB296"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ОП.01</w:t>
            </w:r>
          </w:p>
        </w:tc>
        <w:tc>
          <w:tcPr>
            <w:tcW w:w="2126" w:type="dxa"/>
            <w:tcBorders>
              <w:top w:val="single" w:sz="4" w:space="0" w:color="auto"/>
              <w:left w:val="nil"/>
              <w:bottom w:val="single" w:sz="4" w:space="0" w:color="auto"/>
              <w:right w:val="single" w:sz="4" w:space="0" w:color="auto"/>
            </w:tcBorders>
            <w:shd w:val="clear" w:color="auto" w:fill="auto"/>
            <w:vAlign w:val="center"/>
          </w:tcPr>
          <w:p w14:paraId="0101DDAB" w14:textId="77777777" w:rsidR="00C476D2" w:rsidRPr="00BC5E2E" w:rsidRDefault="00C476D2" w:rsidP="00C476D2">
            <w:pPr>
              <w:jc w:val="left"/>
              <w:rPr>
                <w:rFonts w:ascii="Times New Roman" w:hAnsi="Times New Roman"/>
                <w:sz w:val="22"/>
              </w:rPr>
            </w:pPr>
            <w:r w:rsidRPr="00BC5E2E">
              <w:rPr>
                <w:rFonts w:ascii="Times New Roman" w:hAnsi="Times New Roman"/>
                <w:sz w:val="22"/>
              </w:rPr>
              <w:t>Сервисная деятельность в туризме и гостеприимстве</w:t>
            </w:r>
          </w:p>
        </w:tc>
        <w:tc>
          <w:tcPr>
            <w:tcW w:w="7087" w:type="dxa"/>
          </w:tcPr>
          <w:p w14:paraId="3FA18CF0" w14:textId="653FB33D"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2E6F5A">
              <w:rPr>
                <w:rFonts w:ascii="Times New Roman" w:hAnsi="Times New Roman"/>
                <w:sz w:val="22"/>
              </w:rPr>
              <w:t>4</w:t>
            </w:r>
            <w:r w:rsidRPr="00BC5E2E">
              <w:rPr>
                <w:rFonts w:ascii="Times New Roman" w:hAnsi="Times New Roman"/>
                <w:sz w:val="22"/>
                <w:lang w:eastAsia="en-US"/>
              </w:rPr>
              <w:t xml:space="preserve"> г,</w:t>
            </w:r>
          </w:p>
        </w:tc>
      </w:tr>
      <w:tr w:rsidR="00C476D2" w:rsidRPr="00BC5E2E" w14:paraId="1B179A3B"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68000E51"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ОП.02</w:t>
            </w:r>
          </w:p>
        </w:tc>
        <w:tc>
          <w:tcPr>
            <w:tcW w:w="2126" w:type="dxa"/>
            <w:tcBorders>
              <w:top w:val="nil"/>
              <w:left w:val="nil"/>
              <w:bottom w:val="single" w:sz="4" w:space="0" w:color="auto"/>
              <w:right w:val="single" w:sz="4" w:space="0" w:color="auto"/>
            </w:tcBorders>
            <w:shd w:val="clear" w:color="auto" w:fill="auto"/>
            <w:vAlign w:val="center"/>
          </w:tcPr>
          <w:p w14:paraId="6532246C"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Предпринимательская деятельность в сфере туризма и гостиничного бизнеса</w:t>
            </w:r>
          </w:p>
        </w:tc>
        <w:tc>
          <w:tcPr>
            <w:tcW w:w="7087" w:type="dxa"/>
          </w:tcPr>
          <w:p w14:paraId="4FAC2BC2" w14:textId="4AAECE3D"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2E6F5A">
              <w:rPr>
                <w:rFonts w:ascii="Times New Roman" w:hAnsi="Times New Roman"/>
                <w:sz w:val="22"/>
              </w:rPr>
              <w:t>4</w:t>
            </w:r>
            <w:r w:rsidRPr="00BC5E2E">
              <w:rPr>
                <w:rFonts w:ascii="Times New Roman" w:hAnsi="Times New Roman"/>
                <w:sz w:val="22"/>
                <w:lang w:eastAsia="en-US"/>
              </w:rPr>
              <w:t xml:space="preserve"> г,</w:t>
            </w:r>
          </w:p>
        </w:tc>
      </w:tr>
      <w:tr w:rsidR="00C476D2" w:rsidRPr="00BC5E2E" w14:paraId="09420D43"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73847A5C"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ОП.03</w:t>
            </w:r>
          </w:p>
        </w:tc>
        <w:tc>
          <w:tcPr>
            <w:tcW w:w="2126" w:type="dxa"/>
            <w:tcBorders>
              <w:top w:val="nil"/>
              <w:left w:val="nil"/>
              <w:bottom w:val="single" w:sz="4" w:space="0" w:color="auto"/>
              <w:right w:val="single" w:sz="4" w:space="0" w:color="auto"/>
            </w:tcBorders>
            <w:shd w:val="clear" w:color="auto" w:fill="auto"/>
            <w:vAlign w:val="center"/>
          </w:tcPr>
          <w:p w14:paraId="3C570CB7"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Правовое и документационное обеспечение в туризме и гостеприимстве</w:t>
            </w:r>
          </w:p>
        </w:tc>
        <w:tc>
          <w:tcPr>
            <w:tcW w:w="7087" w:type="dxa"/>
          </w:tcPr>
          <w:p w14:paraId="728F9488" w14:textId="192AD4A4"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2E6F5A">
              <w:rPr>
                <w:rFonts w:ascii="Times New Roman" w:hAnsi="Times New Roman"/>
                <w:sz w:val="22"/>
              </w:rPr>
              <w:t>4</w:t>
            </w:r>
            <w:r w:rsidRPr="00BC5E2E">
              <w:rPr>
                <w:rFonts w:ascii="Times New Roman" w:hAnsi="Times New Roman"/>
                <w:sz w:val="22"/>
                <w:lang w:eastAsia="en-US"/>
              </w:rPr>
              <w:t xml:space="preserve"> г,</w:t>
            </w:r>
          </w:p>
        </w:tc>
      </w:tr>
      <w:tr w:rsidR="00C476D2" w:rsidRPr="00BC5E2E" w14:paraId="0A5DFC8B"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46036D86"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ОП.04</w:t>
            </w:r>
          </w:p>
        </w:tc>
        <w:tc>
          <w:tcPr>
            <w:tcW w:w="2126" w:type="dxa"/>
            <w:tcBorders>
              <w:top w:val="nil"/>
              <w:left w:val="nil"/>
              <w:bottom w:val="single" w:sz="4" w:space="0" w:color="auto"/>
              <w:right w:val="single" w:sz="4" w:space="0" w:color="auto"/>
            </w:tcBorders>
            <w:shd w:val="clear" w:color="auto" w:fill="auto"/>
            <w:vAlign w:val="center"/>
          </w:tcPr>
          <w:p w14:paraId="0C8D91A3"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Менеджмент в туризме и гостеприимстве</w:t>
            </w:r>
          </w:p>
        </w:tc>
        <w:tc>
          <w:tcPr>
            <w:tcW w:w="7087" w:type="dxa"/>
          </w:tcPr>
          <w:p w14:paraId="2E18D988" w14:textId="0E05E13A"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2E6F5A">
              <w:rPr>
                <w:rFonts w:ascii="Times New Roman" w:hAnsi="Times New Roman"/>
                <w:sz w:val="22"/>
              </w:rPr>
              <w:t>4</w:t>
            </w:r>
            <w:r w:rsidRPr="00BC5E2E">
              <w:rPr>
                <w:rFonts w:ascii="Times New Roman" w:hAnsi="Times New Roman"/>
                <w:sz w:val="22"/>
                <w:lang w:eastAsia="en-US"/>
              </w:rPr>
              <w:t xml:space="preserve"> г,</w:t>
            </w:r>
          </w:p>
        </w:tc>
      </w:tr>
      <w:tr w:rsidR="00C476D2" w:rsidRPr="00BC5E2E" w14:paraId="2FCBA929"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52AE1492"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ОП.05</w:t>
            </w:r>
          </w:p>
        </w:tc>
        <w:tc>
          <w:tcPr>
            <w:tcW w:w="2126" w:type="dxa"/>
            <w:tcBorders>
              <w:top w:val="nil"/>
              <w:left w:val="nil"/>
              <w:bottom w:val="single" w:sz="4" w:space="0" w:color="auto"/>
              <w:right w:val="single" w:sz="4" w:space="0" w:color="auto"/>
            </w:tcBorders>
            <w:shd w:val="clear" w:color="auto" w:fill="auto"/>
            <w:vAlign w:val="center"/>
          </w:tcPr>
          <w:p w14:paraId="7B580817"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Информационно - коммуникационные технологии в туризме и гостеприимстве</w:t>
            </w:r>
          </w:p>
        </w:tc>
        <w:tc>
          <w:tcPr>
            <w:tcW w:w="7087" w:type="dxa"/>
          </w:tcPr>
          <w:p w14:paraId="7B3B5F80" w14:textId="56E45041"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Рыкунова Нэлли Витальевна –  высшая квалификационная категория, ВО, Славгородский пед колледж, 2006г, учитель информатики; ФГБОУ ВПО «Алтайский государственный  технический университет 2012г, Информатика в экономике; КПК АИРО, 202</w:t>
            </w:r>
            <w:r w:rsidR="002E6F5A">
              <w:rPr>
                <w:rFonts w:ascii="Times New Roman" w:hAnsi="Times New Roman"/>
                <w:sz w:val="22"/>
                <w:lang w:eastAsia="en-US"/>
              </w:rPr>
              <w:t>4</w:t>
            </w:r>
            <w:r w:rsidRPr="00BC5E2E">
              <w:rPr>
                <w:rFonts w:ascii="Times New Roman" w:hAnsi="Times New Roman"/>
                <w:sz w:val="22"/>
                <w:lang w:eastAsia="en-US"/>
              </w:rPr>
              <w:t>г</w:t>
            </w:r>
          </w:p>
        </w:tc>
      </w:tr>
      <w:tr w:rsidR="00C476D2" w:rsidRPr="00BC5E2E" w14:paraId="78DEB4AD"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332566E2"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ОП.06</w:t>
            </w:r>
          </w:p>
        </w:tc>
        <w:tc>
          <w:tcPr>
            <w:tcW w:w="2126" w:type="dxa"/>
            <w:tcBorders>
              <w:top w:val="nil"/>
              <w:left w:val="nil"/>
              <w:bottom w:val="single" w:sz="4" w:space="0" w:color="auto"/>
              <w:right w:val="single" w:sz="4" w:space="0" w:color="auto"/>
            </w:tcBorders>
            <w:shd w:val="clear" w:color="auto" w:fill="auto"/>
            <w:vAlign w:val="center"/>
          </w:tcPr>
          <w:p w14:paraId="3CE8AF8A" w14:textId="77777777" w:rsidR="00C476D2" w:rsidRPr="00BC5E2E" w:rsidRDefault="00C476D2" w:rsidP="00C476D2">
            <w:pPr>
              <w:jc w:val="left"/>
              <w:rPr>
                <w:rFonts w:ascii="Times New Roman" w:hAnsi="Times New Roman"/>
                <w:sz w:val="22"/>
              </w:rPr>
            </w:pPr>
            <w:r w:rsidRPr="00BC5E2E">
              <w:rPr>
                <w:rFonts w:ascii="Times New Roman" w:hAnsi="Times New Roman"/>
                <w:sz w:val="22"/>
              </w:rPr>
              <w:t>Экономика и бухгалтерский учет предприятий туризма и гостиничного дела</w:t>
            </w:r>
          </w:p>
        </w:tc>
        <w:tc>
          <w:tcPr>
            <w:tcW w:w="7087" w:type="dxa"/>
          </w:tcPr>
          <w:p w14:paraId="45A306E4" w14:textId="77777777"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 xml:space="preserve">Соломенникова Наталья Евгеньевна - ВО, </w:t>
            </w:r>
            <w:r w:rsidRPr="00BC5E2E">
              <w:rPr>
                <w:rFonts w:ascii="Times New Roman" w:hAnsi="Times New Roman"/>
                <w:sz w:val="22"/>
              </w:rPr>
              <w:t>НОУ</w:t>
            </w:r>
            <w:r w:rsidRPr="00BC5E2E">
              <w:rPr>
                <w:rFonts w:ascii="Times New Roman" w:hAnsi="Times New Roman"/>
                <w:sz w:val="22"/>
                <w:lang w:eastAsia="en-US"/>
              </w:rPr>
              <w:t xml:space="preserve"> ВПО «Санкт – Петербургская академии управления и экономики», 2008г; </w:t>
            </w:r>
          </w:p>
          <w:p w14:paraId="1A4C36CA" w14:textId="4910CC16"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ООО «Инновационный центр образования и воспитания», проф. переподготовка 2022г, «Преподавание математики в образова-тельных организациях»</w:t>
            </w:r>
            <w:r w:rsidR="002E6F5A">
              <w:rPr>
                <w:rFonts w:ascii="Times New Roman" w:hAnsi="Times New Roman"/>
                <w:sz w:val="22"/>
                <w:lang w:eastAsia="en-US"/>
              </w:rPr>
              <w:t xml:space="preserve"> </w:t>
            </w:r>
            <w:r w:rsidR="002E6F5A">
              <w:t xml:space="preserve"> </w:t>
            </w:r>
            <w:r w:rsidR="002E6F5A" w:rsidRPr="002E6F5A">
              <w:rPr>
                <w:rFonts w:ascii="Times New Roman" w:hAnsi="Times New Roman"/>
                <w:sz w:val="22"/>
                <w:lang w:eastAsia="en-US"/>
              </w:rPr>
              <w:t>курсы ПК 2023г</w:t>
            </w:r>
          </w:p>
        </w:tc>
      </w:tr>
      <w:tr w:rsidR="00C476D2" w:rsidRPr="00BC5E2E" w14:paraId="2EBB3371"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12C65420"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ОП.07</w:t>
            </w:r>
          </w:p>
        </w:tc>
        <w:tc>
          <w:tcPr>
            <w:tcW w:w="2126" w:type="dxa"/>
            <w:tcBorders>
              <w:top w:val="nil"/>
              <w:left w:val="nil"/>
              <w:bottom w:val="single" w:sz="4" w:space="0" w:color="auto"/>
              <w:right w:val="single" w:sz="4" w:space="0" w:color="auto"/>
            </w:tcBorders>
            <w:shd w:val="clear" w:color="auto" w:fill="auto"/>
            <w:vAlign w:val="center"/>
          </w:tcPr>
          <w:p w14:paraId="5D960C17"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Иностранный язык (второй)</w:t>
            </w:r>
          </w:p>
        </w:tc>
        <w:tc>
          <w:tcPr>
            <w:tcW w:w="7087" w:type="dxa"/>
          </w:tcPr>
          <w:p w14:paraId="605ABE99" w14:textId="50094664"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Алтапкина Наталья Геннадьевна – первая квалификационная категория, высшее,</w:t>
            </w:r>
            <w:r w:rsidRPr="00BC5E2E">
              <w:rPr>
                <w:rFonts w:ascii="Times New Roman" w:hAnsi="Times New Roman"/>
                <w:sz w:val="22"/>
              </w:rPr>
              <w:t xml:space="preserve"> </w:t>
            </w:r>
            <w:r w:rsidRPr="00BC5E2E">
              <w:rPr>
                <w:rFonts w:ascii="Times New Roman" w:hAnsi="Times New Roman"/>
                <w:sz w:val="22"/>
                <w:lang w:eastAsia="en-US"/>
              </w:rPr>
              <w:t>ГОУ ВПО БПУ, учитель немецкого языка, ФГБОУ</w:t>
            </w:r>
            <w:r w:rsidRPr="00BC5E2E">
              <w:rPr>
                <w:rFonts w:ascii="Times New Roman" w:hAnsi="Times New Roman"/>
                <w:sz w:val="22"/>
              </w:rPr>
              <w:t xml:space="preserve"> </w:t>
            </w:r>
            <w:r w:rsidRPr="00BC5E2E">
              <w:rPr>
                <w:rFonts w:ascii="Times New Roman" w:hAnsi="Times New Roman"/>
                <w:sz w:val="22"/>
                <w:lang w:eastAsia="en-US"/>
              </w:rPr>
              <w:t>ВПО АГПА Английский язык, КПК АИРО, 202</w:t>
            </w:r>
            <w:r w:rsidR="002E6F5A">
              <w:rPr>
                <w:rFonts w:ascii="Times New Roman" w:hAnsi="Times New Roman"/>
                <w:sz w:val="22"/>
                <w:lang w:eastAsia="en-US"/>
              </w:rPr>
              <w:t>4</w:t>
            </w:r>
            <w:r w:rsidRPr="00BC5E2E">
              <w:rPr>
                <w:rFonts w:ascii="Times New Roman" w:hAnsi="Times New Roman"/>
                <w:sz w:val="22"/>
                <w:lang w:eastAsia="en-US"/>
              </w:rPr>
              <w:t>г:</w:t>
            </w:r>
          </w:p>
          <w:p w14:paraId="144ED12C" w14:textId="03B58B96"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Пантелеева Дина Анатольевна – высшая квалификационная категория, высшее, Барнаульский гос.  пед. университет, учитель немецкого языка; КПК, 202</w:t>
            </w:r>
            <w:r w:rsidR="002E6F5A">
              <w:rPr>
                <w:rFonts w:ascii="Times New Roman" w:hAnsi="Times New Roman"/>
                <w:sz w:val="22"/>
                <w:lang w:eastAsia="en-US"/>
              </w:rPr>
              <w:t>4</w:t>
            </w:r>
            <w:r w:rsidRPr="00BC5E2E">
              <w:rPr>
                <w:rFonts w:ascii="Times New Roman" w:hAnsi="Times New Roman"/>
                <w:sz w:val="22"/>
                <w:lang w:eastAsia="en-US"/>
              </w:rPr>
              <w:t>г</w:t>
            </w:r>
          </w:p>
        </w:tc>
      </w:tr>
      <w:tr w:rsidR="00C476D2" w:rsidRPr="00BC5E2E" w14:paraId="388C8350"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5EB14134"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ОП.08</w:t>
            </w:r>
          </w:p>
        </w:tc>
        <w:tc>
          <w:tcPr>
            <w:tcW w:w="2126" w:type="dxa"/>
            <w:tcBorders>
              <w:top w:val="nil"/>
              <w:left w:val="nil"/>
              <w:bottom w:val="single" w:sz="4" w:space="0" w:color="auto"/>
              <w:right w:val="single" w:sz="4" w:space="0" w:color="auto"/>
            </w:tcBorders>
            <w:shd w:val="clear" w:color="auto" w:fill="auto"/>
            <w:vAlign w:val="center"/>
          </w:tcPr>
          <w:p w14:paraId="511F48D9" w14:textId="77777777" w:rsidR="00C476D2" w:rsidRPr="003359F9" w:rsidRDefault="00C476D2" w:rsidP="00C476D2">
            <w:pPr>
              <w:jc w:val="left"/>
              <w:rPr>
                <w:rFonts w:ascii="Times New Roman" w:hAnsi="Times New Roman"/>
                <w:sz w:val="22"/>
              </w:rPr>
            </w:pPr>
            <w:r w:rsidRPr="003359F9">
              <w:rPr>
                <w:rFonts w:ascii="Times New Roman" w:hAnsi="Times New Roman"/>
                <w:sz w:val="22"/>
              </w:rPr>
              <w:t>Психология делового общения и конфликтология</w:t>
            </w:r>
          </w:p>
        </w:tc>
        <w:tc>
          <w:tcPr>
            <w:tcW w:w="7087" w:type="dxa"/>
          </w:tcPr>
          <w:p w14:paraId="383A8852" w14:textId="174600ED" w:rsidR="00C476D2" w:rsidRPr="003359F9" w:rsidRDefault="00C476D2" w:rsidP="003359F9">
            <w:pPr>
              <w:rPr>
                <w:rFonts w:ascii="Times New Roman" w:hAnsi="Times New Roman"/>
                <w:sz w:val="22"/>
                <w:lang w:eastAsia="en-US"/>
              </w:rPr>
            </w:pPr>
            <w:r w:rsidRPr="003359F9">
              <w:rPr>
                <w:rFonts w:ascii="Times New Roman" w:hAnsi="Times New Roman"/>
                <w:sz w:val="22"/>
                <w:lang w:eastAsia="en-US"/>
              </w:rPr>
              <w:t>Недбаева Мария Викторовна</w:t>
            </w:r>
            <w:r w:rsidR="003359F9" w:rsidRPr="003359F9">
              <w:rPr>
                <w:rFonts w:ascii="Times New Roman" w:hAnsi="Times New Roman"/>
                <w:sz w:val="22"/>
                <w:lang w:eastAsia="en-US"/>
              </w:rPr>
              <w:t xml:space="preserve"> - </w:t>
            </w:r>
            <w:r w:rsidRPr="003359F9">
              <w:rPr>
                <w:rFonts w:ascii="Times New Roman" w:hAnsi="Times New Roman"/>
                <w:sz w:val="22"/>
                <w:lang w:eastAsia="en-US"/>
              </w:rPr>
              <w:t xml:space="preserve"> </w:t>
            </w:r>
            <w:r w:rsidR="003359F9" w:rsidRPr="003359F9">
              <w:t xml:space="preserve"> </w:t>
            </w:r>
            <w:r w:rsidR="003359F9" w:rsidRPr="003359F9">
              <w:rPr>
                <w:rFonts w:ascii="Times New Roman" w:hAnsi="Times New Roman"/>
                <w:sz w:val="22"/>
                <w:lang w:eastAsia="en-US"/>
              </w:rPr>
              <w:t>ФГБОУ ВО «Алтайский гуманитарно-педагогический университет им. В.М. Шук-шина», 2023г, «Психолого-педагогическое образование», бакалавр, курсы ПК 2025г</w:t>
            </w:r>
          </w:p>
        </w:tc>
      </w:tr>
      <w:tr w:rsidR="00C476D2" w:rsidRPr="00BC5E2E" w14:paraId="1B133327" w14:textId="77777777" w:rsidTr="00706BBE">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3666C4D"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МДК.01.01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5594DF"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Координация работы служб предприятий туризма и гостеприимства</w:t>
            </w:r>
          </w:p>
        </w:tc>
        <w:tc>
          <w:tcPr>
            <w:tcW w:w="7087" w:type="dxa"/>
          </w:tcPr>
          <w:p w14:paraId="2D3D131E" w14:textId="7C6B652C"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330866">
              <w:rPr>
                <w:rFonts w:ascii="Times New Roman" w:hAnsi="Times New Roman"/>
                <w:sz w:val="22"/>
              </w:rPr>
              <w:t>4</w:t>
            </w:r>
            <w:r w:rsidRPr="00BC5E2E">
              <w:rPr>
                <w:rFonts w:ascii="Times New Roman" w:hAnsi="Times New Roman"/>
                <w:sz w:val="22"/>
                <w:lang w:eastAsia="en-US"/>
              </w:rPr>
              <w:t xml:space="preserve"> г,</w:t>
            </w:r>
          </w:p>
        </w:tc>
      </w:tr>
      <w:tr w:rsidR="00C476D2" w:rsidRPr="00BC5E2E" w14:paraId="2E430D02"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4A9E1D0F"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МДК.01.02</w:t>
            </w:r>
          </w:p>
        </w:tc>
        <w:tc>
          <w:tcPr>
            <w:tcW w:w="2126" w:type="dxa"/>
            <w:tcBorders>
              <w:top w:val="nil"/>
              <w:left w:val="nil"/>
              <w:bottom w:val="single" w:sz="4" w:space="0" w:color="auto"/>
              <w:right w:val="single" w:sz="4" w:space="0" w:color="auto"/>
            </w:tcBorders>
            <w:shd w:val="clear" w:color="auto" w:fill="auto"/>
            <w:vAlign w:val="center"/>
          </w:tcPr>
          <w:p w14:paraId="2ECDA3A3"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Изучение основ делопроизводства</w:t>
            </w:r>
          </w:p>
        </w:tc>
        <w:tc>
          <w:tcPr>
            <w:tcW w:w="7087" w:type="dxa"/>
          </w:tcPr>
          <w:p w14:paraId="220B803B" w14:textId="2E550BCF"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330866">
              <w:rPr>
                <w:rFonts w:ascii="Times New Roman" w:hAnsi="Times New Roman"/>
                <w:sz w:val="22"/>
              </w:rPr>
              <w:t>4</w:t>
            </w:r>
            <w:r w:rsidRPr="00BC5E2E">
              <w:rPr>
                <w:rFonts w:ascii="Times New Roman" w:hAnsi="Times New Roman"/>
                <w:sz w:val="22"/>
                <w:lang w:eastAsia="en-US"/>
              </w:rPr>
              <w:t xml:space="preserve"> г,</w:t>
            </w:r>
          </w:p>
        </w:tc>
      </w:tr>
      <w:tr w:rsidR="00C476D2" w:rsidRPr="00BC5E2E" w14:paraId="41AB8441"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5D56DAB2"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t>МДК.01.</w:t>
            </w:r>
            <w:r w:rsidRPr="00BC5E2E">
              <w:rPr>
                <w:rFonts w:ascii="Times New Roman" w:hAnsi="Times New Roman"/>
                <w:sz w:val="22"/>
              </w:rPr>
              <w:lastRenderedPageBreak/>
              <w:t>03</w:t>
            </w:r>
          </w:p>
        </w:tc>
        <w:tc>
          <w:tcPr>
            <w:tcW w:w="2126" w:type="dxa"/>
            <w:tcBorders>
              <w:top w:val="nil"/>
              <w:left w:val="nil"/>
              <w:bottom w:val="single" w:sz="4" w:space="0" w:color="auto"/>
              <w:right w:val="single" w:sz="4" w:space="0" w:color="auto"/>
            </w:tcBorders>
            <w:shd w:val="clear" w:color="auto" w:fill="auto"/>
            <w:vAlign w:val="center"/>
          </w:tcPr>
          <w:p w14:paraId="6810B7C0" w14:textId="77777777" w:rsidR="00C476D2" w:rsidRPr="00BC5E2E" w:rsidRDefault="00C476D2" w:rsidP="00C476D2">
            <w:pPr>
              <w:jc w:val="left"/>
              <w:rPr>
                <w:rFonts w:ascii="Times New Roman" w:hAnsi="Times New Roman"/>
                <w:sz w:val="22"/>
              </w:rPr>
            </w:pPr>
            <w:r w:rsidRPr="00BC5E2E">
              <w:rPr>
                <w:rFonts w:ascii="Times New Roman" w:hAnsi="Times New Roman"/>
                <w:sz w:val="22"/>
              </w:rPr>
              <w:lastRenderedPageBreak/>
              <w:t xml:space="preserve">Соблюдение норм </w:t>
            </w:r>
            <w:r w:rsidRPr="00BC5E2E">
              <w:rPr>
                <w:rFonts w:ascii="Times New Roman" w:hAnsi="Times New Roman"/>
                <w:sz w:val="22"/>
              </w:rPr>
              <w:lastRenderedPageBreak/>
              <w:t>этики делового общения</w:t>
            </w:r>
          </w:p>
        </w:tc>
        <w:tc>
          <w:tcPr>
            <w:tcW w:w="7087" w:type="dxa"/>
          </w:tcPr>
          <w:p w14:paraId="64663FD4" w14:textId="77777777"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lastRenderedPageBreak/>
              <w:t xml:space="preserve">Кайль Елена Владимировна – высшая квалификационная категория, </w:t>
            </w:r>
            <w:r w:rsidRPr="00BC5E2E">
              <w:rPr>
                <w:rFonts w:ascii="Times New Roman" w:hAnsi="Times New Roman"/>
                <w:sz w:val="22"/>
                <w:lang w:eastAsia="en-US"/>
              </w:rPr>
              <w:lastRenderedPageBreak/>
              <w:t>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C476D2" w:rsidRPr="00BC5E2E" w14:paraId="43963B3F"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6BFD7C17" w14:textId="77777777" w:rsidR="00C476D2" w:rsidRPr="00BC5E2E" w:rsidRDefault="00C476D2" w:rsidP="00C476D2">
            <w:pPr>
              <w:jc w:val="center"/>
              <w:rPr>
                <w:rFonts w:ascii="Times New Roman" w:hAnsi="Times New Roman"/>
                <w:sz w:val="22"/>
              </w:rPr>
            </w:pPr>
            <w:r w:rsidRPr="00BC5E2E">
              <w:rPr>
                <w:rFonts w:ascii="Times New Roman" w:hAnsi="Times New Roman"/>
                <w:sz w:val="22"/>
              </w:rPr>
              <w:lastRenderedPageBreak/>
              <w:t>МДК.01.04</w:t>
            </w:r>
          </w:p>
        </w:tc>
        <w:tc>
          <w:tcPr>
            <w:tcW w:w="2126" w:type="dxa"/>
            <w:tcBorders>
              <w:top w:val="nil"/>
              <w:left w:val="nil"/>
              <w:bottom w:val="single" w:sz="4" w:space="0" w:color="auto"/>
              <w:right w:val="single" w:sz="4" w:space="0" w:color="auto"/>
            </w:tcBorders>
            <w:shd w:val="clear" w:color="auto" w:fill="auto"/>
            <w:vAlign w:val="center"/>
          </w:tcPr>
          <w:p w14:paraId="768E6D52" w14:textId="77777777" w:rsidR="00C476D2" w:rsidRPr="00BC5E2E" w:rsidRDefault="00C476D2" w:rsidP="00C476D2">
            <w:pPr>
              <w:jc w:val="left"/>
              <w:rPr>
                <w:rFonts w:ascii="Times New Roman" w:hAnsi="Times New Roman"/>
                <w:sz w:val="22"/>
              </w:rPr>
            </w:pPr>
            <w:r w:rsidRPr="00BC5E2E">
              <w:rPr>
                <w:rFonts w:ascii="Times New Roman" w:hAnsi="Times New Roman"/>
                <w:sz w:val="22"/>
              </w:rPr>
              <w:t>Осуществление расчетов с клиентами за предоставленные услуги туризма и гостеприимства</w:t>
            </w:r>
          </w:p>
        </w:tc>
        <w:tc>
          <w:tcPr>
            <w:tcW w:w="7087" w:type="dxa"/>
          </w:tcPr>
          <w:p w14:paraId="5104E371" w14:textId="5742CDC0" w:rsidR="00C476D2" w:rsidRPr="00BC5E2E" w:rsidRDefault="00C476D2" w:rsidP="00C476D2">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330866">
              <w:rPr>
                <w:rFonts w:ascii="Times New Roman" w:hAnsi="Times New Roman"/>
                <w:sz w:val="22"/>
              </w:rPr>
              <w:t>4</w:t>
            </w:r>
            <w:r w:rsidRPr="00BC5E2E">
              <w:rPr>
                <w:rFonts w:ascii="Times New Roman" w:hAnsi="Times New Roman"/>
                <w:sz w:val="22"/>
                <w:lang w:eastAsia="en-US"/>
              </w:rPr>
              <w:t xml:space="preserve"> г,</w:t>
            </w:r>
          </w:p>
        </w:tc>
      </w:tr>
      <w:tr w:rsidR="0035542D" w:rsidRPr="00BC5E2E" w14:paraId="7541EAD4" w14:textId="77777777" w:rsidTr="00706BBE">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56BA784" w14:textId="77777777" w:rsidR="0035542D" w:rsidRPr="00BC5E2E" w:rsidRDefault="0035542D" w:rsidP="0035542D">
            <w:pPr>
              <w:jc w:val="center"/>
              <w:rPr>
                <w:rFonts w:ascii="Times New Roman" w:hAnsi="Times New Roman"/>
                <w:sz w:val="22"/>
              </w:rPr>
            </w:pPr>
            <w:r w:rsidRPr="00BC5E2E">
              <w:rPr>
                <w:rFonts w:ascii="Times New Roman" w:hAnsi="Times New Roman"/>
                <w:sz w:val="22"/>
              </w:rPr>
              <w:t>МДК.02.01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0665AB" w14:textId="77777777" w:rsidR="0035542D" w:rsidRPr="00BC5E2E" w:rsidRDefault="0035542D" w:rsidP="0035542D">
            <w:pPr>
              <w:jc w:val="left"/>
              <w:rPr>
                <w:rFonts w:ascii="Times New Roman" w:hAnsi="Times New Roman"/>
                <w:sz w:val="22"/>
              </w:rPr>
            </w:pPr>
            <w:r w:rsidRPr="00BC5E2E">
              <w:rPr>
                <w:rFonts w:ascii="Times New Roman" w:hAnsi="Times New Roman"/>
                <w:sz w:val="22"/>
              </w:rPr>
              <w:t>Организация деятельности службы приема, размещения и бронирования гостиницы</w:t>
            </w:r>
          </w:p>
        </w:tc>
        <w:tc>
          <w:tcPr>
            <w:tcW w:w="7087" w:type="dxa"/>
          </w:tcPr>
          <w:p w14:paraId="16772E8F" w14:textId="6FE17C6E" w:rsidR="0035542D" w:rsidRPr="00BC5E2E" w:rsidRDefault="0035542D" w:rsidP="0035542D">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330866">
              <w:rPr>
                <w:rFonts w:ascii="Times New Roman" w:hAnsi="Times New Roman"/>
                <w:sz w:val="22"/>
              </w:rPr>
              <w:t>4</w:t>
            </w:r>
            <w:r w:rsidRPr="00BC5E2E">
              <w:rPr>
                <w:rFonts w:ascii="Times New Roman" w:hAnsi="Times New Roman"/>
                <w:sz w:val="22"/>
                <w:lang w:eastAsia="en-US"/>
              </w:rPr>
              <w:t xml:space="preserve"> г,</w:t>
            </w:r>
          </w:p>
        </w:tc>
      </w:tr>
      <w:tr w:rsidR="0035542D" w:rsidRPr="00BC5E2E" w14:paraId="57E53817"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7CDAC0C5" w14:textId="77777777" w:rsidR="0035542D" w:rsidRPr="00BC5E2E" w:rsidRDefault="0035542D" w:rsidP="0035542D">
            <w:pPr>
              <w:jc w:val="center"/>
              <w:rPr>
                <w:rFonts w:ascii="Times New Roman" w:hAnsi="Times New Roman"/>
                <w:sz w:val="22"/>
              </w:rPr>
            </w:pPr>
            <w:r w:rsidRPr="00BC5E2E">
              <w:rPr>
                <w:rFonts w:ascii="Times New Roman" w:hAnsi="Times New Roman"/>
                <w:sz w:val="22"/>
              </w:rPr>
              <w:t>МДК.02.02</w:t>
            </w:r>
          </w:p>
        </w:tc>
        <w:tc>
          <w:tcPr>
            <w:tcW w:w="2126" w:type="dxa"/>
            <w:tcBorders>
              <w:top w:val="nil"/>
              <w:left w:val="nil"/>
              <w:bottom w:val="single" w:sz="4" w:space="0" w:color="auto"/>
              <w:right w:val="single" w:sz="4" w:space="0" w:color="auto"/>
            </w:tcBorders>
            <w:shd w:val="clear" w:color="auto" w:fill="auto"/>
            <w:vAlign w:val="center"/>
          </w:tcPr>
          <w:p w14:paraId="6F224C36" w14:textId="77777777" w:rsidR="0035542D" w:rsidRPr="00BC5E2E" w:rsidRDefault="0035542D" w:rsidP="0035542D">
            <w:pPr>
              <w:jc w:val="left"/>
              <w:rPr>
                <w:rFonts w:ascii="Times New Roman" w:hAnsi="Times New Roman"/>
                <w:sz w:val="22"/>
              </w:rPr>
            </w:pPr>
            <w:r w:rsidRPr="00BC5E2E">
              <w:rPr>
                <w:rFonts w:ascii="Times New Roman" w:hAnsi="Times New Roman"/>
                <w:sz w:val="22"/>
              </w:rPr>
              <w:t>Организация деятельности службы управления номерного фонда и дополнительных услуг</w:t>
            </w:r>
          </w:p>
        </w:tc>
        <w:tc>
          <w:tcPr>
            <w:tcW w:w="7087" w:type="dxa"/>
          </w:tcPr>
          <w:p w14:paraId="11D29D32" w14:textId="25A2D4CD" w:rsidR="0035542D" w:rsidRPr="00BC5E2E" w:rsidRDefault="0035542D" w:rsidP="0035542D">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330866">
              <w:rPr>
                <w:rFonts w:ascii="Times New Roman" w:hAnsi="Times New Roman"/>
                <w:sz w:val="22"/>
              </w:rPr>
              <w:t>4</w:t>
            </w:r>
            <w:r w:rsidRPr="00BC5E2E">
              <w:rPr>
                <w:rFonts w:ascii="Times New Roman" w:hAnsi="Times New Roman"/>
                <w:sz w:val="22"/>
                <w:lang w:eastAsia="en-US"/>
              </w:rPr>
              <w:t xml:space="preserve"> г,</w:t>
            </w:r>
          </w:p>
        </w:tc>
      </w:tr>
      <w:tr w:rsidR="0035542D" w:rsidRPr="00BC5E2E" w14:paraId="4234900B"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0FA5BBA6" w14:textId="77777777" w:rsidR="0035542D" w:rsidRPr="00BC5E2E" w:rsidRDefault="0035542D" w:rsidP="0035542D">
            <w:pPr>
              <w:jc w:val="center"/>
              <w:rPr>
                <w:rFonts w:ascii="Times New Roman" w:hAnsi="Times New Roman"/>
                <w:sz w:val="22"/>
              </w:rPr>
            </w:pPr>
            <w:r w:rsidRPr="00BC5E2E">
              <w:rPr>
                <w:rFonts w:ascii="Times New Roman" w:hAnsi="Times New Roman"/>
                <w:sz w:val="22"/>
              </w:rPr>
              <w:t>МДК.02.03</w:t>
            </w:r>
          </w:p>
        </w:tc>
        <w:tc>
          <w:tcPr>
            <w:tcW w:w="2126" w:type="dxa"/>
            <w:tcBorders>
              <w:top w:val="nil"/>
              <w:left w:val="nil"/>
              <w:bottom w:val="single" w:sz="4" w:space="0" w:color="auto"/>
              <w:right w:val="single" w:sz="4" w:space="0" w:color="auto"/>
            </w:tcBorders>
            <w:shd w:val="clear" w:color="auto" w:fill="auto"/>
            <w:vAlign w:val="center"/>
          </w:tcPr>
          <w:p w14:paraId="641C9B5B" w14:textId="77777777" w:rsidR="0035542D" w:rsidRPr="00BC5E2E" w:rsidRDefault="0035542D" w:rsidP="0035542D">
            <w:pPr>
              <w:jc w:val="left"/>
              <w:rPr>
                <w:rFonts w:ascii="Times New Roman" w:hAnsi="Times New Roman"/>
                <w:sz w:val="22"/>
              </w:rPr>
            </w:pPr>
            <w:r w:rsidRPr="00BC5E2E">
              <w:rPr>
                <w:rFonts w:ascii="Times New Roman" w:hAnsi="Times New Roman"/>
                <w:sz w:val="22"/>
              </w:rPr>
              <w:t>Организация деятельности департамента маркетинга и рекламы</w:t>
            </w:r>
          </w:p>
        </w:tc>
        <w:tc>
          <w:tcPr>
            <w:tcW w:w="7087" w:type="dxa"/>
          </w:tcPr>
          <w:p w14:paraId="3880D9E9" w14:textId="60E6ED61" w:rsidR="0035542D" w:rsidRPr="00BC5E2E" w:rsidRDefault="0035542D" w:rsidP="0035542D">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330866">
              <w:rPr>
                <w:rFonts w:ascii="Times New Roman" w:hAnsi="Times New Roman"/>
                <w:sz w:val="22"/>
              </w:rPr>
              <w:t>4</w:t>
            </w:r>
            <w:r w:rsidRPr="00BC5E2E">
              <w:rPr>
                <w:rFonts w:ascii="Times New Roman" w:hAnsi="Times New Roman"/>
                <w:sz w:val="22"/>
                <w:lang w:eastAsia="en-US"/>
              </w:rPr>
              <w:t xml:space="preserve"> г,</w:t>
            </w:r>
          </w:p>
        </w:tc>
      </w:tr>
      <w:tr w:rsidR="0035542D" w:rsidRPr="00BC5E2E" w14:paraId="215F6050" w14:textId="77777777" w:rsidTr="00706BBE">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586CC03" w14:textId="77777777" w:rsidR="0035542D" w:rsidRPr="00BC5E2E" w:rsidRDefault="0035542D" w:rsidP="0035542D">
            <w:pPr>
              <w:jc w:val="center"/>
              <w:rPr>
                <w:rFonts w:ascii="Times New Roman" w:hAnsi="Times New Roman"/>
                <w:sz w:val="22"/>
              </w:rPr>
            </w:pPr>
            <w:r w:rsidRPr="00BC5E2E">
              <w:rPr>
                <w:rFonts w:ascii="Times New Roman" w:hAnsi="Times New Roman"/>
                <w:sz w:val="22"/>
              </w:rPr>
              <w:t>МДК.03.01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4D7D02" w14:textId="77777777" w:rsidR="0035542D" w:rsidRPr="00BC5E2E" w:rsidRDefault="0035542D" w:rsidP="0035542D">
            <w:pPr>
              <w:jc w:val="left"/>
              <w:rPr>
                <w:rFonts w:ascii="Times New Roman" w:hAnsi="Times New Roman"/>
                <w:sz w:val="22"/>
              </w:rPr>
            </w:pPr>
            <w:r w:rsidRPr="00BC5E2E">
              <w:rPr>
                <w:rFonts w:ascii="Times New Roman" w:hAnsi="Times New Roman"/>
                <w:sz w:val="22"/>
              </w:rPr>
              <w:t>Освоение профессии горничной.</w:t>
            </w:r>
          </w:p>
        </w:tc>
        <w:tc>
          <w:tcPr>
            <w:tcW w:w="7087" w:type="dxa"/>
          </w:tcPr>
          <w:p w14:paraId="6AC1A18C" w14:textId="6D05FA04" w:rsidR="0035542D" w:rsidRPr="00BC5E2E" w:rsidRDefault="0035542D" w:rsidP="0035542D">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330866">
              <w:rPr>
                <w:rFonts w:ascii="Times New Roman" w:hAnsi="Times New Roman"/>
                <w:sz w:val="22"/>
              </w:rPr>
              <w:t>4</w:t>
            </w:r>
            <w:r w:rsidRPr="00BC5E2E">
              <w:rPr>
                <w:rFonts w:ascii="Times New Roman" w:hAnsi="Times New Roman"/>
                <w:sz w:val="22"/>
                <w:lang w:eastAsia="en-US"/>
              </w:rPr>
              <w:t xml:space="preserve"> г,</w:t>
            </w:r>
          </w:p>
        </w:tc>
      </w:tr>
      <w:tr w:rsidR="0035542D" w:rsidRPr="00BC5E2E" w14:paraId="1D6913CB" w14:textId="77777777" w:rsidTr="00706BBE">
        <w:tc>
          <w:tcPr>
            <w:tcW w:w="1101" w:type="dxa"/>
            <w:tcBorders>
              <w:top w:val="nil"/>
              <w:left w:val="single" w:sz="4" w:space="0" w:color="auto"/>
              <w:bottom w:val="single" w:sz="4" w:space="0" w:color="auto"/>
              <w:right w:val="single" w:sz="4" w:space="0" w:color="auto"/>
            </w:tcBorders>
            <w:shd w:val="clear" w:color="auto" w:fill="auto"/>
            <w:vAlign w:val="center"/>
          </w:tcPr>
          <w:p w14:paraId="62FE987B" w14:textId="77777777" w:rsidR="0035542D" w:rsidRPr="00BC5E2E" w:rsidRDefault="0035542D" w:rsidP="0035542D">
            <w:pPr>
              <w:jc w:val="center"/>
              <w:rPr>
                <w:rFonts w:ascii="Times New Roman" w:hAnsi="Times New Roman"/>
                <w:sz w:val="22"/>
              </w:rPr>
            </w:pPr>
            <w:r w:rsidRPr="00BC5E2E">
              <w:rPr>
                <w:rFonts w:ascii="Times New Roman" w:hAnsi="Times New Roman"/>
                <w:sz w:val="22"/>
              </w:rPr>
              <w:t>МДК.03.02</w:t>
            </w:r>
          </w:p>
        </w:tc>
        <w:tc>
          <w:tcPr>
            <w:tcW w:w="2126" w:type="dxa"/>
            <w:tcBorders>
              <w:top w:val="nil"/>
              <w:left w:val="nil"/>
              <w:bottom w:val="single" w:sz="4" w:space="0" w:color="auto"/>
              <w:right w:val="single" w:sz="4" w:space="0" w:color="auto"/>
            </w:tcBorders>
            <w:shd w:val="clear" w:color="auto" w:fill="auto"/>
            <w:vAlign w:val="center"/>
          </w:tcPr>
          <w:p w14:paraId="5C2C8218" w14:textId="77777777" w:rsidR="0035542D" w:rsidRPr="00BC5E2E" w:rsidRDefault="0035542D" w:rsidP="0035542D">
            <w:pPr>
              <w:jc w:val="left"/>
              <w:rPr>
                <w:rFonts w:ascii="Times New Roman" w:hAnsi="Times New Roman"/>
                <w:sz w:val="22"/>
              </w:rPr>
            </w:pPr>
            <w:r w:rsidRPr="00BC5E2E">
              <w:rPr>
                <w:rFonts w:ascii="Times New Roman" w:hAnsi="Times New Roman"/>
                <w:sz w:val="22"/>
              </w:rPr>
              <w:t>Освоение профессии портье</w:t>
            </w:r>
          </w:p>
        </w:tc>
        <w:tc>
          <w:tcPr>
            <w:tcW w:w="7087" w:type="dxa"/>
          </w:tcPr>
          <w:p w14:paraId="3287C3A3" w14:textId="7CF8DECF" w:rsidR="0035542D" w:rsidRPr="00BC5E2E" w:rsidRDefault="0035542D" w:rsidP="0035542D">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330866">
              <w:rPr>
                <w:rFonts w:ascii="Times New Roman" w:hAnsi="Times New Roman"/>
                <w:sz w:val="22"/>
              </w:rPr>
              <w:t>4</w:t>
            </w:r>
            <w:r w:rsidRPr="00BC5E2E">
              <w:rPr>
                <w:rFonts w:ascii="Times New Roman" w:hAnsi="Times New Roman"/>
                <w:sz w:val="22"/>
                <w:lang w:eastAsia="en-US"/>
              </w:rPr>
              <w:t xml:space="preserve"> г,</w:t>
            </w:r>
          </w:p>
        </w:tc>
      </w:tr>
      <w:tr w:rsidR="0035542D" w:rsidRPr="00BC5E2E" w14:paraId="7AEA3892" w14:textId="77777777" w:rsidTr="00706BBE">
        <w:tc>
          <w:tcPr>
            <w:tcW w:w="1101" w:type="dxa"/>
            <w:vAlign w:val="center"/>
          </w:tcPr>
          <w:p w14:paraId="63290279" w14:textId="77777777" w:rsidR="0035542D" w:rsidRPr="00BC5E2E" w:rsidRDefault="0035542D" w:rsidP="0035542D">
            <w:pPr>
              <w:rPr>
                <w:rFonts w:ascii="Times New Roman" w:hAnsi="Times New Roman"/>
                <w:sz w:val="22"/>
              </w:rPr>
            </w:pPr>
            <w:r w:rsidRPr="00BC5E2E">
              <w:rPr>
                <w:rFonts w:ascii="Times New Roman" w:hAnsi="Times New Roman"/>
                <w:sz w:val="22"/>
              </w:rPr>
              <w:t>УП</w:t>
            </w:r>
          </w:p>
        </w:tc>
        <w:tc>
          <w:tcPr>
            <w:tcW w:w="2126" w:type="dxa"/>
            <w:vAlign w:val="center"/>
          </w:tcPr>
          <w:p w14:paraId="3750D0D9" w14:textId="77777777" w:rsidR="0035542D" w:rsidRPr="00BC5E2E" w:rsidRDefault="0035542D" w:rsidP="0035542D">
            <w:pPr>
              <w:rPr>
                <w:rFonts w:ascii="Times New Roman" w:hAnsi="Times New Roman"/>
                <w:sz w:val="22"/>
              </w:rPr>
            </w:pPr>
            <w:r w:rsidRPr="00BC5E2E">
              <w:rPr>
                <w:rFonts w:ascii="Times New Roman" w:hAnsi="Times New Roman"/>
                <w:sz w:val="22"/>
              </w:rPr>
              <w:t>Учебная практика</w:t>
            </w:r>
          </w:p>
        </w:tc>
        <w:tc>
          <w:tcPr>
            <w:tcW w:w="7087" w:type="dxa"/>
          </w:tcPr>
          <w:p w14:paraId="3268D619" w14:textId="004F7E4E" w:rsidR="0035542D" w:rsidRPr="00BC5E2E" w:rsidRDefault="0035542D" w:rsidP="0035542D">
            <w:pPr>
              <w:rPr>
                <w:rFonts w:ascii="Times New Roman" w:hAnsi="Times New Roman"/>
                <w:sz w:val="22"/>
                <w:lang w:eastAsia="en-US"/>
              </w:rPr>
            </w:pPr>
            <w:r w:rsidRPr="00BC5E2E">
              <w:rPr>
                <w:rFonts w:ascii="Times New Roman" w:hAnsi="Times New Roman"/>
                <w:sz w:val="22"/>
                <w:lang w:eastAsia="en-US"/>
              </w:rPr>
              <w:t>Кайль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проф переподготовка, 2015г, КПК</w:t>
            </w:r>
            <w:r w:rsidRPr="00BC5E2E">
              <w:rPr>
                <w:rFonts w:ascii="Times New Roman" w:hAnsi="Times New Roman"/>
                <w:sz w:val="22"/>
              </w:rPr>
              <w:t xml:space="preserve"> 202</w:t>
            </w:r>
            <w:r w:rsidR="00330866">
              <w:rPr>
                <w:rFonts w:ascii="Times New Roman" w:hAnsi="Times New Roman"/>
                <w:sz w:val="22"/>
              </w:rPr>
              <w:t>4</w:t>
            </w:r>
            <w:r w:rsidRPr="00BC5E2E">
              <w:rPr>
                <w:rFonts w:ascii="Times New Roman" w:hAnsi="Times New Roman"/>
                <w:sz w:val="22"/>
                <w:lang w:eastAsia="en-US"/>
              </w:rPr>
              <w:t xml:space="preserve"> г,</w:t>
            </w:r>
          </w:p>
        </w:tc>
      </w:tr>
      <w:bookmarkEnd w:id="80"/>
    </w:tbl>
    <w:p w14:paraId="068941C9" w14:textId="77777777" w:rsidR="00F23EF2" w:rsidRDefault="00F23EF2" w:rsidP="00A70D53">
      <w:pPr>
        <w:rPr>
          <w:rFonts w:ascii="Times New Roman" w:hAnsi="Times New Roman"/>
          <w:b/>
        </w:rPr>
      </w:pPr>
    </w:p>
    <w:p w14:paraId="5AAD8287" w14:textId="77777777" w:rsidR="00FA7F80" w:rsidRPr="00BC5E2E" w:rsidRDefault="00FA7F80" w:rsidP="00BC5E2E">
      <w:pPr>
        <w:pStyle w:val="afffffffe"/>
        <w:jc w:val="left"/>
        <w:rPr>
          <w:rFonts w:ascii="Times New Roman" w:hAnsi="Times New Roman"/>
          <w:b/>
          <w:bCs/>
        </w:rPr>
      </w:pPr>
      <w:bookmarkStart w:id="81" w:name="_Hlk68082695"/>
      <w:bookmarkStart w:id="82" w:name="_Toc129619722"/>
      <w:bookmarkStart w:id="83" w:name="_Toc129622891"/>
      <w:bookmarkStart w:id="84" w:name="_Toc199314518"/>
      <w:r w:rsidRPr="00BC5E2E">
        <w:rPr>
          <w:rFonts w:ascii="Times New Roman" w:hAnsi="Times New Roman"/>
          <w:b/>
          <w:bCs/>
        </w:rPr>
        <w:t>6.6. Финансовые условия реализации образовательной программы</w:t>
      </w:r>
      <w:bookmarkEnd w:id="81"/>
      <w:bookmarkEnd w:id="82"/>
      <w:bookmarkEnd w:id="83"/>
      <w:bookmarkEnd w:id="84"/>
    </w:p>
    <w:p w14:paraId="4D754BF6" w14:textId="77777777" w:rsidR="00FA7F80" w:rsidRPr="005E26DF" w:rsidRDefault="00FA7F80" w:rsidP="005E26DF">
      <w:pPr>
        <w:suppressAutoHyphens/>
        <w:spacing w:line="276" w:lineRule="auto"/>
        <w:ind w:firstLine="708"/>
        <w:rPr>
          <w:rFonts w:ascii="Times New Roman" w:hAnsi="Times New Roman"/>
          <w:bCs/>
          <w:szCs w:val="24"/>
        </w:rPr>
      </w:pPr>
      <w:r w:rsidRPr="005E26DF">
        <w:rPr>
          <w:rFonts w:ascii="Times New Roman" w:hAnsi="Times New Roman"/>
          <w:bCs/>
          <w:szCs w:val="24"/>
        </w:rPr>
        <w:t xml:space="preserve">6.6.1. Примерные расчеты нормативных затрат оказания государственных услуг </w:t>
      </w:r>
      <w:r w:rsidRPr="005E26DF">
        <w:rPr>
          <w:rFonts w:ascii="Times New Roman" w:hAnsi="Times New Roman"/>
          <w:bCs/>
          <w:szCs w:val="24"/>
        </w:rPr>
        <w:br/>
        <w:t>по реализации образовательной программы</w:t>
      </w:r>
      <w:r w:rsidR="005E26DF">
        <w:rPr>
          <w:rFonts w:ascii="Times New Roman" w:hAnsi="Times New Roman"/>
          <w:bCs/>
          <w:szCs w:val="24"/>
          <w:vertAlign w:val="superscript"/>
        </w:rPr>
        <w:t>.</w:t>
      </w:r>
    </w:p>
    <w:p w14:paraId="27EFEAD2" w14:textId="77777777" w:rsidR="00FA7F80" w:rsidRPr="00FA7F80" w:rsidRDefault="00FA7F80" w:rsidP="005E26DF">
      <w:pPr>
        <w:suppressAutoHyphens/>
        <w:spacing w:line="276" w:lineRule="auto"/>
        <w:ind w:firstLine="709"/>
        <w:rPr>
          <w:rFonts w:ascii="Times New Roman" w:hAnsi="Times New Roman"/>
          <w:szCs w:val="24"/>
        </w:rPr>
      </w:pPr>
      <w:r w:rsidRPr="00FA7F80">
        <w:rPr>
          <w:rFonts w:ascii="Times New Roman" w:hAnsi="Times New Roman"/>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p>
    <w:p w14:paraId="3A103495" w14:textId="77777777" w:rsidR="00FA7F80" w:rsidRDefault="00FA7F80" w:rsidP="005E26DF">
      <w:pPr>
        <w:suppressAutoHyphens/>
        <w:spacing w:line="276" w:lineRule="auto"/>
        <w:ind w:firstLine="709"/>
        <w:rPr>
          <w:rFonts w:ascii="Times New Roman" w:hAnsi="Times New Roman"/>
          <w:szCs w:val="24"/>
        </w:rPr>
      </w:pPr>
      <w:r w:rsidRPr="00FA7F80">
        <w:rPr>
          <w:rFonts w:ascii="Times New Roman" w:hAnsi="Times New Roman"/>
          <w:szCs w:val="24"/>
        </w:rPr>
        <w:t xml:space="preserve">Финансовое обеспечение реализации образовательной программы, определенное </w:t>
      </w:r>
      <w:r w:rsidRPr="00FA7F80">
        <w:rPr>
          <w:rFonts w:ascii="Times New Roman" w:hAnsi="Times New Roman"/>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w:t>
      </w:r>
      <w:r w:rsidRPr="00FA7F80">
        <w:rPr>
          <w:rFonts w:ascii="Times New Roman" w:hAnsi="Times New Roman"/>
          <w:szCs w:val="24"/>
        </w:rPr>
        <w:lastRenderedPageBreak/>
        <w:t xml:space="preserve">затраты на оплату труда преподавателей и мастеров производственного обучения </w:t>
      </w:r>
      <w:r w:rsidRPr="00FA7F80">
        <w:rPr>
          <w:rFonts w:ascii="Times New Roman" w:hAnsi="Times New Roman"/>
          <w:szCs w:val="24"/>
        </w:rPr>
        <w:br/>
        <w:t xml:space="preserve">с учетом обеспечения уровня средней заработной платы педагогических работников </w:t>
      </w:r>
      <w:r w:rsidRPr="00FA7F80">
        <w:rPr>
          <w:rFonts w:ascii="Times New Roman" w:hAnsi="Times New Roman"/>
          <w:szCs w:val="24"/>
        </w:rPr>
        <w:br/>
        <w:t xml:space="preserve">за выполняемую ими учебную (преподавательскую) работу и другую работу в соответствии </w:t>
      </w:r>
      <w:r w:rsidRPr="00FA7F80">
        <w:rPr>
          <w:rFonts w:ascii="Times New Roman" w:hAnsi="Times New Roman"/>
          <w:szCs w:val="24"/>
        </w:rPr>
        <w:br/>
        <w:t xml:space="preserve">с Указом Президента Российской Федерации от 7 мая 2012 г. № 597 «О мероприятиях </w:t>
      </w:r>
      <w:r w:rsidRPr="00FA7F80">
        <w:rPr>
          <w:rFonts w:ascii="Times New Roman" w:hAnsi="Times New Roman"/>
          <w:szCs w:val="24"/>
        </w:rPr>
        <w:br/>
        <w:t>по реализации государственной социальной политики».</w:t>
      </w:r>
    </w:p>
    <w:p w14:paraId="1ABE1E1C" w14:textId="77777777" w:rsidR="005E26DF" w:rsidRPr="005E26DF" w:rsidRDefault="005E26DF" w:rsidP="005E26DF">
      <w:pPr>
        <w:spacing w:line="276" w:lineRule="auto"/>
        <w:ind w:firstLine="708"/>
        <w:rPr>
          <w:rFonts w:ascii="Times New Roman" w:eastAsia="PMingLiU" w:hAnsi="Times New Roman"/>
          <w:szCs w:val="24"/>
        </w:rPr>
      </w:pPr>
      <w:bookmarkStart w:id="85" w:name="_Hlk151736356"/>
      <w:r w:rsidRPr="005E26DF">
        <w:rPr>
          <w:rFonts w:ascii="Times New Roman" w:eastAsia="PMingLiU" w:hAnsi="Times New Roman"/>
          <w:szCs w:val="24"/>
        </w:rPr>
        <w:t>Финансирование образовательной программы осуществляется в соответствии с Соглашением о порядке и условиях предоставления субсидии краевому бюджетному учреждению на финансовое обеспечение выполнения государственного задания на оказание государственных услуг (выполнение работ) министерства образования и науки Алтайского края и краевого государственного бюджетного профессионального образовательного учреждения "Яровской политехнический техникум"</w:t>
      </w:r>
    </w:p>
    <w:bookmarkEnd w:id="85"/>
    <w:p w14:paraId="0A95D3D2" w14:textId="77777777" w:rsidR="00F23EF2" w:rsidRDefault="00F23EF2" w:rsidP="00A70D53">
      <w:pPr>
        <w:rPr>
          <w:rFonts w:ascii="Times New Roman" w:hAnsi="Times New Roman"/>
          <w:b/>
        </w:rPr>
      </w:pPr>
    </w:p>
    <w:p w14:paraId="30EBC2E2" w14:textId="77777777" w:rsidR="000A224D" w:rsidRPr="00A56761" w:rsidRDefault="000A224D" w:rsidP="00B46B92">
      <w:pPr>
        <w:pStyle w:val="1"/>
      </w:pPr>
      <w:bookmarkStart w:id="86" w:name="_Toc525480513"/>
      <w:bookmarkStart w:id="87" w:name="_Toc527234584"/>
      <w:bookmarkStart w:id="88" w:name="_Toc199314519"/>
      <w:r w:rsidRPr="00A70D53">
        <w:t>Раздел 7. ОЦЕНКА РЕЗУЛЬТАТОВ ОСВОЕНИЯ ППС</w:t>
      </w:r>
      <w:r w:rsidRPr="00A56761">
        <w:t>СЗ</w:t>
      </w:r>
      <w:bookmarkEnd w:id="86"/>
      <w:bookmarkEnd w:id="87"/>
      <w:bookmarkEnd w:id="88"/>
    </w:p>
    <w:p w14:paraId="5FA0164A" w14:textId="77777777" w:rsidR="000A224D" w:rsidRPr="00A56761" w:rsidRDefault="000A224D" w:rsidP="000A224D">
      <w:pPr>
        <w:spacing w:line="276" w:lineRule="auto"/>
        <w:ind w:firstLine="720"/>
        <w:rPr>
          <w:rFonts w:ascii="Times New Roman" w:hAnsi="Times New Roman"/>
          <w:bCs/>
          <w:szCs w:val="24"/>
        </w:rPr>
      </w:pPr>
    </w:p>
    <w:p w14:paraId="1B840BF2" w14:textId="77777777" w:rsidR="000A224D" w:rsidRPr="00A70D53" w:rsidRDefault="000A224D" w:rsidP="000A224D">
      <w:pPr>
        <w:rPr>
          <w:rFonts w:ascii="Times New Roman" w:hAnsi="Times New Roman"/>
        </w:rPr>
      </w:pPr>
      <w:r w:rsidRPr="00A70D53">
        <w:rPr>
          <w:rFonts w:ascii="Times New Roman" w:hAnsi="Times New Roman"/>
        </w:rPr>
        <w:t>Оценка качества освоения ППССЗ включает текущий контроль успеваемости, промежуточную и государственную итоговую аттестацию обучающихся.</w:t>
      </w:r>
    </w:p>
    <w:p w14:paraId="33CB0E71" w14:textId="77777777" w:rsidR="000A224D" w:rsidRPr="00BC5E2E" w:rsidRDefault="000A224D" w:rsidP="00BC5E2E">
      <w:pPr>
        <w:pStyle w:val="afffffffe"/>
        <w:jc w:val="left"/>
        <w:rPr>
          <w:rFonts w:ascii="Times New Roman" w:hAnsi="Times New Roman"/>
          <w:b/>
          <w:bCs/>
        </w:rPr>
      </w:pPr>
      <w:bookmarkStart w:id="89" w:name="_Toc525480514"/>
      <w:bookmarkStart w:id="90" w:name="_Toc527234585"/>
      <w:bookmarkStart w:id="91" w:name="_Toc199314520"/>
      <w:r w:rsidRPr="00BC5E2E">
        <w:rPr>
          <w:rFonts w:ascii="Times New Roman" w:hAnsi="Times New Roman"/>
          <w:b/>
          <w:bCs/>
        </w:rPr>
        <w:t xml:space="preserve">7.1 </w:t>
      </w:r>
      <w:r w:rsidR="00B46B92" w:rsidRPr="00BC5E2E">
        <w:rPr>
          <w:rFonts w:ascii="Times New Roman" w:hAnsi="Times New Roman"/>
          <w:b/>
          <w:bCs/>
        </w:rPr>
        <w:t>Оценка результатов текущего контроля</w:t>
      </w:r>
      <w:bookmarkEnd w:id="89"/>
      <w:bookmarkEnd w:id="90"/>
      <w:bookmarkEnd w:id="91"/>
      <w:r w:rsidR="00B46B92" w:rsidRPr="00BC5E2E">
        <w:rPr>
          <w:rFonts w:ascii="Times New Roman" w:hAnsi="Times New Roman"/>
          <w:b/>
          <w:bCs/>
        </w:rPr>
        <w:t xml:space="preserve"> </w:t>
      </w:r>
    </w:p>
    <w:p w14:paraId="66FE9C4A" w14:textId="48005019" w:rsidR="000A224D" w:rsidRPr="003359F9" w:rsidRDefault="003359F9" w:rsidP="000A224D">
      <w:pPr>
        <w:rPr>
          <w:rFonts w:ascii="Times New Roman" w:hAnsi="Times New Roman"/>
        </w:rPr>
      </w:pPr>
      <w:r w:rsidRPr="003359F9">
        <w:rPr>
          <w:rFonts w:ascii="Times New Roman" w:hAnsi="Times New Roman"/>
        </w:rPr>
        <w:t>Текущий контроль успеваемости представляет собой контроль освоения программного материала учебных дисциплин, МДК, ПМ. Для оценки персональных достижений обучающихся требованиям соответствующей ОПОП создаются фонды оценочных средств, позволяющие оценить знания, умения и освоенные ОК и ПК. Результаты текущего контроля успеваемости заносятся в журналы учебных занятий.</w:t>
      </w:r>
      <w:r>
        <w:rPr>
          <w:rFonts w:ascii="Times New Roman" w:hAnsi="Times New Roman"/>
        </w:rPr>
        <w:t xml:space="preserve"> </w:t>
      </w:r>
      <w:r w:rsidR="000A224D" w:rsidRPr="00A70D53">
        <w:rPr>
          <w:rFonts w:ascii="Times New Roman" w:hAnsi="Times New Roman"/>
        </w:rPr>
        <w:t xml:space="preserve">Текущий контроль осуществляется преподавателями во время проведения аудиторных занятий, </w:t>
      </w:r>
      <w:r w:rsidR="000A224D" w:rsidRPr="003359F9">
        <w:rPr>
          <w:rFonts w:ascii="Times New Roman" w:hAnsi="Times New Roman"/>
        </w:rPr>
        <w:t xml:space="preserve">проверки </w:t>
      </w:r>
      <w:r w:rsidRPr="003359F9">
        <w:rPr>
          <w:rFonts w:ascii="Times New Roman" w:hAnsi="Times New Roman"/>
        </w:rPr>
        <w:t>домашних контрольных работ обучающихся</w:t>
      </w:r>
      <w:r w:rsidR="000A224D" w:rsidRPr="003359F9">
        <w:rPr>
          <w:rFonts w:ascii="Times New Roman" w:hAnsi="Times New Roman"/>
        </w:rPr>
        <w:t>.</w:t>
      </w:r>
      <w:r w:rsidRPr="003359F9">
        <w:t xml:space="preserve"> </w:t>
      </w:r>
      <w:r w:rsidRPr="003359F9">
        <w:rPr>
          <w:rFonts w:ascii="Times New Roman" w:hAnsi="Times New Roman"/>
        </w:rPr>
        <w:t>Домашние контрольные работы подлежат обязательному рецензированию. По согласованию с образовательной организацией выполнение домашних контрольных работ и их рецензирование может выполняться с использованием всех доступных современных информационных технологий.</w:t>
      </w:r>
    </w:p>
    <w:p w14:paraId="50BEBCA4" w14:textId="77777777" w:rsidR="000A224D" w:rsidRPr="003359F9" w:rsidRDefault="000A224D" w:rsidP="000A224D">
      <w:pPr>
        <w:rPr>
          <w:rFonts w:ascii="Times New Roman" w:hAnsi="Times New Roman"/>
        </w:rPr>
      </w:pPr>
      <w:r w:rsidRPr="003359F9">
        <w:rPr>
          <w:rFonts w:ascii="Times New Roman" w:hAnsi="Times New Roman"/>
        </w:rPr>
        <w:t xml:space="preserve">Текущий контроль осуществляется по каждой УД, МДК, практике, входящей в образовательную программу. </w:t>
      </w:r>
    </w:p>
    <w:p w14:paraId="4057BFC9" w14:textId="77777777" w:rsidR="000A224D" w:rsidRPr="003359F9" w:rsidRDefault="000A224D" w:rsidP="000A224D">
      <w:pPr>
        <w:rPr>
          <w:rFonts w:ascii="Times New Roman" w:hAnsi="Times New Roman"/>
        </w:rPr>
      </w:pPr>
      <w:r w:rsidRPr="003359F9">
        <w:rPr>
          <w:rFonts w:ascii="Times New Roman" w:hAnsi="Times New Roman"/>
        </w:rPr>
        <w:t>Текущий контроль знаний обучающихся может иметь следующие формы:</w:t>
      </w:r>
    </w:p>
    <w:p w14:paraId="0165648E" w14:textId="77777777" w:rsidR="000A224D" w:rsidRPr="003359F9" w:rsidRDefault="000A224D" w:rsidP="000A224D">
      <w:pPr>
        <w:rPr>
          <w:rFonts w:ascii="Times New Roman" w:hAnsi="Times New Roman"/>
        </w:rPr>
      </w:pPr>
      <w:r w:rsidRPr="003359F9">
        <w:rPr>
          <w:rFonts w:ascii="Times New Roman" w:hAnsi="Times New Roman"/>
        </w:rPr>
        <w:t>устный проверка выполнения письменных заданий;</w:t>
      </w:r>
    </w:p>
    <w:p w14:paraId="29CF4998" w14:textId="77777777" w:rsidR="000A224D" w:rsidRPr="003359F9" w:rsidRDefault="000A224D" w:rsidP="000A224D">
      <w:pPr>
        <w:rPr>
          <w:rFonts w:ascii="Times New Roman" w:hAnsi="Times New Roman"/>
        </w:rPr>
      </w:pPr>
      <w:r w:rsidRPr="003359F9">
        <w:rPr>
          <w:rFonts w:ascii="Times New Roman" w:hAnsi="Times New Roman"/>
        </w:rPr>
        <w:t>защита лабораторных работ;</w:t>
      </w:r>
    </w:p>
    <w:p w14:paraId="104713EE" w14:textId="77777777" w:rsidR="000A224D" w:rsidRPr="003359F9" w:rsidRDefault="000A224D" w:rsidP="000A224D">
      <w:pPr>
        <w:rPr>
          <w:rFonts w:ascii="Times New Roman" w:hAnsi="Times New Roman"/>
        </w:rPr>
      </w:pPr>
      <w:r w:rsidRPr="003359F9">
        <w:rPr>
          <w:rFonts w:ascii="Times New Roman" w:hAnsi="Times New Roman"/>
        </w:rPr>
        <w:t>проведение контрольных работ;</w:t>
      </w:r>
    </w:p>
    <w:p w14:paraId="11D449EC" w14:textId="77777777" w:rsidR="000A224D" w:rsidRPr="003359F9" w:rsidRDefault="000A224D" w:rsidP="000A224D">
      <w:pPr>
        <w:rPr>
          <w:rFonts w:ascii="Times New Roman" w:hAnsi="Times New Roman"/>
        </w:rPr>
      </w:pPr>
      <w:r w:rsidRPr="003359F9">
        <w:rPr>
          <w:rFonts w:ascii="Times New Roman" w:hAnsi="Times New Roman"/>
        </w:rPr>
        <w:t>тестирование (письменное или компьютерное);</w:t>
      </w:r>
    </w:p>
    <w:p w14:paraId="50BE5F0A" w14:textId="77777777" w:rsidR="000A224D" w:rsidRPr="003359F9" w:rsidRDefault="000A224D" w:rsidP="000A224D">
      <w:pPr>
        <w:rPr>
          <w:rFonts w:ascii="Times New Roman" w:hAnsi="Times New Roman"/>
        </w:rPr>
      </w:pPr>
      <w:r w:rsidRPr="003359F9">
        <w:rPr>
          <w:rFonts w:ascii="Times New Roman" w:hAnsi="Times New Roman"/>
        </w:rPr>
        <w:t>семинарское занятие,</w:t>
      </w:r>
    </w:p>
    <w:p w14:paraId="3250E9C6" w14:textId="77777777" w:rsidR="000A224D" w:rsidRPr="003359F9" w:rsidRDefault="000A224D" w:rsidP="000A224D">
      <w:pPr>
        <w:rPr>
          <w:rFonts w:ascii="Times New Roman" w:hAnsi="Times New Roman"/>
        </w:rPr>
      </w:pPr>
      <w:r w:rsidRPr="003359F9">
        <w:rPr>
          <w:rFonts w:ascii="Times New Roman" w:hAnsi="Times New Roman"/>
        </w:rPr>
        <w:t>коллоквиум,</w:t>
      </w:r>
    </w:p>
    <w:p w14:paraId="652518B6" w14:textId="77777777" w:rsidR="000A224D" w:rsidRPr="003359F9" w:rsidRDefault="000A224D" w:rsidP="000A224D">
      <w:pPr>
        <w:rPr>
          <w:rFonts w:ascii="Times New Roman" w:hAnsi="Times New Roman"/>
        </w:rPr>
      </w:pPr>
      <w:r w:rsidRPr="003359F9">
        <w:rPr>
          <w:rFonts w:ascii="Times New Roman" w:hAnsi="Times New Roman"/>
        </w:rPr>
        <w:t>эссе и другие творческие работы.</w:t>
      </w:r>
    </w:p>
    <w:p w14:paraId="5B31D868" w14:textId="77777777" w:rsidR="000A224D" w:rsidRPr="003359F9" w:rsidRDefault="000A224D" w:rsidP="000A224D">
      <w:pPr>
        <w:rPr>
          <w:rFonts w:ascii="Times New Roman" w:hAnsi="Times New Roman"/>
        </w:rPr>
      </w:pPr>
      <w:r w:rsidRPr="003359F9">
        <w:rPr>
          <w:rFonts w:ascii="Times New Roman" w:hAnsi="Times New Roman"/>
        </w:rPr>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контроля.</w:t>
      </w:r>
    </w:p>
    <w:p w14:paraId="2247E2E7" w14:textId="77777777" w:rsidR="000A224D" w:rsidRPr="003359F9" w:rsidRDefault="000A224D" w:rsidP="000A224D">
      <w:pPr>
        <w:rPr>
          <w:rFonts w:ascii="Times New Roman" w:hAnsi="Times New Roman"/>
        </w:rPr>
      </w:pPr>
      <w:r w:rsidRPr="003359F9">
        <w:rPr>
          <w:rFonts w:ascii="Times New Roman" w:hAnsi="Times New Roman"/>
        </w:rPr>
        <w:t>Оценки текущего контроля выставляются по пятибалльной системе: 5 (отлично), 4 (хорошо), 3 (удовлетворительно), 2 (неудовлетворительно).</w:t>
      </w:r>
    </w:p>
    <w:p w14:paraId="3AD87895" w14:textId="77777777" w:rsidR="000A224D" w:rsidRPr="003359F9" w:rsidRDefault="000A224D" w:rsidP="000A224D">
      <w:pPr>
        <w:rPr>
          <w:rFonts w:ascii="Times New Roman" w:hAnsi="Times New Roman"/>
        </w:rPr>
      </w:pPr>
      <w:r w:rsidRPr="003359F9">
        <w:rPr>
          <w:rFonts w:ascii="Times New Roman" w:hAnsi="Times New Roman"/>
        </w:rPr>
        <w:t>Ответственность за своевременное выставление оценок текущей успеваемости контроля несет преподаватель и мастер производственного обучения.</w:t>
      </w:r>
    </w:p>
    <w:p w14:paraId="1D96BC9B" w14:textId="77777777" w:rsidR="000A224D" w:rsidRPr="003359F9" w:rsidRDefault="000A224D" w:rsidP="000A224D">
      <w:pPr>
        <w:rPr>
          <w:rFonts w:ascii="Times New Roman" w:hAnsi="Times New Roman"/>
        </w:rPr>
      </w:pPr>
      <w:r w:rsidRPr="003359F9">
        <w:rPr>
          <w:rFonts w:ascii="Times New Roman" w:hAnsi="Times New Roman"/>
        </w:rPr>
        <w:t xml:space="preserve">Контроль за своевременным выставлением оценок текущей успеваемости и накоплением оценок по учебной дисциплине и междисциплинарному курсу осуществляет заместитель директора по УР, УПР, УМР. </w:t>
      </w:r>
    </w:p>
    <w:p w14:paraId="15046043" w14:textId="77777777" w:rsidR="000A224D" w:rsidRPr="003359F9" w:rsidRDefault="000A224D" w:rsidP="000A224D">
      <w:pPr>
        <w:rPr>
          <w:rFonts w:ascii="Times New Roman" w:hAnsi="Times New Roman"/>
        </w:rPr>
      </w:pPr>
      <w:r w:rsidRPr="003359F9">
        <w:rPr>
          <w:rFonts w:ascii="Times New Roman" w:hAnsi="Times New Roman"/>
        </w:rPr>
        <w:lastRenderedPageBreak/>
        <w:t>Данные текущего контроля используются, методическими комиссиями, преподавателями, кураторами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14:paraId="3A2AE2C9" w14:textId="77777777" w:rsidR="002F3917" w:rsidRPr="00A70D53" w:rsidRDefault="002F3917" w:rsidP="000A224D">
      <w:pPr>
        <w:rPr>
          <w:rFonts w:ascii="Times New Roman" w:hAnsi="Times New Roman"/>
        </w:rPr>
      </w:pPr>
    </w:p>
    <w:p w14:paraId="1A4B06DF" w14:textId="246FF5E9" w:rsidR="000A224D" w:rsidRPr="00BC5E2E" w:rsidRDefault="000A224D" w:rsidP="00BC5E2E">
      <w:pPr>
        <w:pStyle w:val="afffffffe"/>
        <w:jc w:val="left"/>
        <w:rPr>
          <w:rFonts w:ascii="Times New Roman" w:hAnsi="Times New Roman"/>
          <w:b/>
          <w:bCs/>
        </w:rPr>
      </w:pPr>
      <w:bookmarkStart w:id="92" w:name="_Toc525480515"/>
      <w:bookmarkStart w:id="93" w:name="_Toc527234586"/>
      <w:bookmarkStart w:id="94" w:name="_Toc199314521"/>
      <w:r w:rsidRPr="00BC5E2E">
        <w:rPr>
          <w:rFonts w:ascii="Times New Roman" w:hAnsi="Times New Roman"/>
          <w:b/>
          <w:bCs/>
        </w:rPr>
        <w:t>7.</w:t>
      </w:r>
      <w:r w:rsidR="0035542D">
        <w:rPr>
          <w:rFonts w:ascii="Times New Roman" w:hAnsi="Times New Roman"/>
          <w:b/>
          <w:bCs/>
        </w:rPr>
        <w:t>2</w:t>
      </w:r>
      <w:r w:rsidRPr="00BC5E2E">
        <w:rPr>
          <w:rFonts w:ascii="Times New Roman" w:hAnsi="Times New Roman"/>
          <w:b/>
          <w:bCs/>
        </w:rPr>
        <w:t xml:space="preserve"> Оценка результатов промежуточной аттестации</w:t>
      </w:r>
      <w:bookmarkEnd w:id="92"/>
      <w:bookmarkEnd w:id="93"/>
      <w:bookmarkEnd w:id="94"/>
    </w:p>
    <w:p w14:paraId="6E7A2A30" w14:textId="77777777" w:rsidR="003359F9" w:rsidRPr="003359F9" w:rsidRDefault="003359F9" w:rsidP="003359F9">
      <w:pPr>
        <w:rPr>
          <w:rFonts w:ascii="Times New Roman" w:hAnsi="Times New Roman"/>
        </w:rPr>
      </w:pPr>
      <w:r w:rsidRPr="003359F9">
        <w:rPr>
          <w:rFonts w:ascii="Times New Roman" w:hAnsi="Times New Roman"/>
        </w:rPr>
        <w:t>Промежуточная аттестация обучающихся обеспечивает оперативное управление учебной деятельностью обучающихся и ее корректировку и проводится с целью определения соответствия уровня и качества подготовки обучающегося требованиям к результатам освоения образователоной программы, наличия умений самостоятельной работы.</w:t>
      </w:r>
    </w:p>
    <w:p w14:paraId="1C61DE07" w14:textId="77777777" w:rsidR="003359F9" w:rsidRPr="003359F9" w:rsidRDefault="003359F9" w:rsidP="003359F9">
      <w:pPr>
        <w:rPr>
          <w:rFonts w:ascii="Times New Roman" w:hAnsi="Times New Roman"/>
        </w:rPr>
      </w:pPr>
      <w:r w:rsidRPr="003359F9">
        <w:rPr>
          <w:rFonts w:ascii="Times New Roman" w:hAnsi="Times New Roman"/>
        </w:rPr>
        <w:t>Промежуточная аттестация может проводиться в форме: экзамена, комплексного экзамена по двум или нескольким дисциплинам и(или) междисциплинарным курсам, ПМ (модулям); зачета, итоговой письменной классной (аудиторной) контрольной работы, курсовой работы (проекта).</w:t>
      </w:r>
    </w:p>
    <w:p w14:paraId="718F7ED1" w14:textId="77777777" w:rsidR="003359F9" w:rsidRPr="003359F9" w:rsidRDefault="003359F9" w:rsidP="003359F9">
      <w:pPr>
        <w:rPr>
          <w:rFonts w:ascii="Times New Roman" w:hAnsi="Times New Roman"/>
        </w:rPr>
      </w:pPr>
    </w:p>
    <w:p w14:paraId="290114AF" w14:textId="77777777" w:rsidR="003359F9" w:rsidRPr="003359F9" w:rsidRDefault="003359F9" w:rsidP="003359F9">
      <w:pPr>
        <w:rPr>
          <w:rFonts w:ascii="Times New Roman" w:hAnsi="Times New Roman"/>
        </w:rPr>
      </w:pPr>
      <w:r w:rsidRPr="003359F9">
        <w:rPr>
          <w:rFonts w:ascii="Times New Roman" w:hAnsi="Times New Roman"/>
        </w:rPr>
        <w:t>Количество экзаменов в учебном году должно быть не более восьми, а количество зачетов - 10 (без учета зачетов по физической культуре). В день проведения экзамена не должны планироваться другие виды учебной деятельности.</w:t>
      </w:r>
    </w:p>
    <w:p w14:paraId="2B7BB4B0" w14:textId="77777777" w:rsidR="003359F9" w:rsidRPr="003359F9" w:rsidRDefault="003359F9" w:rsidP="003359F9">
      <w:pPr>
        <w:rPr>
          <w:rFonts w:ascii="Times New Roman" w:hAnsi="Times New Roman"/>
        </w:rPr>
      </w:pPr>
      <w:r w:rsidRPr="003359F9">
        <w:rPr>
          <w:rFonts w:ascii="Times New Roman" w:hAnsi="Times New Roman"/>
        </w:rPr>
        <w:t>К экзамену по учебной дисциплине, междисциплинарному курсу, к комплексному экзамену допускаются обучающиеся, полностью выполнившие все установленные лабораторные и практические работы, курсовые работы (проекты) и имеющие положительную оценку по результатам текущего контроля успеваемости, и в случае заочной формы обучения - сдавшие все домашние контрольные работы.</w:t>
      </w:r>
    </w:p>
    <w:p w14:paraId="09F3E5DF" w14:textId="77777777" w:rsidR="003359F9" w:rsidRPr="003359F9" w:rsidRDefault="003359F9" w:rsidP="003359F9">
      <w:pPr>
        <w:rPr>
          <w:rFonts w:ascii="Times New Roman" w:hAnsi="Times New Roman"/>
        </w:rPr>
      </w:pPr>
      <w:r w:rsidRPr="003359F9">
        <w:rPr>
          <w:rFonts w:ascii="Times New Roman" w:hAnsi="Times New Roman"/>
        </w:rPr>
        <w:t>К экзамену по ПМ допускаются обучающиеся, успешно прошедшие аттестацию (экзамены и[или] зачеты) по междисциплинарным курсам, а также прошедшие практику в рамках данного модуля.</w:t>
      </w:r>
    </w:p>
    <w:p w14:paraId="1059EF46" w14:textId="77777777" w:rsidR="003359F9" w:rsidRPr="003359F9" w:rsidRDefault="003359F9" w:rsidP="003359F9">
      <w:pPr>
        <w:rPr>
          <w:rFonts w:ascii="Times New Roman" w:hAnsi="Times New Roman"/>
        </w:rPr>
      </w:pPr>
      <w:r w:rsidRPr="003359F9">
        <w:rPr>
          <w:rFonts w:ascii="Times New Roman" w:hAnsi="Times New Roman"/>
        </w:rPr>
        <w:t>Зачет по учебной дисциплине, междисциплинарному курсу, подготовка и защита курсовой работы (проекта) проводятся за счет объема времени, отводимого на изучение учебной дисциплины, междисциплинарного курса.</w:t>
      </w:r>
    </w:p>
    <w:p w14:paraId="487B5F6D" w14:textId="7BBFD92D" w:rsidR="003359F9" w:rsidRPr="003359F9" w:rsidRDefault="003359F9" w:rsidP="003359F9">
      <w:pPr>
        <w:rPr>
          <w:rFonts w:ascii="Times New Roman" w:hAnsi="Times New Roman"/>
        </w:rPr>
      </w:pPr>
      <w:r w:rsidRPr="003359F9">
        <w:rPr>
          <w:rFonts w:ascii="Times New Roman" w:hAnsi="Times New Roman"/>
        </w:rPr>
        <w:t>Форма промежуточной аттестации отражается в рабочем учебном плане. Основания для выбора форм промежуточной аттестации и иные особенности отражены в учебном плане.</w:t>
      </w:r>
    </w:p>
    <w:p w14:paraId="1168FC93" w14:textId="77777777" w:rsidR="000A224D" w:rsidRPr="00A70D53" w:rsidRDefault="000A224D" w:rsidP="000A224D">
      <w:pPr>
        <w:rPr>
          <w:rFonts w:ascii="Times New Roman" w:hAnsi="Times New Roman"/>
        </w:rPr>
      </w:pPr>
      <w:r w:rsidRPr="00A70D53">
        <w:rPr>
          <w:rFonts w:ascii="Times New Roman" w:hAnsi="Times New Roman"/>
        </w:rPr>
        <w:t>На зачете, дифференцированном зачете, экзамене обучающиеся обязаны иметь при себе зачетную книжку, которую они предъявляют преподавателю, принимающему зачет, дифференцированный зачет, экзамен, до начала зачета, дифференцированного зачета, экзамена.</w:t>
      </w:r>
    </w:p>
    <w:p w14:paraId="03AE4AC7" w14:textId="77777777" w:rsidR="000A224D" w:rsidRPr="00A70D53" w:rsidRDefault="000A224D" w:rsidP="000A224D">
      <w:pPr>
        <w:rPr>
          <w:rFonts w:ascii="Times New Roman" w:hAnsi="Times New Roman"/>
        </w:rPr>
      </w:pPr>
      <w:r w:rsidRPr="00A70D53">
        <w:rPr>
          <w:rFonts w:ascii="Times New Roman" w:hAnsi="Times New Roman"/>
        </w:rPr>
        <w:t>Дифференцированный</w:t>
      </w:r>
      <w:r>
        <w:rPr>
          <w:rFonts w:ascii="Times New Roman" w:hAnsi="Times New Roman"/>
        </w:rPr>
        <w:t xml:space="preserve"> </w:t>
      </w:r>
      <w:r w:rsidRPr="00A70D53">
        <w:rPr>
          <w:rFonts w:ascii="Times New Roman" w:hAnsi="Times New Roman"/>
        </w:rPr>
        <w:t>зачет может проводиться по отдельной УД и (или) в качестве составного элемента профессионального модуля (МДК, УП, ПП).</w:t>
      </w:r>
    </w:p>
    <w:p w14:paraId="507770AF" w14:textId="77777777" w:rsidR="000A224D" w:rsidRPr="00A70D53" w:rsidRDefault="000A224D" w:rsidP="000A224D">
      <w:pPr>
        <w:rPr>
          <w:rFonts w:ascii="Times New Roman" w:hAnsi="Times New Roman"/>
        </w:rPr>
      </w:pPr>
      <w:r w:rsidRPr="00A70D53">
        <w:rPr>
          <w:rFonts w:ascii="Times New Roman" w:hAnsi="Times New Roman"/>
        </w:rPr>
        <w:t>Дифференцированные</w:t>
      </w:r>
      <w:r>
        <w:rPr>
          <w:rFonts w:ascii="Times New Roman" w:hAnsi="Times New Roman"/>
        </w:rPr>
        <w:t xml:space="preserve"> </w:t>
      </w:r>
      <w:r w:rsidRPr="00A70D53">
        <w:rPr>
          <w:rFonts w:ascii="Times New Roman" w:hAnsi="Times New Roman"/>
        </w:rPr>
        <w:t xml:space="preserve">зачеты могут проводиться в устной или письменной форме, в том числе в форме тестов и творческих работ. </w:t>
      </w:r>
    </w:p>
    <w:p w14:paraId="112AD2DA" w14:textId="77777777" w:rsidR="000A224D" w:rsidRPr="00A70D53" w:rsidRDefault="000A224D" w:rsidP="000A224D">
      <w:pPr>
        <w:rPr>
          <w:rFonts w:ascii="Times New Roman" w:hAnsi="Times New Roman"/>
        </w:rPr>
      </w:pPr>
      <w:r w:rsidRPr="00A70D53">
        <w:rPr>
          <w:rFonts w:ascii="Times New Roman" w:hAnsi="Times New Roman"/>
        </w:rPr>
        <w:t>Результаты сдачи зачетов определяются оценками «зачтено», «не зачтено».</w:t>
      </w:r>
    </w:p>
    <w:p w14:paraId="32E7B08A" w14:textId="77777777" w:rsidR="000A224D" w:rsidRPr="00A70D53" w:rsidRDefault="000A224D" w:rsidP="000A224D">
      <w:pPr>
        <w:rPr>
          <w:rFonts w:ascii="Times New Roman" w:hAnsi="Times New Roman"/>
        </w:rPr>
      </w:pPr>
      <w:r w:rsidRPr="00A70D53">
        <w:rPr>
          <w:rFonts w:ascii="Times New Roman" w:hAnsi="Times New Roman"/>
        </w:rPr>
        <w:t>Результаты сдачи дифференцированного зачета определяются оценками «отлично», «хорошо», «удовлетворительно», «неудовлетворительно».</w:t>
      </w:r>
    </w:p>
    <w:p w14:paraId="7D6C7293" w14:textId="77777777" w:rsidR="000A224D" w:rsidRPr="00A70D53" w:rsidRDefault="000A224D" w:rsidP="000A224D">
      <w:pPr>
        <w:rPr>
          <w:rFonts w:ascii="Times New Roman" w:hAnsi="Times New Roman"/>
        </w:rPr>
      </w:pPr>
      <w:r w:rsidRPr="00A70D53">
        <w:rPr>
          <w:rFonts w:ascii="Times New Roman" w:hAnsi="Times New Roman"/>
        </w:rPr>
        <w:t>Положительные отметки о сдаче зачета заносятся в журнал учебных занятий, протокол промежуточной аттестации и зачетную книжку обучающегося, неудовлетворительные оценки проставляются в журнале учебных занятий и зачетной ведомости.</w:t>
      </w:r>
    </w:p>
    <w:p w14:paraId="44746671" w14:textId="77777777" w:rsidR="000A224D" w:rsidRPr="00A70D53" w:rsidRDefault="000A224D" w:rsidP="000A224D">
      <w:pPr>
        <w:rPr>
          <w:rFonts w:ascii="Times New Roman" w:hAnsi="Times New Roman"/>
        </w:rPr>
      </w:pPr>
      <w:r w:rsidRPr="00A70D53">
        <w:rPr>
          <w:rFonts w:ascii="Times New Roman" w:hAnsi="Times New Roman"/>
        </w:rPr>
        <w:t>Экзамен, как форма промежуточной аттестации, может проводиться по отдельной УД, МДК и (или) по двум или нескольким УД, МДК (комплексный экзамен).</w:t>
      </w:r>
    </w:p>
    <w:p w14:paraId="408ACC66" w14:textId="77777777" w:rsidR="000A224D" w:rsidRPr="00A70D53" w:rsidRDefault="000A224D" w:rsidP="000A224D">
      <w:pPr>
        <w:rPr>
          <w:rFonts w:ascii="Times New Roman" w:hAnsi="Times New Roman"/>
        </w:rPr>
      </w:pPr>
      <w:r w:rsidRPr="00A70D53">
        <w:rPr>
          <w:rFonts w:ascii="Times New Roman" w:hAnsi="Times New Roman"/>
        </w:rPr>
        <w:t>Целью проведения экзамена является проверка и оценка работы обучающегося, полученных им теоретических знаний, приобретенных умений и навыков самостоятельной работы, уровня сформированности общих и профессиональных компетенций.</w:t>
      </w:r>
    </w:p>
    <w:p w14:paraId="27D04C9B" w14:textId="77777777" w:rsidR="000A224D" w:rsidRPr="00A70D53" w:rsidRDefault="000A224D" w:rsidP="000A224D">
      <w:pPr>
        <w:rPr>
          <w:rFonts w:ascii="Times New Roman" w:hAnsi="Times New Roman"/>
        </w:rPr>
      </w:pPr>
      <w:r w:rsidRPr="00A70D53">
        <w:rPr>
          <w:rFonts w:ascii="Times New Roman" w:hAnsi="Times New Roman"/>
        </w:rPr>
        <w:lastRenderedPageBreak/>
        <w:t xml:space="preserve">Экзамены проводятся в устной или письменной форме. Форма проведения экзамена согласовывается председателем методической комиссии, к которой относится УД, МДК, ПМ и утверждается заместителем директора по УПР, </w:t>
      </w:r>
      <w:r>
        <w:rPr>
          <w:rFonts w:ascii="Times New Roman" w:hAnsi="Times New Roman"/>
        </w:rPr>
        <w:t>УР</w:t>
      </w:r>
      <w:r w:rsidRPr="00A70D53">
        <w:rPr>
          <w:rFonts w:ascii="Times New Roman" w:hAnsi="Times New Roman"/>
        </w:rPr>
        <w:t>.</w:t>
      </w:r>
    </w:p>
    <w:p w14:paraId="7D17B131" w14:textId="77777777" w:rsidR="000A224D" w:rsidRPr="00A70D53" w:rsidRDefault="000A224D" w:rsidP="000A224D">
      <w:pPr>
        <w:rPr>
          <w:rFonts w:ascii="Times New Roman" w:hAnsi="Times New Roman"/>
        </w:rPr>
      </w:pPr>
      <w:r w:rsidRPr="00A70D53">
        <w:rPr>
          <w:rFonts w:ascii="Times New Roman" w:hAnsi="Times New Roman"/>
        </w:rPr>
        <w:t>Во время экзамена обучающиеся могут пользоваться с разрешения преподавателя справочными, учебными материалами и другими пособиями, не содержащими прямого ответа на вопросы экзаменационного билета.</w:t>
      </w:r>
    </w:p>
    <w:p w14:paraId="10F5B1AB" w14:textId="77777777" w:rsidR="000A224D" w:rsidRPr="00A70D53" w:rsidRDefault="000A224D" w:rsidP="000A224D">
      <w:pPr>
        <w:rPr>
          <w:rFonts w:ascii="Times New Roman" w:hAnsi="Times New Roman"/>
        </w:rPr>
      </w:pPr>
      <w:r w:rsidRPr="00A70D53">
        <w:rPr>
          <w:rFonts w:ascii="Times New Roman" w:hAnsi="Times New Roman"/>
        </w:rPr>
        <w:t>Результаты сдачи экзаменов определяются оценками:</w:t>
      </w:r>
    </w:p>
    <w:p w14:paraId="3CADB32E" w14:textId="77777777" w:rsidR="000A224D" w:rsidRPr="00A70D53" w:rsidRDefault="000A224D" w:rsidP="000A224D">
      <w:pPr>
        <w:rPr>
          <w:rFonts w:ascii="Times New Roman" w:hAnsi="Times New Roman"/>
        </w:rPr>
      </w:pPr>
      <w:r w:rsidRPr="00A70D53">
        <w:rPr>
          <w:rFonts w:ascii="Times New Roman" w:hAnsi="Times New Roman"/>
        </w:rPr>
        <w:t>«2» - неудовлетворительно;</w:t>
      </w:r>
    </w:p>
    <w:p w14:paraId="6EBFBF2E" w14:textId="77777777" w:rsidR="000A224D" w:rsidRPr="00A70D53" w:rsidRDefault="000A224D" w:rsidP="000A224D">
      <w:pPr>
        <w:rPr>
          <w:rFonts w:ascii="Times New Roman" w:hAnsi="Times New Roman"/>
        </w:rPr>
      </w:pPr>
      <w:r w:rsidRPr="00A70D53">
        <w:rPr>
          <w:rFonts w:ascii="Times New Roman" w:hAnsi="Times New Roman"/>
        </w:rPr>
        <w:t>«3» - удовлетворительно;</w:t>
      </w:r>
    </w:p>
    <w:p w14:paraId="4D162EE3" w14:textId="77777777" w:rsidR="000A224D" w:rsidRPr="00A70D53" w:rsidRDefault="000A224D" w:rsidP="000A224D">
      <w:pPr>
        <w:rPr>
          <w:rFonts w:ascii="Times New Roman" w:hAnsi="Times New Roman"/>
        </w:rPr>
      </w:pPr>
      <w:r w:rsidRPr="00A70D53">
        <w:rPr>
          <w:rFonts w:ascii="Times New Roman" w:hAnsi="Times New Roman"/>
        </w:rPr>
        <w:t>«4» - хорошо;</w:t>
      </w:r>
    </w:p>
    <w:p w14:paraId="671198F3" w14:textId="77777777" w:rsidR="000A224D" w:rsidRPr="00A70D53" w:rsidRDefault="000A224D" w:rsidP="000A224D">
      <w:pPr>
        <w:rPr>
          <w:rFonts w:ascii="Times New Roman" w:hAnsi="Times New Roman"/>
        </w:rPr>
      </w:pPr>
      <w:r w:rsidRPr="00A70D53">
        <w:rPr>
          <w:rFonts w:ascii="Times New Roman" w:hAnsi="Times New Roman"/>
        </w:rPr>
        <w:t>«5» - отлично».</w:t>
      </w:r>
    </w:p>
    <w:p w14:paraId="1E5F3957" w14:textId="35D8D15D" w:rsidR="000A224D" w:rsidRPr="00A70D53" w:rsidRDefault="000A224D" w:rsidP="000A224D">
      <w:pPr>
        <w:rPr>
          <w:rFonts w:ascii="Times New Roman" w:hAnsi="Times New Roman"/>
        </w:rPr>
      </w:pPr>
      <w:r w:rsidRPr="00A70D53">
        <w:rPr>
          <w:rFonts w:ascii="Times New Roman" w:hAnsi="Times New Roman"/>
        </w:rPr>
        <w:t>Положительные оценки заносятся преподавателем в журнал учебных занятий, в экзаменационную ведомость и зачетную книжку обучающегося, неудовлетворительные оценки проставляются только в экзаменационную ведомость.</w:t>
      </w:r>
      <w:r w:rsidR="003359F9">
        <w:rPr>
          <w:rFonts w:ascii="Times New Roman" w:hAnsi="Times New Roman"/>
        </w:rPr>
        <w:t xml:space="preserve">                                                                                                                  </w:t>
      </w:r>
      <w:r w:rsidRPr="00A70D53">
        <w:rPr>
          <w:rFonts w:ascii="Times New Roman" w:hAnsi="Times New Roman"/>
        </w:rPr>
        <w:t>В случае, когда отдельные разделы УД, МДК, по которым установлен один экзамен, читаются несколькими преподавателями, экзамен может проводиться с их участием, при этом проставляется одна оценка, а в ведомости и зачетной книжке расписываются все преподаватели, принимавшие экзамен.</w:t>
      </w:r>
    </w:p>
    <w:p w14:paraId="46277DB2" w14:textId="77777777" w:rsidR="000A224D" w:rsidRPr="00A70D53" w:rsidRDefault="000A224D" w:rsidP="000A224D">
      <w:pPr>
        <w:rPr>
          <w:rFonts w:ascii="Times New Roman" w:hAnsi="Times New Roman"/>
        </w:rPr>
      </w:pPr>
      <w:r w:rsidRPr="00A70D53">
        <w:rPr>
          <w:rFonts w:ascii="Times New Roman" w:hAnsi="Times New Roman"/>
        </w:rPr>
        <w:t>Комплексный экзамен по нескольким УД, МДК проводится с участием преподавателей, ведущих дисциплины, включенные в комплексный экзамен, при этом проставляется одна оценка, а в ведомости расписываются все преподаватели, принимавшие экзамен.</w:t>
      </w:r>
    </w:p>
    <w:p w14:paraId="740DED41" w14:textId="77777777" w:rsidR="000A224D" w:rsidRDefault="000A224D" w:rsidP="000A224D">
      <w:pPr>
        <w:rPr>
          <w:rFonts w:ascii="Times New Roman" w:hAnsi="Times New Roman"/>
        </w:rPr>
      </w:pPr>
      <w:r w:rsidRPr="00A70D53">
        <w:rPr>
          <w:rFonts w:ascii="Times New Roman" w:hAnsi="Times New Roman"/>
        </w:rPr>
        <w:t>Требования к проведению комплексного экзамена соответствуют требованиям к экзамену по отдельным УД, МДК.</w:t>
      </w:r>
    </w:p>
    <w:p w14:paraId="5553BD6A" w14:textId="77777777" w:rsidR="000A224D" w:rsidRPr="00A70D53" w:rsidRDefault="000A224D" w:rsidP="000A224D">
      <w:pPr>
        <w:spacing w:line="276" w:lineRule="auto"/>
        <w:ind w:firstLine="720"/>
        <w:rPr>
          <w:rFonts w:ascii="Times New Roman" w:hAnsi="Times New Roman"/>
        </w:rPr>
      </w:pPr>
      <w:r w:rsidRPr="006F1DD1">
        <w:rPr>
          <w:rFonts w:ascii="Times New Roman" w:hAnsi="Times New Roman"/>
          <w:bCs/>
          <w:szCs w:val="24"/>
        </w:rPr>
        <w:t xml:space="preserve">Формой промежуточной аттестации по профессиональным модулям является экзамен по модулю, который представляет собой совокупность регламентированных процедур, посредством которых проверяется готовность обучающегося к выполнению указанного вида деятельности и сформированность компетенций. </w:t>
      </w:r>
      <w:r w:rsidRPr="00A70D53">
        <w:rPr>
          <w:rFonts w:ascii="Times New Roman" w:hAnsi="Times New Roman"/>
        </w:rPr>
        <w:t>Экзамен по модулю представляет собой совокупность регламентированных процедур, посредством которых проверяется готовность обучающегося к выполнению указанного вида профессиональной деятельности и сформированность компетенций в рамках ПМ.</w:t>
      </w:r>
    </w:p>
    <w:p w14:paraId="08966D71" w14:textId="77777777" w:rsidR="000A224D" w:rsidRPr="00A70D53" w:rsidRDefault="000A224D" w:rsidP="000A224D">
      <w:pPr>
        <w:rPr>
          <w:rFonts w:ascii="Times New Roman" w:hAnsi="Times New Roman"/>
        </w:rPr>
      </w:pPr>
      <w:r w:rsidRPr="00A70D53">
        <w:rPr>
          <w:rFonts w:ascii="Times New Roman" w:hAnsi="Times New Roman"/>
        </w:rPr>
        <w:t>К экзамену по модулю допускаются обучающиеся, имеющие положительные результаты промежуточной аттестации по междисциплинарным курсам, курсовой работе (если предусмотрена по ПМ) и освоившие все виды работ по практикам, входящим в состав ПМ.</w:t>
      </w:r>
    </w:p>
    <w:p w14:paraId="0DF14B0A" w14:textId="77777777" w:rsidR="000A224D" w:rsidRPr="00A70D53" w:rsidRDefault="000A224D" w:rsidP="000A224D">
      <w:pPr>
        <w:rPr>
          <w:rFonts w:ascii="Times New Roman" w:hAnsi="Times New Roman"/>
        </w:rPr>
      </w:pPr>
      <w:r w:rsidRPr="00A70D53">
        <w:rPr>
          <w:rFonts w:ascii="Times New Roman" w:hAnsi="Times New Roman"/>
        </w:rPr>
        <w:t>Для проведения экзамена по модулю готовится комплект контрольно-оценочных средств на основе рабочей программы ПМ в части раздела «Контроль и оценка результатов освоения профессионального модуля» с учётом программы практики по данному профессиональному модулю для оценки сформированности общих и профессиональных компетенций по виду профессиональной деятельности.</w:t>
      </w:r>
    </w:p>
    <w:p w14:paraId="7CD880F1" w14:textId="77777777" w:rsidR="000A224D" w:rsidRPr="00A70D53" w:rsidRDefault="000A224D" w:rsidP="000A224D">
      <w:pPr>
        <w:rPr>
          <w:rFonts w:ascii="Times New Roman" w:hAnsi="Times New Roman"/>
        </w:rPr>
      </w:pPr>
      <w:r w:rsidRPr="00A70D53">
        <w:rPr>
          <w:rFonts w:ascii="Times New Roman" w:hAnsi="Times New Roman"/>
        </w:rPr>
        <w:t>Критерием оценки выполнения вида профессиональной деятельности и уровня сформированности общих и профессиональных компетенций является правильность выполнения производственных заданий и логика защиты.</w:t>
      </w:r>
    </w:p>
    <w:p w14:paraId="18D7943D" w14:textId="77777777" w:rsidR="000A224D" w:rsidRPr="00A70D53" w:rsidRDefault="000A224D" w:rsidP="000A224D">
      <w:pPr>
        <w:rPr>
          <w:rFonts w:ascii="Times New Roman" w:hAnsi="Times New Roman"/>
        </w:rPr>
      </w:pPr>
      <w:r w:rsidRPr="00A70D53">
        <w:rPr>
          <w:rFonts w:ascii="Times New Roman" w:hAnsi="Times New Roman"/>
        </w:rPr>
        <w:t>К началу экзамена по модулю готовятся следующие документы:</w:t>
      </w:r>
    </w:p>
    <w:p w14:paraId="215EB736" w14:textId="77777777" w:rsidR="000A224D" w:rsidRPr="00A70D53" w:rsidRDefault="000A224D" w:rsidP="000A224D">
      <w:pPr>
        <w:rPr>
          <w:rFonts w:ascii="Times New Roman" w:hAnsi="Times New Roman"/>
        </w:rPr>
      </w:pPr>
      <w:r w:rsidRPr="00A70D53">
        <w:rPr>
          <w:rFonts w:ascii="Times New Roman" w:hAnsi="Times New Roman"/>
        </w:rPr>
        <w:t>- комплект контрольно-оценочных средств для оценки сформированности общих и профессиональных компетенций по виду профессиональной деятельности;</w:t>
      </w:r>
    </w:p>
    <w:p w14:paraId="49A75E4B" w14:textId="77777777" w:rsidR="000A224D" w:rsidRPr="00A70D53" w:rsidRDefault="000A224D" w:rsidP="000A224D">
      <w:pPr>
        <w:rPr>
          <w:rFonts w:ascii="Times New Roman" w:hAnsi="Times New Roman"/>
        </w:rPr>
      </w:pPr>
      <w:r w:rsidRPr="00A70D53">
        <w:rPr>
          <w:rFonts w:ascii="Times New Roman" w:hAnsi="Times New Roman"/>
        </w:rPr>
        <w:t>-</w:t>
      </w:r>
      <w:r w:rsidRPr="00A70D53">
        <w:rPr>
          <w:rFonts w:ascii="Times New Roman" w:hAnsi="Times New Roman"/>
        </w:rPr>
        <w:tab/>
        <w:t xml:space="preserve"> свидетельство об освоении профессионального модуля;</w:t>
      </w:r>
    </w:p>
    <w:p w14:paraId="34D94E9F" w14:textId="77777777" w:rsidR="000A224D" w:rsidRPr="00A70D53" w:rsidRDefault="000A224D" w:rsidP="000A224D">
      <w:pPr>
        <w:rPr>
          <w:rFonts w:ascii="Times New Roman" w:hAnsi="Times New Roman"/>
        </w:rPr>
      </w:pPr>
      <w:r w:rsidRPr="00A70D53">
        <w:rPr>
          <w:rFonts w:ascii="Times New Roman" w:hAnsi="Times New Roman"/>
        </w:rPr>
        <w:t>-</w:t>
      </w:r>
      <w:r w:rsidRPr="00A70D53">
        <w:rPr>
          <w:rFonts w:ascii="Times New Roman" w:hAnsi="Times New Roman"/>
        </w:rPr>
        <w:tab/>
        <w:t>аттестационные листы по практике;</w:t>
      </w:r>
    </w:p>
    <w:p w14:paraId="0FA9E868" w14:textId="77777777" w:rsidR="000A224D" w:rsidRPr="00A70D53" w:rsidRDefault="000A224D" w:rsidP="000A224D">
      <w:pPr>
        <w:rPr>
          <w:rFonts w:ascii="Times New Roman" w:hAnsi="Times New Roman"/>
        </w:rPr>
      </w:pPr>
      <w:r w:rsidRPr="00A70D53">
        <w:rPr>
          <w:rFonts w:ascii="Times New Roman" w:hAnsi="Times New Roman"/>
        </w:rPr>
        <w:t>-          экзаменационная   ведомость;</w:t>
      </w:r>
    </w:p>
    <w:p w14:paraId="04458B91" w14:textId="77777777" w:rsidR="000A224D" w:rsidRPr="00A70D53" w:rsidRDefault="000A224D" w:rsidP="000A224D">
      <w:pPr>
        <w:rPr>
          <w:rFonts w:ascii="Times New Roman" w:hAnsi="Times New Roman"/>
        </w:rPr>
      </w:pPr>
      <w:r w:rsidRPr="00A70D53">
        <w:rPr>
          <w:rFonts w:ascii="Times New Roman" w:hAnsi="Times New Roman"/>
        </w:rPr>
        <w:t>-</w:t>
      </w:r>
      <w:r w:rsidRPr="00A70D53">
        <w:rPr>
          <w:rFonts w:ascii="Times New Roman" w:hAnsi="Times New Roman"/>
        </w:rPr>
        <w:tab/>
        <w:t>журнал теоретического обучения, журнал учета учебной и производственной практик;</w:t>
      </w:r>
    </w:p>
    <w:p w14:paraId="7B07EC79" w14:textId="77777777" w:rsidR="000A224D" w:rsidRPr="00A70D53" w:rsidRDefault="000A224D" w:rsidP="000A224D">
      <w:pPr>
        <w:rPr>
          <w:rFonts w:ascii="Times New Roman" w:hAnsi="Times New Roman"/>
        </w:rPr>
      </w:pPr>
      <w:r w:rsidRPr="00A70D53">
        <w:rPr>
          <w:rFonts w:ascii="Times New Roman" w:hAnsi="Times New Roman"/>
        </w:rPr>
        <w:lastRenderedPageBreak/>
        <w:t>-</w:t>
      </w:r>
      <w:r w:rsidRPr="00A70D53">
        <w:rPr>
          <w:rFonts w:ascii="Times New Roman" w:hAnsi="Times New Roman"/>
        </w:rPr>
        <w:tab/>
        <w:t>зачетные книжки.</w:t>
      </w:r>
    </w:p>
    <w:p w14:paraId="7A07E400" w14:textId="77777777" w:rsidR="000A224D" w:rsidRPr="00A70D53" w:rsidRDefault="000A224D" w:rsidP="000A224D">
      <w:pPr>
        <w:rPr>
          <w:rFonts w:ascii="Times New Roman" w:hAnsi="Times New Roman"/>
        </w:rPr>
      </w:pPr>
      <w:r w:rsidRPr="00A70D53">
        <w:rPr>
          <w:rFonts w:ascii="Times New Roman" w:hAnsi="Times New Roman"/>
        </w:rPr>
        <w:t>Для проведения экзамена</w:t>
      </w:r>
      <w:r>
        <w:rPr>
          <w:rFonts w:ascii="Times New Roman" w:hAnsi="Times New Roman"/>
        </w:rPr>
        <w:t xml:space="preserve"> по модулю </w:t>
      </w:r>
      <w:r w:rsidRPr="00A70D53">
        <w:rPr>
          <w:rFonts w:ascii="Times New Roman" w:hAnsi="Times New Roman"/>
        </w:rPr>
        <w:t>создается экзаменационная комиссия в составе представителей техникума.</w:t>
      </w:r>
    </w:p>
    <w:p w14:paraId="1BC2D28E" w14:textId="77777777" w:rsidR="000A224D" w:rsidRPr="00A70D53" w:rsidRDefault="000A224D" w:rsidP="000A224D">
      <w:pPr>
        <w:rPr>
          <w:rFonts w:ascii="Times New Roman" w:hAnsi="Times New Roman"/>
        </w:rPr>
      </w:pPr>
      <w:r w:rsidRPr="00A70D53">
        <w:rPr>
          <w:rFonts w:ascii="Times New Roman" w:hAnsi="Times New Roman"/>
        </w:rPr>
        <w:t>Уровень подготовки по профессиональному модулю оценивается в баллах:</w:t>
      </w:r>
    </w:p>
    <w:p w14:paraId="1C14637C" w14:textId="77777777" w:rsidR="000A224D" w:rsidRPr="00A70D53" w:rsidRDefault="000A224D" w:rsidP="000A224D">
      <w:pPr>
        <w:rPr>
          <w:rFonts w:ascii="Times New Roman" w:hAnsi="Times New Roman"/>
        </w:rPr>
      </w:pPr>
      <w:r w:rsidRPr="00A70D53">
        <w:rPr>
          <w:rFonts w:ascii="Times New Roman" w:hAnsi="Times New Roman"/>
        </w:rPr>
        <w:t>«2» - неудовлетворительно;</w:t>
      </w:r>
    </w:p>
    <w:p w14:paraId="553953FA" w14:textId="77777777" w:rsidR="000A224D" w:rsidRPr="00A70D53" w:rsidRDefault="000A224D" w:rsidP="000A224D">
      <w:pPr>
        <w:rPr>
          <w:rFonts w:ascii="Times New Roman" w:hAnsi="Times New Roman"/>
        </w:rPr>
      </w:pPr>
      <w:r w:rsidRPr="00A70D53">
        <w:rPr>
          <w:rFonts w:ascii="Times New Roman" w:hAnsi="Times New Roman"/>
        </w:rPr>
        <w:t>«3» - удовлетворительно;</w:t>
      </w:r>
    </w:p>
    <w:p w14:paraId="1357860C" w14:textId="77777777" w:rsidR="000A224D" w:rsidRPr="00A70D53" w:rsidRDefault="000A224D" w:rsidP="000A224D">
      <w:pPr>
        <w:rPr>
          <w:rFonts w:ascii="Times New Roman" w:hAnsi="Times New Roman"/>
        </w:rPr>
      </w:pPr>
      <w:r w:rsidRPr="00A70D53">
        <w:rPr>
          <w:rFonts w:ascii="Times New Roman" w:hAnsi="Times New Roman"/>
        </w:rPr>
        <w:t>«4» - хорошо;</w:t>
      </w:r>
    </w:p>
    <w:p w14:paraId="1FBE473D" w14:textId="77777777" w:rsidR="000A224D" w:rsidRPr="00A70D53" w:rsidRDefault="000A224D" w:rsidP="000A224D">
      <w:pPr>
        <w:rPr>
          <w:rFonts w:ascii="Times New Roman" w:hAnsi="Times New Roman"/>
        </w:rPr>
      </w:pPr>
      <w:r w:rsidRPr="00A70D53">
        <w:rPr>
          <w:rFonts w:ascii="Times New Roman" w:hAnsi="Times New Roman"/>
        </w:rPr>
        <w:t>«5» - отлично».</w:t>
      </w:r>
    </w:p>
    <w:p w14:paraId="61BFB092" w14:textId="77777777" w:rsidR="000A224D" w:rsidRDefault="000A224D" w:rsidP="000A224D">
      <w:pPr>
        <w:rPr>
          <w:rFonts w:ascii="Times New Roman" w:hAnsi="Times New Roman"/>
        </w:rPr>
      </w:pPr>
      <w:r w:rsidRPr="00A70D53">
        <w:rPr>
          <w:rFonts w:ascii="Times New Roman" w:hAnsi="Times New Roman"/>
        </w:rPr>
        <w:t>Оценка, полученная обучающимся во время экзамена</w:t>
      </w:r>
      <w:r>
        <w:rPr>
          <w:rFonts w:ascii="Times New Roman" w:hAnsi="Times New Roman"/>
        </w:rPr>
        <w:t xml:space="preserve"> по модулю, </w:t>
      </w:r>
      <w:r w:rsidRPr="00A70D53">
        <w:rPr>
          <w:rFonts w:ascii="Times New Roman" w:hAnsi="Times New Roman"/>
        </w:rPr>
        <w:t>заносится в зачетную книжку (кроме неудовлетворительной) и экзаменационную ведомость (в том числе неудовлетворительная).</w:t>
      </w:r>
    </w:p>
    <w:p w14:paraId="11E5C0D6" w14:textId="77777777" w:rsidR="000A224D" w:rsidRPr="00A70D53" w:rsidRDefault="000A224D" w:rsidP="000A224D">
      <w:pPr>
        <w:ind w:firstLine="708"/>
        <w:rPr>
          <w:rFonts w:ascii="Times New Roman" w:hAnsi="Times New Roman"/>
        </w:rPr>
      </w:pPr>
      <w:r w:rsidRPr="00A70D53">
        <w:rPr>
          <w:rFonts w:ascii="Times New Roman" w:hAnsi="Times New Roman"/>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привлекает работодателей.</w:t>
      </w:r>
    </w:p>
    <w:p w14:paraId="36238585" w14:textId="77777777" w:rsidR="000A224D" w:rsidRPr="00A70D53" w:rsidRDefault="000A224D" w:rsidP="000A224D">
      <w:pPr>
        <w:rPr>
          <w:rFonts w:ascii="Times New Roman" w:hAnsi="Times New Roman"/>
        </w:rPr>
      </w:pPr>
      <w:r w:rsidRPr="00A70D53">
        <w:rPr>
          <w:rFonts w:ascii="Times New Roman" w:hAnsi="Times New Roman"/>
        </w:rPr>
        <w:t>Оценка качества подготовки обучающихся и выпускников осуществляется в двух основных направлениях:</w:t>
      </w:r>
    </w:p>
    <w:p w14:paraId="0BC60680" w14:textId="77777777" w:rsidR="000A224D" w:rsidRPr="00A70D53" w:rsidRDefault="000A224D" w:rsidP="000A224D">
      <w:pPr>
        <w:rPr>
          <w:rFonts w:ascii="Times New Roman" w:hAnsi="Times New Roman"/>
        </w:rPr>
      </w:pPr>
      <w:r w:rsidRPr="00A70D53">
        <w:rPr>
          <w:rFonts w:ascii="Times New Roman" w:hAnsi="Times New Roman"/>
        </w:rPr>
        <w:t>оценка уровня освоения дисциплин;</w:t>
      </w:r>
    </w:p>
    <w:p w14:paraId="46F42568" w14:textId="77777777" w:rsidR="000A224D" w:rsidRPr="00A70D53" w:rsidRDefault="000A224D" w:rsidP="000A224D">
      <w:pPr>
        <w:rPr>
          <w:rFonts w:ascii="Times New Roman" w:hAnsi="Times New Roman"/>
        </w:rPr>
      </w:pPr>
      <w:r w:rsidRPr="00A70D53">
        <w:rPr>
          <w:rFonts w:ascii="Times New Roman" w:hAnsi="Times New Roman"/>
        </w:rPr>
        <w:t>оценка компетенций обучающихся.</w:t>
      </w:r>
    </w:p>
    <w:p w14:paraId="584EF113" w14:textId="77777777" w:rsidR="000A224D" w:rsidRPr="00A70D53" w:rsidRDefault="000A224D" w:rsidP="000A224D">
      <w:pPr>
        <w:rPr>
          <w:rFonts w:ascii="Times New Roman" w:hAnsi="Times New Roman"/>
        </w:rPr>
      </w:pPr>
    </w:p>
    <w:p w14:paraId="67834549" w14:textId="77777777" w:rsidR="00E11FB1" w:rsidRPr="00BC5E2E" w:rsidRDefault="00E11FB1" w:rsidP="00BC5E2E">
      <w:pPr>
        <w:pStyle w:val="afffffffe"/>
        <w:jc w:val="left"/>
        <w:rPr>
          <w:rFonts w:ascii="Times New Roman" w:hAnsi="Times New Roman"/>
          <w:b/>
          <w:bCs/>
        </w:rPr>
      </w:pPr>
      <w:bookmarkStart w:id="95" w:name="_Toc525480517"/>
      <w:bookmarkStart w:id="96" w:name="_Toc527234587"/>
      <w:bookmarkStart w:id="97" w:name="_Toc199314522"/>
      <w:r w:rsidRPr="00BC5E2E">
        <w:rPr>
          <w:rFonts w:ascii="Times New Roman" w:hAnsi="Times New Roman"/>
          <w:b/>
          <w:bCs/>
        </w:rPr>
        <w:t>7.</w:t>
      </w:r>
      <w:r w:rsidR="002F3917" w:rsidRPr="00BC5E2E">
        <w:rPr>
          <w:rFonts w:ascii="Times New Roman" w:hAnsi="Times New Roman"/>
          <w:b/>
          <w:bCs/>
        </w:rPr>
        <w:t>4</w:t>
      </w:r>
      <w:r w:rsidR="00B46B92" w:rsidRPr="00BC5E2E">
        <w:rPr>
          <w:rFonts w:ascii="Times New Roman" w:hAnsi="Times New Roman"/>
          <w:b/>
          <w:bCs/>
        </w:rPr>
        <w:t xml:space="preserve"> </w:t>
      </w:r>
      <w:r w:rsidR="00BC5E2E" w:rsidRPr="00BC5E2E">
        <w:rPr>
          <w:rFonts w:ascii="Times New Roman" w:hAnsi="Times New Roman"/>
          <w:b/>
          <w:bCs/>
        </w:rPr>
        <w:t>Г</w:t>
      </w:r>
      <w:r w:rsidR="00B46B92" w:rsidRPr="00BC5E2E">
        <w:rPr>
          <w:rFonts w:ascii="Times New Roman" w:hAnsi="Times New Roman"/>
          <w:b/>
          <w:bCs/>
        </w:rPr>
        <w:t>осударственн</w:t>
      </w:r>
      <w:r w:rsidR="00BC5E2E" w:rsidRPr="00BC5E2E">
        <w:rPr>
          <w:rFonts w:ascii="Times New Roman" w:hAnsi="Times New Roman"/>
          <w:b/>
          <w:bCs/>
        </w:rPr>
        <w:t>ая</w:t>
      </w:r>
      <w:r w:rsidR="00B46B92" w:rsidRPr="00BC5E2E">
        <w:rPr>
          <w:rFonts w:ascii="Times New Roman" w:hAnsi="Times New Roman"/>
          <w:b/>
          <w:bCs/>
        </w:rPr>
        <w:t xml:space="preserve"> итогов</w:t>
      </w:r>
      <w:r w:rsidR="00BC5E2E" w:rsidRPr="00BC5E2E">
        <w:rPr>
          <w:rFonts w:ascii="Times New Roman" w:hAnsi="Times New Roman"/>
          <w:b/>
          <w:bCs/>
        </w:rPr>
        <w:t>ая</w:t>
      </w:r>
      <w:r w:rsidR="00B46B92" w:rsidRPr="00BC5E2E">
        <w:rPr>
          <w:rFonts w:ascii="Times New Roman" w:hAnsi="Times New Roman"/>
          <w:b/>
          <w:bCs/>
        </w:rPr>
        <w:t xml:space="preserve"> аттестаци</w:t>
      </w:r>
      <w:bookmarkEnd w:id="95"/>
      <w:bookmarkEnd w:id="96"/>
      <w:r w:rsidR="00BC5E2E" w:rsidRPr="00BC5E2E">
        <w:rPr>
          <w:rFonts w:ascii="Times New Roman" w:hAnsi="Times New Roman"/>
          <w:b/>
          <w:bCs/>
        </w:rPr>
        <w:t>я</w:t>
      </w:r>
      <w:bookmarkEnd w:id="97"/>
    </w:p>
    <w:p w14:paraId="3205E420" w14:textId="77777777" w:rsidR="00E11FB1" w:rsidRPr="00A70D53" w:rsidRDefault="00E11FB1" w:rsidP="00A70D53">
      <w:pPr>
        <w:rPr>
          <w:rFonts w:ascii="Times New Roman" w:hAnsi="Times New Roman"/>
        </w:rPr>
      </w:pPr>
      <w:r w:rsidRPr="00A70D53">
        <w:rPr>
          <w:rFonts w:ascii="Times New Roman" w:hAnsi="Times New Roman"/>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специальности </w:t>
      </w:r>
      <w:r w:rsidR="00220278">
        <w:rPr>
          <w:rFonts w:ascii="Times New Roman" w:hAnsi="Times New Roman"/>
          <w:b/>
        </w:rPr>
        <w:t>43.02.16 Туризм и гостеприимство</w:t>
      </w:r>
      <w:r w:rsidRPr="00A70D53">
        <w:rPr>
          <w:rFonts w:ascii="Times New Roman" w:hAnsi="Times New Roman"/>
        </w:rPr>
        <w:t>.</w:t>
      </w:r>
    </w:p>
    <w:p w14:paraId="270D7AF7" w14:textId="77777777" w:rsidR="00E11FB1" w:rsidRPr="00A70D53" w:rsidRDefault="00E11FB1" w:rsidP="00A70D53">
      <w:pPr>
        <w:rPr>
          <w:rFonts w:ascii="Times New Roman" w:hAnsi="Times New Roman"/>
        </w:rPr>
      </w:pPr>
      <w:r w:rsidRPr="00A70D53">
        <w:rPr>
          <w:rFonts w:ascii="Times New Roman" w:hAnsi="Times New Roman"/>
        </w:rPr>
        <w:t xml:space="preserve">В соответствии с Федеральным Законом Российской Федерации «Об образовании в Российской Федерации» от 29 декабря 2012 года N 273-ФЗ для выпускников, завершающих обучение по программам </w:t>
      </w:r>
      <w:r w:rsidR="008B4F13" w:rsidRPr="00A70D53">
        <w:rPr>
          <w:rFonts w:ascii="Times New Roman" w:hAnsi="Times New Roman"/>
        </w:rPr>
        <w:t>среднего профессионального образования,</w:t>
      </w:r>
      <w:r w:rsidRPr="00A70D53">
        <w:rPr>
          <w:rFonts w:ascii="Times New Roman" w:hAnsi="Times New Roman"/>
        </w:rPr>
        <w:t xml:space="preserve"> проводится государственная итоговая аттестация.</w:t>
      </w:r>
    </w:p>
    <w:p w14:paraId="4B331951" w14:textId="77777777" w:rsidR="00E11FB1" w:rsidRPr="00A70D53" w:rsidRDefault="00E11FB1" w:rsidP="00A70D53">
      <w:pPr>
        <w:rPr>
          <w:rFonts w:ascii="Times New Roman" w:hAnsi="Times New Roman"/>
        </w:rPr>
      </w:pPr>
      <w:r w:rsidRPr="00A70D53">
        <w:rPr>
          <w:rFonts w:ascii="Times New Roman" w:hAnsi="Times New Roman"/>
        </w:rPr>
        <w:t xml:space="preserve">Программа государственной итоговой аттестации выпускников по специальности </w:t>
      </w:r>
      <w:r w:rsidR="00220278">
        <w:rPr>
          <w:rFonts w:ascii="Times New Roman" w:hAnsi="Times New Roman"/>
          <w:b/>
        </w:rPr>
        <w:t>43.02.16 Туризм и гостеприимство</w:t>
      </w:r>
      <w:r w:rsidRPr="00A70D53">
        <w:rPr>
          <w:rFonts w:ascii="Times New Roman" w:hAnsi="Times New Roman"/>
        </w:rPr>
        <w:t xml:space="preserve"> разработана на основании «Порядка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w:t>
      </w:r>
      <w:bookmarkStart w:id="98" w:name="_Hlk125299065"/>
      <w:r w:rsidR="008B4F13" w:rsidRPr="008B4F13">
        <w:rPr>
          <w:rFonts w:ascii="Times New Roman" w:hAnsi="Times New Roman"/>
          <w:szCs w:val="24"/>
        </w:rPr>
        <w:t>от 8 ноября 2021 года N 800</w:t>
      </w:r>
      <w:r w:rsidRPr="00A70D53">
        <w:rPr>
          <w:rFonts w:ascii="Times New Roman" w:hAnsi="Times New Roman"/>
        </w:rPr>
        <w:t xml:space="preserve">; </w:t>
      </w:r>
      <w:bookmarkEnd w:id="98"/>
      <w:r w:rsidRPr="00A70D53">
        <w:rPr>
          <w:rFonts w:ascii="Times New Roman" w:hAnsi="Times New Roman"/>
        </w:rPr>
        <w:t xml:space="preserve">Федерального государственного образовательного стандарта  среднего профессионального образования по специальности </w:t>
      </w:r>
      <w:r w:rsidR="00220278">
        <w:rPr>
          <w:rFonts w:ascii="Times New Roman" w:hAnsi="Times New Roman"/>
        </w:rPr>
        <w:t>43.02.16 Туризм и гостеприимство</w:t>
      </w:r>
      <w:r w:rsidRPr="00A70D53">
        <w:rPr>
          <w:rFonts w:ascii="Times New Roman" w:hAnsi="Times New Roman"/>
        </w:rPr>
        <w:t xml:space="preserve">. </w:t>
      </w:r>
    </w:p>
    <w:p w14:paraId="025F0C20" w14:textId="77777777" w:rsidR="00E11FB1" w:rsidRPr="00A70D53" w:rsidRDefault="00E11FB1" w:rsidP="00A70D53">
      <w:pPr>
        <w:rPr>
          <w:rFonts w:ascii="Times New Roman" w:hAnsi="Times New Roman"/>
        </w:rPr>
      </w:pPr>
      <w:r w:rsidRPr="00A70D53">
        <w:rPr>
          <w:rFonts w:ascii="Times New Roman" w:hAnsi="Times New Roman"/>
        </w:rPr>
        <w:t>Основная цель программы: качественная подготовка, организация и проведение государственной итоговой аттестации выпускников.</w:t>
      </w:r>
    </w:p>
    <w:p w14:paraId="1360D6FC" w14:textId="77777777" w:rsidR="00E11FB1" w:rsidRPr="00A70D53" w:rsidRDefault="00E11FB1" w:rsidP="00A70D53">
      <w:pPr>
        <w:rPr>
          <w:rFonts w:ascii="Times New Roman" w:hAnsi="Times New Roman"/>
        </w:rPr>
      </w:pPr>
      <w:r w:rsidRPr="00A70D53">
        <w:rPr>
          <w:rFonts w:ascii="Times New Roman" w:hAnsi="Times New Roman"/>
        </w:rPr>
        <w:t>Задачи:</w:t>
      </w:r>
    </w:p>
    <w:p w14:paraId="05242D3D" w14:textId="77777777" w:rsidR="00E11FB1" w:rsidRPr="00A70D53" w:rsidRDefault="00E11FB1" w:rsidP="00A70D53">
      <w:pPr>
        <w:rPr>
          <w:rFonts w:ascii="Times New Roman" w:hAnsi="Times New Roman"/>
        </w:rPr>
      </w:pPr>
      <w:r w:rsidRPr="00A70D53">
        <w:rPr>
          <w:rFonts w:ascii="Times New Roman" w:hAnsi="Times New Roman"/>
        </w:rPr>
        <w:t>мобилизация усилий всех субъектов образовательного процесса на выполнение программы;</w:t>
      </w:r>
    </w:p>
    <w:p w14:paraId="57E81D4E" w14:textId="77777777" w:rsidR="00E11FB1" w:rsidRPr="00A70D53" w:rsidRDefault="00E11FB1" w:rsidP="00A70D53">
      <w:pPr>
        <w:rPr>
          <w:rFonts w:ascii="Times New Roman" w:hAnsi="Times New Roman"/>
        </w:rPr>
      </w:pPr>
      <w:r w:rsidRPr="00A70D53">
        <w:rPr>
          <w:rFonts w:ascii="Times New Roman" w:hAnsi="Times New Roman"/>
        </w:rPr>
        <w:t xml:space="preserve">определение способности КГБПОУ «Яровской политехнический техникум» давать качественное профессиональное образование по </w:t>
      </w:r>
      <w:r w:rsidR="008C3904">
        <w:rPr>
          <w:rFonts w:ascii="Times New Roman" w:hAnsi="Times New Roman"/>
        </w:rPr>
        <w:t>специальности</w:t>
      </w:r>
      <w:r w:rsidRPr="00A70D53">
        <w:rPr>
          <w:rFonts w:ascii="Times New Roman" w:hAnsi="Times New Roman"/>
        </w:rPr>
        <w:t>;</w:t>
      </w:r>
    </w:p>
    <w:p w14:paraId="7EB91040" w14:textId="77777777" w:rsidR="00E11FB1" w:rsidRPr="00A70D53" w:rsidRDefault="00E11FB1" w:rsidP="00A70D53">
      <w:pPr>
        <w:rPr>
          <w:rFonts w:ascii="Times New Roman" w:hAnsi="Times New Roman"/>
        </w:rPr>
      </w:pPr>
      <w:r w:rsidRPr="00A70D53">
        <w:rPr>
          <w:rFonts w:ascii="Times New Roman" w:hAnsi="Times New Roman"/>
        </w:rPr>
        <w:t xml:space="preserve">укрепление связей между КГБПОУ «Яровской политехнический техникум» и предприятиями, а также другими </w:t>
      </w:r>
      <w:r w:rsidR="008C3904">
        <w:rPr>
          <w:rFonts w:ascii="Times New Roman" w:hAnsi="Times New Roman"/>
        </w:rPr>
        <w:t>кадровыми</w:t>
      </w:r>
      <w:r w:rsidRPr="00A70D53">
        <w:rPr>
          <w:rFonts w:ascii="Times New Roman" w:hAnsi="Times New Roman"/>
        </w:rPr>
        <w:t xml:space="preserve"> партнерами;</w:t>
      </w:r>
    </w:p>
    <w:p w14:paraId="1CB15C11" w14:textId="77777777" w:rsidR="00E11FB1" w:rsidRPr="00A70D53" w:rsidRDefault="00E11FB1" w:rsidP="00A70D53">
      <w:pPr>
        <w:rPr>
          <w:rFonts w:ascii="Times New Roman" w:hAnsi="Times New Roman"/>
        </w:rPr>
      </w:pPr>
      <w:r w:rsidRPr="00A70D53">
        <w:rPr>
          <w:rFonts w:ascii="Times New Roman" w:hAnsi="Times New Roman"/>
        </w:rPr>
        <w:t>формирование и организация работы государственной аттестационной комиссии;</w:t>
      </w:r>
    </w:p>
    <w:p w14:paraId="5B25B28B" w14:textId="77777777" w:rsidR="00E11FB1" w:rsidRPr="00A70D53" w:rsidRDefault="00E11FB1" w:rsidP="00A70D53">
      <w:pPr>
        <w:rPr>
          <w:rFonts w:ascii="Times New Roman" w:hAnsi="Times New Roman"/>
        </w:rPr>
      </w:pPr>
      <w:r w:rsidRPr="00A70D53">
        <w:rPr>
          <w:rFonts w:ascii="Times New Roman" w:hAnsi="Times New Roman"/>
        </w:rPr>
        <w:t xml:space="preserve">разработка рекомендаций по совершенствованию качества подготовки выпускников на основе анализа результатов государственной итоговой аттестации выпускников и рекомендаций государственной </w:t>
      </w:r>
      <w:r w:rsidR="00475EB9">
        <w:rPr>
          <w:rFonts w:ascii="Times New Roman" w:hAnsi="Times New Roman"/>
        </w:rPr>
        <w:t>экзаменационной</w:t>
      </w:r>
      <w:r w:rsidRPr="00A70D53">
        <w:rPr>
          <w:rFonts w:ascii="Times New Roman" w:hAnsi="Times New Roman"/>
        </w:rPr>
        <w:t xml:space="preserve"> комиссии.</w:t>
      </w:r>
    </w:p>
    <w:p w14:paraId="503F6B71" w14:textId="77777777" w:rsidR="00E11FB1" w:rsidRPr="00A70D53" w:rsidRDefault="00E11FB1" w:rsidP="00A70D53">
      <w:pPr>
        <w:rPr>
          <w:rFonts w:ascii="Times New Roman" w:hAnsi="Times New Roman"/>
        </w:rPr>
      </w:pPr>
      <w:r w:rsidRPr="00A70D53">
        <w:rPr>
          <w:rFonts w:ascii="Times New Roman" w:hAnsi="Times New Roman"/>
        </w:rPr>
        <w:lastRenderedPageBreak/>
        <w:t>Государственная итоговая аттестация является завершающей частью обучения студентов.</w:t>
      </w:r>
    </w:p>
    <w:p w14:paraId="2C09ABF0" w14:textId="77777777" w:rsidR="00E11FB1" w:rsidRPr="00A70D53" w:rsidRDefault="00E11FB1" w:rsidP="00A70D53">
      <w:pPr>
        <w:rPr>
          <w:rFonts w:ascii="Times New Roman" w:hAnsi="Times New Roman"/>
        </w:rPr>
      </w:pPr>
      <w:r w:rsidRPr="00A70D53">
        <w:rPr>
          <w:rFonts w:ascii="Times New Roman" w:hAnsi="Times New Roman"/>
        </w:rPr>
        <w:t xml:space="preserve">Цель проведения государственной итоговой аттестации: определение соответствия уровня подготовки выпускников требованиям федерального государственного образовательного стандарта среднего профессионального образования по специальности </w:t>
      </w:r>
      <w:r w:rsidR="00220278">
        <w:rPr>
          <w:rFonts w:ascii="Times New Roman" w:hAnsi="Times New Roman"/>
        </w:rPr>
        <w:t>43.02.16 Туризм и гостеприимство</w:t>
      </w:r>
      <w:r w:rsidR="00B00AA4" w:rsidRPr="00A70D53">
        <w:rPr>
          <w:rFonts w:ascii="Times New Roman" w:hAnsi="Times New Roman"/>
        </w:rPr>
        <w:t xml:space="preserve"> </w:t>
      </w:r>
      <w:r w:rsidRPr="00A70D53">
        <w:rPr>
          <w:rFonts w:ascii="Times New Roman" w:hAnsi="Times New Roman"/>
        </w:rPr>
        <w:t>готовности и способности решать профессиональные задачи с последующей выдачей документа об уровне образования и квалификации.</w:t>
      </w:r>
    </w:p>
    <w:p w14:paraId="0A15E085" w14:textId="77777777" w:rsidR="00E11FB1" w:rsidRPr="00A70D53" w:rsidRDefault="00E11FB1" w:rsidP="00A70D53">
      <w:pPr>
        <w:rPr>
          <w:rFonts w:ascii="Times New Roman" w:hAnsi="Times New Roman"/>
        </w:rPr>
      </w:pPr>
      <w:r w:rsidRPr="00A70D53">
        <w:rPr>
          <w:rFonts w:ascii="Times New Roman" w:hAnsi="Times New Roman"/>
        </w:rPr>
        <w:t>Задачи:</w:t>
      </w:r>
    </w:p>
    <w:p w14:paraId="045308FD" w14:textId="77777777" w:rsidR="00E11FB1" w:rsidRPr="00A70D53" w:rsidRDefault="00E11FB1" w:rsidP="00A70D53">
      <w:pPr>
        <w:rPr>
          <w:rFonts w:ascii="Times New Roman" w:hAnsi="Times New Roman"/>
        </w:rPr>
      </w:pPr>
      <w:r w:rsidRPr="00A70D53">
        <w:rPr>
          <w:rFonts w:ascii="Times New Roman" w:hAnsi="Times New Roman"/>
        </w:rPr>
        <w:t>определение соответствия знаний, умений навыков выпускников современным требованиям рынка труда, уточнение квалификационных требований конкретных работодателей;</w:t>
      </w:r>
    </w:p>
    <w:p w14:paraId="008C8E02" w14:textId="77777777" w:rsidR="00E11FB1" w:rsidRPr="00A70D53" w:rsidRDefault="00E11FB1" w:rsidP="00A70D53">
      <w:pPr>
        <w:rPr>
          <w:rFonts w:ascii="Times New Roman" w:hAnsi="Times New Roman"/>
        </w:rPr>
      </w:pPr>
      <w:r w:rsidRPr="00A70D53">
        <w:rPr>
          <w:rFonts w:ascii="Times New Roman" w:hAnsi="Times New Roman"/>
        </w:rPr>
        <w:t>определение степени сформированности профессиональных и общих компетенций;</w:t>
      </w:r>
    </w:p>
    <w:p w14:paraId="2B3089C4" w14:textId="77777777" w:rsidR="00E11FB1" w:rsidRPr="00A70D53" w:rsidRDefault="00E11FB1" w:rsidP="00A70D53">
      <w:pPr>
        <w:rPr>
          <w:rFonts w:ascii="Times New Roman" w:hAnsi="Times New Roman"/>
        </w:rPr>
      </w:pPr>
      <w:r w:rsidRPr="00A70D53">
        <w:rPr>
          <w:rFonts w:ascii="Times New Roman" w:hAnsi="Times New Roman"/>
        </w:rPr>
        <w:t>приобретение опыта взаимодействия выпускников с потенциальными работодателями, способствующими формированию презентационных навыков, умения себя преподнести.</w:t>
      </w:r>
    </w:p>
    <w:p w14:paraId="0021F009" w14:textId="77777777" w:rsidR="00E11FB1" w:rsidRPr="00A70D53" w:rsidRDefault="00E11FB1" w:rsidP="00A70D53">
      <w:pPr>
        <w:rPr>
          <w:rFonts w:ascii="Times New Roman" w:hAnsi="Times New Roman"/>
        </w:rPr>
      </w:pPr>
      <w:r w:rsidRPr="00A70D53">
        <w:rPr>
          <w:rFonts w:ascii="Times New Roman" w:hAnsi="Times New Roman"/>
        </w:rPr>
        <w:t xml:space="preserve">Государственная итоговая аттестация выпускников, согласно Порядка проведения государственной итоговой аттестации по образовательным программам среднего профессионального образования, проводится государственной </w:t>
      </w:r>
      <w:r w:rsidR="00DD5284">
        <w:rPr>
          <w:rFonts w:ascii="Times New Roman" w:hAnsi="Times New Roman"/>
        </w:rPr>
        <w:t>экзаменационной</w:t>
      </w:r>
      <w:r w:rsidRPr="00A70D53">
        <w:rPr>
          <w:rFonts w:ascii="Times New Roman" w:hAnsi="Times New Roman"/>
        </w:rPr>
        <w:t xml:space="preserve"> комиссией.</w:t>
      </w:r>
    </w:p>
    <w:p w14:paraId="3102415B" w14:textId="77777777" w:rsidR="008B4F13" w:rsidRDefault="00E11FB1" w:rsidP="00A70D53">
      <w:pPr>
        <w:rPr>
          <w:rFonts w:ascii="Times New Roman" w:hAnsi="Times New Roman"/>
        </w:rPr>
      </w:pPr>
      <w:r w:rsidRPr="00DD5284">
        <w:rPr>
          <w:rFonts w:ascii="Times New Roman" w:hAnsi="Times New Roman"/>
        </w:rPr>
        <w:t>Государственная итоговая аттестация включает подготовку и защиту выпускной квалификационной</w:t>
      </w:r>
      <w:r w:rsidRPr="006B471B">
        <w:rPr>
          <w:rFonts w:ascii="Times New Roman" w:hAnsi="Times New Roman"/>
        </w:rPr>
        <w:t xml:space="preserve"> работы (дипломной работы, дипломного проекта) и демонстрационный экзамен.</w:t>
      </w:r>
    </w:p>
    <w:p w14:paraId="3E92051B" w14:textId="77777777" w:rsidR="000A224D" w:rsidRPr="00D27ECF" w:rsidRDefault="000A224D" w:rsidP="000A224D">
      <w:pPr>
        <w:ind w:firstLine="709"/>
        <w:rPr>
          <w:rFonts w:ascii="Times New Roman" w:hAnsi="Times New Roman"/>
          <w:iCs/>
          <w:szCs w:val="24"/>
        </w:rPr>
      </w:pPr>
      <w:bookmarkStart w:id="99" w:name="_Hlk125300373"/>
      <w:r w:rsidRPr="00D27ECF">
        <w:rPr>
          <w:rFonts w:ascii="Times New Roman" w:hAnsi="Times New Roman"/>
          <w:iCs/>
          <w:szCs w:val="24"/>
        </w:rPr>
        <w:t xml:space="preserve">Государственная итоговая аттестация (далее – ГИА) является обязательной </w:t>
      </w:r>
      <w:r w:rsidRPr="00D27ECF">
        <w:rPr>
          <w:rFonts w:ascii="Times New Roman" w:hAnsi="Times New Roman"/>
          <w:iCs/>
          <w:szCs w:val="24"/>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02DAC081" w14:textId="77777777" w:rsidR="000A224D" w:rsidRPr="00D27ECF" w:rsidRDefault="000A224D" w:rsidP="000A224D">
      <w:pPr>
        <w:spacing w:line="276" w:lineRule="auto"/>
        <w:ind w:firstLine="709"/>
        <w:rPr>
          <w:rFonts w:ascii="Times New Roman" w:hAnsi="Times New Roman"/>
          <w:iCs/>
        </w:rPr>
      </w:pPr>
      <w:r w:rsidRPr="00D27ECF">
        <w:rPr>
          <w:rFonts w:ascii="Times New Roman" w:eastAsia="Segoe UI" w:hAnsi="Times New Roman"/>
          <w:iCs/>
          <w:szCs w:val="24"/>
        </w:rPr>
        <w:t>Государственная итоговая аттестация завершается присвоением квалификации специалиста среднего звена:</w:t>
      </w:r>
      <w:r w:rsidRPr="00D27ECF">
        <w:rPr>
          <w:rFonts w:ascii="Times New Roman" w:hAnsi="Times New Roman"/>
          <w:iCs/>
          <w:szCs w:val="24"/>
        </w:rPr>
        <w:t xml:space="preserve"> </w:t>
      </w:r>
      <w:r w:rsidRPr="00D27ECF">
        <w:rPr>
          <w:rFonts w:ascii="Times New Roman" w:hAnsi="Times New Roman"/>
          <w:iCs/>
        </w:rPr>
        <w:t>«специалист по туризму и гостеприимству».</w:t>
      </w:r>
    </w:p>
    <w:p w14:paraId="1D17CF03" w14:textId="77777777" w:rsidR="000A224D" w:rsidRPr="00D27ECF" w:rsidRDefault="000A224D" w:rsidP="000A224D">
      <w:pPr>
        <w:ind w:firstLine="709"/>
        <w:rPr>
          <w:rFonts w:ascii="Times New Roman" w:hAnsi="Times New Roman"/>
          <w:iCs/>
          <w:szCs w:val="24"/>
        </w:rPr>
      </w:pPr>
      <w:r w:rsidRPr="00D27ECF">
        <w:rPr>
          <w:rFonts w:ascii="Times New Roman" w:hAnsi="Times New Roman"/>
          <w:iCs/>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356D57C5" w14:textId="77777777" w:rsidR="000A224D" w:rsidRPr="00D27ECF" w:rsidRDefault="000A224D" w:rsidP="000A224D">
      <w:pPr>
        <w:ind w:firstLine="709"/>
        <w:rPr>
          <w:rFonts w:ascii="Times New Roman" w:hAnsi="Times New Roman"/>
          <w:iCs/>
          <w:szCs w:val="24"/>
        </w:rPr>
      </w:pPr>
      <w:r w:rsidRPr="00D27ECF">
        <w:rPr>
          <w:rFonts w:ascii="Times New Roman" w:hAnsi="Times New Roman"/>
          <w:iCs/>
          <w:szCs w:val="24"/>
        </w:rPr>
        <w:t xml:space="preserve">7.4. 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3ECCFB74" w14:textId="77777777" w:rsidR="000A224D" w:rsidRPr="00D27ECF" w:rsidRDefault="000A224D" w:rsidP="000A224D">
      <w:pPr>
        <w:spacing w:line="276" w:lineRule="auto"/>
        <w:ind w:firstLine="709"/>
        <w:rPr>
          <w:rFonts w:ascii="Times New Roman" w:hAnsi="Times New Roman"/>
          <w:strike/>
          <w:szCs w:val="24"/>
          <w:shd w:val="clear" w:color="auto" w:fill="FFFFFF"/>
          <w:lang w:eastAsia="x-none"/>
        </w:rPr>
      </w:pPr>
      <w:r w:rsidRPr="00D27ECF">
        <w:rPr>
          <w:rFonts w:ascii="Times New Roman" w:hAnsi="Times New Roman"/>
          <w:szCs w:val="24"/>
          <w:shd w:val="clear" w:color="auto" w:fill="FFFFFF"/>
          <w:lang w:eastAsia="x-none"/>
        </w:rPr>
        <w:t>Выпускник, освоивший образовательную программу, должен быть готов к выполнению видов деятельности, перечисленных в таблице</w:t>
      </w:r>
      <w:r>
        <w:rPr>
          <w:rFonts w:ascii="Times New Roman" w:hAnsi="Times New Roman"/>
          <w:szCs w:val="24"/>
          <w:shd w:val="clear" w:color="auto" w:fill="FFFFFF"/>
          <w:lang w:eastAsia="x-none"/>
        </w:rPr>
        <w:t>:</w:t>
      </w:r>
    </w:p>
    <w:tbl>
      <w:tblPr>
        <w:tblW w:w="5000" w:type="pct"/>
        <w:tblCellMar>
          <w:left w:w="5" w:type="dxa"/>
          <w:right w:w="5" w:type="dxa"/>
        </w:tblCellMar>
        <w:tblLook w:val="0000" w:firstRow="0" w:lastRow="0" w:firstColumn="0" w:lastColumn="0" w:noHBand="0" w:noVBand="0"/>
      </w:tblPr>
      <w:tblGrid>
        <w:gridCol w:w="5222"/>
        <w:gridCol w:w="4993"/>
      </w:tblGrid>
      <w:tr w:rsidR="000A224D" w:rsidRPr="00BC5E2E" w14:paraId="0C767E91" w14:textId="77777777" w:rsidTr="00BC5E2E">
        <w:trPr>
          <w:trHeight w:val="441"/>
        </w:trPr>
        <w:tc>
          <w:tcPr>
            <w:tcW w:w="2556" w:type="pct"/>
            <w:tcBorders>
              <w:top w:val="single" w:sz="4" w:space="0" w:color="000000"/>
              <w:left w:val="single" w:sz="4" w:space="0" w:color="000000"/>
              <w:bottom w:val="single" w:sz="4" w:space="0" w:color="000000"/>
              <w:right w:val="single" w:sz="4" w:space="0" w:color="000000"/>
            </w:tcBorders>
          </w:tcPr>
          <w:p w14:paraId="58D777A4" w14:textId="77777777" w:rsidR="000A224D" w:rsidRPr="00BC5E2E" w:rsidRDefault="000A224D" w:rsidP="007B6E63">
            <w:pPr>
              <w:spacing w:line="276" w:lineRule="auto"/>
              <w:jc w:val="center"/>
              <w:rPr>
                <w:rFonts w:ascii="Times New Roman" w:hAnsi="Times New Roman"/>
                <w:b/>
                <w:sz w:val="22"/>
              </w:rPr>
            </w:pPr>
            <w:r w:rsidRPr="00BC5E2E">
              <w:rPr>
                <w:rFonts w:ascii="Times New Roman" w:hAnsi="Times New Roman"/>
                <w:b/>
                <w:sz w:val="22"/>
              </w:rPr>
              <w:t xml:space="preserve">Код и наименование </w:t>
            </w:r>
          </w:p>
          <w:p w14:paraId="5D15BAFF"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b/>
                <w:sz w:val="22"/>
              </w:rPr>
              <w:t>вида деятельности (ВД)</w:t>
            </w:r>
          </w:p>
        </w:tc>
        <w:tc>
          <w:tcPr>
            <w:tcW w:w="2444" w:type="pct"/>
            <w:tcBorders>
              <w:top w:val="single" w:sz="4" w:space="0" w:color="000000"/>
              <w:left w:val="single" w:sz="4" w:space="0" w:color="000000"/>
              <w:bottom w:val="single" w:sz="4" w:space="0" w:color="000000"/>
              <w:right w:val="single" w:sz="4" w:space="0" w:color="000000"/>
            </w:tcBorders>
          </w:tcPr>
          <w:p w14:paraId="25B3C279" w14:textId="77777777" w:rsidR="000A224D" w:rsidRPr="00BC5E2E" w:rsidRDefault="000A224D" w:rsidP="007B6E63">
            <w:pPr>
              <w:spacing w:line="276" w:lineRule="auto"/>
              <w:jc w:val="center"/>
              <w:rPr>
                <w:rFonts w:ascii="Times New Roman" w:hAnsi="Times New Roman"/>
                <w:b/>
                <w:bCs/>
                <w:sz w:val="22"/>
              </w:rPr>
            </w:pPr>
            <w:r w:rsidRPr="00BC5E2E">
              <w:rPr>
                <w:rFonts w:ascii="Times New Roman" w:hAnsi="Times New Roman"/>
                <w:b/>
                <w:bCs/>
                <w:sz w:val="22"/>
              </w:rPr>
              <w:t xml:space="preserve">Код и наименование </w:t>
            </w:r>
          </w:p>
          <w:p w14:paraId="7C385CC4" w14:textId="77777777" w:rsidR="000A224D" w:rsidRPr="00BC5E2E" w:rsidRDefault="000A224D" w:rsidP="007B6E63">
            <w:pPr>
              <w:spacing w:line="276" w:lineRule="auto"/>
              <w:jc w:val="center"/>
              <w:rPr>
                <w:rFonts w:ascii="Times New Roman" w:hAnsi="Times New Roman"/>
                <w:b/>
                <w:bCs/>
                <w:sz w:val="22"/>
              </w:rPr>
            </w:pPr>
            <w:r w:rsidRPr="00BC5E2E">
              <w:rPr>
                <w:rFonts w:ascii="Times New Roman" w:hAnsi="Times New Roman"/>
                <w:b/>
                <w:bCs/>
                <w:sz w:val="22"/>
              </w:rPr>
              <w:t xml:space="preserve">профессионального модуля (ПМ), </w:t>
            </w:r>
          </w:p>
          <w:p w14:paraId="194BCFFB" w14:textId="77777777" w:rsidR="000A224D" w:rsidRPr="00BC5E2E" w:rsidRDefault="000A224D" w:rsidP="007B6E63">
            <w:pPr>
              <w:spacing w:line="276" w:lineRule="auto"/>
              <w:jc w:val="center"/>
              <w:rPr>
                <w:rFonts w:ascii="Times New Roman" w:hAnsi="Times New Roman"/>
                <w:b/>
                <w:bCs/>
                <w:sz w:val="22"/>
              </w:rPr>
            </w:pPr>
            <w:r w:rsidRPr="00BC5E2E">
              <w:rPr>
                <w:rFonts w:ascii="Times New Roman" w:hAnsi="Times New Roman"/>
                <w:b/>
                <w:bCs/>
                <w:sz w:val="22"/>
              </w:rPr>
              <w:t>в рамках которого осваивается ВД</w:t>
            </w:r>
          </w:p>
        </w:tc>
      </w:tr>
      <w:tr w:rsidR="000A224D" w:rsidRPr="00BC5E2E" w14:paraId="3B5F881D" w14:textId="77777777" w:rsidTr="00BC5E2E">
        <w:trPr>
          <w:trHeight w:val="221"/>
        </w:trPr>
        <w:tc>
          <w:tcPr>
            <w:tcW w:w="2556" w:type="pct"/>
            <w:tcBorders>
              <w:top w:val="single" w:sz="4" w:space="0" w:color="000000"/>
              <w:left w:val="single" w:sz="4" w:space="0" w:color="000000"/>
              <w:bottom w:val="single" w:sz="4" w:space="0" w:color="000000"/>
              <w:right w:val="single" w:sz="4" w:space="0" w:color="000000"/>
            </w:tcBorders>
          </w:tcPr>
          <w:p w14:paraId="38E244DC"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1</w:t>
            </w:r>
          </w:p>
        </w:tc>
        <w:tc>
          <w:tcPr>
            <w:tcW w:w="2444" w:type="pct"/>
            <w:tcBorders>
              <w:top w:val="single" w:sz="4" w:space="0" w:color="000000"/>
              <w:left w:val="single" w:sz="4" w:space="0" w:color="000000"/>
              <w:bottom w:val="single" w:sz="4" w:space="0" w:color="000000"/>
              <w:right w:val="single" w:sz="4" w:space="0" w:color="000000"/>
            </w:tcBorders>
          </w:tcPr>
          <w:p w14:paraId="5B789100"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2</w:t>
            </w:r>
          </w:p>
        </w:tc>
      </w:tr>
      <w:tr w:rsidR="000A224D" w:rsidRPr="00BC5E2E" w14:paraId="1A782ED4" w14:textId="77777777" w:rsidTr="00BC5E2E">
        <w:trPr>
          <w:trHeight w:val="363"/>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AF59594" w14:textId="77777777" w:rsidR="000A224D" w:rsidRPr="00BC5E2E" w:rsidRDefault="000A224D" w:rsidP="007B6E63">
            <w:pPr>
              <w:spacing w:line="276" w:lineRule="auto"/>
              <w:jc w:val="center"/>
              <w:rPr>
                <w:rFonts w:ascii="Times New Roman" w:hAnsi="Times New Roman"/>
                <w:b/>
                <w:sz w:val="22"/>
              </w:rPr>
            </w:pPr>
            <w:r w:rsidRPr="00BC5E2E">
              <w:rPr>
                <w:rFonts w:ascii="Times New Roman" w:hAnsi="Times New Roman"/>
                <w:b/>
                <w:sz w:val="22"/>
              </w:rPr>
              <w:t>В соответствии с ФГОС</w:t>
            </w:r>
          </w:p>
        </w:tc>
      </w:tr>
      <w:tr w:rsidR="000A224D" w:rsidRPr="00BC5E2E" w14:paraId="07BE1F76" w14:textId="77777777" w:rsidTr="00BC5E2E">
        <w:trPr>
          <w:trHeight w:val="1044"/>
        </w:trPr>
        <w:tc>
          <w:tcPr>
            <w:tcW w:w="2556" w:type="pct"/>
            <w:tcBorders>
              <w:top w:val="single" w:sz="4" w:space="0" w:color="000000"/>
              <w:left w:val="single" w:sz="4" w:space="0" w:color="000000"/>
              <w:bottom w:val="single" w:sz="4" w:space="0" w:color="000000"/>
              <w:right w:val="single" w:sz="4" w:space="0" w:color="000000"/>
            </w:tcBorders>
          </w:tcPr>
          <w:p w14:paraId="0FA92940" w14:textId="77777777" w:rsidR="000A224D" w:rsidRPr="00BC5E2E" w:rsidRDefault="000A224D" w:rsidP="007B6E63">
            <w:pPr>
              <w:spacing w:line="276" w:lineRule="auto"/>
              <w:ind w:left="49" w:right="51"/>
              <w:jc w:val="left"/>
              <w:rPr>
                <w:rFonts w:ascii="Times New Roman" w:hAnsi="Times New Roman"/>
                <w:i/>
                <w:iCs/>
                <w:sz w:val="22"/>
              </w:rPr>
            </w:pPr>
            <w:r w:rsidRPr="00BC5E2E">
              <w:rPr>
                <w:rFonts w:ascii="Times New Roman" w:hAnsi="Times New Roman"/>
                <w:sz w:val="22"/>
              </w:rPr>
              <w:t>ВД 1. Организация и контроль текущей деятельности служб предприятий туризма и гостеприимства</w:t>
            </w:r>
          </w:p>
        </w:tc>
        <w:tc>
          <w:tcPr>
            <w:tcW w:w="2444" w:type="pct"/>
            <w:tcBorders>
              <w:top w:val="single" w:sz="4" w:space="0" w:color="000000"/>
              <w:left w:val="single" w:sz="4" w:space="0" w:color="000000"/>
              <w:bottom w:val="single" w:sz="4" w:space="0" w:color="000000"/>
              <w:right w:val="single" w:sz="4" w:space="0" w:color="000000"/>
            </w:tcBorders>
          </w:tcPr>
          <w:p w14:paraId="67A0327F" w14:textId="77777777" w:rsidR="000A224D" w:rsidRPr="00BC5E2E" w:rsidRDefault="000A224D" w:rsidP="007B6E63">
            <w:pPr>
              <w:spacing w:line="276" w:lineRule="auto"/>
              <w:ind w:left="77" w:right="137"/>
              <w:jc w:val="left"/>
              <w:rPr>
                <w:rFonts w:ascii="Times New Roman" w:hAnsi="Times New Roman"/>
                <w:sz w:val="22"/>
              </w:rPr>
            </w:pPr>
            <w:r w:rsidRPr="00BC5E2E">
              <w:rPr>
                <w:rFonts w:ascii="Times New Roman" w:hAnsi="Times New Roman"/>
                <w:sz w:val="22"/>
              </w:rPr>
              <w:t>ПМ 01. Организация и контроль текущей деятельности служб предприятий туризма и гостеприимства</w:t>
            </w:r>
          </w:p>
        </w:tc>
      </w:tr>
      <w:tr w:rsidR="000A224D" w:rsidRPr="00BC5E2E" w14:paraId="66CE3C33" w14:textId="77777777" w:rsidTr="00BC5E2E">
        <w:trPr>
          <w:trHeight w:val="697"/>
        </w:trPr>
        <w:tc>
          <w:tcPr>
            <w:tcW w:w="2556" w:type="pct"/>
            <w:tcBorders>
              <w:top w:val="single" w:sz="4" w:space="0" w:color="000000"/>
              <w:left w:val="single" w:sz="4" w:space="0" w:color="000000"/>
              <w:bottom w:val="single" w:sz="4" w:space="0" w:color="000000"/>
              <w:right w:val="single" w:sz="4" w:space="0" w:color="000000"/>
            </w:tcBorders>
          </w:tcPr>
          <w:p w14:paraId="23C9A5DF" w14:textId="77777777" w:rsidR="000A224D" w:rsidRPr="00BC5E2E" w:rsidRDefault="000A224D" w:rsidP="007B6E63">
            <w:pPr>
              <w:widowControl w:val="0"/>
              <w:autoSpaceDE w:val="0"/>
              <w:autoSpaceDN w:val="0"/>
              <w:adjustRightInd w:val="0"/>
              <w:spacing w:line="276" w:lineRule="auto"/>
              <w:rPr>
                <w:rFonts w:ascii="Times New Roman" w:hAnsi="Times New Roman"/>
                <w:sz w:val="22"/>
              </w:rPr>
            </w:pPr>
            <w:r w:rsidRPr="00BC5E2E">
              <w:rPr>
                <w:rFonts w:ascii="Times New Roman" w:hAnsi="Times New Roman"/>
                <w:sz w:val="22"/>
              </w:rPr>
              <w:t>ВД 2. Предоставление гостиничных услуг (по выбору)</w:t>
            </w:r>
          </w:p>
        </w:tc>
        <w:tc>
          <w:tcPr>
            <w:tcW w:w="2444" w:type="pct"/>
            <w:tcBorders>
              <w:top w:val="single" w:sz="4" w:space="0" w:color="000000"/>
              <w:left w:val="single" w:sz="4" w:space="0" w:color="000000"/>
              <w:bottom w:val="single" w:sz="4" w:space="0" w:color="000000"/>
              <w:right w:val="single" w:sz="4" w:space="0" w:color="000000"/>
            </w:tcBorders>
          </w:tcPr>
          <w:p w14:paraId="09ED11BD" w14:textId="77777777" w:rsidR="000A224D" w:rsidRPr="00BC5E2E" w:rsidRDefault="000A224D" w:rsidP="007B6E63">
            <w:pPr>
              <w:snapToGrid w:val="0"/>
              <w:spacing w:line="276" w:lineRule="auto"/>
              <w:ind w:left="77" w:right="137"/>
              <w:jc w:val="left"/>
              <w:rPr>
                <w:rFonts w:ascii="Times New Roman" w:hAnsi="Times New Roman"/>
                <w:sz w:val="22"/>
              </w:rPr>
            </w:pPr>
            <w:r w:rsidRPr="00BC5E2E">
              <w:rPr>
                <w:rFonts w:ascii="Times New Roman" w:hAnsi="Times New Roman"/>
                <w:sz w:val="22"/>
              </w:rPr>
              <w:t xml:space="preserve">ПМ 02. Предоставление гостиничных услуг </w:t>
            </w:r>
          </w:p>
        </w:tc>
      </w:tr>
    </w:tbl>
    <w:p w14:paraId="10E867BE" w14:textId="77777777" w:rsidR="000A224D" w:rsidRPr="00D27ECF" w:rsidRDefault="000A224D" w:rsidP="000A224D">
      <w:pPr>
        <w:spacing w:line="276" w:lineRule="auto"/>
        <w:ind w:firstLine="709"/>
        <w:rPr>
          <w:rFonts w:ascii="Times New Roman" w:hAnsi="Times New Roman"/>
          <w:i/>
          <w:iCs/>
          <w:szCs w:val="24"/>
          <w:shd w:val="clear" w:color="auto" w:fill="FFFFFF"/>
          <w:lang w:eastAsia="x-none"/>
        </w:rPr>
      </w:pPr>
    </w:p>
    <w:p w14:paraId="3EE09720" w14:textId="77777777" w:rsidR="000A224D" w:rsidRPr="00D27ECF" w:rsidRDefault="000A224D" w:rsidP="000A224D">
      <w:pPr>
        <w:suppressAutoHyphens/>
        <w:spacing w:after="200" w:line="276" w:lineRule="auto"/>
        <w:contextualSpacing/>
        <w:jc w:val="left"/>
        <w:rPr>
          <w:rFonts w:ascii="Times New Roman" w:hAnsi="Times New Roman"/>
          <w:i/>
          <w:iCs/>
          <w:szCs w:val="24"/>
          <w:shd w:val="clear" w:color="auto" w:fill="FFFFFF"/>
          <w:lang w:eastAsia="x-none"/>
        </w:rPr>
      </w:pPr>
      <w:r w:rsidRPr="00D27ECF">
        <w:rPr>
          <w:rFonts w:ascii="Times New Roman" w:hAnsi="Times New Roman"/>
          <w:i/>
          <w:iCs/>
          <w:szCs w:val="24"/>
          <w:shd w:val="clear" w:color="auto" w:fill="FFFFFF"/>
          <w:lang w:eastAsia="x-none"/>
        </w:rPr>
        <w:t>Требования к проверке результатов освоения образовательной программы</w:t>
      </w:r>
    </w:p>
    <w:p w14:paraId="49127BD1" w14:textId="77777777" w:rsidR="000A224D" w:rsidRDefault="000A224D" w:rsidP="000A224D">
      <w:pPr>
        <w:spacing w:line="276" w:lineRule="auto"/>
        <w:ind w:firstLine="709"/>
        <w:rPr>
          <w:rFonts w:ascii="Times New Roman" w:hAnsi="Times New Roman"/>
          <w:szCs w:val="24"/>
          <w:shd w:val="clear" w:color="auto" w:fill="FFFFFF"/>
          <w:lang w:eastAsia="x-none"/>
        </w:rPr>
      </w:pPr>
      <w:r w:rsidRPr="00D27ECF">
        <w:rPr>
          <w:rFonts w:ascii="Times New Roman" w:hAnsi="Times New Roman"/>
          <w:szCs w:val="24"/>
          <w:shd w:val="clear" w:color="auto" w:fill="FFFFFF"/>
          <w:lang w:eastAsia="x-none"/>
        </w:rPr>
        <w:t>Результаты освоения основной профессиональной образовательной программы, демонстрируемые при проведении ГИА представлены в таблице</w:t>
      </w:r>
      <w:r>
        <w:rPr>
          <w:rFonts w:ascii="Times New Roman" w:hAnsi="Times New Roman"/>
          <w:szCs w:val="24"/>
          <w:shd w:val="clear" w:color="auto" w:fill="FFFFFF"/>
          <w:lang w:eastAsia="x-none"/>
        </w:rPr>
        <w:t>:</w:t>
      </w:r>
    </w:p>
    <w:tbl>
      <w:tblPr>
        <w:tblW w:w="5000" w:type="pct"/>
        <w:tblCellMar>
          <w:left w:w="5" w:type="dxa"/>
          <w:right w:w="5" w:type="dxa"/>
        </w:tblCellMar>
        <w:tblLook w:val="0420" w:firstRow="1" w:lastRow="0" w:firstColumn="0" w:lastColumn="0" w:noHBand="0" w:noVBand="1"/>
      </w:tblPr>
      <w:tblGrid>
        <w:gridCol w:w="2832"/>
        <w:gridCol w:w="1851"/>
        <w:gridCol w:w="5532"/>
      </w:tblGrid>
      <w:tr w:rsidR="000A224D" w:rsidRPr="00BC5E2E" w14:paraId="118AE7FA" w14:textId="77777777" w:rsidTr="00BC5E2E">
        <w:trPr>
          <w:trHeight w:val="77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6524EEEB" w14:textId="77777777" w:rsidR="000A224D" w:rsidRPr="00BC5E2E" w:rsidRDefault="000A224D" w:rsidP="007B6E63">
            <w:pPr>
              <w:spacing w:line="276" w:lineRule="auto"/>
              <w:jc w:val="center"/>
              <w:rPr>
                <w:rFonts w:ascii="Times New Roman" w:hAnsi="Times New Roman"/>
                <w:sz w:val="22"/>
              </w:rPr>
            </w:pPr>
            <w:bookmarkStart w:id="100" w:name="_Hlk106790531"/>
            <w:r w:rsidRPr="00BC5E2E">
              <w:rPr>
                <w:rFonts w:ascii="Times New Roman" w:hAnsi="Times New Roman"/>
                <w:sz w:val="22"/>
              </w:rPr>
              <w:lastRenderedPageBreak/>
              <w:t>ФГОС 43.02.16 Туризм и гостеприимство</w:t>
            </w:r>
          </w:p>
          <w:p w14:paraId="54EEA016"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 xml:space="preserve">Перечень проверяемых требований к результатам освоения </w:t>
            </w:r>
          </w:p>
          <w:p w14:paraId="6180495A" w14:textId="77777777" w:rsidR="000A224D" w:rsidRPr="00BC5E2E" w:rsidRDefault="000A224D" w:rsidP="007B6E63">
            <w:pPr>
              <w:spacing w:line="276" w:lineRule="auto"/>
              <w:jc w:val="center"/>
              <w:rPr>
                <w:rFonts w:ascii="Times New Roman" w:eastAsia="Calibri" w:hAnsi="Times New Roman"/>
                <w:sz w:val="22"/>
              </w:rPr>
            </w:pPr>
            <w:r w:rsidRPr="00BC5E2E">
              <w:rPr>
                <w:rFonts w:ascii="Times New Roman" w:hAnsi="Times New Roman"/>
                <w:sz w:val="22"/>
              </w:rPr>
              <w:t>основной профессиональной образовательной программы</w:t>
            </w:r>
          </w:p>
        </w:tc>
      </w:tr>
      <w:tr w:rsidR="000A224D" w:rsidRPr="00BC5E2E" w14:paraId="2AF14FCD" w14:textId="77777777" w:rsidTr="005E26DF">
        <w:trPr>
          <w:trHeight w:val="800"/>
          <w:tblHeader/>
        </w:trPr>
        <w:tc>
          <w:tcPr>
            <w:tcW w:w="1386" w:type="pct"/>
            <w:tcBorders>
              <w:left w:val="single" w:sz="4" w:space="0" w:color="000000"/>
              <w:bottom w:val="single" w:sz="4" w:space="0" w:color="000000"/>
              <w:right w:val="single" w:sz="4" w:space="0" w:color="000000"/>
            </w:tcBorders>
            <w:shd w:val="clear" w:color="auto" w:fill="auto"/>
          </w:tcPr>
          <w:p w14:paraId="18F212FA"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b/>
                <w:sz w:val="22"/>
              </w:rPr>
              <w:t>Трудовая деятельность (основной вид деятельности)</w:t>
            </w:r>
          </w:p>
        </w:tc>
        <w:tc>
          <w:tcPr>
            <w:tcW w:w="906" w:type="pct"/>
            <w:tcBorders>
              <w:left w:val="single" w:sz="4" w:space="0" w:color="000000"/>
              <w:bottom w:val="single" w:sz="4" w:space="0" w:color="000000"/>
              <w:right w:val="single" w:sz="4" w:space="0" w:color="000000"/>
            </w:tcBorders>
            <w:shd w:val="clear" w:color="auto" w:fill="auto"/>
          </w:tcPr>
          <w:p w14:paraId="19CEBA4B"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b/>
                <w:sz w:val="22"/>
              </w:rPr>
              <w:t>Код проверяемого требования</w:t>
            </w:r>
          </w:p>
        </w:tc>
        <w:tc>
          <w:tcPr>
            <w:tcW w:w="2708" w:type="pct"/>
            <w:tcBorders>
              <w:left w:val="single" w:sz="4" w:space="0" w:color="000000"/>
              <w:bottom w:val="single" w:sz="4" w:space="0" w:color="000000"/>
              <w:right w:val="single" w:sz="4" w:space="0" w:color="000000"/>
            </w:tcBorders>
            <w:shd w:val="clear" w:color="auto" w:fill="auto"/>
          </w:tcPr>
          <w:p w14:paraId="2ACD8EF0"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b/>
                <w:sz w:val="22"/>
              </w:rPr>
              <w:t>Наименование проверяемого требования к результатам</w:t>
            </w:r>
          </w:p>
        </w:tc>
      </w:tr>
      <w:tr w:rsidR="000A224D" w:rsidRPr="00BC5E2E" w14:paraId="55787006" w14:textId="77777777" w:rsidTr="005E26DF">
        <w:trPr>
          <w:trHeight w:val="118"/>
        </w:trPr>
        <w:tc>
          <w:tcPr>
            <w:tcW w:w="1386" w:type="pct"/>
            <w:tcBorders>
              <w:left w:val="single" w:sz="4" w:space="0" w:color="000000"/>
              <w:bottom w:val="single" w:sz="4" w:space="0" w:color="000000"/>
              <w:right w:val="single" w:sz="4" w:space="0" w:color="000000"/>
            </w:tcBorders>
            <w:shd w:val="clear" w:color="auto" w:fill="auto"/>
          </w:tcPr>
          <w:p w14:paraId="068F314F"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1</w:t>
            </w:r>
          </w:p>
        </w:tc>
        <w:tc>
          <w:tcPr>
            <w:tcW w:w="906" w:type="pct"/>
            <w:tcBorders>
              <w:left w:val="single" w:sz="4" w:space="0" w:color="000000"/>
              <w:bottom w:val="single" w:sz="4" w:space="0" w:color="000000"/>
              <w:right w:val="single" w:sz="4" w:space="0" w:color="000000"/>
            </w:tcBorders>
            <w:shd w:val="clear" w:color="auto" w:fill="auto"/>
          </w:tcPr>
          <w:p w14:paraId="3E636244"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2</w:t>
            </w:r>
          </w:p>
        </w:tc>
        <w:tc>
          <w:tcPr>
            <w:tcW w:w="2708" w:type="pct"/>
            <w:tcBorders>
              <w:left w:val="single" w:sz="4" w:space="0" w:color="000000"/>
              <w:bottom w:val="single" w:sz="4" w:space="0" w:color="000000"/>
              <w:right w:val="single" w:sz="4" w:space="0" w:color="000000"/>
            </w:tcBorders>
            <w:shd w:val="clear" w:color="auto" w:fill="auto"/>
          </w:tcPr>
          <w:p w14:paraId="05BD97E2"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3</w:t>
            </w:r>
          </w:p>
        </w:tc>
      </w:tr>
      <w:tr w:rsidR="000A224D" w:rsidRPr="00BC5E2E" w14:paraId="1C0D63D2" w14:textId="77777777" w:rsidTr="00BC5E2E">
        <w:tc>
          <w:tcPr>
            <w:tcW w:w="138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86E757E" w14:textId="77777777" w:rsidR="000A224D" w:rsidRPr="00BC5E2E" w:rsidRDefault="000A224D" w:rsidP="007B6E63">
            <w:pPr>
              <w:spacing w:line="276" w:lineRule="auto"/>
              <w:jc w:val="center"/>
              <w:rPr>
                <w:rFonts w:ascii="Times New Roman" w:eastAsia="Calibri" w:hAnsi="Times New Roman"/>
                <w:sz w:val="22"/>
              </w:rPr>
            </w:pPr>
            <w:r w:rsidRPr="00BC5E2E">
              <w:rPr>
                <w:rFonts w:ascii="Times New Roman" w:hAnsi="Times New Roman"/>
                <w:sz w:val="22"/>
              </w:rPr>
              <w:t>ВД 01</w:t>
            </w:r>
          </w:p>
        </w:tc>
        <w:tc>
          <w:tcPr>
            <w:tcW w:w="3614" w:type="pct"/>
            <w:gridSpan w:val="2"/>
            <w:tcBorders>
              <w:top w:val="single" w:sz="4" w:space="0" w:color="000000"/>
              <w:left w:val="single" w:sz="4" w:space="0" w:color="000000"/>
              <w:bottom w:val="single" w:sz="4" w:space="0" w:color="000000"/>
              <w:right w:val="single" w:sz="4" w:space="0" w:color="000000"/>
            </w:tcBorders>
            <w:shd w:val="clear" w:color="auto" w:fill="auto"/>
          </w:tcPr>
          <w:p w14:paraId="109E180D" w14:textId="77777777" w:rsidR="000A224D" w:rsidRPr="00BC5E2E" w:rsidRDefault="000A224D" w:rsidP="007B6E63">
            <w:pPr>
              <w:spacing w:line="276" w:lineRule="auto"/>
              <w:rPr>
                <w:rFonts w:ascii="Times New Roman" w:eastAsia="Calibri" w:hAnsi="Times New Roman"/>
                <w:sz w:val="22"/>
              </w:rPr>
            </w:pPr>
            <w:r w:rsidRPr="00BC5E2E">
              <w:rPr>
                <w:rFonts w:ascii="Times New Roman" w:eastAsia="Calibri" w:hAnsi="Times New Roman"/>
                <w:b/>
                <w:spacing w:val="2"/>
                <w:sz w:val="22"/>
                <w:shd w:val="clear" w:color="auto" w:fill="FFFFFF"/>
              </w:rPr>
              <w:t xml:space="preserve">Вид деятельности 1 </w:t>
            </w:r>
            <w:r w:rsidRPr="00BC5E2E">
              <w:rPr>
                <w:rFonts w:ascii="Times New Roman" w:hAnsi="Times New Roman"/>
                <w:sz w:val="22"/>
              </w:rPr>
              <w:t>Организация и контроль текущей деятельности служб предприятий туризма и гостеприимства</w:t>
            </w:r>
          </w:p>
        </w:tc>
      </w:tr>
      <w:tr w:rsidR="000A224D" w:rsidRPr="00BC5E2E" w14:paraId="0123D403" w14:textId="77777777" w:rsidTr="005E26DF">
        <w:tc>
          <w:tcPr>
            <w:tcW w:w="1386" w:type="pct"/>
            <w:vMerge/>
            <w:tcBorders>
              <w:top w:val="single" w:sz="4" w:space="0" w:color="000000"/>
              <w:left w:val="single" w:sz="4" w:space="0" w:color="000000"/>
              <w:bottom w:val="single" w:sz="4" w:space="0" w:color="000000"/>
              <w:right w:val="single" w:sz="4" w:space="0" w:color="000000"/>
            </w:tcBorders>
            <w:shd w:val="clear" w:color="auto" w:fill="auto"/>
          </w:tcPr>
          <w:p w14:paraId="48BB3280" w14:textId="77777777" w:rsidR="000A224D" w:rsidRPr="00BC5E2E" w:rsidRDefault="000A224D" w:rsidP="007B6E63">
            <w:pPr>
              <w:widowControl w:val="0"/>
              <w:spacing w:line="276" w:lineRule="auto"/>
              <w:rPr>
                <w:rFonts w:ascii="Times New Roman" w:hAnsi="Times New Roman"/>
                <w:sz w:val="22"/>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14:paraId="508D2FB7"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1.1</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536C69CE" w14:textId="77777777" w:rsidR="000A224D" w:rsidRPr="00BC5E2E" w:rsidRDefault="000A224D" w:rsidP="007B6E63">
            <w:pPr>
              <w:shd w:val="clear" w:color="auto" w:fill="FFFFFF"/>
              <w:spacing w:line="276" w:lineRule="auto"/>
              <w:rPr>
                <w:rFonts w:ascii="Times New Roman" w:hAnsi="Times New Roman"/>
                <w:i/>
                <w:iCs/>
                <w:sz w:val="22"/>
              </w:rPr>
            </w:pPr>
            <w:r w:rsidRPr="00BC5E2E">
              <w:rPr>
                <w:rFonts w:ascii="Times New Roman" w:hAnsi="Times New Roman"/>
                <w:sz w:val="22"/>
              </w:rPr>
              <w:t xml:space="preserve">Планировать текущую деятельность сотрудников служб предприятий туризма </w:t>
            </w:r>
            <w:r w:rsidRPr="00BC5E2E">
              <w:rPr>
                <w:rFonts w:ascii="Times New Roman" w:hAnsi="Times New Roman"/>
                <w:sz w:val="22"/>
              </w:rPr>
              <w:br/>
              <w:t>и гостеприимства</w:t>
            </w:r>
          </w:p>
        </w:tc>
      </w:tr>
      <w:tr w:rsidR="000A224D" w:rsidRPr="00BC5E2E" w14:paraId="6B98298C" w14:textId="77777777" w:rsidTr="005E26DF">
        <w:tc>
          <w:tcPr>
            <w:tcW w:w="1386" w:type="pct"/>
            <w:vMerge/>
            <w:tcBorders>
              <w:top w:val="single" w:sz="4" w:space="0" w:color="000000"/>
              <w:left w:val="single" w:sz="4" w:space="0" w:color="000000"/>
              <w:bottom w:val="single" w:sz="4" w:space="0" w:color="000000"/>
              <w:right w:val="single" w:sz="4" w:space="0" w:color="000000"/>
            </w:tcBorders>
            <w:shd w:val="clear" w:color="auto" w:fill="auto"/>
          </w:tcPr>
          <w:p w14:paraId="56893834" w14:textId="77777777" w:rsidR="000A224D" w:rsidRPr="00BC5E2E" w:rsidRDefault="000A224D" w:rsidP="007B6E63">
            <w:pPr>
              <w:widowControl w:val="0"/>
              <w:spacing w:line="276" w:lineRule="auto"/>
              <w:rPr>
                <w:rFonts w:ascii="Times New Roman" w:hAnsi="Times New Roman"/>
                <w:sz w:val="22"/>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14:paraId="693DF6CF"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1.2</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0932594A" w14:textId="77777777" w:rsidR="000A224D" w:rsidRPr="00BC5E2E" w:rsidRDefault="000A224D" w:rsidP="007B6E63">
            <w:pPr>
              <w:shd w:val="clear" w:color="auto" w:fill="FFFFFF"/>
              <w:spacing w:line="276" w:lineRule="auto"/>
              <w:rPr>
                <w:rFonts w:ascii="Times New Roman" w:hAnsi="Times New Roman"/>
                <w:i/>
                <w:iCs/>
                <w:sz w:val="22"/>
              </w:rPr>
            </w:pPr>
            <w:r w:rsidRPr="00BC5E2E">
              <w:rPr>
                <w:rFonts w:ascii="Times New Roman" w:hAnsi="Times New Roman"/>
                <w:sz w:val="22"/>
              </w:rPr>
              <w:t xml:space="preserve">Организовывать текущую деятельность сотрудников служб предприятий туризма </w:t>
            </w:r>
            <w:r w:rsidRPr="00BC5E2E">
              <w:rPr>
                <w:rFonts w:ascii="Times New Roman" w:hAnsi="Times New Roman"/>
                <w:sz w:val="22"/>
              </w:rPr>
              <w:br/>
              <w:t>и гостеприимства</w:t>
            </w:r>
          </w:p>
        </w:tc>
      </w:tr>
      <w:tr w:rsidR="000A224D" w:rsidRPr="00BC5E2E" w14:paraId="47A32AC6" w14:textId="77777777" w:rsidTr="005E26DF">
        <w:tc>
          <w:tcPr>
            <w:tcW w:w="1386" w:type="pct"/>
            <w:vMerge/>
            <w:tcBorders>
              <w:top w:val="single" w:sz="4" w:space="0" w:color="000000"/>
              <w:left w:val="single" w:sz="4" w:space="0" w:color="000000"/>
              <w:bottom w:val="single" w:sz="4" w:space="0" w:color="000000"/>
              <w:right w:val="single" w:sz="4" w:space="0" w:color="000000"/>
            </w:tcBorders>
            <w:shd w:val="clear" w:color="auto" w:fill="auto"/>
          </w:tcPr>
          <w:p w14:paraId="477ECC81" w14:textId="77777777" w:rsidR="000A224D" w:rsidRPr="00BC5E2E" w:rsidRDefault="000A224D" w:rsidP="007B6E63">
            <w:pPr>
              <w:widowControl w:val="0"/>
              <w:spacing w:line="276" w:lineRule="auto"/>
              <w:rPr>
                <w:rFonts w:ascii="Times New Roman" w:hAnsi="Times New Roman"/>
                <w:sz w:val="22"/>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14:paraId="66785963"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1.3</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320A13B7" w14:textId="77777777" w:rsidR="000A224D" w:rsidRPr="00BC5E2E" w:rsidRDefault="000A224D" w:rsidP="007B6E63">
            <w:pPr>
              <w:shd w:val="clear" w:color="auto" w:fill="FFFFFF"/>
              <w:spacing w:line="276" w:lineRule="auto"/>
              <w:rPr>
                <w:rFonts w:ascii="Times New Roman" w:hAnsi="Times New Roman"/>
                <w:i/>
                <w:iCs/>
                <w:sz w:val="22"/>
              </w:rPr>
            </w:pPr>
            <w:r w:rsidRPr="00BC5E2E">
              <w:rPr>
                <w:rFonts w:ascii="Times New Roman" w:hAnsi="Times New Roman"/>
                <w:sz w:val="22"/>
              </w:rPr>
              <w:t xml:space="preserve">Координировать и контролировать деятельность сотрудников служб предприятий туризма </w:t>
            </w:r>
            <w:r w:rsidRPr="00BC5E2E">
              <w:rPr>
                <w:rFonts w:ascii="Times New Roman" w:hAnsi="Times New Roman"/>
                <w:sz w:val="22"/>
              </w:rPr>
              <w:br/>
              <w:t>и гостеприимства</w:t>
            </w:r>
          </w:p>
        </w:tc>
      </w:tr>
      <w:tr w:rsidR="000A224D" w:rsidRPr="00BC5E2E" w14:paraId="65ABB218" w14:textId="77777777" w:rsidTr="005E26DF">
        <w:trPr>
          <w:trHeight w:val="395"/>
        </w:trPr>
        <w:tc>
          <w:tcPr>
            <w:tcW w:w="1386" w:type="pct"/>
            <w:vMerge/>
            <w:tcBorders>
              <w:top w:val="single" w:sz="4" w:space="0" w:color="000000"/>
              <w:left w:val="single" w:sz="4" w:space="0" w:color="000000"/>
              <w:bottom w:val="single" w:sz="4" w:space="0" w:color="000000"/>
              <w:right w:val="single" w:sz="4" w:space="0" w:color="000000"/>
            </w:tcBorders>
            <w:shd w:val="clear" w:color="auto" w:fill="auto"/>
          </w:tcPr>
          <w:p w14:paraId="59ACB8DB" w14:textId="77777777" w:rsidR="000A224D" w:rsidRPr="00BC5E2E" w:rsidRDefault="000A224D" w:rsidP="007B6E63">
            <w:pPr>
              <w:widowControl w:val="0"/>
              <w:spacing w:line="276" w:lineRule="auto"/>
              <w:rPr>
                <w:rFonts w:ascii="Times New Roman" w:hAnsi="Times New Roman"/>
                <w:sz w:val="22"/>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14:paraId="523C9BF9" w14:textId="77777777" w:rsidR="000A224D" w:rsidRPr="00BC5E2E" w:rsidRDefault="000A224D" w:rsidP="007B6E63">
            <w:pPr>
              <w:spacing w:line="276" w:lineRule="auto"/>
              <w:jc w:val="center"/>
              <w:rPr>
                <w:rFonts w:ascii="Times New Roman" w:hAnsi="Times New Roman"/>
                <w:sz w:val="22"/>
                <w:vertAlign w:val="subscript"/>
                <w:lang w:val="en-US"/>
              </w:rPr>
            </w:pPr>
            <w:r w:rsidRPr="00BC5E2E">
              <w:rPr>
                <w:rFonts w:ascii="Times New Roman" w:hAnsi="Times New Roman"/>
                <w:sz w:val="22"/>
              </w:rPr>
              <w:t>ПК 1.4</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7A38874E" w14:textId="77777777" w:rsidR="000A224D" w:rsidRPr="00BC5E2E" w:rsidRDefault="000A224D" w:rsidP="007B6E63">
            <w:pPr>
              <w:shd w:val="clear" w:color="auto" w:fill="FFFFFF"/>
              <w:spacing w:line="276" w:lineRule="auto"/>
              <w:rPr>
                <w:rFonts w:ascii="Times New Roman" w:hAnsi="Times New Roman"/>
                <w:i/>
                <w:iCs/>
                <w:sz w:val="22"/>
              </w:rPr>
            </w:pPr>
            <w:r w:rsidRPr="00BC5E2E">
              <w:rPr>
                <w:rFonts w:ascii="Times New Roman" w:hAnsi="Times New Roman"/>
                <w:sz w:val="22"/>
              </w:rPr>
              <w:t xml:space="preserve">Осуществлять расчеты с потребителями </w:t>
            </w:r>
            <w:r w:rsidRPr="00BC5E2E">
              <w:rPr>
                <w:rFonts w:ascii="Times New Roman" w:hAnsi="Times New Roman"/>
                <w:sz w:val="22"/>
              </w:rPr>
              <w:br/>
              <w:t>за предоставленные услуги</w:t>
            </w:r>
          </w:p>
        </w:tc>
      </w:tr>
      <w:tr w:rsidR="000A224D" w:rsidRPr="00BC5E2E" w14:paraId="5680A5A3" w14:textId="77777777" w:rsidTr="00BC5E2E">
        <w:tc>
          <w:tcPr>
            <w:tcW w:w="1386" w:type="pct"/>
            <w:vMerge w:val="restart"/>
            <w:tcBorders>
              <w:top w:val="single" w:sz="4" w:space="0" w:color="auto"/>
              <w:left w:val="single" w:sz="4" w:space="0" w:color="auto"/>
              <w:right w:val="single" w:sz="4" w:space="0" w:color="auto"/>
            </w:tcBorders>
            <w:shd w:val="clear" w:color="auto" w:fill="auto"/>
          </w:tcPr>
          <w:p w14:paraId="06DC3F2E" w14:textId="77777777" w:rsidR="000A224D" w:rsidRPr="00BC5E2E" w:rsidRDefault="000A224D" w:rsidP="007B6E63">
            <w:pPr>
              <w:widowControl w:val="0"/>
              <w:spacing w:line="276" w:lineRule="auto"/>
              <w:jc w:val="center"/>
              <w:rPr>
                <w:rFonts w:ascii="Times New Roman" w:hAnsi="Times New Roman"/>
                <w:sz w:val="22"/>
              </w:rPr>
            </w:pPr>
            <w:r w:rsidRPr="00BC5E2E">
              <w:rPr>
                <w:rFonts w:ascii="Times New Roman" w:hAnsi="Times New Roman"/>
                <w:sz w:val="22"/>
              </w:rPr>
              <w:t>ВД 02</w:t>
            </w:r>
          </w:p>
        </w:tc>
        <w:tc>
          <w:tcPr>
            <w:tcW w:w="3614" w:type="pct"/>
            <w:gridSpan w:val="2"/>
            <w:tcBorders>
              <w:top w:val="single" w:sz="4" w:space="0" w:color="000000"/>
              <w:left w:val="single" w:sz="4" w:space="0" w:color="auto"/>
              <w:bottom w:val="single" w:sz="4" w:space="0" w:color="000000"/>
              <w:right w:val="single" w:sz="4" w:space="0" w:color="000000"/>
            </w:tcBorders>
            <w:shd w:val="clear" w:color="auto" w:fill="auto"/>
          </w:tcPr>
          <w:p w14:paraId="4A706FDF" w14:textId="77777777"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b/>
                <w:sz w:val="22"/>
              </w:rPr>
              <w:t xml:space="preserve">Вид деятельности 2 </w:t>
            </w:r>
            <w:r w:rsidRPr="00BC5E2E">
              <w:rPr>
                <w:rFonts w:ascii="Times New Roman" w:hAnsi="Times New Roman"/>
                <w:sz w:val="22"/>
              </w:rPr>
              <w:t xml:space="preserve">Предоставление гостиничных услуг </w:t>
            </w:r>
          </w:p>
        </w:tc>
      </w:tr>
      <w:tr w:rsidR="000A224D" w:rsidRPr="00BC5E2E" w14:paraId="1843C993" w14:textId="77777777" w:rsidTr="005E26DF">
        <w:tc>
          <w:tcPr>
            <w:tcW w:w="1386" w:type="pct"/>
            <w:vMerge/>
            <w:tcBorders>
              <w:left w:val="single" w:sz="4" w:space="0" w:color="auto"/>
              <w:right w:val="single" w:sz="4" w:space="0" w:color="auto"/>
            </w:tcBorders>
            <w:shd w:val="clear" w:color="auto" w:fill="auto"/>
          </w:tcPr>
          <w:p w14:paraId="205F4013" w14:textId="77777777" w:rsidR="000A224D" w:rsidRPr="00BC5E2E" w:rsidRDefault="000A224D" w:rsidP="007B6E63">
            <w:pPr>
              <w:widowControl w:val="0"/>
              <w:spacing w:line="276" w:lineRule="auto"/>
              <w:jc w:val="center"/>
              <w:rPr>
                <w:rFonts w:ascii="Times New Roman" w:hAnsi="Times New Roman"/>
                <w:sz w:val="22"/>
              </w:rPr>
            </w:pPr>
          </w:p>
        </w:tc>
        <w:tc>
          <w:tcPr>
            <w:tcW w:w="906" w:type="pct"/>
            <w:tcBorders>
              <w:top w:val="single" w:sz="4" w:space="0" w:color="000000"/>
              <w:left w:val="single" w:sz="4" w:space="0" w:color="auto"/>
              <w:bottom w:val="single" w:sz="4" w:space="0" w:color="000000"/>
              <w:right w:val="single" w:sz="4" w:space="0" w:color="000000"/>
            </w:tcBorders>
            <w:shd w:val="clear" w:color="auto" w:fill="auto"/>
          </w:tcPr>
          <w:p w14:paraId="0129D4ED"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2.1</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3CDA282B" w14:textId="77777777"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sz w:val="22"/>
              </w:rPr>
              <w:t>Организовывать и осуществлять прием и размещение гостей</w:t>
            </w:r>
          </w:p>
        </w:tc>
      </w:tr>
      <w:tr w:rsidR="000A224D" w:rsidRPr="00BC5E2E" w14:paraId="013B0E18" w14:textId="77777777" w:rsidTr="005E26DF">
        <w:tc>
          <w:tcPr>
            <w:tcW w:w="1386" w:type="pct"/>
            <w:vMerge/>
            <w:tcBorders>
              <w:left w:val="single" w:sz="4" w:space="0" w:color="auto"/>
              <w:right w:val="single" w:sz="4" w:space="0" w:color="auto"/>
            </w:tcBorders>
            <w:shd w:val="clear" w:color="auto" w:fill="auto"/>
          </w:tcPr>
          <w:p w14:paraId="7B98C412" w14:textId="77777777" w:rsidR="000A224D" w:rsidRPr="00BC5E2E" w:rsidRDefault="000A224D" w:rsidP="007B6E63">
            <w:pPr>
              <w:widowControl w:val="0"/>
              <w:spacing w:line="276" w:lineRule="auto"/>
              <w:jc w:val="center"/>
              <w:rPr>
                <w:rFonts w:ascii="Times New Roman" w:hAnsi="Times New Roman"/>
                <w:sz w:val="22"/>
              </w:rPr>
            </w:pPr>
          </w:p>
        </w:tc>
        <w:tc>
          <w:tcPr>
            <w:tcW w:w="906" w:type="pct"/>
            <w:tcBorders>
              <w:top w:val="single" w:sz="4" w:space="0" w:color="000000"/>
              <w:left w:val="single" w:sz="4" w:space="0" w:color="auto"/>
              <w:bottom w:val="single" w:sz="4" w:space="0" w:color="000000"/>
              <w:right w:val="single" w:sz="4" w:space="0" w:color="000000"/>
            </w:tcBorders>
            <w:shd w:val="clear" w:color="auto" w:fill="auto"/>
          </w:tcPr>
          <w:p w14:paraId="2EA6E52B"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2.2</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53B27B8F" w14:textId="77777777"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sz w:val="22"/>
              </w:rPr>
              <w:t>Организовывать и осуществлять эксплуатацию номерного фонда гостиничного предприятия</w:t>
            </w:r>
          </w:p>
        </w:tc>
      </w:tr>
      <w:tr w:rsidR="000A224D" w:rsidRPr="00BC5E2E" w14:paraId="18207F96" w14:textId="77777777" w:rsidTr="005E26DF">
        <w:tc>
          <w:tcPr>
            <w:tcW w:w="1386" w:type="pct"/>
            <w:vMerge/>
            <w:tcBorders>
              <w:left w:val="single" w:sz="4" w:space="0" w:color="auto"/>
              <w:right w:val="single" w:sz="4" w:space="0" w:color="auto"/>
            </w:tcBorders>
            <w:shd w:val="clear" w:color="auto" w:fill="auto"/>
          </w:tcPr>
          <w:p w14:paraId="51986CD5" w14:textId="77777777" w:rsidR="000A224D" w:rsidRPr="00BC5E2E" w:rsidRDefault="000A224D" w:rsidP="007B6E63">
            <w:pPr>
              <w:widowControl w:val="0"/>
              <w:spacing w:line="276" w:lineRule="auto"/>
              <w:jc w:val="center"/>
              <w:rPr>
                <w:rFonts w:ascii="Times New Roman" w:hAnsi="Times New Roman"/>
                <w:sz w:val="22"/>
              </w:rPr>
            </w:pPr>
          </w:p>
        </w:tc>
        <w:tc>
          <w:tcPr>
            <w:tcW w:w="906" w:type="pct"/>
            <w:tcBorders>
              <w:top w:val="single" w:sz="4" w:space="0" w:color="000000"/>
              <w:left w:val="single" w:sz="4" w:space="0" w:color="auto"/>
              <w:bottom w:val="single" w:sz="4" w:space="0" w:color="000000"/>
              <w:right w:val="single" w:sz="4" w:space="0" w:color="000000"/>
            </w:tcBorders>
            <w:shd w:val="clear" w:color="auto" w:fill="auto"/>
          </w:tcPr>
          <w:p w14:paraId="5F941779"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2.3</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4F555812" w14:textId="77777777"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sz w:val="22"/>
              </w:rPr>
              <w:t>Организовывать и осуществлять бронирование и продажу гостиничных услуг</w:t>
            </w:r>
          </w:p>
        </w:tc>
      </w:tr>
      <w:tr w:rsidR="000A224D" w:rsidRPr="00BC5E2E" w14:paraId="148D9147" w14:textId="77777777" w:rsidTr="005E26DF">
        <w:tc>
          <w:tcPr>
            <w:tcW w:w="1386" w:type="pct"/>
            <w:vMerge/>
            <w:tcBorders>
              <w:left w:val="single" w:sz="4" w:space="0" w:color="auto"/>
              <w:bottom w:val="single" w:sz="4" w:space="0" w:color="auto"/>
              <w:right w:val="single" w:sz="4" w:space="0" w:color="auto"/>
            </w:tcBorders>
            <w:shd w:val="clear" w:color="auto" w:fill="auto"/>
          </w:tcPr>
          <w:p w14:paraId="31CB5730" w14:textId="77777777" w:rsidR="000A224D" w:rsidRPr="00BC5E2E" w:rsidRDefault="000A224D" w:rsidP="007B6E63">
            <w:pPr>
              <w:widowControl w:val="0"/>
              <w:spacing w:line="276" w:lineRule="auto"/>
              <w:jc w:val="center"/>
              <w:rPr>
                <w:rFonts w:ascii="Times New Roman" w:hAnsi="Times New Roman"/>
                <w:sz w:val="22"/>
              </w:rPr>
            </w:pPr>
          </w:p>
        </w:tc>
        <w:tc>
          <w:tcPr>
            <w:tcW w:w="906" w:type="pct"/>
            <w:tcBorders>
              <w:top w:val="single" w:sz="4" w:space="0" w:color="000000"/>
              <w:left w:val="single" w:sz="4" w:space="0" w:color="auto"/>
              <w:bottom w:val="single" w:sz="4" w:space="0" w:color="000000"/>
              <w:right w:val="single" w:sz="4" w:space="0" w:color="000000"/>
            </w:tcBorders>
            <w:shd w:val="clear" w:color="auto" w:fill="auto"/>
          </w:tcPr>
          <w:p w14:paraId="60DCA108" w14:textId="77777777"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2.4</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14:paraId="0B1A8C85" w14:textId="77777777"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sz w:val="22"/>
              </w:rPr>
              <w:t>Выполнение санитарно-эпидемиологических</w:t>
            </w:r>
          </w:p>
        </w:tc>
      </w:tr>
      <w:bookmarkEnd w:id="100"/>
    </w:tbl>
    <w:p w14:paraId="160B04CC" w14:textId="77777777" w:rsidR="000A224D" w:rsidRPr="00D27ECF" w:rsidRDefault="000A224D" w:rsidP="000A224D">
      <w:pPr>
        <w:spacing w:line="276" w:lineRule="auto"/>
        <w:ind w:firstLine="709"/>
        <w:rPr>
          <w:rFonts w:ascii="Times New Roman" w:hAnsi="Times New Roman"/>
          <w:i/>
          <w:iCs/>
          <w:szCs w:val="24"/>
          <w:shd w:val="clear" w:color="auto" w:fill="FFFFFF"/>
          <w:lang w:eastAsia="x-none"/>
        </w:rPr>
      </w:pPr>
    </w:p>
    <w:p w14:paraId="3FC3BBD5" w14:textId="77777777" w:rsidR="000A224D" w:rsidRPr="00D27ECF" w:rsidRDefault="000A224D" w:rsidP="000A224D">
      <w:pPr>
        <w:spacing w:line="276" w:lineRule="auto"/>
        <w:ind w:firstLine="709"/>
        <w:rPr>
          <w:rFonts w:ascii="Times New Roman" w:hAnsi="Times New Roman"/>
          <w:szCs w:val="24"/>
          <w:shd w:val="clear" w:color="auto" w:fill="FFFFFF"/>
          <w:lang w:eastAsia="x-none"/>
        </w:rPr>
      </w:pPr>
      <w:r w:rsidRPr="00D27ECF">
        <w:rPr>
          <w:rFonts w:ascii="Times New Roman" w:hAnsi="Times New Roman"/>
          <w:szCs w:val="24"/>
          <w:shd w:val="clear" w:color="auto" w:fill="FFFFFF"/>
          <w:lang w:eastAsia="x-none"/>
        </w:rPr>
        <w:t xml:space="preserve">Для проведения демонстрационного экзамена (далее – ДЭ) применяется комплект оценочной документации </w:t>
      </w:r>
      <w:r w:rsidRPr="00D27ECF">
        <w:rPr>
          <w:rFonts w:ascii="Times New Roman" w:eastAsia="Calibri" w:hAnsi="Times New Roman"/>
          <w:lang w:eastAsia="en-US"/>
        </w:rPr>
        <w:t>(далее - КОД)</w:t>
      </w:r>
      <w:r w:rsidRPr="00D27ECF">
        <w:rPr>
          <w:rFonts w:ascii="Times New Roman" w:hAnsi="Times New Roman"/>
          <w:szCs w:val="24"/>
          <w:shd w:val="clear" w:color="auto" w:fill="FFFFFF"/>
          <w:lang w:eastAsia="x-none"/>
        </w:rPr>
        <w:t xml:space="preserve">, разрабатываемый оператором согласно </w:t>
      </w:r>
      <w:r w:rsidRPr="00D27ECF">
        <w:rPr>
          <w:rFonts w:ascii="Times New Roman" w:hAnsi="Times New Roman"/>
          <w:szCs w:val="24"/>
          <w:shd w:val="clear" w:color="auto" w:fill="FFFFFF"/>
          <w:lang w:eastAsia="x-none"/>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5309BD49" w14:textId="77777777" w:rsidR="000A224D" w:rsidRPr="00D27ECF" w:rsidRDefault="000A224D" w:rsidP="000A224D">
      <w:pPr>
        <w:spacing w:line="276" w:lineRule="auto"/>
        <w:ind w:firstLine="708"/>
        <w:rPr>
          <w:rFonts w:ascii="Times New Roman" w:hAnsi="Times New Roman"/>
          <w:iCs/>
          <w:szCs w:val="24"/>
          <w:lang w:eastAsia="x-none"/>
        </w:rPr>
      </w:pPr>
      <w:r w:rsidRPr="00D27ECF">
        <w:rPr>
          <w:rFonts w:ascii="Times New Roman" w:hAnsi="Times New Roman"/>
          <w:iCs/>
          <w:szCs w:val="24"/>
          <w:lang w:eastAsia="x-none"/>
        </w:rPr>
        <w:t>Для выпускников из числа лиц с ограниченными возможностями здоровья</w:t>
      </w:r>
      <w:r w:rsidRPr="00D27ECF">
        <w:rPr>
          <w:rFonts w:ascii="Times New Roman" w:hAnsi="Times New Roman"/>
          <w:iCs/>
          <w:szCs w:val="24"/>
          <w:lang w:eastAsia="x-none"/>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37AF6A5E" w14:textId="77777777" w:rsidR="000A224D" w:rsidRPr="00D27ECF" w:rsidRDefault="000A224D" w:rsidP="000A224D">
      <w:pPr>
        <w:spacing w:line="276" w:lineRule="auto"/>
        <w:ind w:firstLine="708"/>
        <w:rPr>
          <w:rFonts w:ascii="Times New Roman" w:hAnsi="Times New Roman"/>
          <w:szCs w:val="24"/>
          <w:lang w:eastAsia="x-none"/>
        </w:rPr>
      </w:pPr>
      <w:r w:rsidRPr="00D27ECF">
        <w:rPr>
          <w:rFonts w:ascii="Times New Roman" w:hAnsi="Times New Roman"/>
          <w:iCs/>
          <w:szCs w:val="24"/>
          <w:lang w:eastAsia="x-none"/>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5F90719C" w14:textId="77777777" w:rsidR="000A224D" w:rsidRPr="00D27ECF" w:rsidRDefault="000A224D" w:rsidP="000A224D">
      <w:pPr>
        <w:spacing w:line="276" w:lineRule="auto"/>
        <w:ind w:firstLine="709"/>
        <w:rPr>
          <w:rFonts w:ascii="Times New Roman" w:hAnsi="Times New Roman"/>
          <w:iCs/>
          <w:color w:val="FF0000"/>
          <w:szCs w:val="24"/>
          <w:lang w:eastAsia="x-none"/>
        </w:rPr>
      </w:pPr>
      <w:r w:rsidRPr="00D27ECF">
        <w:rPr>
          <w:rFonts w:ascii="Times New Roman" w:hAnsi="Times New Roman"/>
          <w:iCs/>
          <w:szCs w:val="24"/>
          <w:lang w:eastAsia="x-none"/>
        </w:rPr>
        <w:t xml:space="preserve">Длительность проведения государственной итоговой аттестации по основной профессиональной образовательной программе по </w:t>
      </w:r>
      <w:r w:rsidRPr="00D27ECF">
        <w:rPr>
          <w:rFonts w:ascii="Times New Roman" w:hAnsi="Times New Roman"/>
          <w:szCs w:val="24"/>
          <w:lang w:eastAsia="x-none"/>
        </w:rPr>
        <w:t xml:space="preserve">специальности </w:t>
      </w:r>
      <w:r w:rsidRPr="00D27ECF">
        <w:rPr>
          <w:rFonts w:ascii="Times New Roman" w:hAnsi="Times New Roman"/>
          <w:szCs w:val="24"/>
          <w:lang w:val="x-none" w:eastAsia="x-none"/>
        </w:rPr>
        <w:t>43.02.16 Туризм и гостеприимство</w:t>
      </w:r>
      <w:r w:rsidRPr="00D27ECF">
        <w:rPr>
          <w:rFonts w:ascii="Times New Roman" w:hAnsi="Times New Roman"/>
          <w:szCs w:val="24"/>
          <w:lang w:eastAsia="x-none"/>
        </w:rPr>
        <w:t xml:space="preserve"> определяется ФГОС СПО. Часы учебного плана (календарного учебного </w:t>
      </w:r>
      <w:r w:rsidRPr="00D27ECF">
        <w:rPr>
          <w:rFonts w:ascii="Times New Roman" w:hAnsi="Times New Roman"/>
          <w:szCs w:val="24"/>
          <w:lang w:eastAsia="x-none"/>
        </w:rPr>
        <w:lastRenderedPageBreak/>
        <w:t xml:space="preserve">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специальности </w:t>
      </w:r>
      <w:r w:rsidRPr="00D27ECF">
        <w:rPr>
          <w:rFonts w:ascii="Times New Roman" w:hAnsi="Times New Roman"/>
          <w:szCs w:val="24"/>
          <w:lang w:val="x-none" w:eastAsia="x-none"/>
        </w:rPr>
        <w:t>43.02.16 Туризм и гостеприимство</w:t>
      </w:r>
      <w:r w:rsidRPr="00D27ECF">
        <w:rPr>
          <w:rFonts w:ascii="Times New Roman" w:hAnsi="Times New Roman"/>
          <w:i/>
          <w:szCs w:val="24"/>
          <w:lang w:eastAsia="x-none"/>
        </w:rPr>
        <w:t xml:space="preserve"> </w:t>
      </w:r>
      <w:r w:rsidRPr="00D27ECF">
        <w:rPr>
          <w:rFonts w:ascii="Times New Roman" w:hAnsi="Times New Roman"/>
          <w:iCs/>
          <w:szCs w:val="24"/>
          <w:lang w:eastAsia="x-none"/>
        </w:rPr>
        <w:t>на государственную итоговую аттестацию</w:t>
      </w:r>
      <w:r w:rsidRPr="00D27ECF">
        <w:rPr>
          <w:rFonts w:ascii="Times New Roman" w:hAnsi="Times New Roman"/>
          <w:iCs/>
          <w:color w:val="FF0000"/>
          <w:szCs w:val="24"/>
          <w:lang w:eastAsia="x-none"/>
        </w:rPr>
        <w:t>.</w:t>
      </w:r>
    </w:p>
    <w:p w14:paraId="4363693B" w14:textId="77777777" w:rsidR="000A224D" w:rsidRPr="00D27ECF" w:rsidRDefault="000A224D" w:rsidP="000A224D">
      <w:pPr>
        <w:spacing w:line="276" w:lineRule="auto"/>
        <w:ind w:firstLine="709"/>
        <w:rPr>
          <w:rFonts w:ascii="Times New Roman" w:hAnsi="Times New Roman"/>
          <w:bCs/>
          <w:i/>
          <w:iCs/>
          <w:szCs w:val="24"/>
          <w:lang w:eastAsia="x-none"/>
        </w:rPr>
      </w:pPr>
      <w:r w:rsidRPr="00D27ECF">
        <w:rPr>
          <w:rFonts w:ascii="Times New Roman" w:hAnsi="Times New Roman"/>
          <w:bCs/>
          <w:i/>
          <w:iCs/>
          <w:szCs w:val="24"/>
          <w:shd w:val="clear" w:color="auto" w:fill="FFFFFF"/>
          <w:lang w:eastAsia="x-none"/>
        </w:rPr>
        <w:t>Описание структуры задания для процедуры ГИА в форме ДЭ</w:t>
      </w:r>
    </w:p>
    <w:p w14:paraId="57C8C410" w14:textId="77777777" w:rsidR="000A224D" w:rsidRPr="00D27ECF" w:rsidRDefault="000A224D" w:rsidP="000A224D">
      <w:pPr>
        <w:spacing w:line="276" w:lineRule="auto"/>
        <w:ind w:firstLine="709"/>
        <w:rPr>
          <w:rFonts w:ascii="Times New Roman" w:hAnsi="Times New Roman"/>
        </w:rPr>
      </w:pPr>
      <w:r w:rsidRPr="00D27ECF">
        <w:rPr>
          <w:rFonts w:ascii="Times New Roman" w:hAnsi="Times New Roman"/>
          <w:szCs w:val="24"/>
          <w:shd w:val="clear" w:color="auto" w:fill="FFFFFF"/>
        </w:rPr>
        <w:t xml:space="preserve">Для выпускников, осваивающих ППКРС государственная итоговая аттестация </w:t>
      </w:r>
      <w:r w:rsidRPr="00D27ECF">
        <w:rPr>
          <w:rFonts w:ascii="Times New Roman" w:hAnsi="Times New Roman"/>
          <w:szCs w:val="24"/>
          <w:shd w:val="clear" w:color="auto" w:fill="FFFFFF"/>
        </w:rPr>
        <w:br/>
        <w:t xml:space="preserve">в соответствии с ФГОС СПО проводится в форме демонстрационного экзамена, </w:t>
      </w:r>
      <w:r w:rsidRPr="00D27ECF">
        <w:rPr>
          <w:rFonts w:ascii="Times New Roman" w:hAnsi="Times New Roman"/>
          <w:szCs w:val="24"/>
          <w:shd w:val="clear" w:color="auto" w:fill="FFFFFF"/>
        </w:rPr>
        <w:br/>
        <w:t xml:space="preserve">а осваивающих ППССЗ – в форме демонстрационного экзамена и защиты дипломного проекта (работы). </w:t>
      </w:r>
    </w:p>
    <w:p w14:paraId="4C168C87" w14:textId="77777777" w:rsidR="000A224D" w:rsidRPr="00D27ECF" w:rsidRDefault="000A224D" w:rsidP="000A224D">
      <w:pPr>
        <w:spacing w:line="276" w:lineRule="auto"/>
        <w:ind w:firstLine="709"/>
        <w:rPr>
          <w:rFonts w:ascii="Times New Roman" w:hAnsi="Times New Roman"/>
        </w:rPr>
      </w:pPr>
      <w:r w:rsidRPr="00D27ECF">
        <w:rPr>
          <w:rFonts w:ascii="Times New Roman" w:hAnsi="Times New Roman"/>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1819F468" w14:textId="77777777" w:rsidR="000A224D" w:rsidRPr="00D27ECF" w:rsidRDefault="000A224D" w:rsidP="000A224D">
      <w:pPr>
        <w:spacing w:line="276" w:lineRule="auto"/>
        <w:ind w:firstLine="709"/>
        <w:rPr>
          <w:rFonts w:ascii="Times New Roman" w:hAnsi="Times New Roman"/>
          <w:iCs/>
          <w:szCs w:val="24"/>
          <w:shd w:val="clear" w:color="auto" w:fill="FFFFFF"/>
          <w:lang w:eastAsia="x-none"/>
        </w:rPr>
      </w:pPr>
      <w:r w:rsidRPr="00D27ECF">
        <w:rPr>
          <w:rFonts w:ascii="Times New Roman" w:hAnsi="Times New Roman"/>
          <w:szCs w:val="24"/>
        </w:rPr>
        <w:t xml:space="preserve">Для выпускников, освоивших </w:t>
      </w:r>
      <w:r w:rsidR="005E26DF" w:rsidRPr="00D27ECF">
        <w:rPr>
          <w:rFonts w:ascii="Times New Roman" w:hAnsi="Times New Roman"/>
          <w:szCs w:val="24"/>
          <w:lang w:eastAsia="x-none"/>
        </w:rPr>
        <w:t>образовательные программы среднего профессионального образования,</w:t>
      </w:r>
      <w:r w:rsidRPr="00D27ECF">
        <w:rPr>
          <w:rFonts w:ascii="Times New Roman" w:hAnsi="Times New Roman"/>
          <w:szCs w:val="24"/>
          <w:lang w:eastAsia="x-none"/>
        </w:rPr>
        <w:t xml:space="preserve"> </w:t>
      </w:r>
      <w:r w:rsidRPr="00D27ECF">
        <w:rPr>
          <w:rFonts w:ascii="Times New Roman" w:hAnsi="Times New Roman"/>
          <w:szCs w:val="24"/>
        </w:rPr>
        <w:t xml:space="preserve">проводится </w:t>
      </w:r>
      <w:r w:rsidRPr="00D27ECF">
        <w:rPr>
          <w:rFonts w:ascii="Times New Roman" w:hAnsi="Times New Roman"/>
          <w:szCs w:val="24"/>
          <w:lang w:eastAsia="x-none"/>
        </w:rPr>
        <w:t>демонстрационный экзамен</w:t>
      </w:r>
      <w:r w:rsidRPr="00D27ECF">
        <w:rPr>
          <w:rFonts w:ascii="Times New Roman" w:hAnsi="Times New Roman"/>
          <w:szCs w:val="24"/>
        </w:rPr>
        <w:t xml:space="preserve"> с</w:t>
      </w:r>
      <w:r w:rsidRPr="00D27ECF">
        <w:rPr>
          <w:rFonts w:ascii="Times New Roman" w:hAnsi="Times New Roman"/>
          <w:iCs/>
          <w:szCs w:val="24"/>
          <w:shd w:val="clear" w:color="auto" w:fill="FFFFFF"/>
          <w:lang w:eastAsia="x-none"/>
        </w:rPr>
        <w:t xml:space="preserve"> использованием </w:t>
      </w:r>
      <w:r w:rsidRPr="00D27ECF">
        <w:rPr>
          <w:rFonts w:ascii="Times New Roman" w:hAnsi="Times New Roman"/>
          <w:szCs w:val="24"/>
          <w:lang w:eastAsia="x-none"/>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D27ECF">
        <w:rPr>
          <w:rFonts w:ascii="Times New Roman" w:hAnsi="Times New Roman"/>
          <w:iCs/>
          <w:szCs w:val="24"/>
          <w:shd w:val="clear" w:color="auto" w:fill="FFFFFF"/>
          <w:lang w:eastAsia="x-none"/>
        </w:rPr>
        <w:t>.</w:t>
      </w:r>
    </w:p>
    <w:p w14:paraId="36C1F9B2" w14:textId="77777777" w:rsidR="000A224D" w:rsidRPr="00D27ECF" w:rsidRDefault="000A224D" w:rsidP="000A224D">
      <w:pPr>
        <w:spacing w:line="276" w:lineRule="auto"/>
        <w:ind w:firstLine="709"/>
        <w:rPr>
          <w:rFonts w:ascii="Times New Roman" w:hAnsi="Times New Roman"/>
          <w:szCs w:val="20"/>
        </w:rPr>
      </w:pPr>
      <w:r w:rsidRPr="00D27ECF">
        <w:rPr>
          <w:rFonts w:ascii="Times New Roman" w:hAnsi="Times New Roman"/>
          <w:szCs w:val="20"/>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4A94F92E" w14:textId="77777777" w:rsidR="000A224D" w:rsidRPr="00D27ECF" w:rsidRDefault="000A224D" w:rsidP="000A224D">
      <w:pPr>
        <w:spacing w:line="276" w:lineRule="auto"/>
        <w:ind w:firstLine="709"/>
        <w:rPr>
          <w:rFonts w:ascii="Times New Roman" w:eastAsia="Calibri" w:hAnsi="Times New Roman"/>
          <w:lang w:eastAsia="en-US"/>
        </w:rPr>
      </w:pPr>
      <w:r w:rsidRPr="00D27ECF">
        <w:rPr>
          <w:rFonts w:ascii="Times New Roman" w:eastAsia="Calibri" w:hAnsi="Times New Roman"/>
          <w:lang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D27ECF">
        <w:rPr>
          <w:rFonts w:ascii="Times New Roman" w:hAnsi="Times New Roman"/>
          <w:szCs w:val="24"/>
          <w:lang w:eastAsia="x-none"/>
        </w:rPr>
        <w:t xml:space="preserve">оператора до 1 октября года, предшествующего проведению демонстрационного экзамена (далее – ДЭ). </w:t>
      </w:r>
      <w:r w:rsidRPr="00D27ECF">
        <w:rPr>
          <w:rFonts w:ascii="Times New Roman" w:eastAsia="Calibri" w:hAnsi="Times New Roman"/>
          <w:lang w:eastAsia="en-US"/>
        </w:rPr>
        <w:t>Конкретный вариант задания доступен главному эксперту за день до даты ДЭ.</w:t>
      </w:r>
    </w:p>
    <w:p w14:paraId="5028398B" w14:textId="77777777" w:rsidR="000A224D" w:rsidRPr="00D27ECF" w:rsidRDefault="000A224D" w:rsidP="000A224D">
      <w:pPr>
        <w:spacing w:line="276" w:lineRule="auto"/>
        <w:ind w:firstLine="709"/>
        <w:jc w:val="left"/>
        <w:rPr>
          <w:rFonts w:ascii="Times New Roman" w:hAnsi="Times New Roman"/>
          <w:bCs/>
          <w:i/>
          <w:iCs/>
          <w:szCs w:val="24"/>
          <w:lang w:eastAsia="x-none"/>
        </w:rPr>
      </w:pPr>
      <w:r w:rsidRPr="00D27ECF">
        <w:rPr>
          <w:rFonts w:ascii="Times New Roman" w:hAnsi="Times New Roman"/>
          <w:bCs/>
          <w:i/>
          <w:iCs/>
          <w:szCs w:val="24"/>
          <w:lang w:eastAsia="x-none"/>
        </w:rPr>
        <w:t>Порядок проведения процедуры ГИА в форме ДЭ</w:t>
      </w:r>
    </w:p>
    <w:p w14:paraId="32346F8D" w14:textId="77777777" w:rsidR="000A224D" w:rsidRPr="00D27ECF" w:rsidRDefault="000A224D" w:rsidP="000A224D">
      <w:pPr>
        <w:spacing w:line="276" w:lineRule="auto"/>
        <w:ind w:firstLine="709"/>
        <w:rPr>
          <w:rFonts w:ascii="Times New Roman" w:hAnsi="Times New Roman"/>
          <w:iCs/>
          <w:szCs w:val="24"/>
          <w:lang w:eastAsia="x-none"/>
        </w:rPr>
      </w:pPr>
      <w:r w:rsidRPr="00D27ECF">
        <w:rPr>
          <w:rFonts w:ascii="Times New Roman" w:hAnsi="Times New Roman"/>
          <w:iCs/>
          <w:szCs w:val="24"/>
          <w:lang w:eastAsia="x-none"/>
        </w:rPr>
        <w:t xml:space="preserve">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20A836D6" w14:textId="77777777" w:rsidR="000A224D" w:rsidRPr="00D27ECF" w:rsidRDefault="000A224D" w:rsidP="000A224D">
      <w:pPr>
        <w:spacing w:after="160" w:line="276" w:lineRule="auto"/>
        <w:ind w:firstLine="709"/>
        <w:contextualSpacing/>
        <w:rPr>
          <w:rFonts w:ascii="Times New Roman" w:eastAsia="Calibri" w:hAnsi="Times New Roman"/>
          <w:szCs w:val="24"/>
          <w:lang w:eastAsia="en-US"/>
        </w:rPr>
      </w:pPr>
      <w:r>
        <w:rPr>
          <w:rFonts w:ascii="Times New Roman" w:eastAsia="Calibri" w:hAnsi="Times New Roman"/>
          <w:szCs w:val="24"/>
          <w:lang w:eastAsia="en-US"/>
        </w:rPr>
        <w:lastRenderedPageBreak/>
        <w:t>Техникум</w:t>
      </w:r>
      <w:r w:rsidRPr="00D27ECF">
        <w:rPr>
          <w:rFonts w:ascii="Times New Roman" w:eastAsia="Calibri" w:hAnsi="Times New Roman"/>
          <w:szCs w:val="24"/>
          <w:lang w:eastAsia="en-US"/>
        </w:rPr>
        <w:t xml:space="preserve">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в части наличия расходных материалов.</w:t>
      </w:r>
    </w:p>
    <w:p w14:paraId="704C7593" w14:textId="77777777"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ЦПДЭ располага</w:t>
      </w:r>
      <w:r>
        <w:rPr>
          <w:rFonts w:ascii="Times New Roman" w:eastAsia="Calibri" w:hAnsi="Times New Roman"/>
          <w:szCs w:val="24"/>
          <w:lang w:eastAsia="en-US"/>
        </w:rPr>
        <w:t>е</w:t>
      </w:r>
      <w:r w:rsidRPr="00D27ECF">
        <w:rPr>
          <w:rFonts w:ascii="Times New Roman" w:eastAsia="Calibri" w:hAnsi="Times New Roman"/>
          <w:szCs w:val="24"/>
          <w:lang w:eastAsia="en-US"/>
        </w:rPr>
        <w:t xml:space="preserve">тся на территории </w:t>
      </w:r>
      <w:r>
        <w:rPr>
          <w:rFonts w:ascii="Times New Roman" w:eastAsia="Calibri" w:hAnsi="Times New Roman"/>
          <w:szCs w:val="24"/>
          <w:lang w:eastAsia="en-US"/>
        </w:rPr>
        <w:t>техникума</w:t>
      </w:r>
      <w:r w:rsidRPr="00D27ECF">
        <w:rPr>
          <w:rFonts w:ascii="Times New Roman" w:eastAsia="Calibri" w:hAnsi="Times New Roman"/>
          <w:szCs w:val="24"/>
          <w:lang w:eastAsia="en-US"/>
        </w:rPr>
        <w:t>.</w:t>
      </w:r>
    </w:p>
    <w:p w14:paraId="40476D55" w14:textId="77777777"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 xml:space="preserve">Выпускники проходят демонстрационный экзамен в ЦПДЭ в составе экзаменационных групп. </w:t>
      </w:r>
      <w:r>
        <w:rPr>
          <w:rFonts w:ascii="Times New Roman" w:eastAsia="Calibri" w:hAnsi="Times New Roman"/>
          <w:szCs w:val="24"/>
          <w:lang w:eastAsia="en-US"/>
        </w:rPr>
        <w:t xml:space="preserve">Техникум </w:t>
      </w:r>
      <w:r w:rsidRPr="00D27ECF">
        <w:rPr>
          <w:rFonts w:ascii="Times New Roman" w:eastAsia="Calibri" w:hAnsi="Times New Roman"/>
          <w:szCs w:val="24"/>
          <w:lang w:eastAsia="en-US"/>
        </w:rPr>
        <w:t>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0F3A2322" w14:textId="77777777"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44628D3E" w14:textId="77777777"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13D15EB7" w14:textId="77777777"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Допуск выпускников в ЦПДЭ осуществляется главным экспертом на основании документов, удостоверяющих личность.</w:t>
      </w:r>
    </w:p>
    <w:p w14:paraId="622B4821" w14:textId="77777777"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D27ECF">
        <w:rPr>
          <w:rFonts w:ascii="Times New Roman" w:eastAsia="Calibri" w:hAnsi="Times New Roman"/>
          <w:szCs w:val="24"/>
          <w:lang w:eastAsia="en-US"/>
        </w:rPr>
        <w:br/>
        <w:t>в проведении демонстрационного экзамена тьютора (ассистента).</w:t>
      </w:r>
    </w:p>
    <w:p w14:paraId="317AF5ED" w14:textId="77777777" w:rsidR="000A224D" w:rsidRPr="00D27ECF" w:rsidRDefault="000A224D" w:rsidP="000A224D">
      <w:pPr>
        <w:spacing w:after="160" w:line="276" w:lineRule="auto"/>
        <w:rPr>
          <w:rFonts w:ascii="Times New Roman" w:eastAsia="Calibri" w:hAnsi="Times New Roman"/>
          <w:bCs/>
          <w:szCs w:val="24"/>
          <w:lang w:eastAsia="en-US"/>
        </w:rPr>
      </w:pPr>
      <w:r w:rsidRPr="00D27ECF">
        <w:rPr>
          <w:rFonts w:ascii="Times New Roman" w:eastAsia="Calibri" w:hAnsi="Times New Roman"/>
          <w:bCs/>
          <w:szCs w:val="24"/>
          <w:lang w:eastAsia="en-US"/>
        </w:rPr>
        <w:t>Требование к продолжительности демонстрационного экзамена: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0A224D" w:rsidRPr="00D27ECF" w14:paraId="2026646C" w14:textId="77777777" w:rsidTr="007B6E63">
        <w:tc>
          <w:tcPr>
            <w:tcW w:w="2500" w:type="pct"/>
            <w:tcBorders>
              <w:top w:val="single" w:sz="4" w:space="0" w:color="auto"/>
              <w:left w:val="single" w:sz="4" w:space="0" w:color="auto"/>
              <w:bottom w:val="single" w:sz="4" w:space="0" w:color="auto"/>
              <w:right w:val="single" w:sz="4" w:space="0" w:color="auto"/>
            </w:tcBorders>
            <w:shd w:val="clear" w:color="auto" w:fill="auto"/>
            <w:hideMark/>
          </w:tcPr>
          <w:p w14:paraId="55395A11" w14:textId="77777777" w:rsidR="000A224D" w:rsidRPr="00D27ECF" w:rsidRDefault="000A224D" w:rsidP="007B6E63">
            <w:pPr>
              <w:spacing w:line="276" w:lineRule="auto"/>
              <w:rPr>
                <w:rFonts w:ascii="Times New Roman" w:eastAsia="Calibri" w:hAnsi="Times New Roman"/>
                <w:szCs w:val="24"/>
              </w:rPr>
            </w:pPr>
            <w:r w:rsidRPr="00D27ECF">
              <w:rPr>
                <w:rFonts w:ascii="Times New Roman" w:eastAsia="Calibri" w:hAnsi="Times New Roman"/>
                <w:szCs w:val="24"/>
              </w:rPr>
              <w:t>Продолжительность демонстрационного экзамена (не более)</w:t>
            </w:r>
          </w:p>
        </w:tc>
        <w:tc>
          <w:tcPr>
            <w:tcW w:w="2500" w:type="pct"/>
            <w:tcBorders>
              <w:top w:val="single" w:sz="4" w:space="0" w:color="auto"/>
              <w:left w:val="single" w:sz="4" w:space="0" w:color="auto"/>
              <w:bottom w:val="single" w:sz="4" w:space="0" w:color="auto"/>
              <w:right w:val="single" w:sz="4" w:space="0" w:color="auto"/>
            </w:tcBorders>
            <w:shd w:val="clear" w:color="auto" w:fill="auto"/>
            <w:hideMark/>
          </w:tcPr>
          <w:p w14:paraId="14411745" w14:textId="77777777" w:rsidR="000A224D" w:rsidRPr="00D27ECF" w:rsidRDefault="000A224D" w:rsidP="007B6E63">
            <w:pPr>
              <w:spacing w:line="276" w:lineRule="auto"/>
              <w:jc w:val="center"/>
              <w:rPr>
                <w:rFonts w:ascii="Times New Roman" w:eastAsia="Calibri" w:hAnsi="Times New Roman"/>
                <w:szCs w:val="24"/>
              </w:rPr>
            </w:pPr>
            <w:r w:rsidRPr="00D27ECF">
              <w:rPr>
                <w:rFonts w:ascii="Times New Roman" w:eastAsia="Calibri" w:hAnsi="Times New Roman"/>
                <w:b/>
                <w:szCs w:val="24"/>
              </w:rPr>
              <w:t>6:00:00</w:t>
            </w:r>
          </w:p>
        </w:tc>
      </w:tr>
    </w:tbl>
    <w:p w14:paraId="7BE7391B" w14:textId="77777777" w:rsidR="000A224D" w:rsidRPr="00D27ECF" w:rsidRDefault="000A224D" w:rsidP="000A224D">
      <w:pPr>
        <w:spacing w:line="276" w:lineRule="auto"/>
        <w:ind w:firstLine="709"/>
        <w:rPr>
          <w:rFonts w:ascii="Times New Roman" w:eastAsia="Calibri" w:hAnsi="Times New Roman"/>
          <w:lang w:eastAsia="en-US"/>
        </w:rPr>
      </w:pPr>
    </w:p>
    <w:p w14:paraId="7086B1A6" w14:textId="77777777" w:rsidR="000A224D" w:rsidRPr="00D27ECF" w:rsidRDefault="000A224D" w:rsidP="00B46B92">
      <w:pPr>
        <w:spacing w:line="276" w:lineRule="auto"/>
        <w:rPr>
          <w:rFonts w:ascii="Times New Roman" w:hAnsi="Times New Roman"/>
          <w:bCs/>
          <w:i/>
          <w:iCs/>
          <w:szCs w:val="24"/>
          <w:lang w:val="x-none" w:eastAsia="x-none"/>
        </w:rPr>
      </w:pPr>
      <w:r w:rsidRPr="00074530">
        <w:rPr>
          <w:rFonts w:ascii="Times New Roman" w:hAnsi="Times New Roman"/>
          <w:bCs/>
          <w:i/>
          <w:iCs/>
          <w:szCs w:val="24"/>
          <w:lang w:val="x-none" w:eastAsia="x-none"/>
        </w:rPr>
        <w:t>Порядок организации и проведения защиты дипломного проекта (работы)</w:t>
      </w:r>
    </w:p>
    <w:p w14:paraId="7A5A1C6C" w14:textId="77777777" w:rsidR="000A224D" w:rsidRPr="00D27ECF" w:rsidRDefault="000A224D" w:rsidP="00B46B92">
      <w:pPr>
        <w:spacing w:line="276" w:lineRule="auto"/>
        <w:ind w:firstLine="709"/>
        <w:contextualSpacing/>
        <w:rPr>
          <w:rFonts w:ascii="Times New Roman" w:hAnsi="Times New Roman"/>
          <w:i/>
          <w:szCs w:val="24"/>
          <w:lang w:eastAsia="x-none"/>
        </w:rPr>
      </w:pPr>
      <w:r w:rsidRPr="00D27ECF">
        <w:rPr>
          <w:rFonts w:ascii="Times New Roman" w:hAnsi="Times New Roman"/>
          <w:szCs w:val="24"/>
          <w:lang w:eastAsia="x-none"/>
        </w:rPr>
        <w:t>Программа организации проведения защиты дипломного проекта (работы) как часть программы ГИА должна включать:</w:t>
      </w:r>
    </w:p>
    <w:p w14:paraId="6E014375" w14:textId="77777777" w:rsidR="000A224D" w:rsidRPr="00074530" w:rsidRDefault="000A224D" w:rsidP="0092751B">
      <w:pPr>
        <w:pStyle w:val="af"/>
        <w:numPr>
          <w:ilvl w:val="0"/>
          <w:numId w:val="7"/>
        </w:numPr>
        <w:spacing w:before="0" w:after="0" w:line="276" w:lineRule="auto"/>
        <w:contextualSpacing/>
        <w:rPr>
          <w:rFonts w:ascii="Times New Roman" w:hAnsi="Times New Roman"/>
          <w:i/>
          <w:szCs w:val="24"/>
          <w:lang w:eastAsia="x-none"/>
        </w:rPr>
      </w:pPr>
      <w:r w:rsidRPr="00074530">
        <w:rPr>
          <w:rFonts w:ascii="Times New Roman" w:hAnsi="Times New Roman"/>
          <w:szCs w:val="24"/>
          <w:lang w:eastAsia="x-none"/>
        </w:rPr>
        <w:t xml:space="preserve">Общие положения </w:t>
      </w:r>
    </w:p>
    <w:p w14:paraId="4185D2D2" w14:textId="77777777" w:rsidR="000A224D" w:rsidRPr="00D27ECF" w:rsidRDefault="000A224D" w:rsidP="00B46B92">
      <w:pPr>
        <w:spacing w:line="276" w:lineRule="auto"/>
        <w:ind w:firstLine="709"/>
        <w:contextualSpacing/>
        <w:rPr>
          <w:rFonts w:ascii="Times New Roman" w:hAnsi="Times New Roman"/>
          <w:szCs w:val="24"/>
          <w:lang w:eastAsia="x-none"/>
        </w:rPr>
      </w:pPr>
      <w:r w:rsidRPr="00D27ECF">
        <w:rPr>
          <w:rFonts w:ascii="Times New Roman" w:hAnsi="Times New Roman"/>
          <w:iCs/>
          <w:szCs w:val="24"/>
          <w:lang w:eastAsia="x-none"/>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D27ECF">
        <w:rPr>
          <w:rFonts w:ascii="Times New Roman" w:hAnsi="Times New Roman"/>
          <w:iCs/>
          <w:szCs w:val="24"/>
          <w:lang w:eastAsia="x-none"/>
        </w:rPr>
        <w:br/>
        <w:t xml:space="preserve">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w:t>
      </w:r>
      <w:r w:rsidRPr="00D27ECF">
        <w:rPr>
          <w:rFonts w:ascii="Times New Roman" w:hAnsi="Times New Roman"/>
          <w:iCs/>
          <w:szCs w:val="24"/>
          <w:lang w:eastAsia="x-none"/>
        </w:rPr>
        <w:lastRenderedPageBreak/>
        <w:t>уровень знаний выпускника в рамках выбранной темы, а также сформированность его профессиональных умений и навыков.</w:t>
      </w:r>
    </w:p>
    <w:p w14:paraId="45F58ABF" w14:textId="77777777" w:rsidR="000A224D" w:rsidRPr="00D27ECF" w:rsidRDefault="000A224D" w:rsidP="000A224D">
      <w:pPr>
        <w:spacing w:line="276" w:lineRule="auto"/>
        <w:ind w:firstLine="709"/>
        <w:contextualSpacing/>
        <w:rPr>
          <w:rFonts w:ascii="Times New Roman" w:hAnsi="Times New Roman"/>
          <w:iCs/>
          <w:szCs w:val="24"/>
          <w:lang w:eastAsia="x-none"/>
        </w:rPr>
      </w:pPr>
      <w:r w:rsidRPr="00D27ECF">
        <w:rPr>
          <w:rFonts w:ascii="Times New Roman" w:hAnsi="Times New Roman"/>
          <w:iCs/>
          <w:szCs w:val="24"/>
          <w:lang w:eastAsia="x-none"/>
        </w:rPr>
        <w:t xml:space="preserve">Тематика дипломных проектов (работ) определяется </w:t>
      </w:r>
      <w:r>
        <w:rPr>
          <w:rFonts w:ascii="Times New Roman" w:hAnsi="Times New Roman"/>
          <w:iCs/>
          <w:szCs w:val="24"/>
          <w:lang w:eastAsia="x-none"/>
        </w:rPr>
        <w:t>техникумом</w:t>
      </w:r>
      <w:r w:rsidRPr="00D27ECF">
        <w:rPr>
          <w:rFonts w:ascii="Times New Roman" w:hAnsi="Times New Roman"/>
          <w:iCs/>
          <w:szCs w:val="24"/>
          <w:lang w:eastAsia="x-none"/>
        </w:rPr>
        <w:t xml:space="preserve">.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D27ECF">
        <w:rPr>
          <w:rFonts w:ascii="Times New Roman" w:hAnsi="Times New Roman"/>
          <w:iCs/>
          <w:szCs w:val="24"/>
          <w:lang w:eastAsia="x-none"/>
        </w:rPr>
        <w:br/>
        <w:t>в образовательную программу среднего профессионального образования.</w:t>
      </w:r>
    </w:p>
    <w:p w14:paraId="77D88DA9" w14:textId="77777777" w:rsidR="000A224D" w:rsidRPr="00D27ECF" w:rsidRDefault="000A224D" w:rsidP="000A224D">
      <w:pPr>
        <w:tabs>
          <w:tab w:val="left" w:pos="9354"/>
        </w:tabs>
        <w:spacing w:before="120" w:after="120" w:line="276" w:lineRule="auto"/>
        <w:ind w:firstLine="709"/>
        <w:contextualSpacing/>
        <w:rPr>
          <w:rFonts w:ascii="Times New Roman" w:hAnsi="Times New Roman"/>
          <w:iCs/>
          <w:szCs w:val="24"/>
          <w:lang w:eastAsia="x-none"/>
        </w:rPr>
      </w:pPr>
      <w:r w:rsidRPr="00D27ECF">
        <w:rPr>
          <w:rFonts w:ascii="Times New Roman" w:hAnsi="Times New Roman"/>
          <w:iCs/>
          <w:szCs w:val="24"/>
          <w:lang w:eastAsia="x-none"/>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49BF8926" w14:textId="77777777" w:rsidR="000A224D" w:rsidRPr="00D27ECF" w:rsidRDefault="000A224D" w:rsidP="000A224D">
      <w:pPr>
        <w:tabs>
          <w:tab w:val="left" w:pos="9354"/>
        </w:tabs>
        <w:spacing w:before="120" w:after="120" w:line="276" w:lineRule="auto"/>
        <w:ind w:firstLine="709"/>
        <w:contextualSpacing/>
        <w:rPr>
          <w:rFonts w:ascii="Times New Roman" w:hAnsi="Times New Roman"/>
          <w:iCs/>
          <w:szCs w:val="24"/>
          <w:lang w:eastAsia="x-none"/>
        </w:rPr>
      </w:pPr>
      <w:r w:rsidRPr="00D27ECF">
        <w:rPr>
          <w:rFonts w:ascii="Times New Roman" w:hAnsi="Times New Roman"/>
          <w:iCs/>
          <w:szCs w:val="24"/>
          <w:lang w:eastAsia="x-none"/>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53FD6147" w14:textId="77777777" w:rsidR="000A224D" w:rsidRPr="00074530" w:rsidRDefault="000A224D" w:rsidP="0092751B">
      <w:pPr>
        <w:pStyle w:val="af"/>
        <w:numPr>
          <w:ilvl w:val="0"/>
          <w:numId w:val="7"/>
        </w:numPr>
        <w:spacing w:line="276" w:lineRule="auto"/>
        <w:contextualSpacing/>
        <w:rPr>
          <w:rFonts w:ascii="Times New Roman" w:hAnsi="Times New Roman"/>
          <w:szCs w:val="24"/>
          <w:lang w:eastAsia="x-none"/>
        </w:rPr>
      </w:pPr>
      <w:r w:rsidRPr="00074530">
        <w:rPr>
          <w:rFonts w:ascii="Times New Roman" w:hAnsi="Times New Roman"/>
          <w:szCs w:val="24"/>
          <w:lang w:eastAsia="x-none"/>
        </w:rPr>
        <w:t>Примерная тематика дипломных проектов (работы) по специальности</w:t>
      </w:r>
      <w:r>
        <w:rPr>
          <w:rFonts w:ascii="Times New Roman" w:hAnsi="Times New Roman"/>
          <w:szCs w:val="24"/>
          <w:lang w:eastAsia="x-none"/>
        </w:rPr>
        <w:t>:</w:t>
      </w:r>
      <w:r w:rsidRPr="00074530">
        <w:rPr>
          <w:rFonts w:ascii="Times New Roman" w:hAnsi="Times New Roman"/>
          <w:szCs w:val="24"/>
          <w:lang w:eastAsia="x-none"/>
        </w:rPr>
        <w:t xml:space="preserve"> </w:t>
      </w:r>
    </w:p>
    <w:p w14:paraId="3A89BEE7"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Автоматизация бизнес-процессов в гостиничном бизнесе.</w:t>
      </w:r>
    </w:p>
    <w:p w14:paraId="516D8327"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Автоматизированные системы бронирования и резервирования (букинг и тикетинг).</w:t>
      </w:r>
    </w:p>
    <w:p w14:paraId="714D43D6"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Автоматизированные системы управления в гостиничном бизнесе.</w:t>
      </w:r>
    </w:p>
    <w:p w14:paraId="3C304C53"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Анализ взаимодействия гостиничного предприятия с туристскими фирмами и корпоративными клиентами</w:t>
      </w:r>
    </w:p>
    <w:p w14:paraId="23ECCF11"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Бизнес-план гостиничного предприятия: понятия и основные этапы разработки</w:t>
      </w:r>
    </w:p>
    <w:p w14:paraId="4ED07A85"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Важнейшие факторы развития внутреннего туризма на примере конкретного региона</w:t>
      </w:r>
    </w:p>
    <w:p w14:paraId="2EF914C3"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Гостеприимство: законы, стратегия, тактика (на примере:)</w:t>
      </w:r>
    </w:p>
    <w:p w14:paraId="249E4B84"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Гостиничные цепи как перспективная форма организации средств размещения</w:t>
      </w:r>
    </w:p>
    <w:p w14:paraId="67C3D626"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Жизненный цикл услуги (на примере услуг в сфере туризма)</w:t>
      </w:r>
    </w:p>
    <w:p w14:paraId="5EFB6FC8" w14:textId="77777777" w:rsidR="000A224D" w:rsidRPr="00074530" w:rsidRDefault="000A224D" w:rsidP="0092751B">
      <w:pPr>
        <w:pStyle w:val="af"/>
        <w:numPr>
          <w:ilvl w:val="0"/>
          <w:numId w:val="7"/>
        </w:numPr>
        <w:spacing w:line="276" w:lineRule="auto"/>
        <w:contextualSpacing/>
        <w:rPr>
          <w:rFonts w:ascii="Times New Roman" w:hAnsi="Times New Roman"/>
          <w:i/>
          <w:iCs/>
          <w:szCs w:val="24"/>
          <w:lang w:eastAsia="x-none"/>
        </w:rPr>
      </w:pPr>
      <w:r w:rsidRPr="00074530">
        <w:rPr>
          <w:rFonts w:ascii="Times New Roman" w:hAnsi="Times New Roman"/>
          <w:szCs w:val="24"/>
          <w:lang w:eastAsia="x-none"/>
        </w:rPr>
        <w:t>Структура и содержание дипломного проекта (работы)</w:t>
      </w:r>
    </w:p>
    <w:p w14:paraId="6EFC2EC9"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Рекомендуется следующая структура дипломного проекта (работы): </w:t>
      </w:r>
    </w:p>
    <w:p w14:paraId="5B9BBAC5"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1. Введение (до 10%). </w:t>
      </w:r>
    </w:p>
    <w:p w14:paraId="00590B2F"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2. Теоретический раздел (25–30%). </w:t>
      </w:r>
    </w:p>
    <w:p w14:paraId="730EC7F6"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3. Практический раздел (55–65%). </w:t>
      </w:r>
    </w:p>
    <w:p w14:paraId="191A29EC"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4. Заключение (5–10%). </w:t>
      </w:r>
    </w:p>
    <w:p w14:paraId="1BC706D9"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5. Список литературы.  </w:t>
      </w:r>
    </w:p>
    <w:p w14:paraId="3D5E6A94"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6. Приложения. Объем дипломной работы — 30-70 листов.</w:t>
      </w:r>
    </w:p>
    <w:p w14:paraId="6A2B8EFF" w14:textId="77777777" w:rsidR="000A224D" w:rsidRPr="00074530" w:rsidRDefault="000A224D" w:rsidP="0092751B">
      <w:pPr>
        <w:pStyle w:val="af"/>
        <w:numPr>
          <w:ilvl w:val="0"/>
          <w:numId w:val="7"/>
        </w:numPr>
        <w:spacing w:line="276" w:lineRule="auto"/>
        <w:contextualSpacing/>
        <w:rPr>
          <w:rFonts w:ascii="Times New Roman" w:hAnsi="Times New Roman"/>
          <w:szCs w:val="24"/>
          <w:lang w:eastAsia="x-none"/>
        </w:rPr>
      </w:pPr>
      <w:r w:rsidRPr="00074530">
        <w:rPr>
          <w:rFonts w:ascii="Times New Roman" w:hAnsi="Times New Roman"/>
          <w:szCs w:val="24"/>
          <w:lang w:eastAsia="x-none"/>
        </w:rPr>
        <w:t>Порядок оценки результатов дипломного проекта (работы).</w:t>
      </w:r>
    </w:p>
    <w:p w14:paraId="2419C7AC"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В рецензии на дипломную работу (проект) должны быть отражены следующие вопросы: </w:t>
      </w:r>
    </w:p>
    <w:p w14:paraId="0C0DCEB4"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Общая характеристика темы, ее актуальность и значение </w:t>
      </w:r>
    </w:p>
    <w:p w14:paraId="08BF923B"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Глубина раскрытия темы </w:t>
      </w:r>
    </w:p>
    <w:p w14:paraId="385995CF"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Характеристика использованных материалов и источников (литература, статистические данные и т.д.), объем, новизна </w:t>
      </w:r>
    </w:p>
    <w:p w14:paraId="5FD4FEC3"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Научное и практическое значение выводов дипломного проекта </w:t>
      </w:r>
    </w:p>
    <w:p w14:paraId="093E7382"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Качество литературного изложения, стиль, логика </w:t>
      </w:r>
    </w:p>
    <w:p w14:paraId="3BE1EE96"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Качество оформления работы (в том числе библиографии, рисунков, таблиц, графической части) </w:t>
      </w:r>
    </w:p>
    <w:p w14:paraId="658AB859"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lastRenderedPageBreak/>
        <w:t xml:space="preserve">Конкретные замечания по содержанию, выводам, рекомендациям, оформлению работы с указанием разделов и страниц </w:t>
      </w:r>
    </w:p>
    <w:p w14:paraId="15CF0F98"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Общая оценка работы по шкале: «отлично», «хорошо», «удовлетворительно», «неудовлетворительно».</w:t>
      </w:r>
    </w:p>
    <w:p w14:paraId="4395E4DA" w14:textId="77777777" w:rsidR="000A224D" w:rsidRPr="00074530" w:rsidRDefault="000A224D" w:rsidP="0092751B">
      <w:pPr>
        <w:pStyle w:val="af"/>
        <w:numPr>
          <w:ilvl w:val="0"/>
          <w:numId w:val="7"/>
        </w:numPr>
        <w:spacing w:line="276" w:lineRule="auto"/>
        <w:contextualSpacing/>
        <w:rPr>
          <w:rFonts w:ascii="Times New Roman" w:hAnsi="Times New Roman"/>
          <w:szCs w:val="24"/>
          <w:lang w:eastAsia="x-none"/>
        </w:rPr>
      </w:pPr>
      <w:r w:rsidRPr="00074530">
        <w:rPr>
          <w:rFonts w:ascii="Times New Roman" w:hAnsi="Times New Roman"/>
          <w:szCs w:val="24"/>
          <w:lang w:eastAsia="x-none"/>
        </w:rPr>
        <w:t>Порядок оценки защиты дипломного проекта (работы).</w:t>
      </w:r>
    </w:p>
    <w:p w14:paraId="68796698"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Дипломный проект (работа) оценивается по пятибалльной системе. </w:t>
      </w:r>
    </w:p>
    <w:p w14:paraId="1461C889"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Оценка «отлично» выставляется в случаях, когда дипломная работа: Носит исследовательский характер, содержит грамотно изложенные теоретические положения, критический разбор практического опыта по исследуемой проблеме, характеризуется логичным, последовательным изложением материала с соответствующими выводами и обоснованными предложениями; Имеет положительные отзывы руководителя дипломной работы и рецензента; При защите работы студент показывает глубокое знание вопросов темы, свободно оперирует данными исследования, во время доклада использует иллюстративный (таблицы, схемы, графики и т.п.) или раздаточный материал, легко отвечает на поставленные вопросы. </w:t>
      </w:r>
    </w:p>
    <w:p w14:paraId="0656F827"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Оценка «хорошо» выставляется в случаях, когда дипломная работа: Носит исследовательский характер, содержит грамотно изложенные теоретические положения, критический разбор практического опыта по исследуемой проблеме, характеризуется последовательным изложением материала с соответствующими выводами, но не вполне обоснованными предложениями; Имеет положительные отзывы руководителя дипломной работы и рецензента; При защите работы студент показывает знание вопросов темы, оперирует данными исследования, во время доклада использует иллюстративный (таблицы, схемы, графики и т.п.) или раздаточный материал, без особых затруднений отвечает на поставленные вопросы. </w:t>
      </w:r>
    </w:p>
    <w:p w14:paraId="517AB57A" w14:textId="77777777"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Оценка «удовлетворительно» выставляется в случаях, когда дипломная работа (проект): Носит исследовательский характер, содержит грамотно изложенные теоретические положения, базируется на практическом материале, но отличается поверхностным анализом практического опыта по исследуемой проблеме, характеризуется непоследовательным изложением материала и необоснованными предложениями; В отзывах руководителя дипломной работы и рецензента имеются замечания по содержанию работы и методам исследования; При защите работы студент проявляет неуверенность, показывает слабое знание вопросов темы, не дает полного, аргументированного ответа на заданные вопросы, иллюстративный материал подготовлен некачественно.</w:t>
      </w:r>
    </w:p>
    <w:p w14:paraId="6B90E3D5" w14:textId="77777777" w:rsidR="000A224D" w:rsidRPr="00D27ECF" w:rsidRDefault="000A224D" w:rsidP="000A224D">
      <w:pPr>
        <w:spacing w:line="276" w:lineRule="auto"/>
        <w:ind w:firstLine="709"/>
        <w:contextualSpacing/>
        <w:rPr>
          <w:rFonts w:ascii="Times New Roman" w:hAnsi="Times New Roman"/>
          <w:b/>
          <w:sz w:val="20"/>
          <w:szCs w:val="48"/>
        </w:rPr>
      </w:pPr>
      <w:r w:rsidRPr="00D27ECF">
        <w:rPr>
          <w:rFonts w:ascii="Times New Roman" w:hAnsi="Times New Roman"/>
          <w:szCs w:val="24"/>
          <w:lang w:eastAsia="x-none"/>
        </w:rPr>
        <w:t>Оценка «неудовлетворительно» выставляется в случаях, когда дипломная работа не носит исследовательского характера, не содержит анализа практического опыта по исследуемой проблеме, характеризуется непоследовательным изложением материала, не имеет выводов либо они носят декларативный характер; В отзывах руководителя дипломной работы и рецензента имеются критические замечания; При защите работы студент затрудняется отвечать на поставленные вопросы по теме, не знает теории вопроса, при ответе допускает существенные ошибки, иллюстративный материал к защите не подготовлен.</w:t>
      </w:r>
    </w:p>
    <w:p w14:paraId="30814C67" w14:textId="77777777" w:rsidR="008B4F13" w:rsidRDefault="008B4F13" w:rsidP="00B46B92">
      <w:pPr>
        <w:ind w:firstLine="708"/>
        <w:rPr>
          <w:rFonts w:ascii="Times New Roman" w:hAnsi="Times New Roman"/>
        </w:rPr>
      </w:pPr>
      <w:r w:rsidRPr="008B4F13">
        <w:rPr>
          <w:rFonts w:ascii="Times New Roman" w:hAnsi="Times New Roman"/>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r>
        <w:rPr>
          <w:rFonts w:ascii="Times New Roman" w:hAnsi="Times New Roman"/>
        </w:rPr>
        <w:t xml:space="preserve"> </w:t>
      </w:r>
      <w:r w:rsidRPr="008B4F13">
        <w:rPr>
          <w:rFonts w:ascii="Times New Roman" w:hAnsi="Times New Roman"/>
        </w:rPr>
        <w:t xml:space="preserve">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w:t>
      </w:r>
      <w:r w:rsidRPr="008B4F13">
        <w:rPr>
          <w:rFonts w:ascii="Times New Roman" w:hAnsi="Times New Roman"/>
        </w:rPr>
        <w:lastRenderedPageBreak/>
        <w:t>телекоммуникационной сети "Интернет" не позднее 1 октября года, предшествующего проведению ГИА.</w:t>
      </w:r>
    </w:p>
    <w:p w14:paraId="6B5CE627" w14:textId="77777777" w:rsidR="008B4F13" w:rsidRDefault="008B4F13" w:rsidP="008B4F13">
      <w:pPr>
        <w:rPr>
          <w:rFonts w:ascii="Times New Roman" w:hAnsi="Times New Roman"/>
        </w:rPr>
      </w:pPr>
      <w:r w:rsidRPr="008B4F13">
        <w:rPr>
          <w:rFonts w:ascii="Times New Roman" w:hAnsi="Times New Roman"/>
        </w:rPr>
        <w:t>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 включаются в программу ГИА.</w:t>
      </w:r>
    </w:p>
    <w:p w14:paraId="65F66518" w14:textId="77777777" w:rsidR="008B4F13" w:rsidRDefault="008B4F13" w:rsidP="008B4F13">
      <w:pPr>
        <w:rPr>
          <w:rFonts w:ascii="Times New Roman" w:hAnsi="Times New Roman"/>
        </w:rPr>
      </w:pPr>
      <w:r w:rsidRPr="008B4F13">
        <w:rPr>
          <w:rFonts w:ascii="Times New Roman" w:hAnsi="Times New Roman"/>
        </w:rPr>
        <w:t>Программа ГИА утверждается образовательной организацией после обсуждения на заседании педагогического (учёного) совета с участием председателей ГЭК, после чего доводится до сведения выпускников не позднее, чем за шесть месяцев до начала ГИА.</w:t>
      </w:r>
    </w:p>
    <w:bookmarkEnd w:id="99"/>
    <w:p w14:paraId="38913E88" w14:textId="77777777" w:rsidR="00E11FB1" w:rsidRPr="00A70D53" w:rsidRDefault="00E11FB1" w:rsidP="00A70D53">
      <w:pPr>
        <w:rPr>
          <w:rFonts w:ascii="Times New Roman" w:hAnsi="Times New Roman"/>
        </w:rPr>
      </w:pPr>
      <w:r w:rsidRPr="00A70D53">
        <w:rPr>
          <w:rFonts w:ascii="Times New Roman" w:hAnsi="Times New Roman"/>
        </w:rPr>
        <w:t xml:space="preserve">Согласно рабочему учебному плану основной профессиональной образовательной программы по специальности </w:t>
      </w:r>
      <w:r w:rsidR="00220278">
        <w:rPr>
          <w:rFonts w:ascii="Times New Roman" w:hAnsi="Times New Roman"/>
        </w:rPr>
        <w:t>43.02.16 Туризм и гостеприимство</w:t>
      </w:r>
      <w:r w:rsidR="00B00AA4" w:rsidRPr="00A70D53">
        <w:rPr>
          <w:rFonts w:ascii="Times New Roman" w:hAnsi="Times New Roman"/>
        </w:rPr>
        <w:t xml:space="preserve"> </w:t>
      </w:r>
      <w:r w:rsidRPr="00A70D53">
        <w:rPr>
          <w:rFonts w:ascii="Times New Roman" w:hAnsi="Times New Roman"/>
        </w:rPr>
        <w:t>и годовому календарному графику учебного процесса устанавливаются следующие этапы: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9873"/>
      </w:tblGrid>
      <w:tr w:rsidR="00E11FB1" w:rsidRPr="00BC5E2E" w14:paraId="7AF86E63" w14:textId="77777777" w:rsidTr="00B46B92">
        <w:tc>
          <w:tcPr>
            <w:tcW w:w="263" w:type="pct"/>
            <w:vAlign w:val="center"/>
          </w:tcPr>
          <w:p w14:paraId="3718C811" w14:textId="77777777" w:rsidR="00E11FB1" w:rsidRPr="00BC5E2E" w:rsidRDefault="00E11FB1" w:rsidP="00A70D53">
            <w:pPr>
              <w:rPr>
                <w:rFonts w:ascii="Times New Roman" w:hAnsi="Times New Roman"/>
                <w:sz w:val="22"/>
              </w:rPr>
            </w:pPr>
            <w:r w:rsidRPr="00BC5E2E">
              <w:rPr>
                <w:rFonts w:ascii="Times New Roman" w:hAnsi="Times New Roman"/>
                <w:sz w:val="22"/>
              </w:rPr>
              <w:t>1</w:t>
            </w:r>
          </w:p>
        </w:tc>
        <w:tc>
          <w:tcPr>
            <w:tcW w:w="4737" w:type="pct"/>
          </w:tcPr>
          <w:p w14:paraId="4CBFF3CA" w14:textId="77777777" w:rsidR="00E11FB1" w:rsidRPr="00BC5E2E" w:rsidRDefault="00E11FB1" w:rsidP="00A70D53">
            <w:pPr>
              <w:rPr>
                <w:rFonts w:ascii="Times New Roman" w:hAnsi="Times New Roman"/>
                <w:sz w:val="22"/>
              </w:rPr>
            </w:pPr>
            <w:r w:rsidRPr="00BC5E2E">
              <w:rPr>
                <w:rFonts w:ascii="Times New Roman" w:hAnsi="Times New Roman"/>
                <w:sz w:val="22"/>
              </w:rPr>
              <w:t xml:space="preserve">Разработка плана ВКР. Изучение литературы, периодических изданий </w:t>
            </w:r>
          </w:p>
        </w:tc>
      </w:tr>
      <w:tr w:rsidR="00E11FB1" w:rsidRPr="00BC5E2E" w14:paraId="215FC8B0" w14:textId="77777777" w:rsidTr="00B46B92">
        <w:tc>
          <w:tcPr>
            <w:tcW w:w="263" w:type="pct"/>
            <w:vAlign w:val="center"/>
          </w:tcPr>
          <w:p w14:paraId="27AFBC49" w14:textId="77777777" w:rsidR="00E11FB1" w:rsidRPr="00BC5E2E" w:rsidRDefault="00E11FB1" w:rsidP="00A70D53">
            <w:pPr>
              <w:rPr>
                <w:rFonts w:ascii="Times New Roman" w:hAnsi="Times New Roman"/>
                <w:sz w:val="22"/>
              </w:rPr>
            </w:pPr>
            <w:r w:rsidRPr="00BC5E2E">
              <w:rPr>
                <w:rFonts w:ascii="Times New Roman" w:hAnsi="Times New Roman"/>
                <w:sz w:val="22"/>
              </w:rPr>
              <w:t>2</w:t>
            </w:r>
          </w:p>
        </w:tc>
        <w:tc>
          <w:tcPr>
            <w:tcW w:w="4737" w:type="pct"/>
          </w:tcPr>
          <w:p w14:paraId="1BD6FACA" w14:textId="77777777" w:rsidR="00E11FB1" w:rsidRPr="00BC5E2E" w:rsidRDefault="00E11FB1" w:rsidP="00A70D53">
            <w:pPr>
              <w:rPr>
                <w:rFonts w:ascii="Times New Roman" w:hAnsi="Times New Roman"/>
                <w:sz w:val="22"/>
              </w:rPr>
            </w:pPr>
            <w:r w:rsidRPr="00BC5E2E">
              <w:rPr>
                <w:rFonts w:ascii="Times New Roman" w:hAnsi="Times New Roman"/>
                <w:sz w:val="22"/>
              </w:rPr>
              <w:t>Сбор, систематизация и анализ экономических, статистических данных и других материалов в организации</w:t>
            </w:r>
          </w:p>
        </w:tc>
      </w:tr>
      <w:tr w:rsidR="00E11FB1" w:rsidRPr="00BC5E2E" w14:paraId="7736FC04" w14:textId="77777777" w:rsidTr="00B46B92">
        <w:tc>
          <w:tcPr>
            <w:tcW w:w="263" w:type="pct"/>
            <w:vAlign w:val="center"/>
          </w:tcPr>
          <w:p w14:paraId="72A2CF57" w14:textId="77777777" w:rsidR="00E11FB1" w:rsidRPr="00BC5E2E" w:rsidRDefault="00E11FB1" w:rsidP="00A70D53">
            <w:pPr>
              <w:rPr>
                <w:rFonts w:ascii="Times New Roman" w:hAnsi="Times New Roman"/>
                <w:sz w:val="22"/>
              </w:rPr>
            </w:pPr>
            <w:r w:rsidRPr="00BC5E2E">
              <w:rPr>
                <w:rFonts w:ascii="Times New Roman" w:hAnsi="Times New Roman"/>
                <w:sz w:val="22"/>
              </w:rPr>
              <w:t>3</w:t>
            </w:r>
          </w:p>
        </w:tc>
        <w:tc>
          <w:tcPr>
            <w:tcW w:w="4737" w:type="pct"/>
          </w:tcPr>
          <w:p w14:paraId="6AF940C7" w14:textId="77777777" w:rsidR="00E11FB1" w:rsidRPr="00BC5E2E" w:rsidRDefault="00E11FB1" w:rsidP="00A70D53">
            <w:pPr>
              <w:rPr>
                <w:rFonts w:ascii="Times New Roman" w:hAnsi="Times New Roman"/>
                <w:sz w:val="22"/>
              </w:rPr>
            </w:pPr>
            <w:r w:rsidRPr="00BC5E2E">
              <w:rPr>
                <w:rFonts w:ascii="Times New Roman" w:hAnsi="Times New Roman"/>
                <w:sz w:val="22"/>
              </w:rPr>
              <w:t>Написание введения и первого (теоретического) раздела работы</w:t>
            </w:r>
          </w:p>
        </w:tc>
      </w:tr>
      <w:tr w:rsidR="00E11FB1" w:rsidRPr="00BC5E2E" w14:paraId="743C1D02" w14:textId="77777777" w:rsidTr="00B46B92">
        <w:tc>
          <w:tcPr>
            <w:tcW w:w="263" w:type="pct"/>
            <w:vAlign w:val="center"/>
          </w:tcPr>
          <w:p w14:paraId="136F0AAF" w14:textId="77777777" w:rsidR="00E11FB1" w:rsidRPr="00BC5E2E" w:rsidRDefault="00E11FB1" w:rsidP="00A70D53">
            <w:pPr>
              <w:rPr>
                <w:rFonts w:ascii="Times New Roman" w:hAnsi="Times New Roman"/>
                <w:sz w:val="22"/>
              </w:rPr>
            </w:pPr>
            <w:r w:rsidRPr="00BC5E2E">
              <w:rPr>
                <w:rFonts w:ascii="Times New Roman" w:hAnsi="Times New Roman"/>
                <w:sz w:val="22"/>
              </w:rPr>
              <w:t>4</w:t>
            </w:r>
          </w:p>
        </w:tc>
        <w:tc>
          <w:tcPr>
            <w:tcW w:w="4737" w:type="pct"/>
          </w:tcPr>
          <w:p w14:paraId="25F99E56" w14:textId="77777777" w:rsidR="00E11FB1" w:rsidRPr="00BC5E2E" w:rsidRDefault="00E11FB1" w:rsidP="00A70D53">
            <w:pPr>
              <w:rPr>
                <w:rFonts w:ascii="Times New Roman" w:hAnsi="Times New Roman"/>
                <w:sz w:val="22"/>
              </w:rPr>
            </w:pPr>
            <w:r w:rsidRPr="00BC5E2E">
              <w:rPr>
                <w:rFonts w:ascii="Times New Roman" w:hAnsi="Times New Roman"/>
                <w:sz w:val="22"/>
              </w:rPr>
              <w:t>Написание второго (аналитического) раздела работы</w:t>
            </w:r>
          </w:p>
        </w:tc>
      </w:tr>
      <w:tr w:rsidR="00E11FB1" w:rsidRPr="00BC5E2E" w14:paraId="71EED274" w14:textId="77777777" w:rsidTr="00B46B92">
        <w:tc>
          <w:tcPr>
            <w:tcW w:w="263" w:type="pct"/>
            <w:vAlign w:val="center"/>
          </w:tcPr>
          <w:p w14:paraId="4131D8C7" w14:textId="77777777" w:rsidR="00E11FB1" w:rsidRPr="00BC5E2E" w:rsidRDefault="00E11FB1" w:rsidP="00A70D53">
            <w:pPr>
              <w:rPr>
                <w:rFonts w:ascii="Times New Roman" w:hAnsi="Times New Roman"/>
                <w:sz w:val="22"/>
              </w:rPr>
            </w:pPr>
            <w:r w:rsidRPr="00BC5E2E">
              <w:rPr>
                <w:rFonts w:ascii="Times New Roman" w:hAnsi="Times New Roman"/>
                <w:sz w:val="22"/>
              </w:rPr>
              <w:t>5</w:t>
            </w:r>
          </w:p>
        </w:tc>
        <w:tc>
          <w:tcPr>
            <w:tcW w:w="4737" w:type="pct"/>
          </w:tcPr>
          <w:p w14:paraId="3056184B" w14:textId="77777777" w:rsidR="00E11FB1" w:rsidRPr="00BC5E2E" w:rsidRDefault="00E11FB1" w:rsidP="00A70D53">
            <w:pPr>
              <w:rPr>
                <w:rFonts w:ascii="Times New Roman" w:hAnsi="Times New Roman"/>
                <w:sz w:val="22"/>
              </w:rPr>
            </w:pPr>
            <w:r w:rsidRPr="00BC5E2E">
              <w:rPr>
                <w:rFonts w:ascii="Times New Roman" w:hAnsi="Times New Roman"/>
                <w:sz w:val="22"/>
              </w:rPr>
              <w:t>Устранение замечаний руководителя. Подготовка окончательного текста ВКР. Оформление работы.</w:t>
            </w:r>
          </w:p>
        </w:tc>
      </w:tr>
      <w:tr w:rsidR="00E11FB1" w:rsidRPr="00BC5E2E" w14:paraId="6D2F7019" w14:textId="77777777" w:rsidTr="00B46B92">
        <w:tc>
          <w:tcPr>
            <w:tcW w:w="263" w:type="pct"/>
            <w:vAlign w:val="center"/>
          </w:tcPr>
          <w:p w14:paraId="720CAAD7" w14:textId="77777777" w:rsidR="00E11FB1" w:rsidRPr="00BC5E2E" w:rsidRDefault="00E11FB1" w:rsidP="00A70D53">
            <w:pPr>
              <w:rPr>
                <w:rFonts w:ascii="Times New Roman" w:hAnsi="Times New Roman"/>
                <w:sz w:val="22"/>
              </w:rPr>
            </w:pPr>
            <w:r w:rsidRPr="00BC5E2E">
              <w:rPr>
                <w:rFonts w:ascii="Times New Roman" w:hAnsi="Times New Roman"/>
                <w:sz w:val="22"/>
              </w:rPr>
              <w:t>6</w:t>
            </w:r>
          </w:p>
        </w:tc>
        <w:tc>
          <w:tcPr>
            <w:tcW w:w="4737" w:type="pct"/>
          </w:tcPr>
          <w:p w14:paraId="6B03004D" w14:textId="77777777" w:rsidR="00E11FB1" w:rsidRPr="00BC5E2E" w:rsidRDefault="00E11FB1" w:rsidP="00A70D53">
            <w:pPr>
              <w:rPr>
                <w:rFonts w:ascii="Times New Roman" w:hAnsi="Times New Roman"/>
                <w:sz w:val="22"/>
              </w:rPr>
            </w:pPr>
            <w:r w:rsidRPr="00BC5E2E">
              <w:rPr>
                <w:rFonts w:ascii="Times New Roman" w:hAnsi="Times New Roman"/>
                <w:sz w:val="22"/>
              </w:rPr>
              <w:t xml:space="preserve">Представление готовой ВКР на </w:t>
            </w:r>
            <w:r w:rsidR="005E26DF" w:rsidRPr="00BC5E2E">
              <w:rPr>
                <w:rFonts w:ascii="Times New Roman" w:hAnsi="Times New Roman"/>
                <w:sz w:val="22"/>
              </w:rPr>
              <w:t>отзыв руководителю</w:t>
            </w:r>
          </w:p>
        </w:tc>
      </w:tr>
      <w:tr w:rsidR="00E11FB1" w:rsidRPr="00BC5E2E" w14:paraId="0DB159AE" w14:textId="77777777" w:rsidTr="00B46B92">
        <w:tc>
          <w:tcPr>
            <w:tcW w:w="263" w:type="pct"/>
            <w:vAlign w:val="center"/>
          </w:tcPr>
          <w:p w14:paraId="4FEC5F19" w14:textId="77777777" w:rsidR="00E11FB1" w:rsidRPr="00BC5E2E" w:rsidRDefault="00E11FB1" w:rsidP="00A70D53">
            <w:pPr>
              <w:rPr>
                <w:rFonts w:ascii="Times New Roman" w:hAnsi="Times New Roman"/>
                <w:sz w:val="22"/>
              </w:rPr>
            </w:pPr>
            <w:r w:rsidRPr="00BC5E2E">
              <w:rPr>
                <w:rFonts w:ascii="Times New Roman" w:hAnsi="Times New Roman"/>
                <w:sz w:val="22"/>
              </w:rPr>
              <w:t>7</w:t>
            </w:r>
          </w:p>
        </w:tc>
        <w:tc>
          <w:tcPr>
            <w:tcW w:w="4737" w:type="pct"/>
          </w:tcPr>
          <w:p w14:paraId="3A093134" w14:textId="77777777" w:rsidR="00E11FB1" w:rsidRPr="00BC5E2E" w:rsidRDefault="00E11FB1" w:rsidP="00A70D53">
            <w:pPr>
              <w:rPr>
                <w:rFonts w:ascii="Times New Roman" w:hAnsi="Times New Roman"/>
                <w:sz w:val="22"/>
              </w:rPr>
            </w:pPr>
            <w:r w:rsidRPr="00BC5E2E">
              <w:rPr>
                <w:rFonts w:ascii="Times New Roman" w:hAnsi="Times New Roman"/>
                <w:sz w:val="22"/>
              </w:rPr>
              <w:t>Внешнее рецензирование</w:t>
            </w:r>
          </w:p>
        </w:tc>
      </w:tr>
      <w:tr w:rsidR="00E11FB1" w:rsidRPr="00BC5E2E" w14:paraId="19EEFB2B" w14:textId="77777777" w:rsidTr="00B46B92">
        <w:tc>
          <w:tcPr>
            <w:tcW w:w="263" w:type="pct"/>
            <w:vAlign w:val="center"/>
          </w:tcPr>
          <w:p w14:paraId="67CA2E1E" w14:textId="77777777" w:rsidR="00E11FB1" w:rsidRPr="00BC5E2E" w:rsidRDefault="00E11FB1" w:rsidP="00A70D53">
            <w:pPr>
              <w:rPr>
                <w:rFonts w:ascii="Times New Roman" w:hAnsi="Times New Roman"/>
                <w:sz w:val="22"/>
              </w:rPr>
            </w:pPr>
            <w:r w:rsidRPr="00BC5E2E">
              <w:rPr>
                <w:rFonts w:ascii="Times New Roman" w:hAnsi="Times New Roman"/>
                <w:sz w:val="22"/>
              </w:rPr>
              <w:t>8</w:t>
            </w:r>
          </w:p>
        </w:tc>
        <w:tc>
          <w:tcPr>
            <w:tcW w:w="4737" w:type="pct"/>
          </w:tcPr>
          <w:p w14:paraId="525820CB" w14:textId="77777777" w:rsidR="00E11FB1" w:rsidRPr="00BC5E2E" w:rsidRDefault="00E11FB1" w:rsidP="00A70D53">
            <w:pPr>
              <w:rPr>
                <w:rFonts w:ascii="Times New Roman" w:hAnsi="Times New Roman"/>
                <w:sz w:val="22"/>
              </w:rPr>
            </w:pPr>
            <w:r w:rsidRPr="00BC5E2E">
              <w:rPr>
                <w:rFonts w:ascii="Times New Roman" w:hAnsi="Times New Roman"/>
                <w:sz w:val="22"/>
              </w:rPr>
              <w:t xml:space="preserve">Допуск к </w:t>
            </w:r>
            <w:r w:rsidR="005E26DF" w:rsidRPr="00BC5E2E">
              <w:rPr>
                <w:rFonts w:ascii="Times New Roman" w:hAnsi="Times New Roman"/>
                <w:sz w:val="22"/>
              </w:rPr>
              <w:t>защите ВКР</w:t>
            </w:r>
          </w:p>
        </w:tc>
      </w:tr>
      <w:tr w:rsidR="00E11FB1" w:rsidRPr="00BC5E2E" w14:paraId="73B121ED" w14:textId="77777777" w:rsidTr="00B46B92">
        <w:tc>
          <w:tcPr>
            <w:tcW w:w="263" w:type="pct"/>
            <w:vAlign w:val="center"/>
          </w:tcPr>
          <w:p w14:paraId="002657EC" w14:textId="77777777" w:rsidR="00E11FB1" w:rsidRPr="00BC5E2E" w:rsidRDefault="00E11FB1" w:rsidP="00A70D53">
            <w:pPr>
              <w:rPr>
                <w:rFonts w:ascii="Times New Roman" w:hAnsi="Times New Roman"/>
                <w:sz w:val="22"/>
              </w:rPr>
            </w:pPr>
            <w:r w:rsidRPr="00BC5E2E">
              <w:rPr>
                <w:rFonts w:ascii="Times New Roman" w:hAnsi="Times New Roman"/>
                <w:sz w:val="22"/>
              </w:rPr>
              <w:t>9</w:t>
            </w:r>
          </w:p>
        </w:tc>
        <w:tc>
          <w:tcPr>
            <w:tcW w:w="4737" w:type="pct"/>
          </w:tcPr>
          <w:p w14:paraId="5A07AE28" w14:textId="77777777" w:rsidR="00E11FB1" w:rsidRPr="00BC5E2E" w:rsidRDefault="00E11FB1" w:rsidP="00A70D53">
            <w:pPr>
              <w:rPr>
                <w:rFonts w:ascii="Times New Roman" w:hAnsi="Times New Roman"/>
                <w:sz w:val="22"/>
              </w:rPr>
            </w:pPr>
            <w:r w:rsidRPr="00BC5E2E">
              <w:rPr>
                <w:rFonts w:ascii="Times New Roman" w:hAnsi="Times New Roman"/>
                <w:sz w:val="22"/>
              </w:rPr>
              <w:t xml:space="preserve">Защита ВКР </w:t>
            </w:r>
          </w:p>
        </w:tc>
      </w:tr>
    </w:tbl>
    <w:p w14:paraId="6D6F70D0" w14:textId="7169E703" w:rsidR="00E11FB1" w:rsidRPr="00A70D53" w:rsidRDefault="00E11FB1" w:rsidP="00A70D53">
      <w:pPr>
        <w:rPr>
          <w:rFonts w:ascii="Times New Roman" w:hAnsi="Times New Roman"/>
          <w:lang w:eastAsia="en-US"/>
        </w:rPr>
      </w:pPr>
      <w:r w:rsidRPr="00A70D53">
        <w:rPr>
          <w:rFonts w:ascii="Times New Roman" w:hAnsi="Times New Roman"/>
          <w:lang w:eastAsia="en-US"/>
        </w:rPr>
        <w:t xml:space="preserve">ВКР подлежат обязательному рецензированию.  Внешнее рецензирование </w:t>
      </w:r>
      <w:r w:rsidRPr="00A70D53">
        <w:rPr>
          <w:rFonts w:ascii="Times New Roman" w:hAnsi="Times New Roman"/>
        </w:rPr>
        <w:t>ВКР</w:t>
      </w:r>
      <w:r w:rsidRPr="00A70D53">
        <w:rPr>
          <w:rFonts w:ascii="Times New Roman" w:hAnsi="Times New Roman"/>
          <w:lang w:eastAsia="en-US"/>
        </w:rPr>
        <w:t xml:space="preserve"> проводится с целью обеспечения объективности оценки труда выпускника. </w:t>
      </w:r>
      <w:r w:rsidRPr="00A70D53">
        <w:rPr>
          <w:rFonts w:ascii="Times New Roman" w:hAnsi="Times New Roman"/>
        </w:rPr>
        <w:t>Выполненные квалификационные работы рецензируются специалистами по тематике ВКР из государственных органов власти, сферы труда и образования, хорошо владеющих вопросами, связанными с тематикой дипломных работ. Рецензенты ВКР назначаются приказом директора техникума</w:t>
      </w:r>
      <w:r w:rsidRPr="00A70D53">
        <w:rPr>
          <w:rFonts w:ascii="Times New Roman" w:hAnsi="Times New Roman"/>
          <w:lang w:eastAsia="en-US"/>
        </w:rPr>
        <w:t xml:space="preserve"> не позднее, чем за месяц до защиты. </w:t>
      </w:r>
      <w:r w:rsidRPr="00A70D53">
        <w:rPr>
          <w:rFonts w:ascii="Times New Roman" w:hAnsi="Times New Roman"/>
        </w:rPr>
        <w:t xml:space="preserve"> Содержание рецензии доводится до сведения обучающегося не позднее, чем за день до защиты работы.  Внесение изменений в ВКР после получения рецензии не допускается.  Дипломная работа с отзывом руководителя и </w:t>
      </w:r>
      <w:r w:rsidR="00BC5E2E" w:rsidRPr="00A70D53">
        <w:rPr>
          <w:rFonts w:ascii="Times New Roman" w:hAnsi="Times New Roman"/>
        </w:rPr>
        <w:t>рецензией передается</w:t>
      </w:r>
      <w:r w:rsidRPr="00A70D53">
        <w:rPr>
          <w:rFonts w:ascii="Times New Roman" w:hAnsi="Times New Roman"/>
        </w:rPr>
        <w:t xml:space="preserve"> не позднее, чем за 14 дней до защиты общему заместителю директора по УПР. </w:t>
      </w:r>
      <w:r w:rsidRPr="00A70D53">
        <w:rPr>
          <w:rFonts w:ascii="Times New Roman" w:hAnsi="Times New Roman"/>
          <w:lang w:eastAsia="en-US"/>
        </w:rPr>
        <w:t xml:space="preserve">Педагогический совет техникума </w:t>
      </w:r>
      <w:r w:rsidRPr="00A70D53">
        <w:rPr>
          <w:rFonts w:ascii="Times New Roman" w:hAnsi="Times New Roman"/>
        </w:rPr>
        <w:t xml:space="preserve">после ознакомления с отзывом руководителя и рецензией решает вопрос о допуске обучающегося к защите ВКР.  За один день до защиты руководитель </w:t>
      </w:r>
      <w:r w:rsidR="00BC5E2E" w:rsidRPr="00A70D53">
        <w:rPr>
          <w:rFonts w:ascii="Times New Roman" w:hAnsi="Times New Roman"/>
        </w:rPr>
        <w:t>ВКР передает</w:t>
      </w:r>
      <w:r w:rsidRPr="00A70D53">
        <w:rPr>
          <w:rFonts w:ascii="Times New Roman" w:hAnsi="Times New Roman"/>
        </w:rPr>
        <w:t xml:space="preserve"> работы с отзывом и рецензией секретарю ГЭК по соответствующей специальности.            </w:t>
      </w:r>
      <w:r w:rsidRPr="00A70D53">
        <w:rPr>
          <w:rFonts w:ascii="Times New Roman" w:hAnsi="Times New Roman"/>
          <w:lang w:eastAsia="en-US"/>
        </w:rPr>
        <w:t xml:space="preserve">К защите ВКР допускаются лица, завершившие полный курс обучения по </w:t>
      </w:r>
      <w:r w:rsidR="00890903">
        <w:rPr>
          <w:rFonts w:ascii="Times New Roman" w:hAnsi="Times New Roman"/>
          <w:lang w:eastAsia="en-US"/>
        </w:rPr>
        <w:t>ОП СПО</w:t>
      </w:r>
      <w:r w:rsidRPr="00A70D53">
        <w:rPr>
          <w:rFonts w:ascii="Times New Roman" w:hAnsi="Times New Roman"/>
          <w:lang w:eastAsia="en-US"/>
        </w:rPr>
        <w:t xml:space="preserve"> и успешно прошедшие все предшествующие аттестационные испытания, предусмотренные учебным планом. Программа ГИА, требования к ВКР, а также критерии оценки знаний, утвержденные техникумом, доводятся до сведения обучающихся, не позднее чем за шесть месяцев до начала ГИА. </w:t>
      </w:r>
      <w:r w:rsidRPr="00A70D53">
        <w:rPr>
          <w:rFonts w:ascii="Times New Roman" w:hAnsi="Times New Roman"/>
        </w:rPr>
        <w:t xml:space="preserve">Техникум имеет право проводить предварительную защиту выпускной квалификационной работы. Защита производится на открытом заседании </w:t>
      </w:r>
      <w:r w:rsidR="00BC5E2E" w:rsidRPr="00A70D53">
        <w:rPr>
          <w:rFonts w:ascii="Times New Roman" w:hAnsi="Times New Roman"/>
        </w:rPr>
        <w:t>ГЭК</w:t>
      </w:r>
      <w:r w:rsidR="00BC5E2E" w:rsidRPr="00A70D53">
        <w:rPr>
          <w:rFonts w:ascii="Times New Roman" w:hAnsi="Times New Roman"/>
          <w:lang w:eastAsia="en-US"/>
        </w:rPr>
        <w:t xml:space="preserve"> с</w:t>
      </w:r>
      <w:r w:rsidRPr="00A70D53">
        <w:rPr>
          <w:rFonts w:ascii="Times New Roman" w:hAnsi="Times New Roman"/>
          <w:lang w:eastAsia="en-US"/>
        </w:rPr>
        <w:t xml:space="preserve"> участием не менее двух третий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техникума. В протоколе записываются: итоговая оценка ВКР, присуждение квалификации и особые мнения членов комиссии. На защиту ВКР отводится до 1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10-15 минут), чтение отзыва и рецензии, </w:t>
      </w:r>
      <w:r w:rsidRPr="00A70D53">
        <w:rPr>
          <w:rFonts w:ascii="Times New Roman" w:hAnsi="Times New Roman"/>
          <w:lang w:eastAsia="en-US"/>
        </w:rPr>
        <w:lastRenderedPageBreak/>
        <w:t xml:space="preserve">вопросы членов комиссии, ответы обучающегося. Может быть предусмотрено выступление руководителя </w:t>
      </w:r>
      <w:r w:rsidR="005E26DF" w:rsidRPr="00A70D53">
        <w:rPr>
          <w:rFonts w:ascii="Times New Roman" w:hAnsi="Times New Roman"/>
          <w:lang w:eastAsia="en-US"/>
        </w:rPr>
        <w:t>ВКР, а</w:t>
      </w:r>
      <w:r w:rsidRPr="00A70D53">
        <w:rPr>
          <w:rFonts w:ascii="Times New Roman" w:hAnsi="Times New Roman"/>
          <w:lang w:eastAsia="en-US"/>
        </w:rPr>
        <w:t xml:space="preserve"> также рецензента, если он присутствует на заседании ГЭК. </w:t>
      </w:r>
    </w:p>
    <w:p w14:paraId="6747D52B" w14:textId="295D3718" w:rsidR="00E11FB1" w:rsidRPr="00A70D53" w:rsidRDefault="00E11FB1" w:rsidP="00A70D53">
      <w:pPr>
        <w:rPr>
          <w:rFonts w:ascii="Times New Roman" w:hAnsi="Times New Roman"/>
          <w:lang w:eastAsia="en-US"/>
        </w:rPr>
      </w:pPr>
      <w:r w:rsidRPr="00A70D53">
        <w:rPr>
          <w:rFonts w:ascii="Times New Roman" w:hAnsi="Times New Roman"/>
          <w:lang w:eastAsia="en-US"/>
        </w:rPr>
        <w:t xml:space="preserve"> 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Для прохождения ГИА лицо, не прошедшее ГИА по неуважительной причине или получившее на ГИА неудовлетворительную оценку, восстанавливается в техникуме на период времени, предусмотренный календарным учебным графиком для прохождения ГИА соответствующей образовательной программы СПО. Повторное прохождение ГИА для одного лица назначается техникумом не более двух раз.  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  Порядок проведения ГИА для выпускников из числа лиц с ограниченными возможностями здоровья </w:t>
      </w:r>
      <w:r w:rsidR="00D83466" w:rsidRPr="00A70D53">
        <w:rPr>
          <w:rFonts w:ascii="Times New Roman" w:hAnsi="Times New Roman"/>
          <w:lang w:eastAsia="en-US"/>
        </w:rPr>
        <w:t>регламентируется разделом</w:t>
      </w:r>
      <w:r w:rsidRPr="00A70D53">
        <w:rPr>
          <w:rFonts w:ascii="Times New Roman" w:hAnsi="Times New Roman"/>
          <w:lang w:eastAsia="en-US"/>
        </w:rPr>
        <w:t xml:space="preserve"> 5.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 индивидуальных возможностей и состояния здоровья таких выпускников.</w:t>
      </w:r>
    </w:p>
    <w:p w14:paraId="49C9CB55" w14:textId="77777777" w:rsidR="00E11FB1" w:rsidRPr="00A70D53" w:rsidRDefault="00E11FB1" w:rsidP="00A70D53">
      <w:pPr>
        <w:rPr>
          <w:rFonts w:ascii="Times New Roman" w:hAnsi="Times New Roman"/>
        </w:rPr>
      </w:pPr>
      <w:r w:rsidRPr="00A70D53">
        <w:rPr>
          <w:rFonts w:ascii="Times New Roman" w:hAnsi="Times New Roman"/>
        </w:rPr>
        <w:t>Реализация программы ГИА предполагает наличие кабинета подготовки к ГИА.</w:t>
      </w:r>
    </w:p>
    <w:p w14:paraId="5D8A4741" w14:textId="77777777" w:rsidR="00E11FB1" w:rsidRPr="00A70D53" w:rsidRDefault="00E11FB1" w:rsidP="00A70D53">
      <w:pPr>
        <w:rPr>
          <w:rFonts w:ascii="Times New Roman" w:hAnsi="Times New Roman"/>
        </w:rPr>
      </w:pPr>
      <w:r w:rsidRPr="00A70D53">
        <w:rPr>
          <w:rFonts w:ascii="Times New Roman" w:hAnsi="Times New Roman"/>
        </w:rPr>
        <w:t>Оборудование кабинета:</w:t>
      </w:r>
    </w:p>
    <w:p w14:paraId="1CDC7E7A" w14:textId="77777777" w:rsidR="00E11FB1" w:rsidRPr="00A70D53" w:rsidRDefault="00E11FB1" w:rsidP="00A70D53">
      <w:pPr>
        <w:rPr>
          <w:rFonts w:ascii="Times New Roman" w:hAnsi="Times New Roman"/>
        </w:rPr>
      </w:pPr>
      <w:r w:rsidRPr="00A70D53">
        <w:rPr>
          <w:rFonts w:ascii="Times New Roman" w:hAnsi="Times New Roman"/>
        </w:rPr>
        <w:t>рабочее место для руководителя ВКР;</w:t>
      </w:r>
    </w:p>
    <w:p w14:paraId="51ECDD72" w14:textId="77777777" w:rsidR="00E11FB1" w:rsidRPr="00A70D53" w:rsidRDefault="00E11FB1" w:rsidP="00A70D53">
      <w:pPr>
        <w:rPr>
          <w:rFonts w:ascii="Times New Roman" w:hAnsi="Times New Roman"/>
        </w:rPr>
      </w:pPr>
      <w:r w:rsidRPr="00A70D53">
        <w:rPr>
          <w:rFonts w:ascii="Times New Roman" w:hAnsi="Times New Roman"/>
        </w:rPr>
        <w:t>компьютер, принтер;</w:t>
      </w:r>
    </w:p>
    <w:p w14:paraId="06F83110" w14:textId="77777777" w:rsidR="00E11FB1" w:rsidRPr="00A70D53" w:rsidRDefault="00E11FB1" w:rsidP="00A70D53">
      <w:pPr>
        <w:rPr>
          <w:rFonts w:ascii="Times New Roman" w:hAnsi="Times New Roman"/>
        </w:rPr>
      </w:pPr>
      <w:r w:rsidRPr="00A70D53">
        <w:rPr>
          <w:rFonts w:ascii="Times New Roman" w:hAnsi="Times New Roman"/>
        </w:rPr>
        <w:t>рабочие места для студентов;</w:t>
      </w:r>
    </w:p>
    <w:p w14:paraId="7A7EF3B2" w14:textId="77777777" w:rsidR="00E11FB1" w:rsidRPr="00A70D53" w:rsidRDefault="00E11FB1" w:rsidP="00A70D53">
      <w:pPr>
        <w:rPr>
          <w:rFonts w:ascii="Times New Roman" w:hAnsi="Times New Roman"/>
        </w:rPr>
      </w:pPr>
      <w:r w:rsidRPr="00A70D53">
        <w:rPr>
          <w:rFonts w:ascii="Times New Roman" w:hAnsi="Times New Roman"/>
        </w:rPr>
        <w:t>лицензионное программное обеспечение общего и специального назначения;</w:t>
      </w:r>
    </w:p>
    <w:p w14:paraId="7357FF67" w14:textId="77777777" w:rsidR="00E11FB1" w:rsidRPr="00A70D53" w:rsidRDefault="00E11FB1" w:rsidP="00A70D53">
      <w:pPr>
        <w:rPr>
          <w:rFonts w:ascii="Times New Roman" w:hAnsi="Times New Roman"/>
        </w:rPr>
      </w:pPr>
      <w:r w:rsidRPr="00A70D53">
        <w:rPr>
          <w:rFonts w:ascii="Times New Roman" w:hAnsi="Times New Roman"/>
        </w:rPr>
        <w:t>график проведения консультаций по выпускным квалификационным работам;</w:t>
      </w:r>
    </w:p>
    <w:p w14:paraId="11EE097B" w14:textId="77777777" w:rsidR="00E11FB1" w:rsidRPr="00A70D53" w:rsidRDefault="00E11FB1" w:rsidP="00A70D53">
      <w:pPr>
        <w:rPr>
          <w:rFonts w:ascii="Times New Roman" w:hAnsi="Times New Roman"/>
        </w:rPr>
      </w:pPr>
      <w:r w:rsidRPr="00A70D53">
        <w:rPr>
          <w:rFonts w:ascii="Times New Roman" w:hAnsi="Times New Roman"/>
        </w:rPr>
        <w:t>график поэтапного выполнения выпускных квалификационных работ;</w:t>
      </w:r>
    </w:p>
    <w:p w14:paraId="73EE7F49" w14:textId="77777777" w:rsidR="00E11FB1" w:rsidRPr="00A70D53" w:rsidRDefault="00E11FB1" w:rsidP="00A70D53">
      <w:pPr>
        <w:rPr>
          <w:rFonts w:ascii="Times New Roman" w:hAnsi="Times New Roman"/>
        </w:rPr>
      </w:pPr>
      <w:r w:rsidRPr="00A70D53">
        <w:rPr>
          <w:rFonts w:ascii="Times New Roman" w:hAnsi="Times New Roman"/>
        </w:rPr>
        <w:t xml:space="preserve">комплект учебно-методической документации. </w:t>
      </w:r>
    </w:p>
    <w:p w14:paraId="1F95F7ED" w14:textId="77777777" w:rsidR="00E11FB1" w:rsidRPr="00A70D53" w:rsidRDefault="00E11FB1" w:rsidP="00A70D53">
      <w:pPr>
        <w:rPr>
          <w:rFonts w:ascii="Times New Roman" w:hAnsi="Times New Roman"/>
        </w:rPr>
      </w:pPr>
      <w:r w:rsidRPr="00A70D53">
        <w:rPr>
          <w:rFonts w:ascii="Times New Roman" w:hAnsi="Times New Roman"/>
        </w:rPr>
        <w:t>Для защиты ВКР отводится специально подготовленный кабинет.</w:t>
      </w:r>
    </w:p>
    <w:p w14:paraId="575501DC" w14:textId="77777777" w:rsidR="00E11FB1" w:rsidRPr="00A70D53" w:rsidRDefault="00E11FB1" w:rsidP="00A70D53">
      <w:pPr>
        <w:rPr>
          <w:rFonts w:ascii="Times New Roman" w:hAnsi="Times New Roman"/>
        </w:rPr>
      </w:pPr>
      <w:r w:rsidRPr="00A70D53">
        <w:rPr>
          <w:rFonts w:ascii="Times New Roman" w:hAnsi="Times New Roman"/>
        </w:rPr>
        <w:t xml:space="preserve">              Оснащение кабинета:</w:t>
      </w:r>
    </w:p>
    <w:p w14:paraId="733528B0" w14:textId="77777777" w:rsidR="00E11FB1" w:rsidRPr="00A70D53" w:rsidRDefault="00E11FB1" w:rsidP="00A70D53">
      <w:pPr>
        <w:rPr>
          <w:rFonts w:ascii="Times New Roman" w:hAnsi="Times New Roman"/>
        </w:rPr>
      </w:pPr>
      <w:r w:rsidRPr="00A70D53">
        <w:rPr>
          <w:rFonts w:ascii="Times New Roman" w:hAnsi="Times New Roman"/>
        </w:rPr>
        <w:t>рабочее место для членов государственной аттестационной комиссии;</w:t>
      </w:r>
    </w:p>
    <w:p w14:paraId="5966EAFC" w14:textId="77777777" w:rsidR="00E11FB1" w:rsidRPr="00A70D53" w:rsidRDefault="00E11FB1" w:rsidP="00A70D53">
      <w:pPr>
        <w:rPr>
          <w:rFonts w:ascii="Times New Roman" w:hAnsi="Times New Roman"/>
        </w:rPr>
      </w:pPr>
      <w:r w:rsidRPr="00A70D53">
        <w:rPr>
          <w:rFonts w:ascii="Times New Roman" w:hAnsi="Times New Roman"/>
        </w:rPr>
        <w:t>компьютер, мультимедийный проектор, экран;</w:t>
      </w:r>
    </w:p>
    <w:p w14:paraId="5C51B9E9" w14:textId="77777777" w:rsidR="00E11FB1" w:rsidRPr="00A70D53" w:rsidRDefault="00E11FB1" w:rsidP="00A70D53">
      <w:pPr>
        <w:rPr>
          <w:rFonts w:ascii="Times New Roman" w:hAnsi="Times New Roman"/>
        </w:rPr>
      </w:pPr>
      <w:r w:rsidRPr="00A70D53">
        <w:rPr>
          <w:rFonts w:ascii="Times New Roman" w:hAnsi="Times New Roman"/>
        </w:rPr>
        <w:t>лицензионное программное обеспечение общего и специального назначения.</w:t>
      </w:r>
    </w:p>
    <w:p w14:paraId="4655FCDB" w14:textId="77777777" w:rsidR="008B4F13" w:rsidRPr="008B4F13" w:rsidRDefault="008B4F13" w:rsidP="008B4F13">
      <w:pPr>
        <w:rPr>
          <w:rFonts w:ascii="Times New Roman" w:hAnsi="Times New Roman"/>
        </w:rPr>
      </w:pPr>
      <w:bookmarkStart w:id="101" w:name="_Hlk125300633"/>
      <w:r w:rsidRPr="008B4F13">
        <w:rPr>
          <w:rFonts w:ascii="Times New Roman" w:hAnsi="Times New Roman"/>
        </w:rPr>
        <w:t>Демонстрационный экзамен проводится с использованием комплектов оценочной документации, включенных образовательными организациями в Программу ГИА.</w:t>
      </w:r>
    </w:p>
    <w:p w14:paraId="6BD235E6" w14:textId="77777777" w:rsidR="008B4F13" w:rsidRPr="008B4F13" w:rsidRDefault="008B4F13" w:rsidP="008B4F13">
      <w:pPr>
        <w:rPr>
          <w:rFonts w:ascii="Times New Roman" w:hAnsi="Times New Roman"/>
        </w:rPr>
      </w:pPr>
      <w:r w:rsidRPr="008B4F13">
        <w:rPr>
          <w:rFonts w:ascii="Times New Roman" w:hAnsi="Times New Roman"/>
        </w:rPr>
        <w:t>Задания демонстрационного экзамена доводятся до главного эксперта в день, предшествующий дню начала демонстрационного экзамена.</w:t>
      </w:r>
    </w:p>
    <w:p w14:paraId="7A6A984F" w14:textId="77777777" w:rsidR="008B4F13" w:rsidRPr="008B4F13" w:rsidRDefault="008B4F13" w:rsidP="008B4F13">
      <w:pPr>
        <w:rPr>
          <w:rFonts w:ascii="Times New Roman" w:hAnsi="Times New Roman"/>
        </w:rPr>
      </w:pPr>
      <w:r>
        <w:rPr>
          <w:rFonts w:ascii="Times New Roman" w:hAnsi="Times New Roman"/>
        </w:rPr>
        <w:t>Техникум</w:t>
      </w:r>
      <w:r w:rsidRPr="008B4F13">
        <w:rPr>
          <w:rFonts w:ascii="Times New Roman" w:hAnsi="Times New Roman"/>
        </w:rPr>
        <w:t xml:space="preserve">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6662144B" w14:textId="77777777" w:rsidR="008B4F13" w:rsidRDefault="008B4F13" w:rsidP="008B4F13">
      <w:pPr>
        <w:rPr>
          <w:rFonts w:ascii="Times New Roman" w:hAnsi="Times New Roman"/>
        </w:rPr>
      </w:pPr>
      <w:r w:rsidRPr="008B4F13">
        <w:rPr>
          <w:rFonts w:ascii="Times New Roman" w:hAnsi="Times New Roman"/>
        </w:rPr>
        <w:t>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14:paraId="5BB17C5A" w14:textId="77777777" w:rsidR="00E11FB1" w:rsidRPr="00A70D53" w:rsidRDefault="00E11FB1" w:rsidP="008B4F13">
      <w:pPr>
        <w:rPr>
          <w:rFonts w:ascii="Times New Roman" w:hAnsi="Times New Roman"/>
        </w:rPr>
      </w:pPr>
      <w:r w:rsidRPr="00A70D53">
        <w:rPr>
          <w:rFonts w:ascii="Times New Roman" w:hAnsi="Times New Roman"/>
        </w:rPr>
        <w:t xml:space="preserve">Для проведения ГИА создается государственная </w:t>
      </w:r>
      <w:r w:rsidR="00DD5284">
        <w:rPr>
          <w:rFonts w:ascii="Times New Roman" w:hAnsi="Times New Roman"/>
        </w:rPr>
        <w:t>экзаменационная</w:t>
      </w:r>
      <w:r w:rsidR="00DD5284" w:rsidRPr="00A70D53">
        <w:rPr>
          <w:rFonts w:ascii="Times New Roman" w:hAnsi="Times New Roman"/>
        </w:rPr>
        <w:t xml:space="preserve"> </w:t>
      </w:r>
      <w:r w:rsidRPr="00A70D53">
        <w:rPr>
          <w:rFonts w:ascii="Times New Roman" w:hAnsi="Times New Roman"/>
        </w:rPr>
        <w:t>комиссия (Г</w:t>
      </w:r>
      <w:r w:rsidR="00DD5284">
        <w:rPr>
          <w:rFonts w:ascii="Times New Roman" w:hAnsi="Times New Roman"/>
        </w:rPr>
        <w:t>Э</w:t>
      </w:r>
      <w:r w:rsidRPr="00A70D53">
        <w:rPr>
          <w:rFonts w:ascii="Times New Roman" w:hAnsi="Times New Roman"/>
        </w:rPr>
        <w:t xml:space="preserve">К) в соответствии с Порядком проведения ГИА по образовательным программам СПО, утвержденного приказом Министерства образования и науки РФ от </w:t>
      </w:r>
      <w:r w:rsidR="008B4F13" w:rsidRPr="008B4F13">
        <w:rPr>
          <w:rFonts w:ascii="Times New Roman" w:hAnsi="Times New Roman"/>
        </w:rPr>
        <w:t>8 ноября 2021 года N 800</w:t>
      </w:r>
      <w:r w:rsidRPr="00A70D53">
        <w:rPr>
          <w:rFonts w:ascii="Times New Roman" w:hAnsi="Times New Roman"/>
        </w:rPr>
        <w:t>.</w:t>
      </w:r>
    </w:p>
    <w:p w14:paraId="42FC733E" w14:textId="77777777" w:rsidR="00E11FB1" w:rsidRPr="00B35445" w:rsidRDefault="00E11FB1" w:rsidP="00A70D53">
      <w:pPr>
        <w:rPr>
          <w:rFonts w:ascii="Times New Roman" w:hAnsi="Times New Roman"/>
        </w:rPr>
      </w:pPr>
      <w:r w:rsidRPr="00B35445">
        <w:rPr>
          <w:rFonts w:ascii="Times New Roman" w:hAnsi="Times New Roman"/>
        </w:rPr>
        <w:t>Г</w:t>
      </w:r>
      <w:r w:rsidR="00DD5284" w:rsidRPr="00B35445">
        <w:rPr>
          <w:rFonts w:ascii="Times New Roman" w:hAnsi="Times New Roman"/>
        </w:rPr>
        <w:t>Э</w:t>
      </w:r>
      <w:r w:rsidRPr="00B35445">
        <w:rPr>
          <w:rFonts w:ascii="Times New Roman" w:hAnsi="Times New Roman"/>
        </w:rPr>
        <w:t>К действует в течение одного календарного года.</w:t>
      </w:r>
    </w:p>
    <w:bookmarkEnd w:id="101"/>
    <w:p w14:paraId="69DDF699" w14:textId="77777777" w:rsidR="00E11FB1" w:rsidRPr="00B35445" w:rsidRDefault="00E11FB1" w:rsidP="00A70D53">
      <w:pPr>
        <w:rPr>
          <w:rFonts w:ascii="Times New Roman" w:hAnsi="Times New Roman"/>
        </w:rPr>
      </w:pPr>
      <w:r w:rsidRPr="00B35445">
        <w:rPr>
          <w:rFonts w:ascii="Times New Roman" w:hAnsi="Times New Roman"/>
        </w:rPr>
        <w:t>Во время проведения ГИА студентам запрещается иметь при себе и использовать средства связи.</w:t>
      </w:r>
    </w:p>
    <w:p w14:paraId="034A4D10" w14:textId="77777777" w:rsidR="00E11FB1" w:rsidRPr="00A70D53" w:rsidRDefault="00E11FB1" w:rsidP="00A70D53">
      <w:pPr>
        <w:rPr>
          <w:rFonts w:ascii="Times New Roman" w:hAnsi="Times New Roman"/>
        </w:rPr>
      </w:pPr>
      <w:r w:rsidRPr="00B35445">
        <w:rPr>
          <w:rFonts w:ascii="Times New Roman" w:hAnsi="Times New Roman"/>
        </w:rPr>
        <w:t xml:space="preserve">Обучающиеся по ППССЗ, не имеющие среднего общего образования, в соответствии с частью 6 статьи 68 Федерального закона от 29 декабря 2012 г. N 273-ФЗ "Об образовании в Российской Федерации"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w:t>
      </w:r>
      <w:r w:rsidRPr="00B35445">
        <w:rPr>
          <w:rFonts w:ascii="Times New Roman" w:hAnsi="Times New Roman"/>
        </w:rPr>
        <w:lastRenderedPageBreak/>
        <w:t>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w:t>
      </w:r>
      <w:bookmarkStart w:id="102" w:name="_Toc435412694"/>
      <w:bookmarkStart w:id="103" w:name="_Toc453968168"/>
    </w:p>
    <w:p w14:paraId="547B0D7E" w14:textId="77777777" w:rsidR="00A70D53" w:rsidRPr="00536FC9" w:rsidRDefault="00A70D53" w:rsidP="0017347C">
      <w:pPr>
        <w:pStyle w:val="1"/>
      </w:pPr>
      <w:bookmarkStart w:id="104" w:name="_Toc525480518"/>
    </w:p>
    <w:bookmarkEnd w:id="102"/>
    <w:bookmarkEnd w:id="103"/>
    <w:bookmarkEnd w:id="104"/>
    <w:p w14:paraId="0FC17AD6" w14:textId="77777777" w:rsidR="00697A45" w:rsidRDefault="00697A45" w:rsidP="00697A45">
      <w:pPr>
        <w:jc w:val="center"/>
        <w:rPr>
          <w:rFonts w:ascii="Times New Roman" w:hAnsi="Times New Roman"/>
          <w:b/>
          <w:bCs/>
          <w:szCs w:val="24"/>
        </w:rPr>
        <w:sectPr w:rsidR="00697A45" w:rsidSect="005A7917">
          <w:footerReference w:type="even" r:id="rId49"/>
          <w:footerReference w:type="default" r:id="rId50"/>
          <w:pgSz w:w="11906" w:h="16838"/>
          <w:pgMar w:top="1134" w:right="567" w:bottom="1134" w:left="1134" w:header="708" w:footer="708" w:gutter="0"/>
          <w:cols w:space="720"/>
        </w:sectPr>
      </w:pPr>
    </w:p>
    <w:p w14:paraId="0C9228FB" w14:textId="77777777" w:rsidR="00AC5801" w:rsidRPr="00AC5801" w:rsidRDefault="00AC5801" w:rsidP="00AC5801">
      <w:pPr>
        <w:spacing w:after="200" w:line="276" w:lineRule="auto"/>
        <w:jc w:val="center"/>
        <w:rPr>
          <w:rFonts w:ascii="Times New Roman" w:hAnsi="Times New Roman" w:cs="Calibri"/>
          <w:b/>
          <w:bCs/>
          <w:sz w:val="22"/>
          <w:szCs w:val="24"/>
        </w:rPr>
      </w:pPr>
      <w:bookmarkStart w:id="105" w:name="_Hlk81945530"/>
      <w:r w:rsidRPr="00AC5801">
        <w:rPr>
          <w:rFonts w:ascii="Times New Roman" w:hAnsi="Times New Roman" w:cs="Calibri"/>
          <w:b/>
          <w:bCs/>
          <w:sz w:val="22"/>
          <w:szCs w:val="24"/>
        </w:rPr>
        <w:lastRenderedPageBreak/>
        <w:t xml:space="preserve">ЛИСТ ВНЕСЕНИЯ ИЗМЕНЕНИЙ </w:t>
      </w:r>
    </w:p>
    <w:tbl>
      <w:tblPr>
        <w:tblW w:w="14895" w:type="dxa"/>
        <w:tblInd w:w="18" w:type="dxa"/>
        <w:tblLayout w:type="fixed"/>
        <w:tblCellMar>
          <w:left w:w="0" w:type="dxa"/>
          <w:right w:w="0" w:type="dxa"/>
        </w:tblCellMar>
        <w:tblLook w:val="00A0" w:firstRow="1" w:lastRow="0" w:firstColumn="1" w:lastColumn="0" w:noHBand="0" w:noVBand="0"/>
      </w:tblPr>
      <w:tblGrid>
        <w:gridCol w:w="857"/>
        <w:gridCol w:w="2269"/>
        <w:gridCol w:w="4537"/>
        <w:gridCol w:w="1985"/>
        <w:gridCol w:w="5247"/>
      </w:tblGrid>
      <w:tr w:rsidR="00AC5801" w:rsidRPr="00AC5801" w14:paraId="3B42B152" w14:textId="77777777" w:rsidTr="001A302F">
        <w:tc>
          <w:tcPr>
            <w:tcW w:w="857" w:type="dxa"/>
            <w:tcBorders>
              <w:top w:val="single" w:sz="6" w:space="0" w:color="auto"/>
              <w:left w:val="single" w:sz="6" w:space="0" w:color="auto"/>
              <w:bottom w:val="nil"/>
              <w:right w:val="single" w:sz="6" w:space="0" w:color="auto"/>
            </w:tcBorders>
            <w:hideMark/>
          </w:tcPr>
          <w:p w14:paraId="5E3AD25D" w14:textId="77777777" w:rsidR="00AC5801" w:rsidRPr="00AC5801" w:rsidRDefault="00AC5801" w:rsidP="00AC5801">
            <w:pPr>
              <w:spacing w:after="200" w:line="276" w:lineRule="auto"/>
              <w:jc w:val="center"/>
              <w:rPr>
                <w:rFonts w:ascii="Times New Roman" w:hAnsi="Times New Roman" w:cs="Calibri"/>
                <w:sz w:val="22"/>
                <w:szCs w:val="24"/>
              </w:rPr>
            </w:pPr>
            <w:r w:rsidRPr="00AC5801">
              <w:rPr>
                <w:rFonts w:ascii="Times New Roman" w:hAnsi="Times New Roman" w:cs="Calibri"/>
                <w:sz w:val="22"/>
                <w:szCs w:val="24"/>
              </w:rPr>
              <w:t>№ п/п</w:t>
            </w:r>
          </w:p>
        </w:tc>
        <w:tc>
          <w:tcPr>
            <w:tcW w:w="2269" w:type="dxa"/>
            <w:tcBorders>
              <w:top w:val="single" w:sz="6" w:space="0" w:color="auto"/>
              <w:left w:val="single" w:sz="6" w:space="0" w:color="auto"/>
              <w:bottom w:val="nil"/>
              <w:right w:val="single" w:sz="6" w:space="0" w:color="auto"/>
            </w:tcBorders>
            <w:vAlign w:val="center"/>
            <w:hideMark/>
          </w:tcPr>
          <w:p w14:paraId="11A527EF" w14:textId="026AD8D3" w:rsidR="00AC5801" w:rsidRPr="00AC5801" w:rsidRDefault="00AC5801" w:rsidP="00AC5801">
            <w:pPr>
              <w:spacing w:after="200" w:line="276" w:lineRule="auto"/>
              <w:jc w:val="center"/>
              <w:rPr>
                <w:rFonts w:ascii="Times New Roman" w:hAnsi="Times New Roman" w:cs="Calibri"/>
                <w:sz w:val="22"/>
                <w:szCs w:val="24"/>
              </w:rPr>
            </w:pPr>
            <w:r w:rsidRPr="00AC5801">
              <w:rPr>
                <w:rFonts w:ascii="Times New Roman" w:hAnsi="Times New Roman" w:cs="Calibri"/>
                <w:sz w:val="22"/>
                <w:szCs w:val="24"/>
              </w:rPr>
              <w:t xml:space="preserve">Наименование раздела </w:t>
            </w:r>
            <w:r w:rsidR="00890903">
              <w:rPr>
                <w:rFonts w:ascii="Times New Roman" w:hAnsi="Times New Roman" w:cs="Calibri"/>
                <w:sz w:val="22"/>
                <w:szCs w:val="24"/>
              </w:rPr>
              <w:t>ОП СПО</w:t>
            </w:r>
          </w:p>
        </w:tc>
        <w:tc>
          <w:tcPr>
            <w:tcW w:w="4537" w:type="dxa"/>
            <w:tcBorders>
              <w:top w:val="single" w:sz="6" w:space="0" w:color="auto"/>
              <w:left w:val="nil"/>
              <w:bottom w:val="nil"/>
              <w:right w:val="single" w:sz="4" w:space="0" w:color="auto"/>
            </w:tcBorders>
            <w:vAlign w:val="center"/>
            <w:hideMark/>
          </w:tcPr>
          <w:p w14:paraId="07F9AFC1" w14:textId="77777777" w:rsidR="00AC5801" w:rsidRPr="00AC5801" w:rsidRDefault="00AC5801" w:rsidP="00AC5801">
            <w:pPr>
              <w:spacing w:after="200" w:line="276" w:lineRule="auto"/>
              <w:jc w:val="center"/>
              <w:rPr>
                <w:rFonts w:ascii="Times New Roman" w:hAnsi="Times New Roman" w:cs="Calibri"/>
                <w:sz w:val="22"/>
                <w:szCs w:val="24"/>
              </w:rPr>
            </w:pPr>
            <w:r w:rsidRPr="00AC5801">
              <w:rPr>
                <w:rFonts w:ascii="Times New Roman" w:hAnsi="Times New Roman" w:cs="Calibri"/>
                <w:sz w:val="22"/>
                <w:szCs w:val="24"/>
              </w:rPr>
              <w:t>Содержание внесенного изменения</w:t>
            </w:r>
          </w:p>
        </w:tc>
        <w:tc>
          <w:tcPr>
            <w:tcW w:w="1985" w:type="dxa"/>
            <w:tcBorders>
              <w:top w:val="single" w:sz="4" w:space="0" w:color="auto"/>
              <w:left w:val="single" w:sz="4" w:space="0" w:color="auto"/>
              <w:bottom w:val="single" w:sz="4" w:space="0" w:color="auto"/>
              <w:right w:val="single" w:sz="4" w:space="0" w:color="auto"/>
            </w:tcBorders>
            <w:hideMark/>
          </w:tcPr>
          <w:p w14:paraId="10D82DDF" w14:textId="77777777" w:rsidR="00AC5801" w:rsidRPr="00AC5801" w:rsidRDefault="00AC5801" w:rsidP="00AC5801">
            <w:pPr>
              <w:tabs>
                <w:tab w:val="center" w:pos="2695"/>
                <w:tab w:val="left" w:pos="4236"/>
              </w:tabs>
              <w:spacing w:after="200" w:line="276" w:lineRule="auto"/>
              <w:jc w:val="center"/>
              <w:rPr>
                <w:rFonts w:ascii="Times New Roman" w:hAnsi="Times New Roman" w:cs="Calibri"/>
                <w:sz w:val="22"/>
                <w:szCs w:val="24"/>
              </w:rPr>
            </w:pPr>
            <w:r w:rsidRPr="00AC5801">
              <w:rPr>
                <w:rFonts w:ascii="Times New Roman" w:hAnsi="Times New Roman" w:cs="Calibri"/>
                <w:sz w:val="22"/>
                <w:szCs w:val="24"/>
              </w:rPr>
              <w:t>Дата внесения изменений</w:t>
            </w:r>
          </w:p>
        </w:tc>
        <w:tc>
          <w:tcPr>
            <w:tcW w:w="5247" w:type="dxa"/>
            <w:tcBorders>
              <w:top w:val="single" w:sz="4" w:space="0" w:color="auto"/>
              <w:left w:val="single" w:sz="4" w:space="0" w:color="auto"/>
              <w:bottom w:val="single" w:sz="4" w:space="0" w:color="auto"/>
              <w:right w:val="single" w:sz="4" w:space="0" w:color="auto"/>
            </w:tcBorders>
            <w:vAlign w:val="center"/>
            <w:hideMark/>
          </w:tcPr>
          <w:p w14:paraId="506484AD" w14:textId="77777777" w:rsidR="00AC5801" w:rsidRPr="00AC5801" w:rsidRDefault="00AC5801" w:rsidP="00AC5801">
            <w:pPr>
              <w:tabs>
                <w:tab w:val="center" w:pos="2695"/>
                <w:tab w:val="left" w:pos="4236"/>
              </w:tabs>
              <w:spacing w:after="200" w:line="276" w:lineRule="auto"/>
              <w:jc w:val="center"/>
              <w:rPr>
                <w:rFonts w:ascii="Times New Roman" w:hAnsi="Times New Roman" w:cs="Calibri"/>
                <w:sz w:val="22"/>
                <w:szCs w:val="24"/>
              </w:rPr>
            </w:pPr>
            <w:r w:rsidRPr="00AC5801">
              <w:rPr>
                <w:rFonts w:ascii="Times New Roman" w:hAnsi="Times New Roman" w:cs="Calibri"/>
                <w:sz w:val="22"/>
                <w:szCs w:val="24"/>
              </w:rPr>
              <w:t>Основание для внесения изменений</w:t>
            </w:r>
          </w:p>
        </w:tc>
      </w:tr>
      <w:tr w:rsidR="005E26DF" w:rsidRPr="00AC5801" w14:paraId="54C6E86C" w14:textId="77777777" w:rsidTr="001A302F">
        <w:trPr>
          <w:trHeight w:val="2235"/>
        </w:trPr>
        <w:tc>
          <w:tcPr>
            <w:tcW w:w="857" w:type="dxa"/>
            <w:tcBorders>
              <w:top w:val="single" w:sz="6" w:space="0" w:color="auto"/>
              <w:left w:val="single" w:sz="6" w:space="0" w:color="auto"/>
              <w:bottom w:val="single" w:sz="6" w:space="0" w:color="auto"/>
              <w:right w:val="single" w:sz="6" w:space="0" w:color="auto"/>
            </w:tcBorders>
            <w:hideMark/>
          </w:tcPr>
          <w:p w14:paraId="089973C7" w14:textId="77777777" w:rsidR="005E26DF" w:rsidRPr="004654E0" w:rsidRDefault="005E26DF" w:rsidP="005E26DF">
            <w:pPr>
              <w:spacing w:line="276" w:lineRule="auto"/>
              <w:jc w:val="center"/>
              <w:rPr>
                <w:rFonts w:ascii="Times New Roman" w:hAnsi="Times New Roman" w:cs="Calibri"/>
                <w:sz w:val="22"/>
                <w:szCs w:val="24"/>
              </w:rPr>
            </w:pPr>
            <w:r w:rsidRPr="004654E0">
              <w:rPr>
                <w:rFonts w:ascii="Times New Roman" w:hAnsi="Times New Roman" w:cs="Calibri"/>
                <w:sz w:val="22"/>
                <w:szCs w:val="24"/>
              </w:rPr>
              <w:t>1</w:t>
            </w:r>
          </w:p>
        </w:tc>
        <w:tc>
          <w:tcPr>
            <w:tcW w:w="2269" w:type="dxa"/>
            <w:tcBorders>
              <w:top w:val="single" w:sz="6" w:space="0" w:color="auto"/>
              <w:left w:val="single" w:sz="6" w:space="0" w:color="auto"/>
              <w:bottom w:val="single" w:sz="6" w:space="0" w:color="auto"/>
              <w:right w:val="single" w:sz="6" w:space="0" w:color="auto"/>
            </w:tcBorders>
          </w:tcPr>
          <w:p w14:paraId="01FB5CBC" w14:textId="77777777" w:rsidR="005E26DF" w:rsidRPr="0041124A" w:rsidRDefault="005E26DF" w:rsidP="005E26DF">
            <w:pPr>
              <w:ind w:left="142"/>
              <w:rPr>
                <w:rFonts w:ascii="Times New Roman" w:eastAsia="font282" w:hAnsi="Times New Roman" w:cs="font282"/>
                <w:szCs w:val="24"/>
              </w:rPr>
            </w:pPr>
          </w:p>
        </w:tc>
        <w:tc>
          <w:tcPr>
            <w:tcW w:w="4537" w:type="dxa"/>
            <w:tcBorders>
              <w:top w:val="single" w:sz="6" w:space="0" w:color="auto"/>
              <w:left w:val="nil"/>
              <w:bottom w:val="single" w:sz="6" w:space="0" w:color="auto"/>
              <w:right w:val="single" w:sz="4" w:space="0" w:color="auto"/>
            </w:tcBorders>
          </w:tcPr>
          <w:p w14:paraId="232137B2" w14:textId="77777777" w:rsidR="0041124A" w:rsidRPr="0041124A" w:rsidRDefault="0041124A" w:rsidP="0041124A">
            <w:pPr>
              <w:rPr>
                <w:rFonts w:ascii="Times New Roman" w:eastAsia="font282" w:hAnsi="Times New Roman" w:cs="font282"/>
                <w:szCs w:val="24"/>
              </w:rPr>
            </w:pPr>
          </w:p>
        </w:tc>
        <w:tc>
          <w:tcPr>
            <w:tcW w:w="1985" w:type="dxa"/>
            <w:tcBorders>
              <w:top w:val="single" w:sz="4" w:space="0" w:color="auto"/>
              <w:left w:val="single" w:sz="4" w:space="0" w:color="auto"/>
              <w:bottom w:val="single" w:sz="4" w:space="0" w:color="auto"/>
              <w:right w:val="single" w:sz="4" w:space="0" w:color="auto"/>
            </w:tcBorders>
          </w:tcPr>
          <w:p w14:paraId="4C625F43" w14:textId="77777777" w:rsidR="005E26DF" w:rsidRPr="0041124A" w:rsidRDefault="005E26DF" w:rsidP="005E26DF">
            <w:pPr>
              <w:spacing w:line="276" w:lineRule="auto"/>
              <w:jc w:val="center"/>
              <w:rPr>
                <w:rFonts w:ascii="Times New Roman" w:hAnsi="Times New Roman" w:cs="Calibri"/>
                <w:szCs w:val="24"/>
              </w:rPr>
            </w:pPr>
          </w:p>
        </w:tc>
        <w:tc>
          <w:tcPr>
            <w:tcW w:w="5247" w:type="dxa"/>
            <w:tcBorders>
              <w:top w:val="single" w:sz="4" w:space="0" w:color="auto"/>
              <w:left w:val="single" w:sz="4" w:space="0" w:color="auto"/>
              <w:bottom w:val="single" w:sz="4" w:space="0" w:color="auto"/>
              <w:right w:val="single" w:sz="4" w:space="0" w:color="auto"/>
            </w:tcBorders>
          </w:tcPr>
          <w:p w14:paraId="74ED75A3" w14:textId="77777777" w:rsidR="0041124A" w:rsidRPr="0041124A" w:rsidRDefault="0041124A" w:rsidP="0041124A">
            <w:pPr>
              <w:spacing w:line="276" w:lineRule="auto"/>
              <w:ind w:firstLine="122"/>
              <w:jc w:val="left"/>
              <w:rPr>
                <w:rFonts w:ascii="Times New Roman" w:hAnsi="Times New Roman" w:cs="Calibri"/>
                <w:szCs w:val="24"/>
              </w:rPr>
            </w:pPr>
          </w:p>
        </w:tc>
      </w:tr>
      <w:tr w:rsidR="005E26DF" w14:paraId="0F1117A7" w14:textId="77777777" w:rsidTr="004654E0">
        <w:trPr>
          <w:trHeight w:val="2235"/>
        </w:trPr>
        <w:tc>
          <w:tcPr>
            <w:tcW w:w="857" w:type="dxa"/>
            <w:tcBorders>
              <w:top w:val="single" w:sz="6" w:space="0" w:color="auto"/>
              <w:left w:val="single" w:sz="6" w:space="0" w:color="auto"/>
              <w:bottom w:val="single" w:sz="6" w:space="0" w:color="auto"/>
              <w:right w:val="single" w:sz="6" w:space="0" w:color="auto"/>
            </w:tcBorders>
          </w:tcPr>
          <w:p w14:paraId="6DCF5AF6" w14:textId="77777777" w:rsidR="005E26DF" w:rsidRPr="004654E0" w:rsidRDefault="00BD14BD" w:rsidP="005E26DF">
            <w:pPr>
              <w:spacing w:line="276" w:lineRule="auto"/>
              <w:jc w:val="center"/>
              <w:rPr>
                <w:rFonts w:ascii="Times New Roman" w:hAnsi="Times New Roman" w:cs="Calibri"/>
                <w:sz w:val="22"/>
                <w:szCs w:val="24"/>
              </w:rPr>
            </w:pPr>
            <w:r w:rsidRPr="00AC5801">
              <w:rPr>
                <w:rFonts w:ascii="Times New Roman" w:hAnsi="Times New Roman" w:cs="Calibri"/>
                <w:sz w:val="22"/>
                <w:szCs w:val="24"/>
              </w:rPr>
              <w:t>2</w:t>
            </w:r>
          </w:p>
        </w:tc>
        <w:tc>
          <w:tcPr>
            <w:tcW w:w="2269" w:type="dxa"/>
            <w:tcBorders>
              <w:top w:val="single" w:sz="6" w:space="0" w:color="auto"/>
              <w:left w:val="single" w:sz="6" w:space="0" w:color="auto"/>
              <w:bottom w:val="single" w:sz="6" w:space="0" w:color="auto"/>
              <w:right w:val="single" w:sz="6" w:space="0" w:color="auto"/>
            </w:tcBorders>
          </w:tcPr>
          <w:p w14:paraId="46E18681" w14:textId="77777777" w:rsidR="005E26DF" w:rsidRPr="004654E0" w:rsidRDefault="005E26DF" w:rsidP="005E26DF">
            <w:pPr>
              <w:spacing w:line="276" w:lineRule="auto"/>
              <w:ind w:left="142"/>
              <w:jc w:val="left"/>
              <w:rPr>
                <w:rFonts w:ascii="Times New Roman" w:hAnsi="Times New Roman" w:cs="Calibri"/>
                <w:sz w:val="22"/>
                <w:szCs w:val="24"/>
              </w:rPr>
            </w:pPr>
          </w:p>
        </w:tc>
        <w:tc>
          <w:tcPr>
            <w:tcW w:w="4537" w:type="dxa"/>
            <w:tcBorders>
              <w:top w:val="single" w:sz="6" w:space="0" w:color="auto"/>
              <w:left w:val="nil"/>
              <w:bottom w:val="single" w:sz="6" w:space="0" w:color="auto"/>
              <w:right w:val="single" w:sz="4" w:space="0" w:color="auto"/>
            </w:tcBorders>
          </w:tcPr>
          <w:p w14:paraId="54F1D582" w14:textId="77777777" w:rsidR="005E26DF" w:rsidRPr="004654E0" w:rsidRDefault="005E26DF" w:rsidP="005E26DF">
            <w:pPr>
              <w:spacing w:line="276" w:lineRule="auto"/>
              <w:jc w:val="left"/>
              <w:rPr>
                <w:rFonts w:ascii="Times New Roman" w:hAnsi="Times New Roman" w:cs="Calibri"/>
                <w:sz w:val="22"/>
                <w:szCs w:val="24"/>
              </w:rPr>
            </w:pPr>
          </w:p>
        </w:tc>
        <w:tc>
          <w:tcPr>
            <w:tcW w:w="1985" w:type="dxa"/>
            <w:tcBorders>
              <w:top w:val="single" w:sz="4" w:space="0" w:color="auto"/>
              <w:left w:val="single" w:sz="4" w:space="0" w:color="auto"/>
              <w:bottom w:val="single" w:sz="4" w:space="0" w:color="auto"/>
              <w:right w:val="single" w:sz="4" w:space="0" w:color="auto"/>
            </w:tcBorders>
          </w:tcPr>
          <w:p w14:paraId="5C98C37A" w14:textId="77777777" w:rsidR="005E26DF" w:rsidRPr="004654E0" w:rsidRDefault="005E26DF" w:rsidP="005E26DF">
            <w:pPr>
              <w:spacing w:line="276" w:lineRule="auto"/>
              <w:jc w:val="center"/>
              <w:rPr>
                <w:rFonts w:ascii="Times New Roman" w:hAnsi="Times New Roman" w:cs="Calibri"/>
                <w:sz w:val="22"/>
                <w:szCs w:val="24"/>
              </w:rPr>
            </w:pPr>
          </w:p>
        </w:tc>
        <w:tc>
          <w:tcPr>
            <w:tcW w:w="5247" w:type="dxa"/>
            <w:tcBorders>
              <w:top w:val="single" w:sz="4" w:space="0" w:color="auto"/>
              <w:left w:val="single" w:sz="4" w:space="0" w:color="auto"/>
              <w:bottom w:val="single" w:sz="4" w:space="0" w:color="auto"/>
              <w:right w:val="single" w:sz="4" w:space="0" w:color="auto"/>
            </w:tcBorders>
          </w:tcPr>
          <w:p w14:paraId="6B9004B2" w14:textId="77777777" w:rsidR="005E26DF" w:rsidRPr="004654E0" w:rsidRDefault="005E26DF" w:rsidP="005E26DF">
            <w:pPr>
              <w:spacing w:line="276" w:lineRule="auto"/>
              <w:ind w:firstLine="720"/>
              <w:jc w:val="left"/>
              <w:rPr>
                <w:rFonts w:ascii="Times New Roman" w:hAnsi="Times New Roman" w:cs="Calibri"/>
                <w:sz w:val="22"/>
                <w:szCs w:val="24"/>
              </w:rPr>
            </w:pPr>
          </w:p>
        </w:tc>
      </w:tr>
      <w:tr w:rsidR="005E26DF" w:rsidRPr="00AC5801" w14:paraId="67914B00" w14:textId="77777777" w:rsidTr="001A302F">
        <w:trPr>
          <w:trHeight w:val="1656"/>
        </w:trPr>
        <w:tc>
          <w:tcPr>
            <w:tcW w:w="857" w:type="dxa"/>
            <w:tcBorders>
              <w:top w:val="single" w:sz="6" w:space="0" w:color="auto"/>
              <w:left w:val="single" w:sz="6" w:space="0" w:color="auto"/>
              <w:bottom w:val="single" w:sz="6" w:space="0" w:color="auto"/>
              <w:right w:val="single" w:sz="6" w:space="0" w:color="auto"/>
            </w:tcBorders>
            <w:hideMark/>
          </w:tcPr>
          <w:p w14:paraId="1DC5263B" w14:textId="77777777" w:rsidR="005E26DF" w:rsidRPr="00AC5801" w:rsidRDefault="00BD14BD" w:rsidP="005E26DF">
            <w:pPr>
              <w:spacing w:line="276" w:lineRule="auto"/>
              <w:ind w:firstLine="426"/>
              <w:jc w:val="left"/>
              <w:rPr>
                <w:rFonts w:ascii="Times New Roman" w:hAnsi="Times New Roman" w:cs="Calibri"/>
                <w:sz w:val="22"/>
                <w:szCs w:val="24"/>
              </w:rPr>
            </w:pPr>
            <w:r>
              <w:rPr>
                <w:rFonts w:ascii="Times New Roman" w:hAnsi="Times New Roman" w:cs="Calibri"/>
                <w:sz w:val="22"/>
                <w:szCs w:val="24"/>
              </w:rPr>
              <w:t>3</w:t>
            </w:r>
          </w:p>
        </w:tc>
        <w:tc>
          <w:tcPr>
            <w:tcW w:w="2269" w:type="dxa"/>
            <w:tcBorders>
              <w:top w:val="single" w:sz="6" w:space="0" w:color="auto"/>
              <w:left w:val="single" w:sz="6" w:space="0" w:color="auto"/>
              <w:bottom w:val="single" w:sz="6" w:space="0" w:color="auto"/>
              <w:right w:val="single" w:sz="6" w:space="0" w:color="auto"/>
            </w:tcBorders>
          </w:tcPr>
          <w:p w14:paraId="2F5860A1" w14:textId="77777777" w:rsidR="005E26DF" w:rsidRPr="00AC5801" w:rsidRDefault="005E26DF" w:rsidP="005E26DF">
            <w:pPr>
              <w:spacing w:line="276" w:lineRule="auto"/>
              <w:ind w:left="142"/>
              <w:jc w:val="left"/>
              <w:rPr>
                <w:rFonts w:ascii="Times New Roman" w:hAnsi="Times New Roman" w:cs="Calibri"/>
                <w:sz w:val="22"/>
                <w:szCs w:val="24"/>
              </w:rPr>
            </w:pPr>
          </w:p>
        </w:tc>
        <w:tc>
          <w:tcPr>
            <w:tcW w:w="4537" w:type="dxa"/>
            <w:tcBorders>
              <w:top w:val="single" w:sz="6" w:space="0" w:color="auto"/>
              <w:left w:val="nil"/>
              <w:bottom w:val="single" w:sz="6" w:space="0" w:color="auto"/>
              <w:right w:val="single" w:sz="4" w:space="0" w:color="auto"/>
            </w:tcBorders>
          </w:tcPr>
          <w:p w14:paraId="6C7FC6FE" w14:textId="77777777" w:rsidR="005E26DF" w:rsidRPr="00AC5801" w:rsidRDefault="005E26DF" w:rsidP="005E26DF">
            <w:pPr>
              <w:spacing w:line="276" w:lineRule="auto"/>
              <w:jc w:val="left"/>
              <w:rPr>
                <w:rFonts w:ascii="Times New Roman" w:hAnsi="Times New Roman" w:cs="Calibri"/>
                <w:sz w:val="22"/>
                <w:szCs w:val="24"/>
              </w:rPr>
            </w:pPr>
          </w:p>
        </w:tc>
        <w:tc>
          <w:tcPr>
            <w:tcW w:w="1985" w:type="dxa"/>
            <w:tcBorders>
              <w:top w:val="single" w:sz="4" w:space="0" w:color="auto"/>
              <w:left w:val="single" w:sz="4" w:space="0" w:color="auto"/>
              <w:bottom w:val="single" w:sz="4" w:space="0" w:color="auto"/>
              <w:right w:val="single" w:sz="4" w:space="0" w:color="auto"/>
            </w:tcBorders>
          </w:tcPr>
          <w:p w14:paraId="7D01FB8D" w14:textId="77777777" w:rsidR="005E26DF" w:rsidRPr="00AC5801" w:rsidRDefault="005E26DF" w:rsidP="005E26DF">
            <w:pPr>
              <w:spacing w:line="276" w:lineRule="auto"/>
              <w:jc w:val="center"/>
              <w:rPr>
                <w:rFonts w:ascii="Times New Roman" w:hAnsi="Times New Roman" w:cs="Calibri"/>
                <w:sz w:val="22"/>
                <w:szCs w:val="24"/>
              </w:rPr>
            </w:pPr>
          </w:p>
        </w:tc>
        <w:tc>
          <w:tcPr>
            <w:tcW w:w="5247" w:type="dxa"/>
            <w:tcBorders>
              <w:top w:val="single" w:sz="4" w:space="0" w:color="auto"/>
              <w:left w:val="single" w:sz="4" w:space="0" w:color="auto"/>
              <w:bottom w:val="single" w:sz="4" w:space="0" w:color="auto"/>
              <w:right w:val="single" w:sz="4" w:space="0" w:color="auto"/>
            </w:tcBorders>
          </w:tcPr>
          <w:p w14:paraId="501C4509" w14:textId="77777777" w:rsidR="005E26DF" w:rsidRPr="00AC5801" w:rsidRDefault="005E26DF" w:rsidP="005E26DF">
            <w:pPr>
              <w:spacing w:line="276" w:lineRule="auto"/>
              <w:ind w:firstLine="720"/>
              <w:jc w:val="left"/>
              <w:rPr>
                <w:rFonts w:ascii="Times New Roman" w:hAnsi="Times New Roman" w:cs="Calibri"/>
                <w:sz w:val="22"/>
                <w:szCs w:val="24"/>
              </w:rPr>
            </w:pPr>
          </w:p>
        </w:tc>
      </w:tr>
      <w:bookmarkEnd w:id="105"/>
    </w:tbl>
    <w:p w14:paraId="4BF72BF2" w14:textId="77777777" w:rsidR="00AC5801" w:rsidRDefault="00AC5801" w:rsidP="00697A45">
      <w:pPr>
        <w:jc w:val="center"/>
        <w:rPr>
          <w:rFonts w:ascii="Times New Roman" w:hAnsi="Times New Roman"/>
          <w:b/>
          <w:bCs/>
          <w:szCs w:val="24"/>
        </w:rPr>
      </w:pPr>
    </w:p>
    <w:p w14:paraId="645DC0CC" w14:textId="77777777" w:rsidR="00AC5801" w:rsidRDefault="00AC5801" w:rsidP="00697A45">
      <w:pPr>
        <w:jc w:val="center"/>
        <w:rPr>
          <w:rFonts w:ascii="Times New Roman" w:hAnsi="Times New Roman"/>
          <w:b/>
          <w:bCs/>
          <w:szCs w:val="24"/>
        </w:rPr>
      </w:pPr>
    </w:p>
    <w:p w14:paraId="7BBA42CC" w14:textId="77777777" w:rsidR="00AC5801" w:rsidRDefault="00AC5801" w:rsidP="00697A45">
      <w:pPr>
        <w:jc w:val="center"/>
        <w:rPr>
          <w:rFonts w:ascii="Times New Roman" w:hAnsi="Times New Roman"/>
          <w:b/>
          <w:bCs/>
          <w:szCs w:val="24"/>
        </w:rPr>
      </w:pPr>
    </w:p>
    <w:p w14:paraId="33A19382" w14:textId="77777777" w:rsidR="00AC5801" w:rsidRDefault="00AC5801" w:rsidP="00697A45">
      <w:pPr>
        <w:jc w:val="center"/>
        <w:rPr>
          <w:rFonts w:ascii="Times New Roman" w:hAnsi="Times New Roman"/>
          <w:b/>
          <w:bCs/>
          <w:szCs w:val="24"/>
        </w:rPr>
      </w:pPr>
    </w:p>
    <w:p w14:paraId="58A49E65" w14:textId="77777777" w:rsidR="00AC5801" w:rsidRDefault="00AC5801" w:rsidP="00697A45">
      <w:pPr>
        <w:jc w:val="center"/>
        <w:rPr>
          <w:rFonts w:ascii="Times New Roman" w:hAnsi="Times New Roman"/>
          <w:b/>
          <w:bCs/>
          <w:szCs w:val="24"/>
        </w:rPr>
      </w:pPr>
    </w:p>
    <w:sectPr w:rsidR="00AC5801" w:rsidSect="00AC5801">
      <w:pgSz w:w="16838" w:h="11906" w:orient="landscape"/>
      <w:pgMar w:top="1134"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2B87" w14:textId="77777777" w:rsidR="00235904" w:rsidRDefault="00235904" w:rsidP="0018331B">
      <w:r>
        <w:separator/>
      </w:r>
    </w:p>
  </w:endnote>
  <w:endnote w:type="continuationSeparator" w:id="0">
    <w:p w14:paraId="1759E776" w14:textId="77777777" w:rsidR="00235904" w:rsidRDefault="00235904"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Utsaah">
    <w:altName w:val="Arial"/>
    <w:charset w:val="00"/>
    <w:family w:val="swiss"/>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erif">
    <w:altName w:val="Yu Gothic UI"/>
    <w:charset w:val="CC"/>
    <w:family w:val="roman"/>
    <w:pitch w:val="variable"/>
  </w:font>
  <w:font w:name="Lohit Hind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font282">
    <w:altName w:val="Malgun Gothic Semilight"/>
    <w:charset w:val="02"/>
    <w:family w:val="roman"/>
    <w:pitch w:val="variable"/>
    <w:sig w:usb0="00040000" w:usb1="00166E7E" w:usb2="00000000" w:usb3="00000000" w:csb0="00280000" w:csb1="00380000"/>
  </w:font>
  <w:font w:name="ͽ祯ℬ萤Ǘ祯ℬ萤Ǘ祯ℬ萤Ǘ祯ℬ萤Ǘက">
    <w:panose1 w:val="00000000000000000000"/>
    <w:charset w:val="2E"/>
    <w:family w:val="auto"/>
    <w:notTrueType/>
    <w:pitch w:val="default"/>
    <w:sig w:usb0="00000000" w:usb1="00000000" w:usb2="00100000" w:usb3="00020000" w:csb0="AED10000" w:csb1="00000001"/>
  </w:font>
  <w:font w:name="ͽ祯ℬ萤Ǘ">
    <w:panose1 w:val="00000000000000000000"/>
    <w:charset w:val="67"/>
    <w:family w:val="auto"/>
    <w:notTrueType/>
    <w:pitch w:val="default"/>
    <w:sig w:usb0="00000002" w:usb1="00000000" w:usb2="00100000" w:usb3="00020000" w:csb0="AED10000" w:csb1="00000001"/>
  </w:font>
  <w:font w:name="†">
    <w:panose1 w:val="00000000000000000000"/>
    <w:charset w:val="24"/>
    <w:family w:val="auto"/>
    <w:notTrueType/>
    <w:pitch w:val="fixed"/>
    <w:sig w:usb0="212C796F" w:usb1="01D78424" w:usb2="00001000" w:usb3="00000000" w:csb0="00000534" w:csb1="00000000"/>
  </w:font>
  <w:font w:name="c267c6f_2553_4126.removeOnNext">
    <w:panose1 w:val="00000000000000000000"/>
    <w:charset w:val="63"/>
    <w:family w:val="auto"/>
    <w:notTrueType/>
    <w:pitch w:val="default"/>
    <w:sig w:usb0="002D0063" w:usb1="00380062" w:usb2="00360039" w:usb3="0033002D" w:csb0="00360033" w:csb1="00630038"/>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DAA5" w14:textId="77777777" w:rsidR="00085648" w:rsidRDefault="00085648" w:rsidP="00D215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9C9C87B" w14:textId="77777777" w:rsidR="00085648" w:rsidRDefault="00085648" w:rsidP="00FF2D9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62F9" w14:textId="77777777" w:rsidR="00085648" w:rsidRDefault="00085648" w:rsidP="00FF2D9A">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6823" w14:textId="77777777" w:rsidR="00085648" w:rsidRPr="00FA18B2" w:rsidRDefault="00085648" w:rsidP="00FA18B2">
    <w:pPr>
      <w:pStyle w:val="a7"/>
    </w:pPr>
  </w:p>
  <w:p w14:paraId="3CFEC1AF" w14:textId="77777777" w:rsidR="00085648" w:rsidRDefault="00085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476A" w14:textId="77777777" w:rsidR="00085648" w:rsidRDefault="00085648">
    <w:pPr>
      <w:pStyle w:val="a7"/>
      <w:jc w:val="right"/>
    </w:pPr>
    <w:r>
      <w:fldChar w:fldCharType="begin"/>
    </w:r>
    <w:r>
      <w:instrText xml:space="preserve"> PAGE   \* MERGEFORMAT </w:instrText>
    </w:r>
    <w:r>
      <w:fldChar w:fldCharType="separate"/>
    </w:r>
    <w:r w:rsidR="00C476D2">
      <w:rPr>
        <w:noProof/>
      </w:rPr>
      <w:t>389</w:t>
    </w:r>
    <w:r>
      <w:rPr>
        <w:noProof/>
      </w:rPr>
      <w:fldChar w:fldCharType="end"/>
    </w:r>
  </w:p>
  <w:p w14:paraId="14CF7AD6" w14:textId="77777777" w:rsidR="00085648" w:rsidRPr="00FA18B2" w:rsidRDefault="00085648" w:rsidP="00FA18B2">
    <w:pPr>
      <w:pStyle w:val="a7"/>
    </w:pPr>
  </w:p>
  <w:p w14:paraId="76A82899" w14:textId="77777777" w:rsidR="00085648" w:rsidRDefault="00085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B576" w14:textId="77777777" w:rsidR="00235904" w:rsidRDefault="00235904" w:rsidP="0018331B">
      <w:r>
        <w:separator/>
      </w:r>
    </w:p>
  </w:footnote>
  <w:footnote w:type="continuationSeparator" w:id="0">
    <w:p w14:paraId="06E34EF2" w14:textId="77777777" w:rsidR="00235904" w:rsidRDefault="00235904" w:rsidP="0018331B">
      <w:r>
        <w:continuationSeparator/>
      </w:r>
    </w:p>
  </w:footnote>
  <w:footnote w:id="1">
    <w:p w14:paraId="39EFDE7A" w14:textId="77777777" w:rsidR="00085648" w:rsidRPr="0072011F" w:rsidRDefault="00085648" w:rsidP="00220278">
      <w:pPr>
        <w:pStyle w:val="ab"/>
        <w:rPr>
          <w:lang w:val="ru-RU"/>
        </w:rPr>
      </w:pPr>
      <w:r w:rsidRPr="0072011F">
        <w:rPr>
          <w:rStyle w:val="ad"/>
        </w:rPr>
        <w:footnoteRef/>
      </w:r>
      <w:r w:rsidRPr="0072011F">
        <w:rPr>
          <w:lang w:val="ru-RU"/>
        </w:rPr>
        <w:t xml:space="preserve"> Общий вид деятельности является обязательным к освоению при выборе любой направленности.</w:t>
      </w:r>
    </w:p>
  </w:footnote>
  <w:footnote w:id="2">
    <w:p w14:paraId="4236CCF4" w14:textId="77777777" w:rsidR="00085648" w:rsidRPr="00761CCA" w:rsidRDefault="00085648" w:rsidP="00220278">
      <w:pPr>
        <w:pStyle w:val="ab"/>
        <w:rPr>
          <w:rFonts w:ascii="Times New Roman" w:hAnsi="Times New Roman"/>
          <w:lang w:val="ru-RU"/>
        </w:rPr>
      </w:pPr>
      <w:r w:rsidRPr="00761CCA">
        <w:rPr>
          <w:rStyle w:val="ad"/>
          <w:rFonts w:ascii="Times New Roman" w:hAnsi="Times New Roman"/>
          <w:sz w:val="22"/>
          <w:szCs w:val="22"/>
        </w:rPr>
        <w:footnoteRef/>
      </w:r>
      <w:r w:rsidRPr="00761CCA">
        <w:rPr>
          <w:rFonts w:ascii="Times New Roman" w:hAnsi="Times New Roman"/>
          <w:bCs/>
          <w:szCs w:val="22"/>
          <w:lang w:val="ru-RU"/>
        </w:rPr>
        <w:t xml:space="preserve"> </w:t>
      </w:r>
      <w:bookmarkStart w:id="14" w:name="_Hlk74146318"/>
      <w:r w:rsidRPr="00761CCA">
        <w:rPr>
          <w:rFonts w:ascii="Times New Roman" w:hAnsi="Times New Roman"/>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14"/>
    </w:p>
  </w:footnote>
  <w:footnote w:id="3">
    <w:p w14:paraId="2A54AB67" w14:textId="77777777" w:rsidR="003019A7" w:rsidRDefault="003019A7" w:rsidP="003019A7">
      <w:pPr>
        <w:pStyle w:val="ab"/>
        <w:rPr>
          <w:lang w:val="ru-RU"/>
        </w:rPr>
      </w:pPr>
    </w:p>
  </w:footnote>
  <w:footnote w:id="4">
    <w:p w14:paraId="1045C8EE" w14:textId="77777777" w:rsidR="00936CC4" w:rsidRDefault="00936CC4" w:rsidP="00936CC4">
      <w:pPr>
        <w:pStyle w:val="ab"/>
        <w:rPr>
          <w:lang w:val="ru-RU"/>
        </w:rPr>
      </w:pPr>
      <w:r>
        <w:rPr>
          <w:lang w:val="ru-RU"/>
        </w:rPr>
        <w:t>.</w:t>
      </w:r>
    </w:p>
  </w:footnote>
  <w:footnote w:id="5">
    <w:p w14:paraId="49B6F633" w14:textId="77777777" w:rsidR="00936CC4" w:rsidRDefault="00936CC4" w:rsidP="00936CC4">
      <w:pPr>
        <w:pStyle w:val="ab"/>
        <w:rPr>
          <w:lang w:val="ru-RU"/>
        </w:rPr>
      </w:pPr>
      <w:r>
        <w:rPr>
          <w:rStyle w:val="ad"/>
        </w:rPr>
        <w:footnoteRef/>
      </w:r>
    </w:p>
  </w:footnote>
  <w:footnote w:id="6">
    <w:p w14:paraId="20CC894E" w14:textId="77777777" w:rsidR="00B53AE6" w:rsidRDefault="00B53AE6" w:rsidP="00B53AE6">
      <w:pPr>
        <w:pStyle w:val="ab"/>
        <w:rPr>
          <w:lang w:val="ru-RU"/>
        </w:rPr>
      </w:pPr>
    </w:p>
  </w:footnote>
  <w:footnote w:id="7">
    <w:p w14:paraId="182AAA5C" w14:textId="77777777" w:rsidR="003019A7" w:rsidRDefault="003019A7" w:rsidP="003019A7">
      <w:pPr>
        <w:pStyle w:val="ab"/>
        <w:rPr>
          <w:lang w:val="ru-RU"/>
        </w:rPr>
      </w:pPr>
    </w:p>
  </w:footnote>
  <w:footnote w:id="8">
    <w:p w14:paraId="6AE2E008" w14:textId="77777777" w:rsidR="003019A7" w:rsidRDefault="003019A7" w:rsidP="003019A7">
      <w:pPr>
        <w:pStyle w:val="ab"/>
        <w:rPr>
          <w:lang w:val="ru-RU"/>
        </w:rPr>
      </w:pPr>
    </w:p>
  </w:footnote>
  <w:footnote w:id="9">
    <w:p w14:paraId="169FCA02" w14:textId="77777777" w:rsidR="003019A7" w:rsidRDefault="003019A7" w:rsidP="003019A7">
      <w:pPr>
        <w:pStyle w:val="ab"/>
        <w:rPr>
          <w:lang w:val="ru-RU"/>
        </w:rPr>
      </w:pPr>
    </w:p>
  </w:footnote>
  <w:footnote w:id="10">
    <w:p w14:paraId="6AF364BD" w14:textId="77777777" w:rsidR="00A76A47" w:rsidRDefault="00A76A47" w:rsidP="00A76A47">
      <w:pPr>
        <w:pStyle w:val="ab"/>
        <w:rPr>
          <w:lang w:val="ru-RU"/>
        </w:rPr>
      </w:pPr>
    </w:p>
  </w:footnote>
  <w:footnote w:id="11">
    <w:p w14:paraId="7E3F458C" w14:textId="77777777" w:rsidR="00A76A47" w:rsidRDefault="00A76A47" w:rsidP="00A76A47">
      <w:pPr>
        <w:pStyle w:val="ab"/>
        <w:rPr>
          <w:lang w:val="ru-RU"/>
        </w:rPr>
      </w:pPr>
    </w:p>
  </w:footnote>
  <w:footnote w:id="12">
    <w:p w14:paraId="25CD6FD8" w14:textId="77777777" w:rsidR="007436CD" w:rsidRDefault="007436CD" w:rsidP="007436CD">
      <w:pPr>
        <w:pStyle w:val="ab"/>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6D06" w14:textId="77777777" w:rsidR="00085648" w:rsidRDefault="00085648" w:rsidP="00D215A7">
    <w:pPr>
      <w:pStyle w:val="af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EC5BDE" w14:textId="77777777" w:rsidR="00085648" w:rsidRDefault="0008564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232A7"/>
    <w:multiLevelType w:val="multilevel"/>
    <w:tmpl w:val="EE582EE0"/>
    <w:lvl w:ilvl="0">
      <w:start w:val="6"/>
      <w:numFmt w:val="decimal"/>
      <w:lvlText w:val="%1"/>
      <w:lvlJc w:val="left"/>
      <w:pPr>
        <w:ind w:left="480" w:hanging="480"/>
      </w:pPr>
      <w:rPr>
        <w:rFonts w:hint="default"/>
      </w:rPr>
    </w:lvl>
    <w:lvl w:ilvl="1">
      <w:start w:val="1"/>
      <w:numFmt w:val="decimal"/>
      <w:lvlText w:val="%1.%2"/>
      <w:lvlJc w:val="left"/>
      <w:pPr>
        <w:ind w:left="497" w:hanging="480"/>
      </w:pPr>
      <w:rPr>
        <w:rFonts w:hint="default"/>
      </w:rPr>
    </w:lvl>
    <w:lvl w:ilvl="2">
      <w:start w:val="4"/>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2"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15:restartNumberingAfterBreak="0">
    <w:nsid w:val="01EA27FD"/>
    <w:multiLevelType w:val="hybridMultilevel"/>
    <w:tmpl w:val="C388E6A6"/>
    <w:lvl w:ilvl="0" w:tplc="00FAB0D2">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62B447B"/>
    <w:multiLevelType w:val="hybridMultilevel"/>
    <w:tmpl w:val="D4BA96C4"/>
    <w:lvl w:ilvl="0" w:tplc="5A700724">
      <w:numFmt w:val="bullet"/>
      <w:lvlText w:val=""/>
      <w:lvlJc w:val="left"/>
      <w:pPr>
        <w:ind w:left="107" w:hanging="709"/>
      </w:pPr>
      <w:rPr>
        <w:rFonts w:ascii="Symbol" w:eastAsia="Symbol" w:hAnsi="Symbol" w:cs="Symbol" w:hint="default"/>
        <w:w w:val="100"/>
        <w:sz w:val="24"/>
        <w:szCs w:val="24"/>
        <w:lang w:val="ru-RU" w:eastAsia="en-US" w:bidi="ar-SA"/>
      </w:rPr>
    </w:lvl>
    <w:lvl w:ilvl="1" w:tplc="67FE0DE6">
      <w:numFmt w:val="bullet"/>
      <w:lvlText w:val="•"/>
      <w:lvlJc w:val="left"/>
      <w:pPr>
        <w:ind w:left="868" w:hanging="709"/>
      </w:pPr>
      <w:rPr>
        <w:rFonts w:hint="default"/>
        <w:lang w:val="ru-RU" w:eastAsia="en-US" w:bidi="ar-SA"/>
      </w:rPr>
    </w:lvl>
    <w:lvl w:ilvl="2" w:tplc="A98AB44E">
      <w:numFmt w:val="bullet"/>
      <w:lvlText w:val="•"/>
      <w:lvlJc w:val="left"/>
      <w:pPr>
        <w:ind w:left="1636" w:hanging="709"/>
      </w:pPr>
      <w:rPr>
        <w:rFonts w:hint="default"/>
        <w:lang w:val="ru-RU" w:eastAsia="en-US" w:bidi="ar-SA"/>
      </w:rPr>
    </w:lvl>
    <w:lvl w:ilvl="3" w:tplc="8A5C8D9E">
      <w:numFmt w:val="bullet"/>
      <w:lvlText w:val="•"/>
      <w:lvlJc w:val="left"/>
      <w:pPr>
        <w:ind w:left="2405" w:hanging="709"/>
      </w:pPr>
      <w:rPr>
        <w:rFonts w:hint="default"/>
        <w:lang w:val="ru-RU" w:eastAsia="en-US" w:bidi="ar-SA"/>
      </w:rPr>
    </w:lvl>
    <w:lvl w:ilvl="4" w:tplc="5328BC74">
      <w:numFmt w:val="bullet"/>
      <w:lvlText w:val="•"/>
      <w:lvlJc w:val="left"/>
      <w:pPr>
        <w:ind w:left="3173" w:hanging="709"/>
      </w:pPr>
      <w:rPr>
        <w:rFonts w:hint="default"/>
        <w:lang w:val="ru-RU" w:eastAsia="en-US" w:bidi="ar-SA"/>
      </w:rPr>
    </w:lvl>
    <w:lvl w:ilvl="5" w:tplc="1D84B25A">
      <w:numFmt w:val="bullet"/>
      <w:lvlText w:val="•"/>
      <w:lvlJc w:val="left"/>
      <w:pPr>
        <w:ind w:left="3942" w:hanging="709"/>
      </w:pPr>
      <w:rPr>
        <w:rFonts w:hint="default"/>
        <w:lang w:val="ru-RU" w:eastAsia="en-US" w:bidi="ar-SA"/>
      </w:rPr>
    </w:lvl>
    <w:lvl w:ilvl="6" w:tplc="CF44D8D6">
      <w:numFmt w:val="bullet"/>
      <w:lvlText w:val="•"/>
      <w:lvlJc w:val="left"/>
      <w:pPr>
        <w:ind w:left="4710" w:hanging="709"/>
      </w:pPr>
      <w:rPr>
        <w:rFonts w:hint="default"/>
        <w:lang w:val="ru-RU" w:eastAsia="en-US" w:bidi="ar-SA"/>
      </w:rPr>
    </w:lvl>
    <w:lvl w:ilvl="7" w:tplc="48E4E4F4">
      <w:numFmt w:val="bullet"/>
      <w:lvlText w:val="•"/>
      <w:lvlJc w:val="left"/>
      <w:pPr>
        <w:ind w:left="5479" w:hanging="709"/>
      </w:pPr>
      <w:rPr>
        <w:rFonts w:hint="default"/>
        <w:lang w:val="ru-RU" w:eastAsia="en-US" w:bidi="ar-SA"/>
      </w:rPr>
    </w:lvl>
    <w:lvl w:ilvl="8" w:tplc="21A4F320">
      <w:numFmt w:val="bullet"/>
      <w:lvlText w:val="•"/>
      <w:lvlJc w:val="left"/>
      <w:pPr>
        <w:ind w:left="6247" w:hanging="709"/>
      </w:pPr>
      <w:rPr>
        <w:rFonts w:hint="default"/>
        <w:lang w:val="ru-RU" w:eastAsia="en-US" w:bidi="ar-SA"/>
      </w:rPr>
    </w:lvl>
  </w:abstractNum>
  <w:abstractNum w:abstractNumId="5" w15:restartNumberingAfterBreak="0">
    <w:nsid w:val="11E41AD1"/>
    <w:multiLevelType w:val="hybridMultilevel"/>
    <w:tmpl w:val="18A004C4"/>
    <w:lvl w:ilvl="0" w:tplc="00FAB0D2">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1F045B2"/>
    <w:multiLevelType w:val="multilevel"/>
    <w:tmpl w:val="09C877FA"/>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56997"/>
    <w:multiLevelType w:val="hybridMultilevel"/>
    <w:tmpl w:val="38349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1128A"/>
    <w:multiLevelType w:val="hybridMultilevel"/>
    <w:tmpl w:val="2530F66E"/>
    <w:lvl w:ilvl="0" w:tplc="8168FC4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B7A2447"/>
    <w:multiLevelType w:val="hybridMultilevel"/>
    <w:tmpl w:val="0D782036"/>
    <w:lvl w:ilvl="0" w:tplc="419EC61E">
      <w:start w:val="1"/>
      <w:numFmt w:val="bullet"/>
      <w:pStyle w:val="a0"/>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0323A"/>
    <w:multiLevelType w:val="multilevel"/>
    <w:tmpl w:val="1F4C2F38"/>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14" w15:restartNumberingAfterBreak="0">
    <w:nsid w:val="30BA7ADF"/>
    <w:multiLevelType w:val="multilevel"/>
    <w:tmpl w:val="2C0A030A"/>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2755A3"/>
    <w:multiLevelType w:val="hybridMultilevel"/>
    <w:tmpl w:val="36248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772B3"/>
    <w:multiLevelType w:val="hybridMultilevel"/>
    <w:tmpl w:val="05C6DA04"/>
    <w:lvl w:ilvl="0" w:tplc="6F1C291C">
      <w:numFmt w:val="bullet"/>
      <w:lvlText w:val=""/>
      <w:lvlJc w:val="left"/>
      <w:pPr>
        <w:ind w:left="107" w:hanging="709"/>
      </w:pPr>
      <w:rPr>
        <w:rFonts w:ascii="Symbol" w:eastAsia="Symbol" w:hAnsi="Symbol" w:cs="Symbol" w:hint="default"/>
        <w:w w:val="100"/>
        <w:sz w:val="24"/>
        <w:szCs w:val="24"/>
        <w:lang w:val="ru-RU" w:eastAsia="en-US" w:bidi="ar-SA"/>
      </w:rPr>
    </w:lvl>
    <w:lvl w:ilvl="1" w:tplc="5E86A6FC">
      <w:numFmt w:val="bullet"/>
      <w:lvlText w:val="•"/>
      <w:lvlJc w:val="left"/>
      <w:pPr>
        <w:ind w:left="868" w:hanging="709"/>
      </w:pPr>
      <w:rPr>
        <w:rFonts w:hint="default"/>
        <w:lang w:val="ru-RU" w:eastAsia="en-US" w:bidi="ar-SA"/>
      </w:rPr>
    </w:lvl>
    <w:lvl w:ilvl="2" w:tplc="A92223CA">
      <w:numFmt w:val="bullet"/>
      <w:lvlText w:val="•"/>
      <w:lvlJc w:val="left"/>
      <w:pPr>
        <w:ind w:left="1636" w:hanging="709"/>
      </w:pPr>
      <w:rPr>
        <w:rFonts w:hint="default"/>
        <w:lang w:val="ru-RU" w:eastAsia="en-US" w:bidi="ar-SA"/>
      </w:rPr>
    </w:lvl>
    <w:lvl w:ilvl="3" w:tplc="6B58918E">
      <w:numFmt w:val="bullet"/>
      <w:lvlText w:val="•"/>
      <w:lvlJc w:val="left"/>
      <w:pPr>
        <w:ind w:left="2405" w:hanging="709"/>
      </w:pPr>
      <w:rPr>
        <w:rFonts w:hint="default"/>
        <w:lang w:val="ru-RU" w:eastAsia="en-US" w:bidi="ar-SA"/>
      </w:rPr>
    </w:lvl>
    <w:lvl w:ilvl="4" w:tplc="9BB61DC6">
      <w:numFmt w:val="bullet"/>
      <w:lvlText w:val="•"/>
      <w:lvlJc w:val="left"/>
      <w:pPr>
        <w:ind w:left="3173" w:hanging="709"/>
      </w:pPr>
      <w:rPr>
        <w:rFonts w:hint="default"/>
        <w:lang w:val="ru-RU" w:eastAsia="en-US" w:bidi="ar-SA"/>
      </w:rPr>
    </w:lvl>
    <w:lvl w:ilvl="5" w:tplc="B0923D4C">
      <w:numFmt w:val="bullet"/>
      <w:lvlText w:val="•"/>
      <w:lvlJc w:val="left"/>
      <w:pPr>
        <w:ind w:left="3942" w:hanging="709"/>
      </w:pPr>
      <w:rPr>
        <w:rFonts w:hint="default"/>
        <w:lang w:val="ru-RU" w:eastAsia="en-US" w:bidi="ar-SA"/>
      </w:rPr>
    </w:lvl>
    <w:lvl w:ilvl="6" w:tplc="1DA25036">
      <w:numFmt w:val="bullet"/>
      <w:lvlText w:val="•"/>
      <w:lvlJc w:val="left"/>
      <w:pPr>
        <w:ind w:left="4710" w:hanging="709"/>
      </w:pPr>
      <w:rPr>
        <w:rFonts w:hint="default"/>
        <w:lang w:val="ru-RU" w:eastAsia="en-US" w:bidi="ar-SA"/>
      </w:rPr>
    </w:lvl>
    <w:lvl w:ilvl="7" w:tplc="7F00A802">
      <w:numFmt w:val="bullet"/>
      <w:lvlText w:val="•"/>
      <w:lvlJc w:val="left"/>
      <w:pPr>
        <w:ind w:left="5479" w:hanging="709"/>
      </w:pPr>
      <w:rPr>
        <w:rFonts w:hint="default"/>
        <w:lang w:val="ru-RU" w:eastAsia="en-US" w:bidi="ar-SA"/>
      </w:rPr>
    </w:lvl>
    <w:lvl w:ilvl="8" w:tplc="FBCE9214">
      <w:numFmt w:val="bullet"/>
      <w:lvlText w:val="•"/>
      <w:lvlJc w:val="left"/>
      <w:pPr>
        <w:ind w:left="6247" w:hanging="709"/>
      </w:pPr>
      <w:rPr>
        <w:rFonts w:hint="default"/>
        <w:lang w:val="ru-RU" w:eastAsia="en-US" w:bidi="ar-SA"/>
      </w:rPr>
    </w:lvl>
  </w:abstractNum>
  <w:abstractNum w:abstractNumId="17" w15:restartNumberingAfterBreak="0">
    <w:nsid w:val="35C74AAE"/>
    <w:multiLevelType w:val="multilevel"/>
    <w:tmpl w:val="7D861F3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757483"/>
    <w:multiLevelType w:val="hybridMultilevel"/>
    <w:tmpl w:val="351CF7C6"/>
    <w:lvl w:ilvl="0" w:tplc="E9062908">
      <w:numFmt w:val="bullet"/>
      <w:lvlText w:val=""/>
      <w:lvlJc w:val="left"/>
      <w:pPr>
        <w:ind w:left="105" w:hanging="708"/>
      </w:pPr>
      <w:rPr>
        <w:rFonts w:ascii="Symbol" w:eastAsia="Symbol" w:hAnsi="Symbol" w:cs="Symbol" w:hint="default"/>
        <w:w w:val="100"/>
        <w:sz w:val="24"/>
        <w:szCs w:val="24"/>
        <w:lang w:val="ru-RU" w:eastAsia="en-US" w:bidi="ar-SA"/>
      </w:rPr>
    </w:lvl>
    <w:lvl w:ilvl="1" w:tplc="6C80D704">
      <w:numFmt w:val="bullet"/>
      <w:lvlText w:val="•"/>
      <w:lvlJc w:val="left"/>
      <w:pPr>
        <w:ind w:left="754" w:hanging="708"/>
      </w:pPr>
      <w:rPr>
        <w:lang w:val="ru-RU" w:eastAsia="en-US" w:bidi="ar-SA"/>
      </w:rPr>
    </w:lvl>
    <w:lvl w:ilvl="2" w:tplc="50820560">
      <w:numFmt w:val="bullet"/>
      <w:lvlText w:val="•"/>
      <w:lvlJc w:val="left"/>
      <w:pPr>
        <w:ind w:left="1409" w:hanging="708"/>
      </w:pPr>
      <w:rPr>
        <w:lang w:val="ru-RU" w:eastAsia="en-US" w:bidi="ar-SA"/>
      </w:rPr>
    </w:lvl>
    <w:lvl w:ilvl="3" w:tplc="712630EA">
      <w:numFmt w:val="bullet"/>
      <w:lvlText w:val="•"/>
      <w:lvlJc w:val="left"/>
      <w:pPr>
        <w:ind w:left="2064" w:hanging="708"/>
      </w:pPr>
      <w:rPr>
        <w:lang w:val="ru-RU" w:eastAsia="en-US" w:bidi="ar-SA"/>
      </w:rPr>
    </w:lvl>
    <w:lvl w:ilvl="4" w:tplc="1130D264">
      <w:numFmt w:val="bullet"/>
      <w:lvlText w:val="•"/>
      <w:lvlJc w:val="left"/>
      <w:pPr>
        <w:ind w:left="2719" w:hanging="708"/>
      </w:pPr>
      <w:rPr>
        <w:lang w:val="ru-RU" w:eastAsia="en-US" w:bidi="ar-SA"/>
      </w:rPr>
    </w:lvl>
    <w:lvl w:ilvl="5" w:tplc="DBF8462A">
      <w:numFmt w:val="bullet"/>
      <w:lvlText w:val="•"/>
      <w:lvlJc w:val="left"/>
      <w:pPr>
        <w:ind w:left="3374" w:hanging="708"/>
      </w:pPr>
      <w:rPr>
        <w:lang w:val="ru-RU" w:eastAsia="en-US" w:bidi="ar-SA"/>
      </w:rPr>
    </w:lvl>
    <w:lvl w:ilvl="6" w:tplc="38FC68D6">
      <w:numFmt w:val="bullet"/>
      <w:lvlText w:val="•"/>
      <w:lvlJc w:val="left"/>
      <w:pPr>
        <w:ind w:left="4029" w:hanging="708"/>
      </w:pPr>
      <w:rPr>
        <w:lang w:val="ru-RU" w:eastAsia="en-US" w:bidi="ar-SA"/>
      </w:rPr>
    </w:lvl>
    <w:lvl w:ilvl="7" w:tplc="74708070">
      <w:numFmt w:val="bullet"/>
      <w:lvlText w:val="•"/>
      <w:lvlJc w:val="left"/>
      <w:pPr>
        <w:ind w:left="4684" w:hanging="708"/>
      </w:pPr>
      <w:rPr>
        <w:lang w:val="ru-RU" w:eastAsia="en-US" w:bidi="ar-SA"/>
      </w:rPr>
    </w:lvl>
    <w:lvl w:ilvl="8" w:tplc="E59E6E2A">
      <w:numFmt w:val="bullet"/>
      <w:lvlText w:val="•"/>
      <w:lvlJc w:val="left"/>
      <w:pPr>
        <w:ind w:left="5339" w:hanging="708"/>
      </w:pPr>
      <w:rPr>
        <w:lang w:val="ru-RU" w:eastAsia="en-US" w:bidi="ar-SA"/>
      </w:rPr>
    </w:lvl>
  </w:abstractNum>
  <w:abstractNum w:abstractNumId="19" w15:restartNumberingAfterBreak="0">
    <w:nsid w:val="3B393F42"/>
    <w:multiLevelType w:val="hybridMultilevel"/>
    <w:tmpl w:val="10782D06"/>
    <w:lvl w:ilvl="0" w:tplc="B2E0C66A">
      <w:numFmt w:val="bullet"/>
      <w:lvlText w:val=""/>
      <w:lvlJc w:val="left"/>
      <w:pPr>
        <w:ind w:left="107" w:hanging="709"/>
      </w:pPr>
      <w:rPr>
        <w:rFonts w:ascii="Symbol" w:eastAsia="Symbol" w:hAnsi="Symbol" w:cs="Symbol" w:hint="default"/>
        <w:w w:val="100"/>
        <w:sz w:val="24"/>
        <w:szCs w:val="24"/>
        <w:lang w:val="ru-RU" w:eastAsia="en-US" w:bidi="ar-SA"/>
      </w:rPr>
    </w:lvl>
    <w:lvl w:ilvl="1" w:tplc="4648C732">
      <w:numFmt w:val="bullet"/>
      <w:lvlText w:val="•"/>
      <w:lvlJc w:val="left"/>
      <w:pPr>
        <w:ind w:left="868" w:hanging="709"/>
      </w:pPr>
      <w:rPr>
        <w:rFonts w:hint="default"/>
        <w:lang w:val="ru-RU" w:eastAsia="en-US" w:bidi="ar-SA"/>
      </w:rPr>
    </w:lvl>
    <w:lvl w:ilvl="2" w:tplc="68C4BDE0">
      <w:numFmt w:val="bullet"/>
      <w:lvlText w:val="•"/>
      <w:lvlJc w:val="left"/>
      <w:pPr>
        <w:ind w:left="1636" w:hanging="709"/>
      </w:pPr>
      <w:rPr>
        <w:rFonts w:hint="default"/>
        <w:lang w:val="ru-RU" w:eastAsia="en-US" w:bidi="ar-SA"/>
      </w:rPr>
    </w:lvl>
    <w:lvl w:ilvl="3" w:tplc="BB3EDB3C">
      <w:numFmt w:val="bullet"/>
      <w:lvlText w:val="•"/>
      <w:lvlJc w:val="left"/>
      <w:pPr>
        <w:ind w:left="2405" w:hanging="709"/>
      </w:pPr>
      <w:rPr>
        <w:rFonts w:hint="default"/>
        <w:lang w:val="ru-RU" w:eastAsia="en-US" w:bidi="ar-SA"/>
      </w:rPr>
    </w:lvl>
    <w:lvl w:ilvl="4" w:tplc="393036CE">
      <w:numFmt w:val="bullet"/>
      <w:lvlText w:val="•"/>
      <w:lvlJc w:val="left"/>
      <w:pPr>
        <w:ind w:left="3173" w:hanging="709"/>
      </w:pPr>
      <w:rPr>
        <w:rFonts w:hint="default"/>
        <w:lang w:val="ru-RU" w:eastAsia="en-US" w:bidi="ar-SA"/>
      </w:rPr>
    </w:lvl>
    <w:lvl w:ilvl="5" w:tplc="E11A60F2">
      <w:numFmt w:val="bullet"/>
      <w:lvlText w:val="•"/>
      <w:lvlJc w:val="left"/>
      <w:pPr>
        <w:ind w:left="3942" w:hanging="709"/>
      </w:pPr>
      <w:rPr>
        <w:rFonts w:hint="default"/>
        <w:lang w:val="ru-RU" w:eastAsia="en-US" w:bidi="ar-SA"/>
      </w:rPr>
    </w:lvl>
    <w:lvl w:ilvl="6" w:tplc="BAEA2836">
      <w:numFmt w:val="bullet"/>
      <w:lvlText w:val="•"/>
      <w:lvlJc w:val="left"/>
      <w:pPr>
        <w:ind w:left="4710" w:hanging="709"/>
      </w:pPr>
      <w:rPr>
        <w:rFonts w:hint="default"/>
        <w:lang w:val="ru-RU" w:eastAsia="en-US" w:bidi="ar-SA"/>
      </w:rPr>
    </w:lvl>
    <w:lvl w:ilvl="7" w:tplc="00F2B85E">
      <w:numFmt w:val="bullet"/>
      <w:lvlText w:val="•"/>
      <w:lvlJc w:val="left"/>
      <w:pPr>
        <w:ind w:left="5479" w:hanging="709"/>
      </w:pPr>
      <w:rPr>
        <w:rFonts w:hint="default"/>
        <w:lang w:val="ru-RU" w:eastAsia="en-US" w:bidi="ar-SA"/>
      </w:rPr>
    </w:lvl>
    <w:lvl w:ilvl="8" w:tplc="864C89F6">
      <w:numFmt w:val="bullet"/>
      <w:lvlText w:val="•"/>
      <w:lvlJc w:val="left"/>
      <w:pPr>
        <w:ind w:left="6247" w:hanging="709"/>
      </w:pPr>
      <w:rPr>
        <w:rFonts w:hint="default"/>
        <w:lang w:val="ru-RU" w:eastAsia="en-US" w:bidi="ar-SA"/>
      </w:rPr>
    </w:lvl>
  </w:abstractNum>
  <w:abstractNum w:abstractNumId="20" w15:restartNumberingAfterBreak="0">
    <w:nsid w:val="43AB3A7A"/>
    <w:multiLevelType w:val="hybridMultilevel"/>
    <w:tmpl w:val="2236E4BA"/>
    <w:lvl w:ilvl="0" w:tplc="607A8FBC">
      <w:numFmt w:val="bullet"/>
      <w:lvlText w:val=""/>
      <w:lvlJc w:val="left"/>
      <w:pPr>
        <w:ind w:left="105" w:hanging="708"/>
      </w:pPr>
      <w:rPr>
        <w:rFonts w:ascii="Symbol" w:eastAsia="Symbol" w:hAnsi="Symbol" w:cs="Symbol" w:hint="default"/>
        <w:w w:val="100"/>
        <w:sz w:val="24"/>
        <w:szCs w:val="24"/>
        <w:lang w:val="ru-RU" w:eastAsia="en-US" w:bidi="ar-SA"/>
      </w:rPr>
    </w:lvl>
    <w:lvl w:ilvl="1" w:tplc="9BD833CA">
      <w:numFmt w:val="bullet"/>
      <w:lvlText w:val="•"/>
      <w:lvlJc w:val="left"/>
      <w:pPr>
        <w:ind w:left="754" w:hanging="708"/>
      </w:pPr>
      <w:rPr>
        <w:lang w:val="ru-RU" w:eastAsia="en-US" w:bidi="ar-SA"/>
      </w:rPr>
    </w:lvl>
    <w:lvl w:ilvl="2" w:tplc="33161C3E">
      <w:numFmt w:val="bullet"/>
      <w:lvlText w:val="•"/>
      <w:lvlJc w:val="left"/>
      <w:pPr>
        <w:ind w:left="1409" w:hanging="708"/>
      </w:pPr>
      <w:rPr>
        <w:lang w:val="ru-RU" w:eastAsia="en-US" w:bidi="ar-SA"/>
      </w:rPr>
    </w:lvl>
    <w:lvl w:ilvl="3" w:tplc="DDBCFF48">
      <w:numFmt w:val="bullet"/>
      <w:lvlText w:val="•"/>
      <w:lvlJc w:val="left"/>
      <w:pPr>
        <w:ind w:left="2064" w:hanging="708"/>
      </w:pPr>
      <w:rPr>
        <w:lang w:val="ru-RU" w:eastAsia="en-US" w:bidi="ar-SA"/>
      </w:rPr>
    </w:lvl>
    <w:lvl w:ilvl="4" w:tplc="2912E7D0">
      <w:numFmt w:val="bullet"/>
      <w:lvlText w:val="•"/>
      <w:lvlJc w:val="left"/>
      <w:pPr>
        <w:ind w:left="2719" w:hanging="708"/>
      </w:pPr>
      <w:rPr>
        <w:lang w:val="ru-RU" w:eastAsia="en-US" w:bidi="ar-SA"/>
      </w:rPr>
    </w:lvl>
    <w:lvl w:ilvl="5" w:tplc="BA1AEC30">
      <w:numFmt w:val="bullet"/>
      <w:lvlText w:val="•"/>
      <w:lvlJc w:val="left"/>
      <w:pPr>
        <w:ind w:left="3374" w:hanging="708"/>
      </w:pPr>
      <w:rPr>
        <w:lang w:val="ru-RU" w:eastAsia="en-US" w:bidi="ar-SA"/>
      </w:rPr>
    </w:lvl>
    <w:lvl w:ilvl="6" w:tplc="B06801F6">
      <w:numFmt w:val="bullet"/>
      <w:lvlText w:val="•"/>
      <w:lvlJc w:val="left"/>
      <w:pPr>
        <w:ind w:left="4029" w:hanging="708"/>
      </w:pPr>
      <w:rPr>
        <w:lang w:val="ru-RU" w:eastAsia="en-US" w:bidi="ar-SA"/>
      </w:rPr>
    </w:lvl>
    <w:lvl w:ilvl="7" w:tplc="A9442494">
      <w:numFmt w:val="bullet"/>
      <w:lvlText w:val="•"/>
      <w:lvlJc w:val="left"/>
      <w:pPr>
        <w:ind w:left="4684" w:hanging="708"/>
      </w:pPr>
      <w:rPr>
        <w:lang w:val="ru-RU" w:eastAsia="en-US" w:bidi="ar-SA"/>
      </w:rPr>
    </w:lvl>
    <w:lvl w:ilvl="8" w:tplc="8B6A0962">
      <w:numFmt w:val="bullet"/>
      <w:lvlText w:val="•"/>
      <w:lvlJc w:val="left"/>
      <w:pPr>
        <w:ind w:left="5339" w:hanging="708"/>
      </w:pPr>
      <w:rPr>
        <w:lang w:val="ru-RU" w:eastAsia="en-US" w:bidi="ar-SA"/>
      </w:rPr>
    </w:lvl>
  </w:abstractNum>
  <w:abstractNum w:abstractNumId="21" w15:restartNumberingAfterBreak="0">
    <w:nsid w:val="43EB4BB9"/>
    <w:multiLevelType w:val="hybridMultilevel"/>
    <w:tmpl w:val="5056691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3854C2"/>
    <w:multiLevelType w:val="hybridMultilevel"/>
    <w:tmpl w:val="422E3410"/>
    <w:lvl w:ilvl="0" w:tplc="05B2EDA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124628"/>
    <w:multiLevelType w:val="hybridMultilevel"/>
    <w:tmpl w:val="6F489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1932CD"/>
    <w:multiLevelType w:val="hybridMultilevel"/>
    <w:tmpl w:val="5BAA2286"/>
    <w:lvl w:ilvl="0" w:tplc="DC8A5C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099540C"/>
    <w:multiLevelType w:val="hybridMultilevel"/>
    <w:tmpl w:val="358CA90C"/>
    <w:lvl w:ilvl="0" w:tplc="D5303DA4">
      <w:numFmt w:val="bullet"/>
      <w:lvlText w:val=""/>
      <w:lvlJc w:val="left"/>
      <w:pPr>
        <w:ind w:left="813" w:hanging="708"/>
      </w:pPr>
      <w:rPr>
        <w:rFonts w:ascii="Symbol" w:eastAsia="Symbol" w:hAnsi="Symbol" w:cs="Symbol" w:hint="default"/>
        <w:w w:val="100"/>
        <w:sz w:val="24"/>
        <w:szCs w:val="24"/>
        <w:lang w:val="ru-RU" w:eastAsia="en-US" w:bidi="ar-SA"/>
      </w:rPr>
    </w:lvl>
    <w:lvl w:ilvl="1" w:tplc="35C29F72">
      <w:numFmt w:val="bullet"/>
      <w:lvlText w:val="•"/>
      <w:lvlJc w:val="left"/>
      <w:pPr>
        <w:ind w:left="1402" w:hanging="708"/>
      </w:pPr>
      <w:rPr>
        <w:lang w:val="ru-RU" w:eastAsia="en-US" w:bidi="ar-SA"/>
      </w:rPr>
    </w:lvl>
    <w:lvl w:ilvl="2" w:tplc="59520DFA">
      <w:numFmt w:val="bullet"/>
      <w:lvlText w:val="•"/>
      <w:lvlJc w:val="left"/>
      <w:pPr>
        <w:ind w:left="1985" w:hanging="708"/>
      </w:pPr>
      <w:rPr>
        <w:lang w:val="ru-RU" w:eastAsia="en-US" w:bidi="ar-SA"/>
      </w:rPr>
    </w:lvl>
    <w:lvl w:ilvl="3" w:tplc="ACC44E66">
      <w:numFmt w:val="bullet"/>
      <w:lvlText w:val="•"/>
      <w:lvlJc w:val="left"/>
      <w:pPr>
        <w:ind w:left="2568" w:hanging="708"/>
      </w:pPr>
      <w:rPr>
        <w:lang w:val="ru-RU" w:eastAsia="en-US" w:bidi="ar-SA"/>
      </w:rPr>
    </w:lvl>
    <w:lvl w:ilvl="4" w:tplc="0804E28A">
      <w:numFmt w:val="bullet"/>
      <w:lvlText w:val="•"/>
      <w:lvlJc w:val="left"/>
      <w:pPr>
        <w:ind w:left="3151" w:hanging="708"/>
      </w:pPr>
      <w:rPr>
        <w:lang w:val="ru-RU" w:eastAsia="en-US" w:bidi="ar-SA"/>
      </w:rPr>
    </w:lvl>
    <w:lvl w:ilvl="5" w:tplc="44888386">
      <w:numFmt w:val="bullet"/>
      <w:lvlText w:val="•"/>
      <w:lvlJc w:val="left"/>
      <w:pPr>
        <w:ind w:left="3734" w:hanging="708"/>
      </w:pPr>
      <w:rPr>
        <w:lang w:val="ru-RU" w:eastAsia="en-US" w:bidi="ar-SA"/>
      </w:rPr>
    </w:lvl>
    <w:lvl w:ilvl="6" w:tplc="35F20E1A">
      <w:numFmt w:val="bullet"/>
      <w:lvlText w:val="•"/>
      <w:lvlJc w:val="left"/>
      <w:pPr>
        <w:ind w:left="4317" w:hanging="708"/>
      </w:pPr>
      <w:rPr>
        <w:lang w:val="ru-RU" w:eastAsia="en-US" w:bidi="ar-SA"/>
      </w:rPr>
    </w:lvl>
    <w:lvl w:ilvl="7" w:tplc="7C0C7FBE">
      <w:numFmt w:val="bullet"/>
      <w:lvlText w:val="•"/>
      <w:lvlJc w:val="left"/>
      <w:pPr>
        <w:ind w:left="4900" w:hanging="708"/>
      </w:pPr>
      <w:rPr>
        <w:lang w:val="ru-RU" w:eastAsia="en-US" w:bidi="ar-SA"/>
      </w:rPr>
    </w:lvl>
    <w:lvl w:ilvl="8" w:tplc="265E69B2">
      <w:numFmt w:val="bullet"/>
      <w:lvlText w:val="•"/>
      <w:lvlJc w:val="left"/>
      <w:pPr>
        <w:ind w:left="5483" w:hanging="708"/>
      </w:pPr>
      <w:rPr>
        <w:lang w:val="ru-RU" w:eastAsia="en-US" w:bidi="ar-SA"/>
      </w:rPr>
    </w:lvl>
  </w:abstractNum>
  <w:abstractNum w:abstractNumId="27" w15:restartNumberingAfterBreak="0">
    <w:nsid w:val="53EA7D8F"/>
    <w:multiLevelType w:val="hybridMultilevel"/>
    <w:tmpl w:val="3D8CB1C0"/>
    <w:lvl w:ilvl="0" w:tplc="84AE9DC8">
      <w:numFmt w:val="bullet"/>
      <w:lvlText w:val=""/>
      <w:lvlJc w:val="left"/>
      <w:pPr>
        <w:ind w:left="107" w:hanging="709"/>
      </w:pPr>
      <w:rPr>
        <w:rFonts w:ascii="Symbol" w:eastAsia="Symbol" w:hAnsi="Symbol" w:cs="Symbol" w:hint="default"/>
        <w:w w:val="100"/>
        <w:sz w:val="24"/>
        <w:szCs w:val="24"/>
        <w:lang w:val="ru-RU" w:eastAsia="en-US" w:bidi="ar-SA"/>
      </w:rPr>
    </w:lvl>
    <w:lvl w:ilvl="1" w:tplc="A2D0A454">
      <w:numFmt w:val="bullet"/>
      <w:lvlText w:val="•"/>
      <w:lvlJc w:val="left"/>
      <w:pPr>
        <w:ind w:left="868" w:hanging="709"/>
      </w:pPr>
      <w:rPr>
        <w:rFonts w:hint="default"/>
        <w:lang w:val="ru-RU" w:eastAsia="en-US" w:bidi="ar-SA"/>
      </w:rPr>
    </w:lvl>
    <w:lvl w:ilvl="2" w:tplc="C5D65976">
      <w:numFmt w:val="bullet"/>
      <w:lvlText w:val="•"/>
      <w:lvlJc w:val="left"/>
      <w:pPr>
        <w:ind w:left="1636" w:hanging="709"/>
      </w:pPr>
      <w:rPr>
        <w:rFonts w:hint="default"/>
        <w:lang w:val="ru-RU" w:eastAsia="en-US" w:bidi="ar-SA"/>
      </w:rPr>
    </w:lvl>
    <w:lvl w:ilvl="3" w:tplc="7B1C7DCE">
      <w:numFmt w:val="bullet"/>
      <w:lvlText w:val="•"/>
      <w:lvlJc w:val="left"/>
      <w:pPr>
        <w:ind w:left="2405" w:hanging="709"/>
      </w:pPr>
      <w:rPr>
        <w:rFonts w:hint="default"/>
        <w:lang w:val="ru-RU" w:eastAsia="en-US" w:bidi="ar-SA"/>
      </w:rPr>
    </w:lvl>
    <w:lvl w:ilvl="4" w:tplc="BDCA819C">
      <w:numFmt w:val="bullet"/>
      <w:lvlText w:val="•"/>
      <w:lvlJc w:val="left"/>
      <w:pPr>
        <w:ind w:left="3173" w:hanging="709"/>
      </w:pPr>
      <w:rPr>
        <w:rFonts w:hint="default"/>
        <w:lang w:val="ru-RU" w:eastAsia="en-US" w:bidi="ar-SA"/>
      </w:rPr>
    </w:lvl>
    <w:lvl w:ilvl="5" w:tplc="A08243D0">
      <w:numFmt w:val="bullet"/>
      <w:lvlText w:val="•"/>
      <w:lvlJc w:val="left"/>
      <w:pPr>
        <w:ind w:left="3942" w:hanging="709"/>
      </w:pPr>
      <w:rPr>
        <w:rFonts w:hint="default"/>
        <w:lang w:val="ru-RU" w:eastAsia="en-US" w:bidi="ar-SA"/>
      </w:rPr>
    </w:lvl>
    <w:lvl w:ilvl="6" w:tplc="D486D514">
      <w:numFmt w:val="bullet"/>
      <w:lvlText w:val="•"/>
      <w:lvlJc w:val="left"/>
      <w:pPr>
        <w:ind w:left="4710" w:hanging="709"/>
      </w:pPr>
      <w:rPr>
        <w:rFonts w:hint="default"/>
        <w:lang w:val="ru-RU" w:eastAsia="en-US" w:bidi="ar-SA"/>
      </w:rPr>
    </w:lvl>
    <w:lvl w:ilvl="7" w:tplc="21CABAFE">
      <w:numFmt w:val="bullet"/>
      <w:lvlText w:val="•"/>
      <w:lvlJc w:val="left"/>
      <w:pPr>
        <w:ind w:left="5479" w:hanging="709"/>
      </w:pPr>
      <w:rPr>
        <w:rFonts w:hint="default"/>
        <w:lang w:val="ru-RU" w:eastAsia="en-US" w:bidi="ar-SA"/>
      </w:rPr>
    </w:lvl>
    <w:lvl w:ilvl="8" w:tplc="1BD4FF9A">
      <w:numFmt w:val="bullet"/>
      <w:lvlText w:val="•"/>
      <w:lvlJc w:val="left"/>
      <w:pPr>
        <w:ind w:left="6247" w:hanging="709"/>
      </w:pPr>
      <w:rPr>
        <w:rFonts w:hint="default"/>
        <w:lang w:val="ru-RU" w:eastAsia="en-US" w:bidi="ar-SA"/>
      </w:rPr>
    </w:lvl>
  </w:abstractNum>
  <w:abstractNum w:abstractNumId="28"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B5A44A0"/>
    <w:multiLevelType w:val="multilevel"/>
    <w:tmpl w:val="FB629E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E367F71"/>
    <w:multiLevelType w:val="multilevel"/>
    <w:tmpl w:val="D082B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6D771D"/>
    <w:multiLevelType w:val="multilevel"/>
    <w:tmpl w:val="D04CA810"/>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314C74"/>
    <w:multiLevelType w:val="multilevel"/>
    <w:tmpl w:val="6F741AB4"/>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5C57C81"/>
    <w:multiLevelType w:val="hybridMultilevel"/>
    <w:tmpl w:val="5C1ACCEE"/>
    <w:lvl w:ilvl="0" w:tplc="84E4A03C">
      <w:numFmt w:val="bullet"/>
      <w:lvlText w:val=""/>
      <w:lvlJc w:val="left"/>
      <w:pPr>
        <w:ind w:left="105" w:hanging="708"/>
      </w:pPr>
      <w:rPr>
        <w:rFonts w:ascii="Symbol" w:eastAsia="Symbol" w:hAnsi="Symbol" w:cs="Symbol" w:hint="default"/>
        <w:w w:val="100"/>
        <w:sz w:val="24"/>
        <w:szCs w:val="24"/>
        <w:lang w:val="ru-RU" w:eastAsia="en-US" w:bidi="ar-SA"/>
      </w:rPr>
    </w:lvl>
    <w:lvl w:ilvl="1" w:tplc="9AE6E472">
      <w:numFmt w:val="bullet"/>
      <w:lvlText w:val="•"/>
      <w:lvlJc w:val="left"/>
      <w:pPr>
        <w:ind w:left="754" w:hanging="708"/>
      </w:pPr>
      <w:rPr>
        <w:lang w:val="ru-RU" w:eastAsia="en-US" w:bidi="ar-SA"/>
      </w:rPr>
    </w:lvl>
    <w:lvl w:ilvl="2" w:tplc="99DE5A4A">
      <w:numFmt w:val="bullet"/>
      <w:lvlText w:val="•"/>
      <w:lvlJc w:val="left"/>
      <w:pPr>
        <w:ind w:left="1409" w:hanging="708"/>
      </w:pPr>
      <w:rPr>
        <w:lang w:val="ru-RU" w:eastAsia="en-US" w:bidi="ar-SA"/>
      </w:rPr>
    </w:lvl>
    <w:lvl w:ilvl="3" w:tplc="5ECC26B0">
      <w:numFmt w:val="bullet"/>
      <w:lvlText w:val="•"/>
      <w:lvlJc w:val="left"/>
      <w:pPr>
        <w:ind w:left="2064" w:hanging="708"/>
      </w:pPr>
      <w:rPr>
        <w:lang w:val="ru-RU" w:eastAsia="en-US" w:bidi="ar-SA"/>
      </w:rPr>
    </w:lvl>
    <w:lvl w:ilvl="4" w:tplc="7FB813D6">
      <w:numFmt w:val="bullet"/>
      <w:lvlText w:val="•"/>
      <w:lvlJc w:val="left"/>
      <w:pPr>
        <w:ind w:left="2719" w:hanging="708"/>
      </w:pPr>
      <w:rPr>
        <w:lang w:val="ru-RU" w:eastAsia="en-US" w:bidi="ar-SA"/>
      </w:rPr>
    </w:lvl>
    <w:lvl w:ilvl="5" w:tplc="730CFB0C">
      <w:numFmt w:val="bullet"/>
      <w:lvlText w:val="•"/>
      <w:lvlJc w:val="left"/>
      <w:pPr>
        <w:ind w:left="3374" w:hanging="708"/>
      </w:pPr>
      <w:rPr>
        <w:lang w:val="ru-RU" w:eastAsia="en-US" w:bidi="ar-SA"/>
      </w:rPr>
    </w:lvl>
    <w:lvl w:ilvl="6" w:tplc="B296AC5A">
      <w:numFmt w:val="bullet"/>
      <w:lvlText w:val="•"/>
      <w:lvlJc w:val="left"/>
      <w:pPr>
        <w:ind w:left="4029" w:hanging="708"/>
      </w:pPr>
      <w:rPr>
        <w:lang w:val="ru-RU" w:eastAsia="en-US" w:bidi="ar-SA"/>
      </w:rPr>
    </w:lvl>
    <w:lvl w:ilvl="7" w:tplc="9A0C2708">
      <w:numFmt w:val="bullet"/>
      <w:lvlText w:val="•"/>
      <w:lvlJc w:val="left"/>
      <w:pPr>
        <w:ind w:left="4684" w:hanging="708"/>
      </w:pPr>
      <w:rPr>
        <w:lang w:val="ru-RU" w:eastAsia="en-US" w:bidi="ar-SA"/>
      </w:rPr>
    </w:lvl>
    <w:lvl w:ilvl="8" w:tplc="C4D6C0A2">
      <w:numFmt w:val="bullet"/>
      <w:lvlText w:val="•"/>
      <w:lvlJc w:val="left"/>
      <w:pPr>
        <w:ind w:left="5339" w:hanging="708"/>
      </w:pPr>
      <w:rPr>
        <w:lang w:val="ru-RU" w:eastAsia="en-US" w:bidi="ar-SA"/>
      </w:rPr>
    </w:lvl>
  </w:abstractNum>
  <w:abstractNum w:abstractNumId="36" w15:restartNumberingAfterBreak="0">
    <w:nsid w:val="67E05924"/>
    <w:multiLevelType w:val="multilevel"/>
    <w:tmpl w:val="02DE741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B23284"/>
    <w:multiLevelType w:val="multilevel"/>
    <w:tmpl w:val="4462B47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0D03830"/>
    <w:multiLevelType w:val="multilevel"/>
    <w:tmpl w:val="93DAB6C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B4631E"/>
    <w:multiLevelType w:val="hybridMultilevel"/>
    <w:tmpl w:val="A5DEDDAE"/>
    <w:lvl w:ilvl="0" w:tplc="E1DC71F0">
      <w:numFmt w:val="bullet"/>
      <w:lvlText w:val=""/>
      <w:lvlJc w:val="left"/>
      <w:pPr>
        <w:ind w:left="107" w:hanging="709"/>
      </w:pPr>
      <w:rPr>
        <w:rFonts w:ascii="Symbol" w:eastAsia="Symbol" w:hAnsi="Symbol" w:cs="Symbol" w:hint="default"/>
        <w:w w:val="100"/>
        <w:sz w:val="24"/>
        <w:szCs w:val="24"/>
        <w:lang w:val="ru-RU" w:eastAsia="en-US" w:bidi="ar-SA"/>
      </w:rPr>
    </w:lvl>
    <w:lvl w:ilvl="1" w:tplc="735ABC40">
      <w:numFmt w:val="bullet"/>
      <w:lvlText w:val="•"/>
      <w:lvlJc w:val="left"/>
      <w:pPr>
        <w:ind w:left="868" w:hanging="709"/>
      </w:pPr>
      <w:rPr>
        <w:rFonts w:hint="default"/>
        <w:lang w:val="ru-RU" w:eastAsia="en-US" w:bidi="ar-SA"/>
      </w:rPr>
    </w:lvl>
    <w:lvl w:ilvl="2" w:tplc="9B9E91B8">
      <w:numFmt w:val="bullet"/>
      <w:lvlText w:val="•"/>
      <w:lvlJc w:val="left"/>
      <w:pPr>
        <w:ind w:left="1636" w:hanging="709"/>
      </w:pPr>
      <w:rPr>
        <w:rFonts w:hint="default"/>
        <w:lang w:val="ru-RU" w:eastAsia="en-US" w:bidi="ar-SA"/>
      </w:rPr>
    </w:lvl>
    <w:lvl w:ilvl="3" w:tplc="D3E82346">
      <w:numFmt w:val="bullet"/>
      <w:lvlText w:val="•"/>
      <w:lvlJc w:val="left"/>
      <w:pPr>
        <w:ind w:left="2405" w:hanging="709"/>
      </w:pPr>
      <w:rPr>
        <w:rFonts w:hint="default"/>
        <w:lang w:val="ru-RU" w:eastAsia="en-US" w:bidi="ar-SA"/>
      </w:rPr>
    </w:lvl>
    <w:lvl w:ilvl="4" w:tplc="AF34E424">
      <w:numFmt w:val="bullet"/>
      <w:lvlText w:val="•"/>
      <w:lvlJc w:val="left"/>
      <w:pPr>
        <w:ind w:left="3173" w:hanging="709"/>
      </w:pPr>
      <w:rPr>
        <w:rFonts w:hint="default"/>
        <w:lang w:val="ru-RU" w:eastAsia="en-US" w:bidi="ar-SA"/>
      </w:rPr>
    </w:lvl>
    <w:lvl w:ilvl="5" w:tplc="FA1A6A56">
      <w:numFmt w:val="bullet"/>
      <w:lvlText w:val="•"/>
      <w:lvlJc w:val="left"/>
      <w:pPr>
        <w:ind w:left="3942" w:hanging="709"/>
      </w:pPr>
      <w:rPr>
        <w:rFonts w:hint="default"/>
        <w:lang w:val="ru-RU" w:eastAsia="en-US" w:bidi="ar-SA"/>
      </w:rPr>
    </w:lvl>
    <w:lvl w:ilvl="6" w:tplc="074C539E">
      <w:numFmt w:val="bullet"/>
      <w:lvlText w:val="•"/>
      <w:lvlJc w:val="left"/>
      <w:pPr>
        <w:ind w:left="4710" w:hanging="709"/>
      </w:pPr>
      <w:rPr>
        <w:rFonts w:hint="default"/>
        <w:lang w:val="ru-RU" w:eastAsia="en-US" w:bidi="ar-SA"/>
      </w:rPr>
    </w:lvl>
    <w:lvl w:ilvl="7" w:tplc="578C0F60">
      <w:numFmt w:val="bullet"/>
      <w:lvlText w:val="•"/>
      <w:lvlJc w:val="left"/>
      <w:pPr>
        <w:ind w:left="5479" w:hanging="709"/>
      </w:pPr>
      <w:rPr>
        <w:rFonts w:hint="default"/>
        <w:lang w:val="ru-RU" w:eastAsia="en-US" w:bidi="ar-SA"/>
      </w:rPr>
    </w:lvl>
    <w:lvl w:ilvl="8" w:tplc="25548E78">
      <w:numFmt w:val="bullet"/>
      <w:lvlText w:val="•"/>
      <w:lvlJc w:val="left"/>
      <w:pPr>
        <w:ind w:left="6247" w:hanging="709"/>
      </w:pPr>
      <w:rPr>
        <w:rFonts w:hint="default"/>
        <w:lang w:val="ru-RU" w:eastAsia="en-US" w:bidi="ar-SA"/>
      </w:rPr>
    </w:lvl>
  </w:abstractNum>
  <w:abstractNum w:abstractNumId="40" w15:restartNumberingAfterBreak="0">
    <w:nsid w:val="744F5C04"/>
    <w:multiLevelType w:val="multilevel"/>
    <w:tmpl w:val="B2667E3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CA456F"/>
    <w:multiLevelType w:val="multilevel"/>
    <w:tmpl w:val="F73C7FE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CAA6245"/>
    <w:multiLevelType w:val="hybridMultilevel"/>
    <w:tmpl w:val="68BC864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4863B4"/>
    <w:multiLevelType w:val="hybridMultilevel"/>
    <w:tmpl w:val="9DF4000C"/>
    <w:lvl w:ilvl="0" w:tplc="3F4E193A">
      <w:numFmt w:val="bullet"/>
      <w:lvlText w:val=""/>
      <w:lvlJc w:val="left"/>
      <w:pPr>
        <w:ind w:left="107" w:hanging="709"/>
      </w:pPr>
      <w:rPr>
        <w:rFonts w:ascii="Symbol" w:eastAsia="Symbol" w:hAnsi="Symbol" w:cs="Symbol" w:hint="default"/>
        <w:w w:val="100"/>
        <w:sz w:val="24"/>
        <w:szCs w:val="24"/>
        <w:lang w:val="ru-RU" w:eastAsia="en-US" w:bidi="ar-SA"/>
      </w:rPr>
    </w:lvl>
    <w:lvl w:ilvl="1" w:tplc="23CA5D6C">
      <w:numFmt w:val="bullet"/>
      <w:lvlText w:val="•"/>
      <w:lvlJc w:val="left"/>
      <w:pPr>
        <w:ind w:left="868" w:hanging="709"/>
      </w:pPr>
      <w:rPr>
        <w:rFonts w:hint="default"/>
        <w:lang w:val="ru-RU" w:eastAsia="en-US" w:bidi="ar-SA"/>
      </w:rPr>
    </w:lvl>
    <w:lvl w:ilvl="2" w:tplc="716E2B18">
      <w:numFmt w:val="bullet"/>
      <w:lvlText w:val="•"/>
      <w:lvlJc w:val="left"/>
      <w:pPr>
        <w:ind w:left="1636" w:hanging="709"/>
      </w:pPr>
      <w:rPr>
        <w:rFonts w:hint="default"/>
        <w:lang w:val="ru-RU" w:eastAsia="en-US" w:bidi="ar-SA"/>
      </w:rPr>
    </w:lvl>
    <w:lvl w:ilvl="3" w:tplc="ADDC65B0">
      <w:numFmt w:val="bullet"/>
      <w:lvlText w:val="•"/>
      <w:lvlJc w:val="left"/>
      <w:pPr>
        <w:ind w:left="2405" w:hanging="709"/>
      </w:pPr>
      <w:rPr>
        <w:rFonts w:hint="default"/>
        <w:lang w:val="ru-RU" w:eastAsia="en-US" w:bidi="ar-SA"/>
      </w:rPr>
    </w:lvl>
    <w:lvl w:ilvl="4" w:tplc="808C1560">
      <w:numFmt w:val="bullet"/>
      <w:lvlText w:val="•"/>
      <w:lvlJc w:val="left"/>
      <w:pPr>
        <w:ind w:left="3173" w:hanging="709"/>
      </w:pPr>
      <w:rPr>
        <w:rFonts w:hint="default"/>
        <w:lang w:val="ru-RU" w:eastAsia="en-US" w:bidi="ar-SA"/>
      </w:rPr>
    </w:lvl>
    <w:lvl w:ilvl="5" w:tplc="512EAE04">
      <w:numFmt w:val="bullet"/>
      <w:lvlText w:val="•"/>
      <w:lvlJc w:val="left"/>
      <w:pPr>
        <w:ind w:left="3942" w:hanging="709"/>
      </w:pPr>
      <w:rPr>
        <w:rFonts w:hint="default"/>
        <w:lang w:val="ru-RU" w:eastAsia="en-US" w:bidi="ar-SA"/>
      </w:rPr>
    </w:lvl>
    <w:lvl w:ilvl="6" w:tplc="69148AD8">
      <w:numFmt w:val="bullet"/>
      <w:lvlText w:val="•"/>
      <w:lvlJc w:val="left"/>
      <w:pPr>
        <w:ind w:left="4710" w:hanging="709"/>
      </w:pPr>
      <w:rPr>
        <w:rFonts w:hint="default"/>
        <w:lang w:val="ru-RU" w:eastAsia="en-US" w:bidi="ar-SA"/>
      </w:rPr>
    </w:lvl>
    <w:lvl w:ilvl="7" w:tplc="E224FE92">
      <w:numFmt w:val="bullet"/>
      <w:lvlText w:val="•"/>
      <w:lvlJc w:val="left"/>
      <w:pPr>
        <w:ind w:left="5479" w:hanging="709"/>
      </w:pPr>
      <w:rPr>
        <w:rFonts w:hint="default"/>
        <w:lang w:val="ru-RU" w:eastAsia="en-US" w:bidi="ar-SA"/>
      </w:rPr>
    </w:lvl>
    <w:lvl w:ilvl="8" w:tplc="C3A061EE">
      <w:numFmt w:val="bullet"/>
      <w:lvlText w:val="•"/>
      <w:lvlJc w:val="left"/>
      <w:pPr>
        <w:ind w:left="6247" w:hanging="709"/>
      </w:pPr>
      <w:rPr>
        <w:rFonts w:hint="default"/>
        <w:lang w:val="ru-RU" w:eastAsia="en-US" w:bidi="ar-SA"/>
      </w:rPr>
    </w:lvl>
  </w:abstractNum>
  <w:abstractNum w:abstractNumId="44" w15:restartNumberingAfterBreak="0">
    <w:nsid w:val="7E695E1B"/>
    <w:multiLevelType w:val="hybridMultilevel"/>
    <w:tmpl w:val="FB02165A"/>
    <w:lvl w:ilvl="0" w:tplc="DC8A5C2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42"/>
  </w:num>
  <w:num w:numId="3">
    <w:abstractNumId w:val="24"/>
  </w:num>
  <w:num w:numId="4">
    <w:abstractNumId w:val="30"/>
  </w:num>
  <w:num w:numId="5">
    <w:abstractNumId w:val="13"/>
  </w:num>
  <w:num w:numId="6">
    <w:abstractNumId w:val="31"/>
  </w:num>
  <w:num w:numId="7">
    <w:abstractNumId w:val="21"/>
  </w:num>
  <w:num w:numId="8">
    <w:abstractNumId w:val="29"/>
  </w:num>
  <w:num w:numId="9">
    <w:abstractNumId w:val="37"/>
  </w:num>
  <w:num w:numId="10">
    <w:abstractNumId w:val="36"/>
  </w:num>
  <w:num w:numId="11">
    <w:abstractNumId w:val="17"/>
  </w:num>
  <w:num w:numId="12">
    <w:abstractNumId w:val="40"/>
  </w:num>
  <w:num w:numId="13">
    <w:abstractNumId w:val="34"/>
  </w:num>
  <w:num w:numId="14">
    <w:abstractNumId w:val="41"/>
  </w:num>
  <w:num w:numId="15">
    <w:abstractNumId w:val="32"/>
  </w:num>
  <w:num w:numId="16">
    <w:abstractNumId w:val="12"/>
  </w:num>
  <w:num w:numId="17">
    <w:abstractNumId w:val="14"/>
  </w:num>
  <w:num w:numId="18">
    <w:abstractNumId w:val="38"/>
  </w:num>
  <w:num w:numId="19">
    <w:abstractNumId w:val="15"/>
  </w:num>
  <w:num w:numId="20">
    <w:abstractNumId w:val="7"/>
  </w:num>
  <w:num w:numId="21">
    <w:abstractNumId w:val="45"/>
  </w:num>
  <w:num w:numId="22">
    <w:abstractNumId w:val="10"/>
  </w:num>
  <w:num w:numId="23">
    <w:abstractNumId w:val="25"/>
  </w:num>
  <w:num w:numId="24">
    <w:abstractNumId w:val="28"/>
  </w:num>
  <w:num w:numId="25">
    <w:abstractNumId w:val="33"/>
  </w:num>
  <w:num w:numId="26">
    <w:abstractNumId w:val="8"/>
  </w:num>
  <w:num w:numId="27">
    <w:abstractNumId w:val="23"/>
  </w:num>
  <w:num w:numId="28">
    <w:abstractNumId w:val="6"/>
  </w:num>
  <w:num w:numId="29">
    <w:abstractNumId w:val="9"/>
  </w:num>
  <w:num w:numId="30">
    <w:abstractNumId w:val="44"/>
  </w:num>
  <w:num w:numId="31">
    <w:abstractNumId w:val="5"/>
  </w:num>
  <w:num w:numId="32">
    <w:abstractNumId w:val="3"/>
  </w:num>
  <w:num w:numId="33">
    <w:abstractNumId w:val="0"/>
  </w:num>
  <w:num w:numId="34">
    <w:abstractNumId w:val="1"/>
  </w:num>
  <w:num w:numId="35">
    <w:abstractNumId w:val="2"/>
  </w:num>
  <w:num w:numId="36">
    <w:abstractNumId w:val="26"/>
  </w:num>
  <w:num w:numId="37">
    <w:abstractNumId w:val="18"/>
  </w:num>
  <w:num w:numId="38">
    <w:abstractNumId w:val="20"/>
  </w:num>
  <w:num w:numId="39">
    <w:abstractNumId w:val="35"/>
  </w:num>
  <w:num w:numId="40">
    <w:abstractNumId w:val="39"/>
  </w:num>
  <w:num w:numId="41">
    <w:abstractNumId w:val="43"/>
  </w:num>
  <w:num w:numId="42">
    <w:abstractNumId w:val="16"/>
  </w:num>
  <w:num w:numId="43">
    <w:abstractNumId w:val="27"/>
  </w:num>
  <w:num w:numId="44">
    <w:abstractNumId w:val="19"/>
  </w:num>
  <w:num w:numId="45">
    <w:abstractNumId w:val="4"/>
  </w:num>
  <w:num w:numId="4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documentProtection w:edit="trackedChanges"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31B"/>
    <w:rsid w:val="000006F8"/>
    <w:rsid w:val="00000D86"/>
    <w:rsid w:val="00001012"/>
    <w:rsid w:val="00001114"/>
    <w:rsid w:val="000011D2"/>
    <w:rsid w:val="000016CC"/>
    <w:rsid w:val="0000336B"/>
    <w:rsid w:val="0000466D"/>
    <w:rsid w:val="0000510D"/>
    <w:rsid w:val="0000536F"/>
    <w:rsid w:val="00005D8B"/>
    <w:rsid w:val="000060EB"/>
    <w:rsid w:val="000061C6"/>
    <w:rsid w:val="0000731C"/>
    <w:rsid w:val="00007818"/>
    <w:rsid w:val="00007C04"/>
    <w:rsid w:val="000111BB"/>
    <w:rsid w:val="00011878"/>
    <w:rsid w:val="00012145"/>
    <w:rsid w:val="0001279A"/>
    <w:rsid w:val="0001289A"/>
    <w:rsid w:val="0001326E"/>
    <w:rsid w:val="00013FE4"/>
    <w:rsid w:val="00017499"/>
    <w:rsid w:val="0002077D"/>
    <w:rsid w:val="00020E80"/>
    <w:rsid w:val="00021018"/>
    <w:rsid w:val="000223F8"/>
    <w:rsid w:val="00022F53"/>
    <w:rsid w:val="0002486E"/>
    <w:rsid w:val="00024952"/>
    <w:rsid w:val="00024A1E"/>
    <w:rsid w:val="000252EC"/>
    <w:rsid w:val="0002712C"/>
    <w:rsid w:val="000277E5"/>
    <w:rsid w:val="000279D0"/>
    <w:rsid w:val="000305E0"/>
    <w:rsid w:val="0003065B"/>
    <w:rsid w:val="0003141C"/>
    <w:rsid w:val="00031DBF"/>
    <w:rsid w:val="00032FF7"/>
    <w:rsid w:val="00033ECE"/>
    <w:rsid w:val="00037184"/>
    <w:rsid w:val="0004080C"/>
    <w:rsid w:val="00041532"/>
    <w:rsid w:val="00041611"/>
    <w:rsid w:val="00042346"/>
    <w:rsid w:val="000431B3"/>
    <w:rsid w:val="00044D59"/>
    <w:rsid w:val="0004540F"/>
    <w:rsid w:val="000457F6"/>
    <w:rsid w:val="0004609E"/>
    <w:rsid w:val="0004753E"/>
    <w:rsid w:val="000479B1"/>
    <w:rsid w:val="0005092A"/>
    <w:rsid w:val="00051E9B"/>
    <w:rsid w:val="0005284B"/>
    <w:rsid w:val="000542FF"/>
    <w:rsid w:val="000562B6"/>
    <w:rsid w:val="00056469"/>
    <w:rsid w:val="0005720F"/>
    <w:rsid w:val="00060227"/>
    <w:rsid w:val="00060AAD"/>
    <w:rsid w:val="00061CE4"/>
    <w:rsid w:val="00063CE7"/>
    <w:rsid w:val="00065264"/>
    <w:rsid w:val="0006619D"/>
    <w:rsid w:val="00067C9E"/>
    <w:rsid w:val="0007038C"/>
    <w:rsid w:val="0007067D"/>
    <w:rsid w:val="0007079D"/>
    <w:rsid w:val="00071C75"/>
    <w:rsid w:val="00071CA2"/>
    <w:rsid w:val="00072900"/>
    <w:rsid w:val="00073812"/>
    <w:rsid w:val="00074080"/>
    <w:rsid w:val="00074530"/>
    <w:rsid w:val="0007469A"/>
    <w:rsid w:val="00075352"/>
    <w:rsid w:val="000754D0"/>
    <w:rsid w:val="00076E68"/>
    <w:rsid w:val="0008079D"/>
    <w:rsid w:val="000831AA"/>
    <w:rsid w:val="00083243"/>
    <w:rsid w:val="00083A65"/>
    <w:rsid w:val="00085648"/>
    <w:rsid w:val="00085E69"/>
    <w:rsid w:val="00086070"/>
    <w:rsid w:val="0008673D"/>
    <w:rsid w:val="00086D67"/>
    <w:rsid w:val="0008764D"/>
    <w:rsid w:val="00087E64"/>
    <w:rsid w:val="00087E86"/>
    <w:rsid w:val="00091C4A"/>
    <w:rsid w:val="00091F78"/>
    <w:rsid w:val="00093BA6"/>
    <w:rsid w:val="000944C7"/>
    <w:rsid w:val="000959E4"/>
    <w:rsid w:val="00095C84"/>
    <w:rsid w:val="00096735"/>
    <w:rsid w:val="0009715B"/>
    <w:rsid w:val="000976DA"/>
    <w:rsid w:val="000979B2"/>
    <w:rsid w:val="000A028B"/>
    <w:rsid w:val="000A07E4"/>
    <w:rsid w:val="000A0C2B"/>
    <w:rsid w:val="000A135A"/>
    <w:rsid w:val="000A1BC3"/>
    <w:rsid w:val="000A224D"/>
    <w:rsid w:val="000A27C0"/>
    <w:rsid w:val="000A28F6"/>
    <w:rsid w:val="000A2A1D"/>
    <w:rsid w:val="000A3283"/>
    <w:rsid w:val="000A41DC"/>
    <w:rsid w:val="000A5C3F"/>
    <w:rsid w:val="000A611B"/>
    <w:rsid w:val="000A666E"/>
    <w:rsid w:val="000A70B1"/>
    <w:rsid w:val="000B001D"/>
    <w:rsid w:val="000B09A5"/>
    <w:rsid w:val="000B0B76"/>
    <w:rsid w:val="000B1BD1"/>
    <w:rsid w:val="000B3043"/>
    <w:rsid w:val="000B3620"/>
    <w:rsid w:val="000B39E0"/>
    <w:rsid w:val="000B6F49"/>
    <w:rsid w:val="000B7774"/>
    <w:rsid w:val="000C2758"/>
    <w:rsid w:val="000C319F"/>
    <w:rsid w:val="000C33BE"/>
    <w:rsid w:val="000C40CB"/>
    <w:rsid w:val="000C78D7"/>
    <w:rsid w:val="000D04A9"/>
    <w:rsid w:val="000D06D3"/>
    <w:rsid w:val="000D1B0E"/>
    <w:rsid w:val="000D42D2"/>
    <w:rsid w:val="000D511F"/>
    <w:rsid w:val="000D633F"/>
    <w:rsid w:val="000D74AA"/>
    <w:rsid w:val="000D7CE3"/>
    <w:rsid w:val="000E1541"/>
    <w:rsid w:val="000E2853"/>
    <w:rsid w:val="000E5612"/>
    <w:rsid w:val="000E66B6"/>
    <w:rsid w:val="000E6BF1"/>
    <w:rsid w:val="000E7733"/>
    <w:rsid w:val="000F243C"/>
    <w:rsid w:val="000F283C"/>
    <w:rsid w:val="000F402F"/>
    <w:rsid w:val="000F4100"/>
    <w:rsid w:val="000F4985"/>
    <w:rsid w:val="000F51E1"/>
    <w:rsid w:val="000F590E"/>
    <w:rsid w:val="000F5DBE"/>
    <w:rsid w:val="000F6254"/>
    <w:rsid w:val="000F6C4A"/>
    <w:rsid w:val="000F6EB9"/>
    <w:rsid w:val="001003A1"/>
    <w:rsid w:val="00102333"/>
    <w:rsid w:val="00103007"/>
    <w:rsid w:val="00104329"/>
    <w:rsid w:val="00104A14"/>
    <w:rsid w:val="0010561A"/>
    <w:rsid w:val="00105C34"/>
    <w:rsid w:val="00105CB0"/>
    <w:rsid w:val="00106493"/>
    <w:rsid w:val="00106D52"/>
    <w:rsid w:val="00106DEE"/>
    <w:rsid w:val="001078B7"/>
    <w:rsid w:val="001078C2"/>
    <w:rsid w:val="001117B6"/>
    <w:rsid w:val="00111CF7"/>
    <w:rsid w:val="001137ED"/>
    <w:rsid w:val="00114339"/>
    <w:rsid w:val="00115C7E"/>
    <w:rsid w:val="00116217"/>
    <w:rsid w:val="0011635F"/>
    <w:rsid w:val="001178D2"/>
    <w:rsid w:val="001209EF"/>
    <w:rsid w:val="00122714"/>
    <w:rsid w:val="0012395B"/>
    <w:rsid w:val="00124AF8"/>
    <w:rsid w:val="00125CA6"/>
    <w:rsid w:val="001261C4"/>
    <w:rsid w:val="00127213"/>
    <w:rsid w:val="001278CB"/>
    <w:rsid w:val="00130802"/>
    <w:rsid w:val="00130CB4"/>
    <w:rsid w:val="00131005"/>
    <w:rsid w:val="00131AA9"/>
    <w:rsid w:val="00132D5F"/>
    <w:rsid w:val="0013306C"/>
    <w:rsid w:val="0013351E"/>
    <w:rsid w:val="00133854"/>
    <w:rsid w:val="00133EF1"/>
    <w:rsid w:val="001355FB"/>
    <w:rsid w:val="00135A19"/>
    <w:rsid w:val="00135CC5"/>
    <w:rsid w:val="001361FE"/>
    <w:rsid w:val="0013620F"/>
    <w:rsid w:val="0013704B"/>
    <w:rsid w:val="0013799C"/>
    <w:rsid w:val="00137B7E"/>
    <w:rsid w:val="00140B3A"/>
    <w:rsid w:val="0014248A"/>
    <w:rsid w:val="00143B09"/>
    <w:rsid w:val="00143CE9"/>
    <w:rsid w:val="0014425D"/>
    <w:rsid w:val="00144405"/>
    <w:rsid w:val="00145668"/>
    <w:rsid w:val="00146649"/>
    <w:rsid w:val="00147ADE"/>
    <w:rsid w:val="00147B07"/>
    <w:rsid w:val="00147D6A"/>
    <w:rsid w:val="00147EE7"/>
    <w:rsid w:val="001513DD"/>
    <w:rsid w:val="00152FD2"/>
    <w:rsid w:val="00153832"/>
    <w:rsid w:val="00153961"/>
    <w:rsid w:val="0015462C"/>
    <w:rsid w:val="00154B77"/>
    <w:rsid w:val="00156172"/>
    <w:rsid w:val="00160A0F"/>
    <w:rsid w:val="001635F0"/>
    <w:rsid w:val="001644B0"/>
    <w:rsid w:val="00164927"/>
    <w:rsid w:val="00165149"/>
    <w:rsid w:val="00166015"/>
    <w:rsid w:val="001663BC"/>
    <w:rsid w:val="00166B0D"/>
    <w:rsid w:val="001700FE"/>
    <w:rsid w:val="001721D6"/>
    <w:rsid w:val="00172F9B"/>
    <w:rsid w:val="0017347C"/>
    <w:rsid w:val="0017445F"/>
    <w:rsid w:val="00175B15"/>
    <w:rsid w:val="00175C5E"/>
    <w:rsid w:val="00180EE3"/>
    <w:rsid w:val="00181FF3"/>
    <w:rsid w:val="0018331B"/>
    <w:rsid w:val="00183922"/>
    <w:rsid w:val="00184334"/>
    <w:rsid w:val="001848F8"/>
    <w:rsid w:val="00187387"/>
    <w:rsid w:val="00187EC6"/>
    <w:rsid w:val="00190773"/>
    <w:rsid w:val="001907F3"/>
    <w:rsid w:val="00190AAA"/>
    <w:rsid w:val="00190E0E"/>
    <w:rsid w:val="001919C2"/>
    <w:rsid w:val="00191E41"/>
    <w:rsid w:val="00193180"/>
    <w:rsid w:val="001939BF"/>
    <w:rsid w:val="00194BA2"/>
    <w:rsid w:val="00195C44"/>
    <w:rsid w:val="0019602E"/>
    <w:rsid w:val="0019621B"/>
    <w:rsid w:val="0019746D"/>
    <w:rsid w:val="001A0068"/>
    <w:rsid w:val="001A024B"/>
    <w:rsid w:val="001A0B20"/>
    <w:rsid w:val="001A0F32"/>
    <w:rsid w:val="001A2310"/>
    <w:rsid w:val="001A2FF3"/>
    <w:rsid w:val="001A302F"/>
    <w:rsid w:val="001A3932"/>
    <w:rsid w:val="001A48B2"/>
    <w:rsid w:val="001A7460"/>
    <w:rsid w:val="001A7DE8"/>
    <w:rsid w:val="001B0847"/>
    <w:rsid w:val="001B0E9E"/>
    <w:rsid w:val="001B1174"/>
    <w:rsid w:val="001B1990"/>
    <w:rsid w:val="001B3AA3"/>
    <w:rsid w:val="001B3CBF"/>
    <w:rsid w:val="001B4CEC"/>
    <w:rsid w:val="001B5E47"/>
    <w:rsid w:val="001B6D6D"/>
    <w:rsid w:val="001B6E60"/>
    <w:rsid w:val="001B7D86"/>
    <w:rsid w:val="001C12CC"/>
    <w:rsid w:val="001C23AC"/>
    <w:rsid w:val="001C2487"/>
    <w:rsid w:val="001C2CAC"/>
    <w:rsid w:val="001C34D7"/>
    <w:rsid w:val="001C4754"/>
    <w:rsid w:val="001C4EAF"/>
    <w:rsid w:val="001C6DB0"/>
    <w:rsid w:val="001C6E8B"/>
    <w:rsid w:val="001C723D"/>
    <w:rsid w:val="001D05A0"/>
    <w:rsid w:val="001D087D"/>
    <w:rsid w:val="001D0FA0"/>
    <w:rsid w:val="001D0FA8"/>
    <w:rsid w:val="001D1638"/>
    <w:rsid w:val="001D168F"/>
    <w:rsid w:val="001D2371"/>
    <w:rsid w:val="001D2AC4"/>
    <w:rsid w:val="001D30A0"/>
    <w:rsid w:val="001D35C3"/>
    <w:rsid w:val="001D61BC"/>
    <w:rsid w:val="001E010F"/>
    <w:rsid w:val="001E1438"/>
    <w:rsid w:val="001E1BC0"/>
    <w:rsid w:val="001E259C"/>
    <w:rsid w:val="001E2C4E"/>
    <w:rsid w:val="001E41FB"/>
    <w:rsid w:val="001E519E"/>
    <w:rsid w:val="001E5BBF"/>
    <w:rsid w:val="001E627B"/>
    <w:rsid w:val="001E70AE"/>
    <w:rsid w:val="001F03EB"/>
    <w:rsid w:val="001F13B0"/>
    <w:rsid w:val="001F2211"/>
    <w:rsid w:val="001F4A8A"/>
    <w:rsid w:val="001F50B5"/>
    <w:rsid w:val="001F57D4"/>
    <w:rsid w:val="001F696E"/>
    <w:rsid w:val="001F73BF"/>
    <w:rsid w:val="001F7730"/>
    <w:rsid w:val="00200BB9"/>
    <w:rsid w:val="00201F22"/>
    <w:rsid w:val="0020245B"/>
    <w:rsid w:val="00202711"/>
    <w:rsid w:val="002044A2"/>
    <w:rsid w:val="002045E2"/>
    <w:rsid w:val="002060D1"/>
    <w:rsid w:val="00207038"/>
    <w:rsid w:val="0021043F"/>
    <w:rsid w:val="00210B48"/>
    <w:rsid w:val="00211169"/>
    <w:rsid w:val="0021260A"/>
    <w:rsid w:val="0021289D"/>
    <w:rsid w:val="002133AE"/>
    <w:rsid w:val="00213DD6"/>
    <w:rsid w:val="00214629"/>
    <w:rsid w:val="00215F3D"/>
    <w:rsid w:val="00215F5C"/>
    <w:rsid w:val="00216513"/>
    <w:rsid w:val="00220087"/>
    <w:rsid w:val="00220278"/>
    <w:rsid w:val="00222C0F"/>
    <w:rsid w:val="00223183"/>
    <w:rsid w:val="002256F0"/>
    <w:rsid w:val="002276E9"/>
    <w:rsid w:val="00227E3C"/>
    <w:rsid w:val="0023039C"/>
    <w:rsid w:val="002307FE"/>
    <w:rsid w:val="00230AD5"/>
    <w:rsid w:val="00230E77"/>
    <w:rsid w:val="00230E9E"/>
    <w:rsid w:val="00230F39"/>
    <w:rsid w:val="0023100A"/>
    <w:rsid w:val="002318DB"/>
    <w:rsid w:val="00231E19"/>
    <w:rsid w:val="002337EC"/>
    <w:rsid w:val="00234A11"/>
    <w:rsid w:val="0023564A"/>
    <w:rsid w:val="00235904"/>
    <w:rsid w:val="0023710A"/>
    <w:rsid w:val="00240E8C"/>
    <w:rsid w:val="002410A2"/>
    <w:rsid w:val="0024263B"/>
    <w:rsid w:val="002429BB"/>
    <w:rsid w:val="0024359E"/>
    <w:rsid w:val="00243CB6"/>
    <w:rsid w:val="00243F4F"/>
    <w:rsid w:val="00245752"/>
    <w:rsid w:val="002459FC"/>
    <w:rsid w:val="0024722B"/>
    <w:rsid w:val="00250224"/>
    <w:rsid w:val="0025058A"/>
    <w:rsid w:val="00251200"/>
    <w:rsid w:val="00251966"/>
    <w:rsid w:val="00252A52"/>
    <w:rsid w:val="002542C0"/>
    <w:rsid w:val="00254C96"/>
    <w:rsid w:val="0025613B"/>
    <w:rsid w:val="00260B23"/>
    <w:rsid w:val="00263675"/>
    <w:rsid w:val="00263AC5"/>
    <w:rsid w:val="00265EAF"/>
    <w:rsid w:val="00270243"/>
    <w:rsid w:val="00270A63"/>
    <w:rsid w:val="00270BA3"/>
    <w:rsid w:val="00270E9E"/>
    <w:rsid w:val="00271018"/>
    <w:rsid w:val="002718BE"/>
    <w:rsid w:val="002719B9"/>
    <w:rsid w:val="0027442E"/>
    <w:rsid w:val="00276185"/>
    <w:rsid w:val="0027717A"/>
    <w:rsid w:val="00277961"/>
    <w:rsid w:val="00282698"/>
    <w:rsid w:val="002826F4"/>
    <w:rsid w:val="00282E51"/>
    <w:rsid w:val="00283A04"/>
    <w:rsid w:val="00284AFA"/>
    <w:rsid w:val="0028653E"/>
    <w:rsid w:val="0028658B"/>
    <w:rsid w:val="00286B63"/>
    <w:rsid w:val="00287A35"/>
    <w:rsid w:val="00290AC3"/>
    <w:rsid w:val="002926E8"/>
    <w:rsid w:val="00293DDE"/>
    <w:rsid w:val="00293F60"/>
    <w:rsid w:val="002947B1"/>
    <w:rsid w:val="00296069"/>
    <w:rsid w:val="0029628F"/>
    <w:rsid w:val="002977D6"/>
    <w:rsid w:val="00297AAF"/>
    <w:rsid w:val="00297C68"/>
    <w:rsid w:val="002A0ABC"/>
    <w:rsid w:val="002A2B56"/>
    <w:rsid w:val="002A4A01"/>
    <w:rsid w:val="002A4A89"/>
    <w:rsid w:val="002A4E3E"/>
    <w:rsid w:val="002A5AE9"/>
    <w:rsid w:val="002A67AC"/>
    <w:rsid w:val="002A6C5D"/>
    <w:rsid w:val="002A6DF8"/>
    <w:rsid w:val="002A760C"/>
    <w:rsid w:val="002A7C61"/>
    <w:rsid w:val="002B0F64"/>
    <w:rsid w:val="002B109C"/>
    <w:rsid w:val="002B25B1"/>
    <w:rsid w:val="002B4758"/>
    <w:rsid w:val="002B4ED1"/>
    <w:rsid w:val="002B512D"/>
    <w:rsid w:val="002B59F0"/>
    <w:rsid w:val="002B5C49"/>
    <w:rsid w:val="002C287F"/>
    <w:rsid w:val="002C4887"/>
    <w:rsid w:val="002C4D67"/>
    <w:rsid w:val="002C4E8B"/>
    <w:rsid w:val="002C7E39"/>
    <w:rsid w:val="002D00C2"/>
    <w:rsid w:val="002D19DF"/>
    <w:rsid w:val="002D1E9D"/>
    <w:rsid w:val="002D2444"/>
    <w:rsid w:val="002D3BE9"/>
    <w:rsid w:val="002D6238"/>
    <w:rsid w:val="002D6494"/>
    <w:rsid w:val="002D731E"/>
    <w:rsid w:val="002E0155"/>
    <w:rsid w:val="002E3BC9"/>
    <w:rsid w:val="002E46D9"/>
    <w:rsid w:val="002E4BD3"/>
    <w:rsid w:val="002E6F5A"/>
    <w:rsid w:val="002F1036"/>
    <w:rsid w:val="002F19C8"/>
    <w:rsid w:val="002F1D43"/>
    <w:rsid w:val="002F2800"/>
    <w:rsid w:val="002F3917"/>
    <w:rsid w:val="002F402E"/>
    <w:rsid w:val="002F4FE9"/>
    <w:rsid w:val="002F564B"/>
    <w:rsid w:val="002F5DE3"/>
    <w:rsid w:val="002F658A"/>
    <w:rsid w:val="002F7C5E"/>
    <w:rsid w:val="00301391"/>
    <w:rsid w:val="003019A7"/>
    <w:rsid w:val="00302C15"/>
    <w:rsid w:val="00302D3F"/>
    <w:rsid w:val="00302F21"/>
    <w:rsid w:val="003035DC"/>
    <w:rsid w:val="00303F2D"/>
    <w:rsid w:val="00303F64"/>
    <w:rsid w:val="0030499A"/>
    <w:rsid w:val="00304E37"/>
    <w:rsid w:val="00304E86"/>
    <w:rsid w:val="00304EAB"/>
    <w:rsid w:val="00306143"/>
    <w:rsid w:val="003065F1"/>
    <w:rsid w:val="003074EA"/>
    <w:rsid w:val="003103B2"/>
    <w:rsid w:val="0031094A"/>
    <w:rsid w:val="003110BA"/>
    <w:rsid w:val="003119C6"/>
    <w:rsid w:val="00311A55"/>
    <w:rsid w:val="003132A8"/>
    <w:rsid w:val="00314880"/>
    <w:rsid w:val="0031492A"/>
    <w:rsid w:val="0031507A"/>
    <w:rsid w:val="00315C60"/>
    <w:rsid w:val="00315E65"/>
    <w:rsid w:val="00315EFC"/>
    <w:rsid w:val="00316D96"/>
    <w:rsid w:val="00316F5F"/>
    <w:rsid w:val="00321390"/>
    <w:rsid w:val="00321B94"/>
    <w:rsid w:val="00321C41"/>
    <w:rsid w:val="003229F6"/>
    <w:rsid w:val="00323A78"/>
    <w:rsid w:val="003241BB"/>
    <w:rsid w:val="00324A7C"/>
    <w:rsid w:val="00324ED0"/>
    <w:rsid w:val="0032516F"/>
    <w:rsid w:val="0032571E"/>
    <w:rsid w:val="00325990"/>
    <w:rsid w:val="00325992"/>
    <w:rsid w:val="00325FF4"/>
    <w:rsid w:val="00326955"/>
    <w:rsid w:val="00326E49"/>
    <w:rsid w:val="00327CF4"/>
    <w:rsid w:val="00330246"/>
    <w:rsid w:val="00330866"/>
    <w:rsid w:val="003311AA"/>
    <w:rsid w:val="003316A6"/>
    <w:rsid w:val="0033209A"/>
    <w:rsid w:val="0033297A"/>
    <w:rsid w:val="003359F9"/>
    <w:rsid w:val="00336969"/>
    <w:rsid w:val="00337A0D"/>
    <w:rsid w:val="0034088C"/>
    <w:rsid w:val="00340ACF"/>
    <w:rsid w:val="00340DA7"/>
    <w:rsid w:val="00342100"/>
    <w:rsid w:val="00343A30"/>
    <w:rsid w:val="00345489"/>
    <w:rsid w:val="003454D3"/>
    <w:rsid w:val="00345B6C"/>
    <w:rsid w:val="0034605C"/>
    <w:rsid w:val="003471C3"/>
    <w:rsid w:val="00347940"/>
    <w:rsid w:val="003479AC"/>
    <w:rsid w:val="00347BBA"/>
    <w:rsid w:val="00347D95"/>
    <w:rsid w:val="00350503"/>
    <w:rsid w:val="003525B6"/>
    <w:rsid w:val="0035542D"/>
    <w:rsid w:val="00355AE1"/>
    <w:rsid w:val="00360126"/>
    <w:rsid w:val="0036149C"/>
    <w:rsid w:val="00361773"/>
    <w:rsid w:val="00362B68"/>
    <w:rsid w:val="003630E6"/>
    <w:rsid w:val="00363B12"/>
    <w:rsid w:val="00365E13"/>
    <w:rsid w:val="00366B3E"/>
    <w:rsid w:val="003676C8"/>
    <w:rsid w:val="00370734"/>
    <w:rsid w:val="00372F10"/>
    <w:rsid w:val="00373F06"/>
    <w:rsid w:val="003742FD"/>
    <w:rsid w:val="00374857"/>
    <w:rsid w:val="00376493"/>
    <w:rsid w:val="00376674"/>
    <w:rsid w:val="00376FDD"/>
    <w:rsid w:val="003801C9"/>
    <w:rsid w:val="00380A21"/>
    <w:rsid w:val="00380AC4"/>
    <w:rsid w:val="00380B75"/>
    <w:rsid w:val="00381506"/>
    <w:rsid w:val="00382E21"/>
    <w:rsid w:val="0038392B"/>
    <w:rsid w:val="00383A11"/>
    <w:rsid w:val="0038473B"/>
    <w:rsid w:val="00384A37"/>
    <w:rsid w:val="00384A55"/>
    <w:rsid w:val="003850E5"/>
    <w:rsid w:val="00390057"/>
    <w:rsid w:val="003905AA"/>
    <w:rsid w:val="003908F1"/>
    <w:rsid w:val="00393C88"/>
    <w:rsid w:val="0039426C"/>
    <w:rsid w:val="00395006"/>
    <w:rsid w:val="003955C1"/>
    <w:rsid w:val="003A009F"/>
    <w:rsid w:val="003A0EF7"/>
    <w:rsid w:val="003A0F7D"/>
    <w:rsid w:val="003A13A3"/>
    <w:rsid w:val="003A13E7"/>
    <w:rsid w:val="003A30A8"/>
    <w:rsid w:val="003A6D27"/>
    <w:rsid w:val="003A6FFA"/>
    <w:rsid w:val="003B245D"/>
    <w:rsid w:val="003B2E3F"/>
    <w:rsid w:val="003B34D1"/>
    <w:rsid w:val="003B368E"/>
    <w:rsid w:val="003B4831"/>
    <w:rsid w:val="003B4A51"/>
    <w:rsid w:val="003B5FDD"/>
    <w:rsid w:val="003B6ABC"/>
    <w:rsid w:val="003B6C70"/>
    <w:rsid w:val="003C2D3D"/>
    <w:rsid w:val="003C37BE"/>
    <w:rsid w:val="003C4B82"/>
    <w:rsid w:val="003C4C65"/>
    <w:rsid w:val="003C5F44"/>
    <w:rsid w:val="003C7214"/>
    <w:rsid w:val="003C750B"/>
    <w:rsid w:val="003D14D8"/>
    <w:rsid w:val="003D1BC2"/>
    <w:rsid w:val="003D1E2A"/>
    <w:rsid w:val="003D2742"/>
    <w:rsid w:val="003D36D1"/>
    <w:rsid w:val="003D4096"/>
    <w:rsid w:val="003D4734"/>
    <w:rsid w:val="003D487D"/>
    <w:rsid w:val="003D58A7"/>
    <w:rsid w:val="003D5E45"/>
    <w:rsid w:val="003D6F54"/>
    <w:rsid w:val="003E088D"/>
    <w:rsid w:val="003E1069"/>
    <w:rsid w:val="003E115D"/>
    <w:rsid w:val="003E1C1F"/>
    <w:rsid w:val="003E240B"/>
    <w:rsid w:val="003E26BE"/>
    <w:rsid w:val="003E2D57"/>
    <w:rsid w:val="003E7474"/>
    <w:rsid w:val="003E7AB1"/>
    <w:rsid w:val="003F076B"/>
    <w:rsid w:val="003F0872"/>
    <w:rsid w:val="003F08F7"/>
    <w:rsid w:val="003F0FCD"/>
    <w:rsid w:val="003F1F83"/>
    <w:rsid w:val="003F2499"/>
    <w:rsid w:val="003F272B"/>
    <w:rsid w:val="003F332D"/>
    <w:rsid w:val="003F4594"/>
    <w:rsid w:val="003F5B3C"/>
    <w:rsid w:val="003F60A9"/>
    <w:rsid w:val="003F7B0D"/>
    <w:rsid w:val="00400045"/>
    <w:rsid w:val="00400D2D"/>
    <w:rsid w:val="00401293"/>
    <w:rsid w:val="00402127"/>
    <w:rsid w:val="00403D3F"/>
    <w:rsid w:val="004044CF"/>
    <w:rsid w:val="00406E51"/>
    <w:rsid w:val="00410BAC"/>
    <w:rsid w:val="00410D78"/>
    <w:rsid w:val="0041124A"/>
    <w:rsid w:val="00411608"/>
    <w:rsid w:val="004117C3"/>
    <w:rsid w:val="00411885"/>
    <w:rsid w:val="00411FD8"/>
    <w:rsid w:val="004120FA"/>
    <w:rsid w:val="00412224"/>
    <w:rsid w:val="00412679"/>
    <w:rsid w:val="00413C3E"/>
    <w:rsid w:val="00414C20"/>
    <w:rsid w:val="004150C8"/>
    <w:rsid w:val="0041592A"/>
    <w:rsid w:val="00417170"/>
    <w:rsid w:val="00417DAA"/>
    <w:rsid w:val="004222BD"/>
    <w:rsid w:val="00423201"/>
    <w:rsid w:val="0042367F"/>
    <w:rsid w:val="004237CE"/>
    <w:rsid w:val="0042391B"/>
    <w:rsid w:val="0042552E"/>
    <w:rsid w:val="0042607D"/>
    <w:rsid w:val="004274CD"/>
    <w:rsid w:val="00427529"/>
    <w:rsid w:val="00427632"/>
    <w:rsid w:val="00430680"/>
    <w:rsid w:val="00430D1F"/>
    <w:rsid w:val="0043120A"/>
    <w:rsid w:val="00432D65"/>
    <w:rsid w:val="00433E8C"/>
    <w:rsid w:val="00434C21"/>
    <w:rsid w:val="004359F1"/>
    <w:rsid w:val="00436473"/>
    <w:rsid w:val="004364F5"/>
    <w:rsid w:val="0043694D"/>
    <w:rsid w:val="00436A7B"/>
    <w:rsid w:val="004405C0"/>
    <w:rsid w:val="004405DC"/>
    <w:rsid w:val="00440D0E"/>
    <w:rsid w:val="0044139C"/>
    <w:rsid w:val="004418D8"/>
    <w:rsid w:val="004419EC"/>
    <w:rsid w:val="00441DF6"/>
    <w:rsid w:val="0044212C"/>
    <w:rsid w:val="00444436"/>
    <w:rsid w:val="00444442"/>
    <w:rsid w:val="0044461F"/>
    <w:rsid w:val="0044554E"/>
    <w:rsid w:val="00445D84"/>
    <w:rsid w:val="0044625E"/>
    <w:rsid w:val="0044634E"/>
    <w:rsid w:val="00446B51"/>
    <w:rsid w:val="00451E2F"/>
    <w:rsid w:val="004521AC"/>
    <w:rsid w:val="00453129"/>
    <w:rsid w:val="0045345B"/>
    <w:rsid w:val="00453663"/>
    <w:rsid w:val="00453D37"/>
    <w:rsid w:val="004547BF"/>
    <w:rsid w:val="004554F3"/>
    <w:rsid w:val="00455A3B"/>
    <w:rsid w:val="00455C0E"/>
    <w:rsid w:val="00457F4F"/>
    <w:rsid w:val="00457FBA"/>
    <w:rsid w:val="00460189"/>
    <w:rsid w:val="00460AA0"/>
    <w:rsid w:val="00460B06"/>
    <w:rsid w:val="00460D58"/>
    <w:rsid w:val="004613DA"/>
    <w:rsid w:val="0046189F"/>
    <w:rsid w:val="00462640"/>
    <w:rsid w:val="00462742"/>
    <w:rsid w:val="00462C7C"/>
    <w:rsid w:val="004636B8"/>
    <w:rsid w:val="00464CC8"/>
    <w:rsid w:val="004654E0"/>
    <w:rsid w:val="00466BDF"/>
    <w:rsid w:val="00470052"/>
    <w:rsid w:val="00470C9E"/>
    <w:rsid w:val="004715F3"/>
    <w:rsid w:val="00472611"/>
    <w:rsid w:val="00472A06"/>
    <w:rsid w:val="00472B0D"/>
    <w:rsid w:val="00473C97"/>
    <w:rsid w:val="00474460"/>
    <w:rsid w:val="00474790"/>
    <w:rsid w:val="00474D6A"/>
    <w:rsid w:val="00474F4E"/>
    <w:rsid w:val="0047506F"/>
    <w:rsid w:val="00475A3C"/>
    <w:rsid w:val="00475EB9"/>
    <w:rsid w:val="00477244"/>
    <w:rsid w:val="004772FB"/>
    <w:rsid w:val="004773CC"/>
    <w:rsid w:val="00477499"/>
    <w:rsid w:val="00477F41"/>
    <w:rsid w:val="0048069C"/>
    <w:rsid w:val="00480860"/>
    <w:rsid w:val="0048088C"/>
    <w:rsid w:val="004815C3"/>
    <w:rsid w:val="0048170D"/>
    <w:rsid w:val="00481E4F"/>
    <w:rsid w:val="00482410"/>
    <w:rsid w:val="00483122"/>
    <w:rsid w:val="004845EF"/>
    <w:rsid w:val="004865E2"/>
    <w:rsid w:val="00486832"/>
    <w:rsid w:val="00486C61"/>
    <w:rsid w:val="00486EA6"/>
    <w:rsid w:val="0048776A"/>
    <w:rsid w:val="004908E5"/>
    <w:rsid w:val="0049274A"/>
    <w:rsid w:val="00492D0D"/>
    <w:rsid w:val="00494C23"/>
    <w:rsid w:val="004969A8"/>
    <w:rsid w:val="00497ECB"/>
    <w:rsid w:val="004A0421"/>
    <w:rsid w:val="004A08A7"/>
    <w:rsid w:val="004A30A8"/>
    <w:rsid w:val="004A3722"/>
    <w:rsid w:val="004A41A0"/>
    <w:rsid w:val="004A4C51"/>
    <w:rsid w:val="004A64CB"/>
    <w:rsid w:val="004A771F"/>
    <w:rsid w:val="004B05AF"/>
    <w:rsid w:val="004B0FB9"/>
    <w:rsid w:val="004B128C"/>
    <w:rsid w:val="004B1A19"/>
    <w:rsid w:val="004B1B69"/>
    <w:rsid w:val="004B338E"/>
    <w:rsid w:val="004B4AB5"/>
    <w:rsid w:val="004B52B4"/>
    <w:rsid w:val="004B6D81"/>
    <w:rsid w:val="004B7003"/>
    <w:rsid w:val="004B7844"/>
    <w:rsid w:val="004C30EB"/>
    <w:rsid w:val="004C4305"/>
    <w:rsid w:val="004C56C8"/>
    <w:rsid w:val="004C5A00"/>
    <w:rsid w:val="004D0B23"/>
    <w:rsid w:val="004D0D77"/>
    <w:rsid w:val="004D1119"/>
    <w:rsid w:val="004D2146"/>
    <w:rsid w:val="004D2698"/>
    <w:rsid w:val="004D2BCE"/>
    <w:rsid w:val="004D2CF0"/>
    <w:rsid w:val="004D3789"/>
    <w:rsid w:val="004D3955"/>
    <w:rsid w:val="004D4672"/>
    <w:rsid w:val="004D5C3C"/>
    <w:rsid w:val="004D69EF"/>
    <w:rsid w:val="004D7075"/>
    <w:rsid w:val="004E030A"/>
    <w:rsid w:val="004E04A5"/>
    <w:rsid w:val="004E0A94"/>
    <w:rsid w:val="004E1340"/>
    <w:rsid w:val="004E1763"/>
    <w:rsid w:val="004E196F"/>
    <w:rsid w:val="004E1C1E"/>
    <w:rsid w:val="004E1E63"/>
    <w:rsid w:val="004E2727"/>
    <w:rsid w:val="004E3122"/>
    <w:rsid w:val="004E381C"/>
    <w:rsid w:val="004E3FFE"/>
    <w:rsid w:val="004E56CD"/>
    <w:rsid w:val="004E5D07"/>
    <w:rsid w:val="004E78F3"/>
    <w:rsid w:val="004F0C54"/>
    <w:rsid w:val="004F1191"/>
    <w:rsid w:val="004F1C0A"/>
    <w:rsid w:val="004F1E75"/>
    <w:rsid w:val="004F2D7C"/>
    <w:rsid w:val="004F2DA3"/>
    <w:rsid w:val="004F2EDD"/>
    <w:rsid w:val="004F3413"/>
    <w:rsid w:val="004F4AF2"/>
    <w:rsid w:val="004F5D90"/>
    <w:rsid w:val="004F5F52"/>
    <w:rsid w:val="004F66D0"/>
    <w:rsid w:val="004F77E7"/>
    <w:rsid w:val="005011F8"/>
    <w:rsid w:val="00501A62"/>
    <w:rsid w:val="00502385"/>
    <w:rsid w:val="00502652"/>
    <w:rsid w:val="00502843"/>
    <w:rsid w:val="00504705"/>
    <w:rsid w:val="00505B34"/>
    <w:rsid w:val="00505C2F"/>
    <w:rsid w:val="00505D50"/>
    <w:rsid w:val="0051074B"/>
    <w:rsid w:val="00512089"/>
    <w:rsid w:val="00512ABA"/>
    <w:rsid w:val="00512F69"/>
    <w:rsid w:val="005132F2"/>
    <w:rsid w:val="00515B86"/>
    <w:rsid w:val="00516765"/>
    <w:rsid w:val="0051760C"/>
    <w:rsid w:val="00517795"/>
    <w:rsid w:val="005218A0"/>
    <w:rsid w:val="00521EB4"/>
    <w:rsid w:val="00522608"/>
    <w:rsid w:val="00522CB2"/>
    <w:rsid w:val="0052317D"/>
    <w:rsid w:val="0052334D"/>
    <w:rsid w:val="00523448"/>
    <w:rsid w:val="005234AE"/>
    <w:rsid w:val="00524545"/>
    <w:rsid w:val="00526A0C"/>
    <w:rsid w:val="00526FAA"/>
    <w:rsid w:val="005276B0"/>
    <w:rsid w:val="0052796A"/>
    <w:rsid w:val="00527DB6"/>
    <w:rsid w:val="00527DE0"/>
    <w:rsid w:val="00530125"/>
    <w:rsid w:val="00532BE1"/>
    <w:rsid w:val="005332C0"/>
    <w:rsid w:val="00534B8C"/>
    <w:rsid w:val="00534BAF"/>
    <w:rsid w:val="00536FC9"/>
    <w:rsid w:val="005371E6"/>
    <w:rsid w:val="00541035"/>
    <w:rsid w:val="00541B20"/>
    <w:rsid w:val="0054239B"/>
    <w:rsid w:val="00542642"/>
    <w:rsid w:val="005433CB"/>
    <w:rsid w:val="0054368F"/>
    <w:rsid w:val="00543ED7"/>
    <w:rsid w:val="00543EE7"/>
    <w:rsid w:val="00545B47"/>
    <w:rsid w:val="00550E0F"/>
    <w:rsid w:val="005524C5"/>
    <w:rsid w:val="00552F32"/>
    <w:rsid w:val="005539F4"/>
    <w:rsid w:val="005544E4"/>
    <w:rsid w:val="00554C1C"/>
    <w:rsid w:val="0055522E"/>
    <w:rsid w:val="005567E7"/>
    <w:rsid w:val="0055704C"/>
    <w:rsid w:val="00560D91"/>
    <w:rsid w:val="00560E1D"/>
    <w:rsid w:val="005610D4"/>
    <w:rsid w:val="0056131E"/>
    <w:rsid w:val="00561C1F"/>
    <w:rsid w:val="00561C27"/>
    <w:rsid w:val="005624B8"/>
    <w:rsid w:val="00564457"/>
    <w:rsid w:val="0056481B"/>
    <w:rsid w:val="00564A83"/>
    <w:rsid w:val="005660C3"/>
    <w:rsid w:val="00566643"/>
    <w:rsid w:val="005674D1"/>
    <w:rsid w:val="00567BB2"/>
    <w:rsid w:val="00567EAF"/>
    <w:rsid w:val="00567FA4"/>
    <w:rsid w:val="00570689"/>
    <w:rsid w:val="00570849"/>
    <w:rsid w:val="005730DB"/>
    <w:rsid w:val="005737A8"/>
    <w:rsid w:val="00573E8C"/>
    <w:rsid w:val="005740BA"/>
    <w:rsid w:val="0057429D"/>
    <w:rsid w:val="00574806"/>
    <w:rsid w:val="005761D1"/>
    <w:rsid w:val="00576F04"/>
    <w:rsid w:val="0058205D"/>
    <w:rsid w:val="00583699"/>
    <w:rsid w:val="00584C30"/>
    <w:rsid w:val="005851ED"/>
    <w:rsid w:val="00585ED0"/>
    <w:rsid w:val="005860E4"/>
    <w:rsid w:val="00586831"/>
    <w:rsid w:val="00587F4C"/>
    <w:rsid w:val="00590878"/>
    <w:rsid w:val="005917C9"/>
    <w:rsid w:val="005918C5"/>
    <w:rsid w:val="00592216"/>
    <w:rsid w:val="005929D7"/>
    <w:rsid w:val="00592F77"/>
    <w:rsid w:val="0059389D"/>
    <w:rsid w:val="005940D7"/>
    <w:rsid w:val="00594D89"/>
    <w:rsid w:val="0059535E"/>
    <w:rsid w:val="00595F56"/>
    <w:rsid w:val="005A0ECF"/>
    <w:rsid w:val="005A1F09"/>
    <w:rsid w:val="005A205F"/>
    <w:rsid w:val="005A3075"/>
    <w:rsid w:val="005A4C64"/>
    <w:rsid w:val="005A5C5E"/>
    <w:rsid w:val="005A7917"/>
    <w:rsid w:val="005B04DF"/>
    <w:rsid w:val="005B1CAE"/>
    <w:rsid w:val="005B2241"/>
    <w:rsid w:val="005B2EAD"/>
    <w:rsid w:val="005B36C2"/>
    <w:rsid w:val="005B3768"/>
    <w:rsid w:val="005B58FA"/>
    <w:rsid w:val="005B5A39"/>
    <w:rsid w:val="005C086E"/>
    <w:rsid w:val="005C0F50"/>
    <w:rsid w:val="005C19F1"/>
    <w:rsid w:val="005C1E68"/>
    <w:rsid w:val="005C20C0"/>
    <w:rsid w:val="005C3EED"/>
    <w:rsid w:val="005C66BF"/>
    <w:rsid w:val="005C7EB4"/>
    <w:rsid w:val="005C7FB2"/>
    <w:rsid w:val="005D07D2"/>
    <w:rsid w:val="005D16B8"/>
    <w:rsid w:val="005D16DC"/>
    <w:rsid w:val="005D22BF"/>
    <w:rsid w:val="005D24C7"/>
    <w:rsid w:val="005D31BA"/>
    <w:rsid w:val="005D3CBD"/>
    <w:rsid w:val="005D5EE7"/>
    <w:rsid w:val="005D621B"/>
    <w:rsid w:val="005D65C8"/>
    <w:rsid w:val="005D7474"/>
    <w:rsid w:val="005D791A"/>
    <w:rsid w:val="005D7D9B"/>
    <w:rsid w:val="005E1AD6"/>
    <w:rsid w:val="005E26DF"/>
    <w:rsid w:val="005E4C9E"/>
    <w:rsid w:val="005E6CA3"/>
    <w:rsid w:val="005E707F"/>
    <w:rsid w:val="005E79EE"/>
    <w:rsid w:val="005E7AA6"/>
    <w:rsid w:val="005E7AD8"/>
    <w:rsid w:val="005F154A"/>
    <w:rsid w:val="005F1DB6"/>
    <w:rsid w:val="005F2EE3"/>
    <w:rsid w:val="005F5106"/>
    <w:rsid w:val="005F5794"/>
    <w:rsid w:val="005F601C"/>
    <w:rsid w:val="005F6C62"/>
    <w:rsid w:val="005F7BF0"/>
    <w:rsid w:val="006000B3"/>
    <w:rsid w:val="00600438"/>
    <w:rsid w:val="00601377"/>
    <w:rsid w:val="00601D7B"/>
    <w:rsid w:val="00602AF3"/>
    <w:rsid w:val="006048F8"/>
    <w:rsid w:val="00607AEB"/>
    <w:rsid w:val="00610980"/>
    <w:rsid w:val="00610C72"/>
    <w:rsid w:val="00615CD6"/>
    <w:rsid w:val="00616F70"/>
    <w:rsid w:val="00621488"/>
    <w:rsid w:val="00621667"/>
    <w:rsid w:val="00624C6E"/>
    <w:rsid w:val="00625515"/>
    <w:rsid w:val="00625790"/>
    <w:rsid w:val="00625D2C"/>
    <w:rsid w:val="00626EC0"/>
    <w:rsid w:val="00626F15"/>
    <w:rsid w:val="00627F8F"/>
    <w:rsid w:val="0063056B"/>
    <w:rsid w:val="0063096D"/>
    <w:rsid w:val="00630AA3"/>
    <w:rsid w:val="006312A6"/>
    <w:rsid w:val="0063449C"/>
    <w:rsid w:val="00634996"/>
    <w:rsid w:val="006367B2"/>
    <w:rsid w:val="00637EA7"/>
    <w:rsid w:val="006408D0"/>
    <w:rsid w:val="00641C5A"/>
    <w:rsid w:val="00647B62"/>
    <w:rsid w:val="00652B53"/>
    <w:rsid w:val="00653017"/>
    <w:rsid w:val="006531CE"/>
    <w:rsid w:val="00653648"/>
    <w:rsid w:val="006538CB"/>
    <w:rsid w:val="00653C0A"/>
    <w:rsid w:val="00654231"/>
    <w:rsid w:val="00654390"/>
    <w:rsid w:val="00654F36"/>
    <w:rsid w:val="0065562D"/>
    <w:rsid w:val="00657001"/>
    <w:rsid w:val="00657954"/>
    <w:rsid w:val="00661783"/>
    <w:rsid w:val="00661FCE"/>
    <w:rsid w:val="00662CE0"/>
    <w:rsid w:val="00662F8A"/>
    <w:rsid w:val="006634F8"/>
    <w:rsid w:val="00663880"/>
    <w:rsid w:val="0066476F"/>
    <w:rsid w:val="006656A7"/>
    <w:rsid w:val="00667D76"/>
    <w:rsid w:val="00667E8C"/>
    <w:rsid w:val="00670086"/>
    <w:rsid w:val="00670F4D"/>
    <w:rsid w:val="006711ED"/>
    <w:rsid w:val="006717B2"/>
    <w:rsid w:val="00671839"/>
    <w:rsid w:val="00671DBD"/>
    <w:rsid w:val="0067244A"/>
    <w:rsid w:val="00672C77"/>
    <w:rsid w:val="00674B83"/>
    <w:rsid w:val="00676670"/>
    <w:rsid w:val="00677CD9"/>
    <w:rsid w:val="00680D2C"/>
    <w:rsid w:val="00681563"/>
    <w:rsid w:val="0068197B"/>
    <w:rsid w:val="00681CA3"/>
    <w:rsid w:val="00682276"/>
    <w:rsid w:val="006827C4"/>
    <w:rsid w:val="00682ECA"/>
    <w:rsid w:val="00683C88"/>
    <w:rsid w:val="00683DB6"/>
    <w:rsid w:val="00684228"/>
    <w:rsid w:val="00686CF4"/>
    <w:rsid w:val="00687860"/>
    <w:rsid w:val="0068797F"/>
    <w:rsid w:val="006924AA"/>
    <w:rsid w:val="0069252C"/>
    <w:rsid w:val="0069253C"/>
    <w:rsid w:val="006925DC"/>
    <w:rsid w:val="00695C9A"/>
    <w:rsid w:val="00697A45"/>
    <w:rsid w:val="006A0C06"/>
    <w:rsid w:val="006A1CD6"/>
    <w:rsid w:val="006A3524"/>
    <w:rsid w:val="006A41B3"/>
    <w:rsid w:val="006A5450"/>
    <w:rsid w:val="006A546C"/>
    <w:rsid w:val="006A5B55"/>
    <w:rsid w:val="006A5D23"/>
    <w:rsid w:val="006A63F2"/>
    <w:rsid w:val="006A6BCF"/>
    <w:rsid w:val="006B3350"/>
    <w:rsid w:val="006B3B8E"/>
    <w:rsid w:val="006B3C9F"/>
    <w:rsid w:val="006B45FF"/>
    <w:rsid w:val="006B462C"/>
    <w:rsid w:val="006B471B"/>
    <w:rsid w:val="006B507F"/>
    <w:rsid w:val="006B5C04"/>
    <w:rsid w:val="006B6F37"/>
    <w:rsid w:val="006B727F"/>
    <w:rsid w:val="006B7B88"/>
    <w:rsid w:val="006C0E88"/>
    <w:rsid w:val="006C24FA"/>
    <w:rsid w:val="006C27EF"/>
    <w:rsid w:val="006C310B"/>
    <w:rsid w:val="006C311C"/>
    <w:rsid w:val="006C36BB"/>
    <w:rsid w:val="006C47AE"/>
    <w:rsid w:val="006C4CC1"/>
    <w:rsid w:val="006C7490"/>
    <w:rsid w:val="006C7F54"/>
    <w:rsid w:val="006D0AC5"/>
    <w:rsid w:val="006D2202"/>
    <w:rsid w:val="006D362D"/>
    <w:rsid w:val="006D529D"/>
    <w:rsid w:val="006D5725"/>
    <w:rsid w:val="006D57E8"/>
    <w:rsid w:val="006D5DE6"/>
    <w:rsid w:val="006D6AEC"/>
    <w:rsid w:val="006D7371"/>
    <w:rsid w:val="006D7CCE"/>
    <w:rsid w:val="006E0AD7"/>
    <w:rsid w:val="006E146C"/>
    <w:rsid w:val="006E2792"/>
    <w:rsid w:val="006E4236"/>
    <w:rsid w:val="006E45D2"/>
    <w:rsid w:val="006E4F04"/>
    <w:rsid w:val="006E5758"/>
    <w:rsid w:val="006E6949"/>
    <w:rsid w:val="006F0F73"/>
    <w:rsid w:val="006F1AA1"/>
    <w:rsid w:val="006F1DD1"/>
    <w:rsid w:val="006F20E0"/>
    <w:rsid w:val="006F2622"/>
    <w:rsid w:val="006F2D26"/>
    <w:rsid w:val="006F3059"/>
    <w:rsid w:val="006F3CB8"/>
    <w:rsid w:val="006F3F92"/>
    <w:rsid w:val="006F4916"/>
    <w:rsid w:val="006F6C64"/>
    <w:rsid w:val="006F77D5"/>
    <w:rsid w:val="006F78A3"/>
    <w:rsid w:val="007002DD"/>
    <w:rsid w:val="00700523"/>
    <w:rsid w:val="00701995"/>
    <w:rsid w:val="00702634"/>
    <w:rsid w:val="00703535"/>
    <w:rsid w:val="00704D3A"/>
    <w:rsid w:val="00705C5D"/>
    <w:rsid w:val="007063D7"/>
    <w:rsid w:val="0070690D"/>
    <w:rsid w:val="00706AFE"/>
    <w:rsid w:val="00706BBE"/>
    <w:rsid w:val="00710811"/>
    <w:rsid w:val="00710F99"/>
    <w:rsid w:val="00711B35"/>
    <w:rsid w:val="0071251D"/>
    <w:rsid w:val="00712943"/>
    <w:rsid w:val="00712C6B"/>
    <w:rsid w:val="00713CB9"/>
    <w:rsid w:val="007143F3"/>
    <w:rsid w:val="00714881"/>
    <w:rsid w:val="00715B84"/>
    <w:rsid w:val="00716953"/>
    <w:rsid w:val="00716D7F"/>
    <w:rsid w:val="00717482"/>
    <w:rsid w:val="007205C9"/>
    <w:rsid w:val="00720712"/>
    <w:rsid w:val="0072071C"/>
    <w:rsid w:val="00721F4F"/>
    <w:rsid w:val="007241E0"/>
    <w:rsid w:val="007246D0"/>
    <w:rsid w:val="007261B1"/>
    <w:rsid w:val="007278B1"/>
    <w:rsid w:val="0073025E"/>
    <w:rsid w:val="00731D53"/>
    <w:rsid w:val="0073220B"/>
    <w:rsid w:val="00733AEF"/>
    <w:rsid w:val="0073594C"/>
    <w:rsid w:val="007370E4"/>
    <w:rsid w:val="00737165"/>
    <w:rsid w:val="007376FA"/>
    <w:rsid w:val="0073779C"/>
    <w:rsid w:val="00737C27"/>
    <w:rsid w:val="0074029F"/>
    <w:rsid w:val="0074133E"/>
    <w:rsid w:val="00741BA2"/>
    <w:rsid w:val="0074231E"/>
    <w:rsid w:val="00742753"/>
    <w:rsid w:val="00742D12"/>
    <w:rsid w:val="0074346F"/>
    <w:rsid w:val="007436CD"/>
    <w:rsid w:val="00743B15"/>
    <w:rsid w:val="00744AC3"/>
    <w:rsid w:val="00745A4C"/>
    <w:rsid w:val="00750676"/>
    <w:rsid w:val="0075108A"/>
    <w:rsid w:val="00751316"/>
    <w:rsid w:val="007522D5"/>
    <w:rsid w:val="007522FF"/>
    <w:rsid w:val="00752DEE"/>
    <w:rsid w:val="00754D56"/>
    <w:rsid w:val="00756FE0"/>
    <w:rsid w:val="00757D63"/>
    <w:rsid w:val="00760089"/>
    <w:rsid w:val="00760462"/>
    <w:rsid w:val="00760FC2"/>
    <w:rsid w:val="00761CCA"/>
    <w:rsid w:val="007620AC"/>
    <w:rsid w:val="007631D7"/>
    <w:rsid w:val="00763235"/>
    <w:rsid w:val="0076468B"/>
    <w:rsid w:val="00764A68"/>
    <w:rsid w:val="00765229"/>
    <w:rsid w:val="0076595B"/>
    <w:rsid w:val="00766787"/>
    <w:rsid w:val="00770590"/>
    <w:rsid w:val="00770839"/>
    <w:rsid w:val="00771B7A"/>
    <w:rsid w:val="00771C54"/>
    <w:rsid w:val="0077265F"/>
    <w:rsid w:val="00773F37"/>
    <w:rsid w:val="00774A76"/>
    <w:rsid w:val="00775BBE"/>
    <w:rsid w:val="00776A9A"/>
    <w:rsid w:val="00776EC2"/>
    <w:rsid w:val="00776FE3"/>
    <w:rsid w:val="007779CF"/>
    <w:rsid w:val="00777A5F"/>
    <w:rsid w:val="00780017"/>
    <w:rsid w:val="00780F9C"/>
    <w:rsid w:val="007818A3"/>
    <w:rsid w:val="00782420"/>
    <w:rsid w:val="00782DB0"/>
    <w:rsid w:val="007839AC"/>
    <w:rsid w:val="00784B42"/>
    <w:rsid w:val="00785149"/>
    <w:rsid w:val="00785719"/>
    <w:rsid w:val="00786C0A"/>
    <w:rsid w:val="00786C23"/>
    <w:rsid w:val="0079147F"/>
    <w:rsid w:val="00791748"/>
    <w:rsid w:val="007923A1"/>
    <w:rsid w:val="00792758"/>
    <w:rsid w:val="00793636"/>
    <w:rsid w:val="00794E8C"/>
    <w:rsid w:val="00795F4D"/>
    <w:rsid w:val="00796550"/>
    <w:rsid w:val="00797C26"/>
    <w:rsid w:val="00797C58"/>
    <w:rsid w:val="007A09CE"/>
    <w:rsid w:val="007A1CDC"/>
    <w:rsid w:val="007A340A"/>
    <w:rsid w:val="007A3781"/>
    <w:rsid w:val="007A386D"/>
    <w:rsid w:val="007A413F"/>
    <w:rsid w:val="007A464B"/>
    <w:rsid w:val="007A4929"/>
    <w:rsid w:val="007A4FED"/>
    <w:rsid w:val="007A53FF"/>
    <w:rsid w:val="007A58E3"/>
    <w:rsid w:val="007A60DC"/>
    <w:rsid w:val="007A6256"/>
    <w:rsid w:val="007A7C85"/>
    <w:rsid w:val="007B09E5"/>
    <w:rsid w:val="007B2457"/>
    <w:rsid w:val="007B2A12"/>
    <w:rsid w:val="007B45C7"/>
    <w:rsid w:val="007B4CA9"/>
    <w:rsid w:val="007B5CC2"/>
    <w:rsid w:val="007B6983"/>
    <w:rsid w:val="007B6E63"/>
    <w:rsid w:val="007B707C"/>
    <w:rsid w:val="007B7B0D"/>
    <w:rsid w:val="007B7CEE"/>
    <w:rsid w:val="007C0C3B"/>
    <w:rsid w:val="007C0F94"/>
    <w:rsid w:val="007C2694"/>
    <w:rsid w:val="007C26EF"/>
    <w:rsid w:val="007C338A"/>
    <w:rsid w:val="007C656B"/>
    <w:rsid w:val="007C7848"/>
    <w:rsid w:val="007C78A8"/>
    <w:rsid w:val="007D0FDD"/>
    <w:rsid w:val="007D2095"/>
    <w:rsid w:val="007D223B"/>
    <w:rsid w:val="007D38D0"/>
    <w:rsid w:val="007D4753"/>
    <w:rsid w:val="007D4883"/>
    <w:rsid w:val="007D4BCF"/>
    <w:rsid w:val="007D588E"/>
    <w:rsid w:val="007D5BB0"/>
    <w:rsid w:val="007D6681"/>
    <w:rsid w:val="007D6B36"/>
    <w:rsid w:val="007D7DAB"/>
    <w:rsid w:val="007E0DCA"/>
    <w:rsid w:val="007E144F"/>
    <w:rsid w:val="007E25D0"/>
    <w:rsid w:val="007E3669"/>
    <w:rsid w:val="007E50E3"/>
    <w:rsid w:val="007E74EF"/>
    <w:rsid w:val="007E76E5"/>
    <w:rsid w:val="007F0ADE"/>
    <w:rsid w:val="007F2B14"/>
    <w:rsid w:val="007F4404"/>
    <w:rsid w:val="007F4E5A"/>
    <w:rsid w:val="007F51A3"/>
    <w:rsid w:val="007F52DF"/>
    <w:rsid w:val="007F57EF"/>
    <w:rsid w:val="007F5CC9"/>
    <w:rsid w:val="007F62C4"/>
    <w:rsid w:val="00800198"/>
    <w:rsid w:val="00800616"/>
    <w:rsid w:val="008015B0"/>
    <w:rsid w:val="0080197B"/>
    <w:rsid w:val="00802498"/>
    <w:rsid w:val="008031C5"/>
    <w:rsid w:val="008033BB"/>
    <w:rsid w:val="008040B1"/>
    <w:rsid w:val="008051C0"/>
    <w:rsid w:val="00810606"/>
    <w:rsid w:val="008110B4"/>
    <w:rsid w:val="008112B0"/>
    <w:rsid w:val="008116DB"/>
    <w:rsid w:val="00812269"/>
    <w:rsid w:val="00812A77"/>
    <w:rsid w:val="00814F50"/>
    <w:rsid w:val="008160BB"/>
    <w:rsid w:val="008160CC"/>
    <w:rsid w:val="00816B3F"/>
    <w:rsid w:val="00820DBA"/>
    <w:rsid w:val="008223DF"/>
    <w:rsid w:val="0082253F"/>
    <w:rsid w:val="00824511"/>
    <w:rsid w:val="008247DF"/>
    <w:rsid w:val="00825811"/>
    <w:rsid w:val="00826E1F"/>
    <w:rsid w:val="00827E41"/>
    <w:rsid w:val="0083124D"/>
    <w:rsid w:val="0083175D"/>
    <w:rsid w:val="00831A45"/>
    <w:rsid w:val="00832011"/>
    <w:rsid w:val="008328DB"/>
    <w:rsid w:val="0083313F"/>
    <w:rsid w:val="00833298"/>
    <w:rsid w:val="0083460D"/>
    <w:rsid w:val="00834BBC"/>
    <w:rsid w:val="008352EE"/>
    <w:rsid w:val="00835436"/>
    <w:rsid w:val="00835825"/>
    <w:rsid w:val="008359AA"/>
    <w:rsid w:val="00835E0E"/>
    <w:rsid w:val="00841FF2"/>
    <w:rsid w:val="00842D89"/>
    <w:rsid w:val="008432E2"/>
    <w:rsid w:val="00843327"/>
    <w:rsid w:val="00843C12"/>
    <w:rsid w:val="00844590"/>
    <w:rsid w:val="008447BD"/>
    <w:rsid w:val="0084496F"/>
    <w:rsid w:val="00847187"/>
    <w:rsid w:val="008477BA"/>
    <w:rsid w:val="00850FE1"/>
    <w:rsid w:val="00853ECA"/>
    <w:rsid w:val="008540DC"/>
    <w:rsid w:val="00855197"/>
    <w:rsid w:val="00855B19"/>
    <w:rsid w:val="008560FD"/>
    <w:rsid w:val="00857125"/>
    <w:rsid w:val="008602D5"/>
    <w:rsid w:val="0086167C"/>
    <w:rsid w:val="0086235E"/>
    <w:rsid w:val="00864694"/>
    <w:rsid w:val="00864C19"/>
    <w:rsid w:val="00865BC7"/>
    <w:rsid w:val="008666DD"/>
    <w:rsid w:val="0087008F"/>
    <w:rsid w:val="00870A21"/>
    <w:rsid w:val="00870E92"/>
    <w:rsid w:val="00871182"/>
    <w:rsid w:val="00872164"/>
    <w:rsid w:val="008726EB"/>
    <w:rsid w:val="008732FD"/>
    <w:rsid w:val="00873CA7"/>
    <w:rsid w:val="00875595"/>
    <w:rsid w:val="00876424"/>
    <w:rsid w:val="0087693C"/>
    <w:rsid w:val="00876D41"/>
    <w:rsid w:val="008777B2"/>
    <w:rsid w:val="00880097"/>
    <w:rsid w:val="00881AA2"/>
    <w:rsid w:val="0088241B"/>
    <w:rsid w:val="0088254C"/>
    <w:rsid w:val="00883841"/>
    <w:rsid w:val="00884C3F"/>
    <w:rsid w:val="00884CE4"/>
    <w:rsid w:val="008854B9"/>
    <w:rsid w:val="008866FE"/>
    <w:rsid w:val="00887D0E"/>
    <w:rsid w:val="00887F8C"/>
    <w:rsid w:val="0089003C"/>
    <w:rsid w:val="00890903"/>
    <w:rsid w:val="00890A11"/>
    <w:rsid w:val="00891410"/>
    <w:rsid w:val="008914D4"/>
    <w:rsid w:val="00891B2B"/>
    <w:rsid w:val="0089260D"/>
    <w:rsid w:val="00892F80"/>
    <w:rsid w:val="00893F24"/>
    <w:rsid w:val="00895735"/>
    <w:rsid w:val="008959C7"/>
    <w:rsid w:val="00897268"/>
    <w:rsid w:val="008972D7"/>
    <w:rsid w:val="008973FB"/>
    <w:rsid w:val="008A0154"/>
    <w:rsid w:val="008A01BE"/>
    <w:rsid w:val="008A0E45"/>
    <w:rsid w:val="008A1A5C"/>
    <w:rsid w:val="008A5017"/>
    <w:rsid w:val="008A7145"/>
    <w:rsid w:val="008A7184"/>
    <w:rsid w:val="008B09FB"/>
    <w:rsid w:val="008B4782"/>
    <w:rsid w:val="008B4F13"/>
    <w:rsid w:val="008B5A20"/>
    <w:rsid w:val="008B5D67"/>
    <w:rsid w:val="008B60DC"/>
    <w:rsid w:val="008B7776"/>
    <w:rsid w:val="008B7951"/>
    <w:rsid w:val="008B7AD1"/>
    <w:rsid w:val="008C09C1"/>
    <w:rsid w:val="008C0AF7"/>
    <w:rsid w:val="008C125D"/>
    <w:rsid w:val="008C1C88"/>
    <w:rsid w:val="008C246A"/>
    <w:rsid w:val="008C24A7"/>
    <w:rsid w:val="008C2553"/>
    <w:rsid w:val="008C3904"/>
    <w:rsid w:val="008C48AB"/>
    <w:rsid w:val="008C5219"/>
    <w:rsid w:val="008C6815"/>
    <w:rsid w:val="008C68ED"/>
    <w:rsid w:val="008C6AA1"/>
    <w:rsid w:val="008C719B"/>
    <w:rsid w:val="008C7955"/>
    <w:rsid w:val="008D08A5"/>
    <w:rsid w:val="008D0E36"/>
    <w:rsid w:val="008D0F64"/>
    <w:rsid w:val="008D13A6"/>
    <w:rsid w:val="008D152B"/>
    <w:rsid w:val="008D18D7"/>
    <w:rsid w:val="008D3C74"/>
    <w:rsid w:val="008D4E11"/>
    <w:rsid w:val="008D4FA9"/>
    <w:rsid w:val="008D58DC"/>
    <w:rsid w:val="008D6CFF"/>
    <w:rsid w:val="008D7ED3"/>
    <w:rsid w:val="008E113D"/>
    <w:rsid w:val="008E15AD"/>
    <w:rsid w:val="008E495A"/>
    <w:rsid w:val="008E532E"/>
    <w:rsid w:val="008E539B"/>
    <w:rsid w:val="008E55E0"/>
    <w:rsid w:val="008E5EE6"/>
    <w:rsid w:val="008E5FE6"/>
    <w:rsid w:val="008E6941"/>
    <w:rsid w:val="008E75D3"/>
    <w:rsid w:val="008F000A"/>
    <w:rsid w:val="008F10EF"/>
    <w:rsid w:val="008F17F3"/>
    <w:rsid w:val="008F1FC1"/>
    <w:rsid w:val="008F2AE5"/>
    <w:rsid w:val="008F32D2"/>
    <w:rsid w:val="008F4DDE"/>
    <w:rsid w:val="008F502E"/>
    <w:rsid w:val="008F6F5B"/>
    <w:rsid w:val="009012C5"/>
    <w:rsid w:val="009017B2"/>
    <w:rsid w:val="00901FC2"/>
    <w:rsid w:val="00902D3B"/>
    <w:rsid w:val="00903072"/>
    <w:rsid w:val="00903994"/>
    <w:rsid w:val="00904D61"/>
    <w:rsid w:val="0090510E"/>
    <w:rsid w:val="009055CF"/>
    <w:rsid w:val="00905BBD"/>
    <w:rsid w:val="00905FFD"/>
    <w:rsid w:val="00912790"/>
    <w:rsid w:val="00913119"/>
    <w:rsid w:val="00913539"/>
    <w:rsid w:val="00913689"/>
    <w:rsid w:val="00914F37"/>
    <w:rsid w:val="009161A6"/>
    <w:rsid w:val="00916217"/>
    <w:rsid w:val="0092005E"/>
    <w:rsid w:val="00920286"/>
    <w:rsid w:val="00920627"/>
    <w:rsid w:val="00920E30"/>
    <w:rsid w:val="00921721"/>
    <w:rsid w:val="00922FED"/>
    <w:rsid w:val="00923EB6"/>
    <w:rsid w:val="00924612"/>
    <w:rsid w:val="0092751B"/>
    <w:rsid w:val="0092771E"/>
    <w:rsid w:val="00927970"/>
    <w:rsid w:val="009301B6"/>
    <w:rsid w:val="009303C9"/>
    <w:rsid w:val="00931700"/>
    <w:rsid w:val="00932249"/>
    <w:rsid w:val="00933050"/>
    <w:rsid w:val="0093379C"/>
    <w:rsid w:val="009337C3"/>
    <w:rsid w:val="00935ED4"/>
    <w:rsid w:val="00936B18"/>
    <w:rsid w:val="00936CC4"/>
    <w:rsid w:val="00941ABA"/>
    <w:rsid w:val="00941B19"/>
    <w:rsid w:val="00941FCB"/>
    <w:rsid w:val="009425BF"/>
    <w:rsid w:val="00942C6E"/>
    <w:rsid w:val="00942C81"/>
    <w:rsid w:val="00943A0E"/>
    <w:rsid w:val="00945D7E"/>
    <w:rsid w:val="00945E64"/>
    <w:rsid w:val="00945EDE"/>
    <w:rsid w:val="009463A8"/>
    <w:rsid w:val="00946E28"/>
    <w:rsid w:val="009507EA"/>
    <w:rsid w:val="00950DE9"/>
    <w:rsid w:val="0095153F"/>
    <w:rsid w:val="00951C1C"/>
    <w:rsid w:val="00952000"/>
    <w:rsid w:val="00952FE5"/>
    <w:rsid w:val="0095338A"/>
    <w:rsid w:val="009541FD"/>
    <w:rsid w:val="009547E4"/>
    <w:rsid w:val="0095578A"/>
    <w:rsid w:val="0095597F"/>
    <w:rsid w:val="00955E81"/>
    <w:rsid w:val="009579D4"/>
    <w:rsid w:val="00961BFC"/>
    <w:rsid w:val="00962F8A"/>
    <w:rsid w:val="00963113"/>
    <w:rsid w:val="009633E5"/>
    <w:rsid w:val="009635A7"/>
    <w:rsid w:val="00964BC9"/>
    <w:rsid w:val="00965BDC"/>
    <w:rsid w:val="0096731B"/>
    <w:rsid w:val="0096748B"/>
    <w:rsid w:val="00967683"/>
    <w:rsid w:val="00970170"/>
    <w:rsid w:val="00972DE7"/>
    <w:rsid w:val="00974E2B"/>
    <w:rsid w:val="009755FF"/>
    <w:rsid w:val="009765FB"/>
    <w:rsid w:val="0097735F"/>
    <w:rsid w:val="009779B7"/>
    <w:rsid w:val="00981490"/>
    <w:rsid w:val="00981F3C"/>
    <w:rsid w:val="00983884"/>
    <w:rsid w:val="00984E93"/>
    <w:rsid w:val="00985130"/>
    <w:rsid w:val="00985223"/>
    <w:rsid w:val="0098728C"/>
    <w:rsid w:val="0098752C"/>
    <w:rsid w:val="0098767C"/>
    <w:rsid w:val="009901D5"/>
    <w:rsid w:val="0099042C"/>
    <w:rsid w:val="009908CD"/>
    <w:rsid w:val="00991C89"/>
    <w:rsid w:val="00992649"/>
    <w:rsid w:val="00993020"/>
    <w:rsid w:val="009933E9"/>
    <w:rsid w:val="0099392A"/>
    <w:rsid w:val="009950AE"/>
    <w:rsid w:val="00997467"/>
    <w:rsid w:val="009A0CEC"/>
    <w:rsid w:val="009A106C"/>
    <w:rsid w:val="009A13F5"/>
    <w:rsid w:val="009A141B"/>
    <w:rsid w:val="009A14CD"/>
    <w:rsid w:val="009A18E4"/>
    <w:rsid w:val="009A1977"/>
    <w:rsid w:val="009A1B61"/>
    <w:rsid w:val="009A30E3"/>
    <w:rsid w:val="009A3C56"/>
    <w:rsid w:val="009A415A"/>
    <w:rsid w:val="009A482A"/>
    <w:rsid w:val="009A632E"/>
    <w:rsid w:val="009A6765"/>
    <w:rsid w:val="009A729D"/>
    <w:rsid w:val="009A75B4"/>
    <w:rsid w:val="009A7E65"/>
    <w:rsid w:val="009B0846"/>
    <w:rsid w:val="009B139E"/>
    <w:rsid w:val="009B23BC"/>
    <w:rsid w:val="009B2410"/>
    <w:rsid w:val="009B2DBB"/>
    <w:rsid w:val="009B3259"/>
    <w:rsid w:val="009B33BC"/>
    <w:rsid w:val="009B40A6"/>
    <w:rsid w:val="009B40BC"/>
    <w:rsid w:val="009B4A5B"/>
    <w:rsid w:val="009B5B21"/>
    <w:rsid w:val="009B5E75"/>
    <w:rsid w:val="009B604F"/>
    <w:rsid w:val="009B63AE"/>
    <w:rsid w:val="009B6421"/>
    <w:rsid w:val="009B64FC"/>
    <w:rsid w:val="009C16B6"/>
    <w:rsid w:val="009C4699"/>
    <w:rsid w:val="009C47D5"/>
    <w:rsid w:val="009C49CF"/>
    <w:rsid w:val="009C5C0B"/>
    <w:rsid w:val="009C60C2"/>
    <w:rsid w:val="009C6F0C"/>
    <w:rsid w:val="009C7852"/>
    <w:rsid w:val="009D0774"/>
    <w:rsid w:val="009D1242"/>
    <w:rsid w:val="009D1E5E"/>
    <w:rsid w:val="009D22E7"/>
    <w:rsid w:val="009D2DDD"/>
    <w:rsid w:val="009D3C0C"/>
    <w:rsid w:val="009D4CB2"/>
    <w:rsid w:val="009D6402"/>
    <w:rsid w:val="009E0D8A"/>
    <w:rsid w:val="009E0FEF"/>
    <w:rsid w:val="009E104D"/>
    <w:rsid w:val="009E1542"/>
    <w:rsid w:val="009E20A8"/>
    <w:rsid w:val="009E2F44"/>
    <w:rsid w:val="009E3323"/>
    <w:rsid w:val="009E34AB"/>
    <w:rsid w:val="009E55E9"/>
    <w:rsid w:val="009E5922"/>
    <w:rsid w:val="009E64FA"/>
    <w:rsid w:val="009E6B17"/>
    <w:rsid w:val="009F0678"/>
    <w:rsid w:val="009F0B4B"/>
    <w:rsid w:val="009F101E"/>
    <w:rsid w:val="009F1C87"/>
    <w:rsid w:val="009F35DC"/>
    <w:rsid w:val="009F52F2"/>
    <w:rsid w:val="009F67BA"/>
    <w:rsid w:val="009F75CC"/>
    <w:rsid w:val="009F768C"/>
    <w:rsid w:val="009F7BF0"/>
    <w:rsid w:val="009F7C76"/>
    <w:rsid w:val="009F7EC2"/>
    <w:rsid w:val="00A00AF5"/>
    <w:rsid w:val="00A01E91"/>
    <w:rsid w:val="00A026B1"/>
    <w:rsid w:val="00A03207"/>
    <w:rsid w:val="00A03894"/>
    <w:rsid w:val="00A03FD8"/>
    <w:rsid w:val="00A04473"/>
    <w:rsid w:val="00A04F77"/>
    <w:rsid w:val="00A05ACB"/>
    <w:rsid w:val="00A05BB5"/>
    <w:rsid w:val="00A0632D"/>
    <w:rsid w:val="00A0694B"/>
    <w:rsid w:val="00A0753D"/>
    <w:rsid w:val="00A07AB8"/>
    <w:rsid w:val="00A102C9"/>
    <w:rsid w:val="00A10378"/>
    <w:rsid w:val="00A11E3C"/>
    <w:rsid w:val="00A1260B"/>
    <w:rsid w:val="00A12D8B"/>
    <w:rsid w:val="00A13690"/>
    <w:rsid w:val="00A15665"/>
    <w:rsid w:val="00A16DF7"/>
    <w:rsid w:val="00A16F9E"/>
    <w:rsid w:val="00A1782D"/>
    <w:rsid w:val="00A22295"/>
    <w:rsid w:val="00A22949"/>
    <w:rsid w:val="00A23438"/>
    <w:rsid w:val="00A2422B"/>
    <w:rsid w:val="00A243E5"/>
    <w:rsid w:val="00A26516"/>
    <w:rsid w:val="00A26B80"/>
    <w:rsid w:val="00A27037"/>
    <w:rsid w:val="00A27994"/>
    <w:rsid w:val="00A27CA3"/>
    <w:rsid w:val="00A3008E"/>
    <w:rsid w:val="00A328B0"/>
    <w:rsid w:val="00A34ED0"/>
    <w:rsid w:val="00A3576C"/>
    <w:rsid w:val="00A36B43"/>
    <w:rsid w:val="00A37676"/>
    <w:rsid w:val="00A4004C"/>
    <w:rsid w:val="00A40432"/>
    <w:rsid w:val="00A4068D"/>
    <w:rsid w:val="00A4081B"/>
    <w:rsid w:val="00A40BFB"/>
    <w:rsid w:val="00A42923"/>
    <w:rsid w:val="00A437A9"/>
    <w:rsid w:val="00A4390B"/>
    <w:rsid w:val="00A46701"/>
    <w:rsid w:val="00A46A12"/>
    <w:rsid w:val="00A50521"/>
    <w:rsid w:val="00A50839"/>
    <w:rsid w:val="00A512A8"/>
    <w:rsid w:val="00A51A73"/>
    <w:rsid w:val="00A5421B"/>
    <w:rsid w:val="00A54238"/>
    <w:rsid w:val="00A54D4D"/>
    <w:rsid w:val="00A54EDE"/>
    <w:rsid w:val="00A554AF"/>
    <w:rsid w:val="00A55722"/>
    <w:rsid w:val="00A56761"/>
    <w:rsid w:val="00A570E3"/>
    <w:rsid w:val="00A57849"/>
    <w:rsid w:val="00A60AF5"/>
    <w:rsid w:val="00A61B1B"/>
    <w:rsid w:val="00A61FCF"/>
    <w:rsid w:val="00A6246A"/>
    <w:rsid w:val="00A651D3"/>
    <w:rsid w:val="00A65675"/>
    <w:rsid w:val="00A657E7"/>
    <w:rsid w:val="00A66A55"/>
    <w:rsid w:val="00A6713C"/>
    <w:rsid w:val="00A67B6A"/>
    <w:rsid w:val="00A70638"/>
    <w:rsid w:val="00A70D53"/>
    <w:rsid w:val="00A72487"/>
    <w:rsid w:val="00A735CF"/>
    <w:rsid w:val="00A74808"/>
    <w:rsid w:val="00A75689"/>
    <w:rsid w:val="00A76A47"/>
    <w:rsid w:val="00A7710A"/>
    <w:rsid w:val="00A778B1"/>
    <w:rsid w:val="00A77FA3"/>
    <w:rsid w:val="00A81476"/>
    <w:rsid w:val="00A825DD"/>
    <w:rsid w:val="00A8359D"/>
    <w:rsid w:val="00A8376A"/>
    <w:rsid w:val="00A83A0E"/>
    <w:rsid w:val="00A83E74"/>
    <w:rsid w:val="00A84B4E"/>
    <w:rsid w:val="00A87D2D"/>
    <w:rsid w:val="00A90E21"/>
    <w:rsid w:val="00A90E49"/>
    <w:rsid w:val="00A91778"/>
    <w:rsid w:val="00A91D82"/>
    <w:rsid w:val="00A92410"/>
    <w:rsid w:val="00A92AAF"/>
    <w:rsid w:val="00A92B9D"/>
    <w:rsid w:val="00A95683"/>
    <w:rsid w:val="00A9641A"/>
    <w:rsid w:val="00A97112"/>
    <w:rsid w:val="00A971A1"/>
    <w:rsid w:val="00AA01CB"/>
    <w:rsid w:val="00AA1030"/>
    <w:rsid w:val="00AA1508"/>
    <w:rsid w:val="00AA1C02"/>
    <w:rsid w:val="00AA65D7"/>
    <w:rsid w:val="00AA6799"/>
    <w:rsid w:val="00AB1343"/>
    <w:rsid w:val="00AB191B"/>
    <w:rsid w:val="00AB25A4"/>
    <w:rsid w:val="00AB3241"/>
    <w:rsid w:val="00AB32CD"/>
    <w:rsid w:val="00AB3AED"/>
    <w:rsid w:val="00AB3F30"/>
    <w:rsid w:val="00AB3F97"/>
    <w:rsid w:val="00AB413D"/>
    <w:rsid w:val="00AB501E"/>
    <w:rsid w:val="00AB56DB"/>
    <w:rsid w:val="00AC0E95"/>
    <w:rsid w:val="00AC56E9"/>
    <w:rsid w:val="00AC5801"/>
    <w:rsid w:val="00AC5ED3"/>
    <w:rsid w:val="00AC6460"/>
    <w:rsid w:val="00AD0A03"/>
    <w:rsid w:val="00AD0D37"/>
    <w:rsid w:val="00AD2C02"/>
    <w:rsid w:val="00AD2D87"/>
    <w:rsid w:val="00AD34FF"/>
    <w:rsid w:val="00AD3654"/>
    <w:rsid w:val="00AD3BDB"/>
    <w:rsid w:val="00AD3D42"/>
    <w:rsid w:val="00AD4591"/>
    <w:rsid w:val="00AD4BC4"/>
    <w:rsid w:val="00AD50B2"/>
    <w:rsid w:val="00AD5967"/>
    <w:rsid w:val="00AD6A1A"/>
    <w:rsid w:val="00AD78F0"/>
    <w:rsid w:val="00AE1F61"/>
    <w:rsid w:val="00AE2F02"/>
    <w:rsid w:val="00AE4BB2"/>
    <w:rsid w:val="00AE5A24"/>
    <w:rsid w:val="00AE62F4"/>
    <w:rsid w:val="00AE6321"/>
    <w:rsid w:val="00AE72D7"/>
    <w:rsid w:val="00AE797B"/>
    <w:rsid w:val="00AE7FC8"/>
    <w:rsid w:val="00AF0278"/>
    <w:rsid w:val="00AF09EF"/>
    <w:rsid w:val="00AF0E8E"/>
    <w:rsid w:val="00AF29BC"/>
    <w:rsid w:val="00AF324F"/>
    <w:rsid w:val="00AF4E99"/>
    <w:rsid w:val="00AF594D"/>
    <w:rsid w:val="00AF629E"/>
    <w:rsid w:val="00AF75F6"/>
    <w:rsid w:val="00B002D2"/>
    <w:rsid w:val="00B00AA4"/>
    <w:rsid w:val="00B01523"/>
    <w:rsid w:val="00B02372"/>
    <w:rsid w:val="00B02532"/>
    <w:rsid w:val="00B041A6"/>
    <w:rsid w:val="00B05327"/>
    <w:rsid w:val="00B07AA8"/>
    <w:rsid w:val="00B1014E"/>
    <w:rsid w:val="00B1025B"/>
    <w:rsid w:val="00B108B6"/>
    <w:rsid w:val="00B1105C"/>
    <w:rsid w:val="00B11D29"/>
    <w:rsid w:val="00B1548C"/>
    <w:rsid w:val="00B173AD"/>
    <w:rsid w:val="00B205E4"/>
    <w:rsid w:val="00B20696"/>
    <w:rsid w:val="00B21C88"/>
    <w:rsid w:val="00B21E9D"/>
    <w:rsid w:val="00B24066"/>
    <w:rsid w:val="00B2526C"/>
    <w:rsid w:val="00B278DA"/>
    <w:rsid w:val="00B31B76"/>
    <w:rsid w:val="00B35445"/>
    <w:rsid w:val="00B358AA"/>
    <w:rsid w:val="00B35BC6"/>
    <w:rsid w:val="00B35C04"/>
    <w:rsid w:val="00B35EF5"/>
    <w:rsid w:val="00B360B8"/>
    <w:rsid w:val="00B409B3"/>
    <w:rsid w:val="00B414F3"/>
    <w:rsid w:val="00B43CDA"/>
    <w:rsid w:val="00B43EAB"/>
    <w:rsid w:val="00B4420D"/>
    <w:rsid w:val="00B444FB"/>
    <w:rsid w:val="00B44F04"/>
    <w:rsid w:val="00B45A67"/>
    <w:rsid w:val="00B45A6C"/>
    <w:rsid w:val="00B46B92"/>
    <w:rsid w:val="00B46E83"/>
    <w:rsid w:val="00B47074"/>
    <w:rsid w:val="00B4767A"/>
    <w:rsid w:val="00B511B7"/>
    <w:rsid w:val="00B52B4F"/>
    <w:rsid w:val="00B53AE6"/>
    <w:rsid w:val="00B60212"/>
    <w:rsid w:val="00B60779"/>
    <w:rsid w:val="00B60985"/>
    <w:rsid w:val="00B60F4B"/>
    <w:rsid w:val="00B62CC2"/>
    <w:rsid w:val="00B640AD"/>
    <w:rsid w:val="00B64CD6"/>
    <w:rsid w:val="00B6565C"/>
    <w:rsid w:val="00B658E2"/>
    <w:rsid w:val="00B65976"/>
    <w:rsid w:val="00B673B0"/>
    <w:rsid w:val="00B7120C"/>
    <w:rsid w:val="00B73740"/>
    <w:rsid w:val="00B73D2E"/>
    <w:rsid w:val="00B73EAA"/>
    <w:rsid w:val="00B751E2"/>
    <w:rsid w:val="00B801E1"/>
    <w:rsid w:val="00B8072E"/>
    <w:rsid w:val="00B823C6"/>
    <w:rsid w:val="00B8275E"/>
    <w:rsid w:val="00B829D7"/>
    <w:rsid w:val="00B82D91"/>
    <w:rsid w:val="00B8467A"/>
    <w:rsid w:val="00B85305"/>
    <w:rsid w:val="00B85491"/>
    <w:rsid w:val="00B86549"/>
    <w:rsid w:val="00B86642"/>
    <w:rsid w:val="00B91CC1"/>
    <w:rsid w:val="00B91F8B"/>
    <w:rsid w:val="00B935E1"/>
    <w:rsid w:val="00B944FC"/>
    <w:rsid w:val="00B953E6"/>
    <w:rsid w:val="00B9623B"/>
    <w:rsid w:val="00B97192"/>
    <w:rsid w:val="00B9744D"/>
    <w:rsid w:val="00BA04CB"/>
    <w:rsid w:val="00BA1882"/>
    <w:rsid w:val="00BA2C01"/>
    <w:rsid w:val="00BA2EFB"/>
    <w:rsid w:val="00BA5DAA"/>
    <w:rsid w:val="00BA6E78"/>
    <w:rsid w:val="00BA7909"/>
    <w:rsid w:val="00BB1E09"/>
    <w:rsid w:val="00BB1FEE"/>
    <w:rsid w:val="00BB33A3"/>
    <w:rsid w:val="00BB397F"/>
    <w:rsid w:val="00BB3EF7"/>
    <w:rsid w:val="00BB48C3"/>
    <w:rsid w:val="00BB4EF0"/>
    <w:rsid w:val="00BB4FA9"/>
    <w:rsid w:val="00BB53A6"/>
    <w:rsid w:val="00BB7408"/>
    <w:rsid w:val="00BB792E"/>
    <w:rsid w:val="00BC0620"/>
    <w:rsid w:val="00BC4C7C"/>
    <w:rsid w:val="00BC5488"/>
    <w:rsid w:val="00BC5E2E"/>
    <w:rsid w:val="00BD0FF4"/>
    <w:rsid w:val="00BD14BD"/>
    <w:rsid w:val="00BD1E2B"/>
    <w:rsid w:val="00BD2E09"/>
    <w:rsid w:val="00BD3012"/>
    <w:rsid w:val="00BD3B08"/>
    <w:rsid w:val="00BD56F5"/>
    <w:rsid w:val="00BD58AD"/>
    <w:rsid w:val="00BD5E96"/>
    <w:rsid w:val="00BD62C1"/>
    <w:rsid w:val="00BD6579"/>
    <w:rsid w:val="00BD73D9"/>
    <w:rsid w:val="00BE086D"/>
    <w:rsid w:val="00BE1216"/>
    <w:rsid w:val="00BE1248"/>
    <w:rsid w:val="00BE1FA0"/>
    <w:rsid w:val="00BE4414"/>
    <w:rsid w:val="00BE466A"/>
    <w:rsid w:val="00BE70BD"/>
    <w:rsid w:val="00BE75C6"/>
    <w:rsid w:val="00BF0D98"/>
    <w:rsid w:val="00BF1339"/>
    <w:rsid w:val="00BF1A57"/>
    <w:rsid w:val="00BF1F8C"/>
    <w:rsid w:val="00BF23A2"/>
    <w:rsid w:val="00BF4F26"/>
    <w:rsid w:val="00BF50EF"/>
    <w:rsid w:val="00BF5A7B"/>
    <w:rsid w:val="00C00746"/>
    <w:rsid w:val="00C011D4"/>
    <w:rsid w:val="00C013F8"/>
    <w:rsid w:val="00C01BE2"/>
    <w:rsid w:val="00C01CA1"/>
    <w:rsid w:val="00C02E13"/>
    <w:rsid w:val="00C03823"/>
    <w:rsid w:val="00C03C56"/>
    <w:rsid w:val="00C04947"/>
    <w:rsid w:val="00C05FEF"/>
    <w:rsid w:val="00C06175"/>
    <w:rsid w:val="00C072C8"/>
    <w:rsid w:val="00C07F1F"/>
    <w:rsid w:val="00C10A23"/>
    <w:rsid w:val="00C1257C"/>
    <w:rsid w:val="00C127CA"/>
    <w:rsid w:val="00C156AE"/>
    <w:rsid w:val="00C15DA4"/>
    <w:rsid w:val="00C16032"/>
    <w:rsid w:val="00C17139"/>
    <w:rsid w:val="00C1786C"/>
    <w:rsid w:val="00C179FE"/>
    <w:rsid w:val="00C21167"/>
    <w:rsid w:val="00C21DA5"/>
    <w:rsid w:val="00C220B0"/>
    <w:rsid w:val="00C22A7D"/>
    <w:rsid w:val="00C2338F"/>
    <w:rsid w:val="00C23FFA"/>
    <w:rsid w:val="00C2463D"/>
    <w:rsid w:val="00C26667"/>
    <w:rsid w:val="00C26DDF"/>
    <w:rsid w:val="00C3017E"/>
    <w:rsid w:val="00C30527"/>
    <w:rsid w:val="00C308B2"/>
    <w:rsid w:val="00C30EEC"/>
    <w:rsid w:val="00C311A5"/>
    <w:rsid w:val="00C31846"/>
    <w:rsid w:val="00C31941"/>
    <w:rsid w:val="00C33E4E"/>
    <w:rsid w:val="00C34105"/>
    <w:rsid w:val="00C3454C"/>
    <w:rsid w:val="00C350B3"/>
    <w:rsid w:val="00C366F0"/>
    <w:rsid w:val="00C36D7F"/>
    <w:rsid w:val="00C36FC2"/>
    <w:rsid w:val="00C370E6"/>
    <w:rsid w:val="00C41678"/>
    <w:rsid w:val="00C42B9B"/>
    <w:rsid w:val="00C43250"/>
    <w:rsid w:val="00C43599"/>
    <w:rsid w:val="00C43D1D"/>
    <w:rsid w:val="00C4415B"/>
    <w:rsid w:val="00C44885"/>
    <w:rsid w:val="00C46D83"/>
    <w:rsid w:val="00C46E23"/>
    <w:rsid w:val="00C476D2"/>
    <w:rsid w:val="00C47B47"/>
    <w:rsid w:val="00C50209"/>
    <w:rsid w:val="00C50FD3"/>
    <w:rsid w:val="00C51782"/>
    <w:rsid w:val="00C5320A"/>
    <w:rsid w:val="00C535F3"/>
    <w:rsid w:val="00C54578"/>
    <w:rsid w:val="00C554B9"/>
    <w:rsid w:val="00C554CB"/>
    <w:rsid w:val="00C55879"/>
    <w:rsid w:val="00C56E94"/>
    <w:rsid w:val="00C619DD"/>
    <w:rsid w:val="00C62940"/>
    <w:rsid w:val="00C6474E"/>
    <w:rsid w:val="00C66224"/>
    <w:rsid w:val="00C70530"/>
    <w:rsid w:val="00C707AA"/>
    <w:rsid w:val="00C7399A"/>
    <w:rsid w:val="00C75B78"/>
    <w:rsid w:val="00C76FDA"/>
    <w:rsid w:val="00C77076"/>
    <w:rsid w:val="00C772A1"/>
    <w:rsid w:val="00C7797F"/>
    <w:rsid w:val="00C80B53"/>
    <w:rsid w:val="00C8245D"/>
    <w:rsid w:val="00C831B6"/>
    <w:rsid w:val="00C84F5F"/>
    <w:rsid w:val="00C8510E"/>
    <w:rsid w:val="00C8654A"/>
    <w:rsid w:val="00C865C2"/>
    <w:rsid w:val="00C875B8"/>
    <w:rsid w:val="00C878BD"/>
    <w:rsid w:val="00C9052A"/>
    <w:rsid w:val="00C91271"/>
    <w:rsid w:val="00C922B8"/>
    <w:rsid w:val="00C94E49"/>
    <w:rsid w:val="00C95190"/>
    <w:rsid w:val="00C95F78"/>
    <w:rsid w:val="00C96DE3"/>
    <w:rsid w:val="00CA15EA"/>
    <w:rsid w:val="00CA25DF"/>
    <w:rsid w:val="00CA3520"/>
    <w:rsid w:val="00CA39C6"/>
    <w:rsid w:val="00CA462C"/>
    <w:rsid w:val="00CA55A6"/>
    <w:rsid w:val="00CA594D"/>
    <w:rsid w:val="00CA5CA9"/>
    <w:rsid w:val="00CA6108"/>
    <w:rsid w:val="00CA6A0B"/>
    <w:rsid w:val="00CB09D6"/>
    <w:rsid w:val="00CB21F2"/>
    <w:rsid w:val="00CB2FE3"/>
    <w:rsid w:val="00CB390C"/>
    <w:rsid w:val="00CB3DCE"/>
    <w:rsid w:val="00CC1FB7"/>
    <w:rsid w:val="00CC3986"/>
    <w:rsid w:val="00CC4941"/>
    <w:rsid w:val="00CC56B0"/>
    <w:rsid w:val="00CC6263"/>
    <w:rsid w:val="00CC7A41"/>
    <w:rsid w:val="00CD1741"/>
    <w:rsid w:val="00CD1FB5"/>
    <w:rsid w:val="00CD28FE"/>
    <w:rsid w:val="00CD2CA3"/>
    <w:rsid w:val="00CD3688"/>
    <w:rsid w:val="00CD383E"/>
    <w:rsid w:val="00CD3C6E"/>
    <w:rsid w:val="00CD4DB3"/>
    <w:rsid w:val="00CD5743"/>
    <w:rsid w:val="00CD5993"/>
    <w:rsid w:val="00CD7946"/>
    <w:rsid w:val="00CE16A5"/>
    <w:rsid w:val="00CE1CD4"/>
    <w:rsid w:val="00CE2D7F"/>
    <w:rsid w:val="00CE5505"/>
    <w:rsid w:val="00CE5EE5"/>
    <w:rsid w:val="00CE6F7F"/>
    <w:rsid w:val="00CE7AE1"/>
    <w:rsid w:val="00CF1414"/>
    <w:rsid w:val="00CF15A0"/>
    <w:rsid w:val="00CF2C57"/>
    <w:rsid w:val="00CF2CF1"/>
    <w:rsid w:val="00CF5187"/>
    <w:rsid w:val="00CF5522"/>
    <w:rsid w:val="00CF587C"/>
    <w:rsid w:val="00CF5E6D"/>
    <w:rsid w:val="00CF6095"/>
    <w:rsid w:val="00CF626C"/>
    <w:rsid w:val="00CF6471"/>
    <w:rsid w:val="00CF6F59"/>
    <w:rsid w:val="00CF7BA1"/>
    <w:rsid w:val="00D00181"/>
    <w:rsid w:val="00D00A50"/>
    <w:rsid w:val="00D02240"/>
    <w:rsid w:val="00D0296C"/>
    <w:rsid w:val="00D02C17"/>
    <w:rsid w:val="00D03F64"/>
    <w:rsid w:val="00D03F8E"/>
    <w:rsid w:val="00D049AB"/>
    <w:rsid w:val="00D04D6A"/>
    <w:rsid w:val="00D06437"/>
    <w:rsid w:val="00D067D6"/>
    <w:rsid w:val="00D069C5"/>
    <w:rsid w:val="00D071EC"/>
    <w:rsid w:val="00D072F2"/>
    <w:rsid w:val="00D111DA"/>
    <w:rsid w:val="00D11244"/>
    <w:rsid w:val="00D12B03"/>
    <w:rsid w:val="00D12B27"/>
    <w:rsid w:val="00D133B0"/>
    <w:rsid w:val="00D13E03"/>
    <w:rsid w:val="00D15FA6"/>
    <w:rsid w:val="00D215A7"/>
    <w:rsid w:val="00D215F7"/>
    <w:rsid w:val="00D220B9"/>
    <w:rsid w:val="00D222C2"/>
    <w:rsid w:val="00D22CE1"/>
    <w:rsid w:val="00D2622B"/>
    <w:rsid w:val="00D27ECF"/>
    <w:rsid w:val="00D308AE"/>
    <w:rsid w:val="00D31CDF"/>
    <w:rsid w:val="00D337E2"/>
    <w:rsid w:val="00D33CDB"/>
    <w:rsid w:val="00D33E5A"/>
    <w:rsid w:val="00D34115"/>
    <w:rsid w:val="00D35046"/>
    <w:rsid w:val="00D35F95"/>
    <w:rsid w:val="00D377E4"/>
    <w:rsid w:val="00D40895"/>
    <w:rsid w:val="00D41111"/>
    <w:rsid w:val="00D41117"/>
    <w:rsid w:val="00D41901"/>
    <w:rsid w:val="00D42084"/>
    <w:rsid w:val="00D42F58"/>
    <w:rsid w:val="00D43303"/>
    <w:rsid w:val="00D433FC"/>
    <w:rsid w:val="00D43B33"/>
    <w:rsid w:val="00D43D22"/>
    <w:rsid w:val="00D44059"/>
    <w:rsid w:val="00D45D78"/>
    <w:rsid w:val="00D464B7"/>
    <w:rsid w:val="00D46D1F"/>
    <w:rsid w:val="00D501F3"/>
    <w:rsid w:val="00D504BA"/>
    <w:rsid w:val="00D50754"/>
    <w:rsid w:val="00D50E51"/>
    <w:rsid w:val="00D50F72"/>
    <w:rsid w:val="00D511C6"/>
    <w:rsid w:val="00D5174D"/>
    <w:rsid w:val="00D51872"/>
    <w:rsid w:val="00D52584"/>
    <w:rsid w:val="00D53D81"/>
    <w:rsid w:val="00D54413"/>
    <w:rsid w:val="00D54743"/>
    <w:rsid w:val="00D56C2A"/>
    <w:rsid w:val="00D62561"/>
    <w:rsid w:val="00D6355A"/>
    <w:rsid w:val="00D63D88"/>
    <w:rsid w:val="00D64967"/>
    <w:rsid w:val="00D65E36"/>
    <w:rsid w:val="00D675FF"/>
    <w:rsid w:val="00D71397"/>
    <w:rsid w:val="00D7158F"/>
    <w:rsid w:val="00D7383D"/>
    <w:rsid w:val="00D75963"/>
    <w:rsid w:val="00D808E1"/>
    <w:rsid w:val="00D817D4"/>
    <w:rsid w:val="00D82BCB"/>
    <w:rsid w:val="00D82CB8"/>
    <w:rsid w:val="00D8336E"/>
    <w:rsid w:val="00D83466"/>
    <w:rsid w:val="00D84B7D"/>
    <w:rsid w:val="00D85541"/>
    <w:rsid w:val="00D862E1"/>
    <w:rsid w:val="00D90608"/>
    <w:rsid w:val="00D91117"/>
    <w:rsid w:val="00D916CA"/>
    <w:rsid w:val="00D93EFC"/>
    <w:rsid w:val="00D94C99"/>
    <w:rsid w:val="00D95292"/>
    <w:rsid w:val="00D954AC"/>
    <w:rsid w:val="00D95B47"/>
    <w:rsid w:val="00D96940"/>
    <w:rsid w:val="00D970BE"/>
    <w:rsid w:val="00D97145"/>
    <w:rsid w:val="00D97DDE"/>
    <w:rsid w:val="00DA1139"/>
    <w:rsid w:val="00DA2432"/>
    <w:rsid w:val="00DA29F0"/>
    <w:rsid w:val="00DA3ED5"/>
    <w:rsid w:val="00DA708E"/>
    <w:rsid w:val="00DA7A02"/>
    <w:rsid w:val="00DB0651"/>
    <w:rsid w:val="00DB0ED9"/>
    <w:rsid w:val="00DB13C9"/>
    <w:rsid w:val="00DB2C9A"/>
    <w:rsid w:val="00DB3036"/>
    <w:rsid w:val="00DB33AB"/>
    <w:rsid w:val="00DB3E28"/>
    <w:rsid w:val="00DB47BC"/>
    <w:rsid w:val="00DB4F4A"/>
    <w:rsid w:val="00DB552E"/>
    <w:rsid w:val="00DB567E"/>
    <w:rsid w:val="00DB5A2B"/>
    <w:rsid w:val="00DB657D"/>
    <w:rsid w:val="00DB6AD5"/>
    <w:rsid w:val="00DB7317"/>
    <w:rsid w:val="00DB7E73"/>
    <w:rsid w:val="00DC1F53"/>
    <w:rsid w:val="00DC21CB"/>
    <w:rsid w:val="00DC465F"/>
    <w:rsid w:val="00DC6021"/>
    <w:rsid w:val="00DC7231"/>
    <w:rsid w:val="00DD0829"/>
    <w:rsid w:val="00DD0DFA"/>
    <w:rsid w:val="00DD0E36"/>
    <w:rsid w:val="00DD1FF6"/>
    <w:rsid w:val="00DD2A09"/>
    <w:rsid w:val="00DD4295"/>
    <w:rsid w:val="00DD435C"/>
    <w:rsid w:val="00DD4C41"/>
    <w:rsid w:val="00DD5026"/>
    <w:rsid w:val="00DD5284"/>
    <w:rsid w:val="00DD7E76"/>
    <w:rsid w:val="00DE1203"/>
    <w:rsid w:val="00DE1228"/>
    <w:rsid w:val="00DE1903"/>
    <w:rsid w:val="00DE3305"/>
    <w:rsid w:val="00DE43C9"/>
    <w:rsid w:val="00DE55EC"/>
    <w:rsid w:val="00DE5CEC"/>
    <w:rsid w:val="00DE5FF7"/>
    <w:rsid w:val="00DE6572"/>
    <w:rsid w:val="00DF00A1"/>
    <w:rsid w:val="00DF0DDC"/>
    <w:rsid w:val="00DF13EA"/>
    <w:rsid w:val="00DF1C4E"/>
    <w:rsid w:val="00DF29F9"/>
    <w:rsid w:val="00DF3817"/>
    <w:rsid w:val="00DF3F0D"/>
    <w:rsid w:val="00DF4495"/>
    <w:rsid w:val="00DF5D11"/>
    <w:rsid w:val="00DF5E38"/>
    <w:rsid w:val="00DF65DF"/>
    <w:rsid w:val="00DF7E97"/>
    <w:rsid w:val="00E0184D"/>
    <w:rsid w:val="00E01FDC"/>
    <w:rsid w:val="00E02595"/>
    <w:rsid w:val="00E03687"/>
    <w:rsid w:val="00E03F53"/>
    <w:rsid w:val="00E04363"/>
    <w:rsid w:val="00E04585"/>
    <w:rsid w:val="00E05E06"/>
    <w:rsid w:val="00E0651D"/>
    <w:rsid w:val="00E06EAF"/>
    <w:rsid w:val="00E07353"/>
    <w:rsid w:val="00E10C31"/>
    <w:rsid w:val="00E11FB1"/>
    <w:rsid w:val="00E12C81"/>
    <w:rsid w:val="00E14132"/>
    <w:rsid w:val="00E15AEA"/>
    <w:rsid w:val="00E17522"/>
    <w:rsid w:val="00E20754"/>
    <w:rsid w:val="00E208E2"/>
    <w:rsid w:val="00E215C9"/>
    <w:rsid w:val="00E2179A"/>
    <w:rsid w:val="00E22C05"/>
    <w:rsid w:val="00E2342C"/>
    <w:rsid w:val="00E235ED"/>
    <w:rsid w:val="00E24A0B"/>
    <w:rsid w:val="00E25116"/>
    <w:rsid w:val="00E26227"/>
    <w:rsid w:val="00E26E6D"/>
    <w:rsid w:val="00E302C2"/>
    <w:rsid w:val="00E30E3D"/>
    <w:rsid w:val="00E314BA"/>
    <w:rsid w:val="00E3306F"/>
    <w:rsid w:val="00E33665"/>
    <w:rsid w:val="00E35513"/>
    <w:rsid w:val="00E3601D"/>
    <w:rsid w:val="00E36BD2"/>
    <w:rsid w:val="00E37314"/>
    <w:rsid w:val="00E40255"/>
    <w:rsid w:val="00E407E2"/>
    <w:rsid w:val="00E40CC4"/>
    <w:rsid w:val="00E40D6B"/>
    <w:rsid w:val="00E411B8"/>
    <w:rsid w:val="00E41A2C"/>
    <w:rsid w:val="00E43B25"/>
    <w:rsid w:val="00E43F87"/>
    <w:rsid w:val="00E45C1C"/>
    <w:rsid w:val="00E465ED"/>
    <w:rsid w:val="00E47660"/>
    <w:rsid w:val="00E47E18"/>
    <w:rsid w:val="00E51158"/>
    <w:rsid w:val="00E517F1"/>
    <w:rsid w:val="00E52121"/>
    <w:rsid w:val="00E522DD"/>
    <w:rsid w:val="00E539AC"/>
    <w:rsid w:val="00E5436B"/>
    <w:rsid w:val="00E54D47"/>
    <w:rsid w:val="00E56B92"/>
    <w:rsid w:val="00E56DC9"/>
    <w:rsid w:val="00E574CE"/>
    <w:rsid w:val="00E57575"/>
    <w:rsid w:val="00E57DB2"/>
    <w:rsid w:val="00E601C2"/>
    <w:rsid w:val="00E601E7"/>
    <w:rsid w:val="00E6036F"/>
    <w:rsid w:val="00E6220C"/>
    <w:rsid w:val="00E62A8B"/>
    <w:rsid w:val="00E63C3A"/>
    <w:rsid w:val="00E642C1"/>
    <w:rsid w:val="00E64B1E"/>
    <w:rsid w:val="00E65598"/>
    <w:rsid w:val="00E65CD1"/>
    <w:rsid w:val="00E65E30"/>
    <w:rsid w:val="00E67A1C"/>
    <w:rsid w:val="00E67EA6"/>
    <w:rsid w:val="00E70651"/>
    <w:rsid w:val="00E709E4"/>
    <w:rsid w:val="00E73984"/>
    <w:rsid w:val="00E74394"/>
    <w:rsid w:val="00E7454A"/>
    <w:rsid w:val="00E754D8"/>
    <w:rsid w:val="00E758AE"/>
    <w:rsid w:val="00E76E95"/>
    <w:rsid w:val="00E77EEE"/>
    <w:rsid w:val="00E77EFE"/>
    <w:rsid w:val="00E80195"/>
    <w:rsid w:val="00E80849"/>
    <w:rsid w:val="00E82855"/>
    <w:rsid w:val="00E838AC"/>
    <w:rsid w:val="00E839B7"/>
    <w:rsid w:val="00E844F3"/>
    <w:rsid w:val="00E848C6"/>
    <w:rsid w:val="00E84927"/>
    <w:rsid w:val="00E86D29"/>
    <w:rsid w:val="00E876D7"/>
    <w:rsid w:val="00E909CE"/>
    <w:rsid w:val="00E92B01"/>
    <w:rsid w:val="00E942D9"/>
    <w:rsid w:val="00E94899"/>
    <w:rsid w:val="00E950FF"/>
    <w:rsid w:val="00E952DC"/>
    <w:rsid w:val="00E97DC3"/>
    <w:rsid w:val="00E97DF0"/>
    <w:rsid w:val="00EA0023"/>
    <w:rsid w:val="00EA0512"/>
    <w:rsid w:val="00EA0858"/>
    <w:rsid w:val="00EA1906"/>
    <w:rsid w:val="00EA3B89"/>
    <w:rsid w:val="00EA445D"/>
    <w:rsid w:val="00EA58D5"/>
    <w:rsid w:val="00EA616C"/>
    <w:rsid w:val="00EA7060"/>
    <w:rsid w:val="00EA73A5"/>
    <w:rsid w:val="00EA77E3"/>
    <w:rsid w:val="00EA7C22"/>
    <w:rsid w:val="00EB2048"/>
    <w:rsid w:val="00EB3135"/>
    <w:rsid w:val="00EB3786"/>
    <w:rsid w:val="00EB5D8F"/>
    <w:rsid w:val="00EB6163"/>
    <w:rsid w:val="00EB6C6D"/>
    <w:rsid w:val="00EB6FE9"/>
    <w:rsid w:val="00EB7CAD"/>
    <w:rsid w:val="00EC0044"/>
    <w:rsid w:val="00EC1526"/>
    <w:rsid w:val="00EC2C72"/>
    <w:rsid w:val="00EC37EB"/>
    <w:rsid w:val="00EC427C"/>
    <w:rsid w:val="00EC4E97"/>
    <w:rsid w:val="00EC4FC4"/>
    <w:rsid w:val="00EC57D9"/>
    <w:rsid w:val="00EC73F0"/>
    <w:rsid w:val="00EC79C4"/>
    <w:rsid w:val="00ED06D3"/>
    <w:rsid w:val="00ED158C"/>
    <w:rsid w:val="00ED15C4"/>
    <w:rsid w:val="00ED629D"/>
    <w:rsid w:val="00ED6DB8"/>
    <w:rsid w:val="00EE04B9"/>
    <w:rsid w:val="00EE0579"/>
    <w:rsid w:val="00EE187E"/>
    <w:rsid w:val="00EE425E"/>
    <w:rsid w:val="00EE484B"/>
    <w:rsid w:val="00EE563D"/>
    <w:rsid w:val="00EE5C05"/>
    <w:rsid w:val="00EE6CFC"/>
    <w:rsid w:val="00EE6FF8"/>
    <w:rsid w:val="00EE7B6C"/>
    <w:rsid w:val="00EE7BCC"/>
    <w:rsid w:val="00EE7F4F"/>
    <w:rsid w:val="00EF0994"/>
    <w:rsid w:val="00EF11AB"/>
    <w:rsid w:val="00EF1242"/>
    <w:rsid w:val="00EF1D1D"/>
    <w:rsid w:val="00EF1E94"/>
    <w:rsid w:val="00EF4464"/>
    <w:rsid w:val="00EF45B0"/>
    <w:rsid w:val="00EF4663"/>
    <w:rsid w:val="00EF4819"/>
    <w:rsid w:val="00EF5A31"/>
    <w:rsid w:val="00EF603E"/>
    <w:rsid w:val="00EF6A39"/>
    <w:rsid w:val="00F029B7"/>
    <w:rsid w:val="00F02B44"/>
    <w:rsid w:val="00F05208"/>
    <w:rsid w:val="00F053E1"/>
    <w:rsid w:val="00F05BC6"/>
    <w:rsid w:val="00F05E9E"/>
    <w:rsid w:val="00F111C4"/>
    <w:rsid w:val="00F11648"/>
    <w:rsid w:val="00F11791"/>
    <w:rsid w:val="00F11DAA"/>
    <w:rsid w:val="00F11ED2"/>
    <w:rsid w:val="00F12FF8"/>
    <w:rsid w:val="00F130DC"/>
    <w:rsid w:val="00F13EC9"/>
    <w:rsid w:val="00F145A8"/>
    <w:rsid w:val="00F14701"/>
    <w:rsid w:val="00F1531D"/>
    <w:rsid w:val="00F153F4"/>
    <w:rsid w:val="00F15570"/>
    <w:rsid w:val="00F16DEA"/>
    <w:rsid w:val="00F200D9"/>
    <w:rsid w:val="00F20B02"/>
    <w:rsid w:val="00F20FFE"/>
    <w:rsid w:val="00F21FCF"/>
    <w:rsid w:val="00F221BE"/>
    <w:rsid w:val="00F2381C"/>
    <w:rsid w:val="00F23EF2"/>
    <w:rsid w:val="00F2457C"/>
    <w:rsid w:val="00F24D60"/>
    <w:rsid w:val="00F25362"/>
    <w:rsid w:val="00F255E3"/>
    <w:rsid w:val="00F25C68"/>
    <w:rsid w:val="00F27708"/>
    <w:rsid w:val="00F27F3E"/>
    <w:rsid w:val="00F326A7"/>
    <w:rsid w:val="00F329FA"/>
    <w:rsid w:val="00F3393A"/>
    <w:rsid w:val="00F349AD"/>
    <w:rsid w:val="00F353DA"/>
    <w:rsid w:val="00F356E2"/>
    <w:rsid w:val="00F375BC"/>
    <w:rsid w:val="00F40C06"/>
    <w:rsid w:val="00F40CF2"/>
    <w:rsid w:val="00F40FFD"/>
    <w:rsid w:val="00F42718"/>
    <w:rsid w:val="00F42EA8"/>
    <w:rsid w:val="00F43AA1"/>
    <w:rsid w:val="00F447BD"/>
    <w:rsid w:val="00F47B11"/>
    <w:rsid w:val="00F500D6"/>
    <w:rsid w:val="00F52E3B"/>
    <w:rsid w:val="00F53C4F"/>
    <w:rsid w:val="00F53C83"/>
    <w:rsid w:val="00F5565C"/>
    <w:rsid w:val="00F564E3"/>
    <w:rsid w:val="00F578FE"/>
    <w:rsid w:val="00F60C53"/>
    <w:rsid w:val="00F62001"/>
    <w:rsid w:val="00F62D29"/>
    <w:rsid w:val="00F6304A"/>
    <w:rsid w:val="00F645FE"/>
    <w:rsid w:val="00F6623D"/>
    <w:rsid w:val="00F6697D"/>
    <w:rsid w:val="00F67C39"/>
    <w:rsid w:val="00F67D0A"/>
    <w:rsid w:val="00F7002B"/>
    <w:rsid w:val="00F708F8"/>
    <w:rsid w:val="00F71753"/>
    <w:rsid w:val="00F718B8"/>
    <w:rsid w:val="00F71AD0"/>
    <w:rsid w:val="00F745E1"/>
    <w:rsid w:val="00F75999"/>
    <w:rsid w:val="00F77BD5"/>
    <w:rsid w:val="00F80E2B"/>
    <w:rsid w:val="00F82847"/>
    <w:rsid w:val="00F83110"/>
    <w:rsid w:val="00F8378F"/>
    <w:rsid w:val="00F85618"/>
    <w:rsid w:val="00F86D97"/>
    <w:rsid w:val="00F86F33"/>
    <w:rsid w:val="00F8723A"/>
    <w:rsid w:val="00F90AD9"/>
    <w:rsid w:val="00F9128D"/>
    <w:rsid w:val="00F9193F"/>
    <w:rsid w:val="00F92900"/>
    <w:rsid w:val="00F92C5B"/>
    <w:rsid w:val="00F9385E"/>
    <w:rsid w:val="00F9426D"/>
    <w:rsid w:val="00F94A3E"/>
    <w:rsid w:val="00F95A43"/>
    <w:rsid w:val="00FA0025"/>
    <w:rsid w:val="00FA12E2"/>
    <w:rsid w:val="00FA18B2"/>
    <w:rsid w:val="00FA3894"/>
    <w:rsid w:val="00FA397E"/>
    <w:rsid w:val="00FA4A40"/>
    <w:rsid w:val="00FA5209"/>
    <w:rsid w:val="00FA7F80"/>
    <w:rsid w:val="00FB17EB"/>
    <w:rsid w:val="00FB3873"/>
    <w:rsid w:val="00FB3AB5"/>
    <w:rsid w:val="00FB3DDA"/>
    <w:rsid w:val="00FB43E5"/>
    <w:rsid w:val="00FB56F3"/>
    <w:rsid w:val="00FB618B"/>
    <w:rsid w:val="00FB640A"/>
    <w:rsid w:val="00FB66B4"/>
    <w:rsid w:val="00FB6EEE"/>
    <w:rsid w:val="00FC02DC"/>
    <w:rsid w:val="00FC052A"/>
    <w:rsid w:val="00FC1E14"/>
    <w:rsid w:val="00FC1E3C"/>
    <w:rsid w:val="00FC2710"/>
    <w:rsid w:val="00FC2B72"/>
    <w:rsid w:val="00FC37EF"/>
    <w:rsid w:val="00FC3920"/>
    <w:rsid w:val="00FC47DB"/>
    <w:rsid w:val="00FC58D7"/>
    <w:rsid w:val="00FC5A2F"/>
    <w:rsid w:val="00FC5B72"/>
    <w:rsid w:val="00FC5E12"/>
    <w:rsid w:val="00FD0ABC"/>
    <w:rsid w:val="00FD0DD3"/>
    <w:rsid w:val="00FD3415"/>
    <w:rsid w:val="00FD4078"/>
    <w:rsid w:val="00FD40D6"/>
    <w:rsid w:val="00FD416A"/>
    <w:rsid w:val="00FD528F"/>
    <w:rsid w:val="00FD78F5"/>
    <w:rsid w:val="00FD7977"/>
    <w:rsid w:val="00FD7EEB"/>
    <w:rsid w:val="00FE0037"/>
    <w:rsid w:val="00FE138D"/>
    <w:rsid w:val="00FE1BFE"/>
    <w:rsid w:val="00FE594A"/>
    <w:rsid w:val="00FE730D"/>
    <w:rsid w:val="00FE7C05"/>
    <w:rsid w:val="00FE7C5B"/>
    <w:rsid w:val="00FF2D9A"/>
    <w:rsid w:val="00FF3C2C"/>
    <w:rsid w:val="00FF3DBE"/>
    <w:rsid w:val="00FF45EC"/>
    <w:rsid w:val="00FF462B"/>
    <w:rsid w:val="00FF4E2D"/>
    <w:rsid w:val="00FF549A"/>
    <w:rsid w:val="00FF645E"/>
    <w:rsid w:val="00FF650D"/>
    <w:rsid w:val="00FF6CA4"/>
    <w:rsid w:val="00FF74CD"/>
    <w:rsid w:val="00FF78EF"/>
    <w:rsid w:val="00F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72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qFormat="1"/>
    <w:lsdException w:name="heading 4" w:qFormat="1"/>
    <w:lsdException w:name="heading 5" w:uiPriority="0" w:qFormat="1"/>
    <w:lsdException w:name="heading 6" w:semiHidden="1" w:uiPriority="0" w:unhideWhenUsed="1" w:qFormat="1"/>
    <w:lsdException w:name="heading 7" w:uiPriority="9" w:qFormat="1"/>
    <w:lsdException w:name="heading 8" w:semiHidden="1" w:uiPriority="9" w:unhideWhenUsed="1" w:qFormat="1"/>
    <w:lsdException w:name="heading 9"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1" w:qFormat="1"/>
    <w:lsdException w:name="toc 2" w:uiPriority="1" w:qFormat="1"/>
    <w:lsdException w:name="toc 3" w:uiPriority="1" w:qFormat="1"/>
    <w:lsdException w:name="toc 4" w:uiPriority="1"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locked="1" w:semiHidden="1" w:unhideWhenUsed="1" w:qFormat="1"/>
    <w:lsdException w:name="annotation text" w:locked="1" w:semiHidden="1" w:unhideWhenUsed="1" w:qFormat="1"/>
    <w:lsdException w:name="header" w:locked="1" w:semiHidden="1" w:unhideWhenUsed="1" w:qFormat="1"/>
    <w:lsdException w:name="footer" w:locked="1" w:semiHidden="1" w:unhideWhenUsed="1" w:qFormat="1"/>
    <w:lsdException w:name="index heading" w:locked="1" w:semiHidden="1" w:uiPriority="0" w:unhideWhenUsed="1" w:qFormat="1"/>
    <w:lsdException w:name="caption" w:semiHidden="1" w:uiPriority="0" w:unhideWhenUsed="1" w:qFormat="1"/>
    <w:lsdException w:name="table of figures" w:locked="1" w:semiHidden="1" w:unhideWhenUsed="1" w:qFormat="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qFormat="1"/>
    <w:lsdException w:name="List Bullet" w:locked="1" w:semiHidden="1" w:unhideWhenUsed="1" w:qFormat="1"/>
    <w:lsdException w:name="List Number" w:locked="1" w:semiHidden="1" w:unhideWhenUsed="1"/>
    <w:lsdException w:name="List 2" w:locked="1" w:semiHidden="1" w:uiPriority="0" w:unhideWhenUsed="1"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1" w:unhideWhenUsed="1" w:qFormat="1"/>
    <w:lsdException w:name="Body Text Indent" w:locked="1"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qFormat="1"/>
    <w:lsdException w:name="Body Text Indent 3" w:locked="1" w:semiHidden="1" w:unhideWhenUsed="1" w:qFormat="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qFormat="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iPriority="0"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A3781"/>
    <w:pPr>
      <w:jc w:val="both"/>
    </w:pPr>
    <w:rPr>
      <w:rFonts w:cs="Times New Roman"/>
      <w:sz w:val="24"/>
      <w:szCs w:val="22"/>
    </w:rPr>
  </w:style>
  <w:style w:type="paragraph" w:styleId="1">
    <w:name w:val="heading 1"/>
    <w:basedOn w:val="a1"/>
    <w:next w:val="a1"/>
    <w:link w:val="10"/>
    <w:autoRedefine/>
    <w:uiPriority w:val="1"/>
    <w:qFormat/>
    <w:rsid w:val="001734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86"/>
      <w:jc w:val="left"/>
      <w:outlineLvl w:val="0"/>
    </w:pPr>
    <w:rPr>
      <w:rFonts w:ascii="Times New Roman" w:hAnsi="Times New Roman"/>
      <w:b/>
      <w:bCs/>
      <w:caps/>
      <w:kern w:val="32"/>
      <w:szCs w:val="24"/>
      <w:lang w:eastAsia="en-US"/>
    </w:rPr>
  </w:style>
  <w:style w:type="paragraph" w:styleId="2">
    <w:name w:val="heading 2"/>
    <w:basedOn w:val="a1"/>
    <w:next w:val="a1"/>
    <w:link w:val="20"/>
    <w:autoRedefine/>
    <w:uiPriority w:val="9"/>
    <w:qFormat/>
    <w:rsid w:val="00A70D53"/>
    <w:pPr>
      <w:keepNext/>
      <w:spacing w:line="360" w:lineRule="auto"/>
      <w:ind w:left="7080" w:firstLine="708"/>
      <w:jc w:val="left"/>
      <w:outlineLvl w:val="1"/>
    </w:pPr>
    <w:rPr>
      <w:b/>
      <w:bCs/>
      <w:iCs/>
      <w:color w:val="000000"/>
      <w:sz w:val="28"/>
      <w:szCs w:val="28"/>
    </w:rPr>
  </w:style>
  <w:style w:type="paragraph" w:styleId="3">
    <w:name w:val="heading 3"/>
    <w:basedOn w:val="a1"/>
    <w:next w:val="a1"/>
    <w:link w:val="30"/>
    <w:autoRedefine/>
    <w:uiPriority w:val="99"/>
    <w:qFormat/>
    <w:rsid w:val="004D2146"/>
    <w:pPr>
      <w:keepNext/>
      <w:jc w:val="center"/>
      <w:outlineLvl w:val="2"/>
    </w:pPr>
    <w:rPr>
      <w:b/>
      <w:bCs/>
      <w:sz w:val="26"/>
      <w:szCs w:val="26"/>
    </w:rPr>
  </w:style>
  <w:style w:type="paragraph" w:styleId="4">
    <w:name w:val="heading 4"/>
    <w:basedOn w:val="3"/>
    <w:next w:val="a1"/>
    <w:link w:val="40"/>
    <w:autoRedefine/>
    <w:uiPriority w:val="99"/>
    <w:qFormat/>
    <w:rsid w:val="00B46B92"/>
    <w:pPr>
      <w:keepLines/>
      <w:autoSpaceDE w:val="0"/>
      <w:autoSpaceDN w:val="0"/>
      <w:adjustRightInd w:val="0"/>
      <w:jc w:val="left"/>
      <w:outlineLvl w:val="3"/>
    </w:pPr>
    <w:rPr>
      <w:rFonts w:ascii="Times New Roman" w:hAnsi="Times New Roman"/>
      <w:bCs w:val="0"/>
      <w:sz w:val="24"/>
      <w:szCs w:val="24"/>
      <w:lang w:val="en-US"/>
    </w:rPr>
  </w:style>
  <w:style w:type="paragraph" w:styleId="5">
    <w:name w:val="heading 5"/>
    <w:basedOn w:val="a1"/>
    <w:next w:val="a1"/>
    <w:link w:val="50"/>
    <w:qFormat/>
    <w:locked/>
    <w:rsid w:val="00532BE1"/>
    <w:pPr>
      <w:spacing w:before="240" w:after="60"/>
      <w:outlineLvl w:val="4"/>
    </w:pPr>
    <w:rPr>
      <w:b/>
      <w:i/>
      <w:sz w:val="26"/>
      <w:szCs w:val="20"/>
    </w:rPr>
  </w:style>
  <w:style w:type="paragraph" w:styleId="6">
    <w:name w:val="heading 6"/>
    <w:basedOn w:val="a1"/>
    <w:next w:val="a1"/>
    <w:link w:val="60"/>
    <w:unhideWhenUsed/>
    <w:qFormat/>
    <w:rsid w:val="004419EC"/>
    <w:pPr>
      <w:spacing w:before="240" w:after="60"/>
      <w:outlineLvl w:val="5"/>
    </w:pPr>
    <w:rPr>
      <w:b/>
      <w:bCs/>
      <w:sz w:val="22"/>
    </w:rPr>
  </w:style>
  <w:style w:type="paragraph" w:styleId="7">
    <w:name w:val="heading 7"/>
    <w:basedOn w:val="a1"/>
    <w:next w:val="a1"/>
    <w:link w:val="70"/>
    <w:uiPriority w:val="9"/>
    <w:qFormat/>
    <w:locked/>
    <w:rsid w:val="00E0184D"/>
    <w:pPr>
      <w:spacing w:before="240" w:after="60"/>
      <w:outlineLvl w:val="6"/>
    </w:pPr>
    <w:rPr>
      <w:szCs w:val="20"/>
    </w:rPr>
  </w:style>
  <w:style w:type="paragraph" w:styleId="8">
    <w:name w:val="heading 8"/>
    <w:basedOn w:val="a1"/>
    <w:next w:val="a1"/>
    <w:link w:val="80"/>
    <w:uiPriority w:val="9"/>
    <w:unhideWhenUsed/>
    <w:qFormat/>
    <w:rsid w:val="004419EC"/>
    <w:pPr>
      <w:spacing w:before="240" w:after="60"/>
      <w:outlineLvl w:val="7"/>
    </w:pPr>
    <w:rPr>
      <w:i/>
      <w:iCs/>
      <w:szCs w:val="24"/>
    </w:rPr>
  </w:style>
  <w:style w:type="paragraph" w:styleId="9">
    <w:name w:val="heading 9"/>
    <w:basedOn w:val="a1"/>
    <w:next w:val="a1"/>
    <w:link w:val="90"/>
    <w:uiPriority w:val="99"/>
    <w:unhideWhenUsed/>
    <w:qFormat/>
    <w:rsid w:val="00BA2C01"/>
    <w:pPr>
      <w:spacing w:before="240" w:after="60"/>
      <w:outlineLvl w:val="8"/>
    </w:pPr>
    <w:rPr>
      <w:rFonts w:ascii="Cambria"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qFormat/>
    <w:locked/>
    <w:rsid w:val="0017347C"/>
    <w:rPr>
      <w:rFonts w:ascii="Times New Roman" w:hAnsi="Times New Roman" w:cs="Times New Roman"/>
      <w:b/>
      <w:bCs/>
      <w:caps/>
      <w:kern w:val="32"/>
      <w:sz w:val="24"/>
      <w:szCs w:val="24"/>
      <w:lang w:eastAsia="en-US"/>
    </w:rPr>
  </w:style>
  <w:style w:type="character" w:customStyle="1" w:styleId="20">
    <w:name w:val="Заголовок 2 Знак"/>
    <w:basedOn w:val="a2"/>
    <w:link w:val="2"/>
    <w:uiPriority w:val="9"/>
    <w:qFormat/>
    <w:locked/>
    <w:rsid w:val="00A70D53"/>
    <w:rPr>
      <w:rFonts w:cs="Times New Roman"/>
      <w:b/>
      <w:bCs/>
      <w:iCs/>
      <w:color w:val="000000"/>
      <w:sz w:val="28"/>
      <w:szCs w:val="28"/>
    </w:rPr>
  </w:style>
  <w:style w:type="character" w:customStyle="1" w:styleId="30">
    <w:name w:val="Заголовок 3 Знак"/>
    <w:basedOn w:val="a2"/>
    <w:link w:val="3"/>
    <w:uiPriority w:val="99"/>
    <w:qFormat/>
    <w:locked/>
    <w:rsid w:val="004D2146"/>
    <w:rPr>
      <w:rFonts w:ascii="Times New Roman" w:hAnsi="Times New Roman" w:cs="Times New Roman"/>
      <w:b/>
      <w:bCs/>
      <w:sz w:val="26"/>
      <w:szCs w:val="26"/>
    </w:rPr>
  </w:style>
  <w:style w:type="character" w:customStyle="1" w:styleId="40">
    <w:name w:val="Заголовок 4 Знак"/>
    <w:basedOn w:val="a2"/>
    <w:link w:val="4"/>
    <w:uiPriority w:val="99"/>
    <w:qFormat/>
    <w:locked/>
    <w:rsid w:val="00B46B92"/>
    <w:rPr>
      <w:rFonts w:ascii="Times New Roman" w:hAnsi="Times New Roman" w:cs="Times New Roman"/>
      <w:b/>
      <w:sz w:val="24"/>
      <w:szCs w:val="24"/>
      <w:lang w:val="en-US"/>
    </w:rPr>
  </w:style>
  <w:style w:type="character" w:customStyle="1" w:styleId="50">
    <w:name w:val="Заголовок 5 Знак"/>
    <w:basedOn w:val="a2"/>
    <w:link w:val="5"/>
    <w:locked/>
    <w:rsid w:val="00532BE1"/>
    <w:rPr>
      <w:rFonts w:ascii="Calibri" w:hAnsi="Calibri" w:cs="Times New Roman"/>
      <w:b/>
      <w:i/>
      <w:sz w:val="26"/>
    </w:rPr>
  </w:style>
  <w:style w:type="character" w:customStyle="1" w:styleId="60">
    <w:name w:val="Заголовок 6 Знак"/>
    <w:basedOn w:val="a2"/>
    <w:link w:val="6"/>
    <w:locked/>
    <w:rsid w:val="004419EC"/>
    <w:rPr>
      <w:rFonts w:ascii="Calibri" w:hAnsi="Calibri" w:cs="Times New Roman"/>
      <w:b/>
      <w:bCs/>
    </w:rPr>
  </w:style>
  <w:style w:type="character" w:customStyle="1" w:styleId="70">
    <w:name w:val="Заголовок 7 Знак"/>
    <w:basedOn w:val="a2"/>
    <w:link w:val="7"/>
    <w:uiPriority w:val="9"/>
    <w:locked/>
    <w:rsid w:val="00073812"/>
    <w:rPr>
      <w:rFonts w:ascii="Calibri" w:hAnsi="Calibri" w:cs="Times New Roman"/>
      <w:sz w:val="24"/>
    </w:rPr>
  </w:style>
  <w:style w:type="character" w:customStyle="1" w:styleId="80">
    <w:name w:val="Заголовок 8 Знак"/>
    <w:basedOn w:val="a2"/>
    <w:link w:val="8"/>
    <w:uiPriority w:val="9"/>
    <w:locked/>
    <w:rsid w:val="004419EC"/>
    <w:rPr>
      <w:rFonts w:ascii="Calibri" w:hAnsi="Calibri" w:cs="Times New Roman"/>
      <w:i/>
      <w:iCs/>
      <w:sz w:val="24"/>
      <w:szCs w:val="24"/>
    </w:rPr>
  </w:style>
  <w:style w:type="character" w:customStyle="1" w:styleId="90">
    <w:name w:val="Заголовок 9 Знак"/>
    <w:basedOn w:val="a2"/>
    <w:link w:val="9"/>
    <w:uiPriority w:val="99"/>
    <w:locked/>
    <w:rsid w:val="00BA2C01"/>
    <w:rPr>
      <w:rFonts w:ascii="Cambria" w:hAnsi="Cambria" w:cs="Times New Roman"/>
    </w:rPr>
  </w:style>
  <w:style w:type="paragraph" w:styleId="a5">
    <w:name w:val="Body Text"/>
    <w:basedOn w:val="a1"/>
    <w:link w:val="a6"/>
    <w:uiPriority w:val="1"/>
    <w:qFormat/>
    <w:rsid w:val="0018331B"/>
    <w:rPr>
      <w:szCs w:val="20"/>
    </w:rPr>
  </w:style>
  <w:style w:type="character" w:customStyle="1" w:styleId="a6">
    <w:name w:val="Основной текст Знак"/>
    <w:basedOn w:val="a2"/>
    <w:link w:val="a5"/>
    <w:uiPriority w:val="1"/>
    <w:qFormat/>
    <w:locked/>
    <w:rsid w:val="0018331B"/>
    <w:rPr>
      <w:rFonts w:ascii="Times New Roman" w:hAnsi="Times New Roman" w:cs="Times New Roman"/>
      <w:sz w:val="24"/>
    </w:rPr>
  </w:style>
  <w:style w:type="paragraph" w:styleId="21">
    <w:name w:val="Body Text 2"/>
    <w:basedOn w:val="a1"/>
    <w:link w:val="22"/>
    <w:qFormat/>
    <w:rsid w:val="0018331B"/>
    <w:pPr>
      <w:ind w:right="-57"/>
    </w:pPr>
    <w:rPr>
      <w:szCs w:val="20"/>
    </w:rPr>
  </w:style>
  <w:style w:type="character" w:customStyle="1" w:styleId="22">
    <w:name w:val="Основной текст 2 Знак"/>
    <w:basedOn w:val="a2"/>
    <w:link w:val="21"/>
    <w:locked/>
    <w:rsid w:val="0018331B"/>
    <w:rPr>
      <w:rFonts w:ascii="Times New Roman" w:hAnsi="Times New Roman" w:cs="Times New Roman"/>
      <w:sz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18331B"/>
    <w:pPr>
      <w:tabs>
        <w:tab w:val="center" w:pos="4677"/>
        <w:tab w:val="right" w:pos="9355"/>
      </w:tabs>
      <w:spacing w:before="120" w:after="120"/>
    </w:pPr>
    <w:rPr>
      <w:szCs w:val="20"/>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qFormat/>
    <w:locked/>
    <w:rsid w:val="0018331B"/>
    <w:rPr>
      <w:rFonts w:ascii="Times New Roman" w:hAnsi="Times New Roman" w:cs="Times New Roman"/>
      <w:sz w:val="24"/>
    </w:rPr>
  </w:style>
  <w:style w:type="character" w:styleId="a9">
    <w:name w:val="page number"/>
    <w:basedOn w:val="a2"/>
    <w:rsid w:val="0018331B"/>
    <w:rPr>
      <w:rFonts w:cs="Times New Roman"/>
    </w:rPr>
  </w:style>
  <w:style w:type="paragraph" w:styleId="aa">
    <w:name w:val="Normal (Web)"/>
    <w:basedOn w:val="a1"/>
    <w:link w:val="23"/>
    <w:uiPriority w:val="99"/>
    <w:qFormat/>
    <w:rsid w:val="0018331B"/>
    <w:pPr>
      <w:widowControl w:val="0"/>
    </w:pPr>
    <w:rPr>
      <w:szCs w:val="24"/>
      <w:lang w:val="en-US" w:eastAsia="nl-NL"/>
    </w:rPr>
  </w:style>
  <w:style w:type="character" w:customStyle="1" w:styleId="23">
    <w:name w:val="Обычный (Интернет) Знак2"/>
    <w:basedOn w:val="a2"/>
    <w:link w:val="aa"/>
    <w:uiPriority w:val="99"/>
    <w:qFormat/>
    <w:locked/>
    <w:rsid w:val="00460B06"/>
    <w:rPr>
      <w:rFonts w:ascii="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18331B"/>
    <w:rPr>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b"/>
    <w:uiPriority w:val="99"/>
    <w:qFormat/>
    <w:locked/>
    <w:rsid w:val="0018331B"/>
    <w:rPr>
      <w:rFonts w:ascii="Times New Roman" w:hAnsi="Times New Roman" w:cs="Times New Roman"/>
      <w:sz w:val="20"/>
      <w:lang w:val="en-US"/>
    </w:rPr>
  </w:style>
  <w:style w:type="character" w:customStyle="1" w:styleId="FootnoteTextChar">
    <w:name w:val="Footnote Text Char"/>
    <w:basedOn w:val="a2"/>
    <w:locked/>
    <w:rsid w:val="0018331B"/>
    <w:rPr>
      <w:rFonts w:ascii="Times New Roman" w:hAnsi="Times New Roman" w:cs="Times New Roman"/>
      <w:sz w:val="20"/>
      <w:lang w:eastAsia="ru-RU"/>
    </w:rPr>
  </w:style>
  <w:style w:type="character" w:styleId="ad">
    <w:name w:val="footnote reference"/>
    <w:aliases w:val="Знак сноски-FN,Ciae niinee-FN,AЗнак сноски зел"/>
    <w:basedOn w:val="a2"/>
    <w:uiPriority w:val="99"/>
    <w:qFormat/>
    <w:rsid w:val="0018331B"/>
    <w:rPr>
      <w:rFonts w:cs="Times New Roman"/>
      <w:vertAlign w:val="superscript"/>
    </w:rPr>
  </w:style>
  <w:style w:type="paragraph" w:styleId="24">
    <w:name w:val="List 2"/>
    <w:basedOn w:val="a1"/>
    <w:qFormat/>
    <w:rsid w:val="0018331B"/>
    <w:pPr>
      <w:spacing w:before="120" w:after="120"/>
      <w:ind w:left="720" w:hanging="360"/>
    </w:pPr>
    <w:rPr>
      <w:rFonts w:ascii="Arial" w:eastAsia="Batang" w:hAnsi="Arial"/>
      <w:sz w:val="20"/>
      <w:szCs w:val="24"/>
      <w:lang w:eastAsia="ko-KR"/>
    </w:rPr>
  </w:style>
  <w:style w:type="character" w:styleId="ae">
    <w:name w:val="Hyperlink"/>
    <w:basedOn w:val="a2"/>
    <w:uiPriority w:val="99"/>
    <w:rsid w:val="0018331B"/>
    <w:rPr>
      <w:rFonts w:cs="Times New Roman"/>
      <w:color w:val="0000FF"/>
      <w:u w:val="single"/>
    </w:rPr>
  </w:style>
  <w:style w:type="paragraph" w:styleId="11">
    <w:name w:val="toc 1"/>
    <w:basedOn w:val="a1"/>
    <w:next w:val="a1"/>
    <w:link w:val="12"/>
    <w:autoRedefine/>
    <w:uiPriority w:val="1"/>
    <w:qFormat/>
    <w:rsid w:val="007D7DAB"/>
    <w:pPr>
      <w:tabs>
        <w:tab w:val="right" w:leader="dot" w:pos="9344"/>
      </w:tabs>
      <w:spacing w:line="276" w:lineRule="auto"/>
      <w:jc w:val="left"/>
    </w:pPr>
    <w:rPr>
      <w:rFonts w:cs="Calibri"/>
      <w:b/>
      <w:bCs/>
      <w:szCs w:val="24"/>
    </w:rPr>
  </w:style>
  <w:style w:type="paragraph" w:styleId="25">
    <w:name w:val="toc 2"/>
    <w:basedOn w:val="a1"/>
    <w:next w:val="a1"/>
    <w:link w:val="26"/>
    <w:autoRedefine/>
    <w:uiPriority w:val="1"/>
    <w:qFormat/>
    <w:rsid w:val="0098767C"/>
    <w:pPr>
      <w:tabs>
        <w:tab w:val="right" w:leader="dot" w:pos="9344"/>
      </w:tabs>
      <w:spacing w:line="276" w:lineRule="auto"/>
    </w:pPr>
    <w:rPr>
      <w:rFonts w:cs="Calibri"/>
      <w:iCs/>
      <w:noProof/>
      <w:szCs w:val="24"/>
    </w:rPr>
  </w:style>
  <w:style w:type="character" w:customStyle="1" w:styleId="26">
    <w:name w:val="Оглавление 2 Знак"/>
    <w:basedOn w:val="a2"/>
    <w:link w:val="25"/>
    <w:uiPriority w:val="39"/>
    <w:locked/>
    <w:rsid w:val="00460B06"/>
    <w:rPr>
      <w:rFonts w:ascii="Times New Roman" w:hAnsi="Times New Roman" w:cs="Times New Roman"/>
      <w:iCs/>
      <w:noProof/>
      <w:sz w:val="24"/>
      <w:szCs w:val="24"/>
    </w:rPr>
  </w:style>
  <w:style w:type="paragraph" w:styleId="31">
    <w:name w:val="toc 3"/>
    <w:basedOn w:val="a1"/>
    <w:next w:val="a1"/>
    <w:autoRedefine/>
    <w:uiPriority w:val="1"/>
    <w:qFormat/>
    <w:rsid w:val="00AF4E99"/>
    <w:pPr>
      <w:tabs>
        <w:tab w:val="right" w:leader="dot" w:pos="9344"/>
      </w:tabs>
      <w:jc w:val="left"/>
    </w:pPr>
    <w:rPr>
      <w:b/>
      <w:noProof/>
      <w:szCs w:val="24"/>
    </w:rPr>
  </w:style>
  <w:style w:type="paragraph" w:styleId="af">
    <w:name w:val="List Paragraph"/>
    <w:aliases w:val="Содержание. 2 уровень,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1"/>
    <w:link w:val="af0"/>
    <w:uiPriority w:val="34"/>
    <w:qFormat/>
    <w:rsid w:val="0018331B"/>
    <w:pPr>
      <w:spacing w:before="120" w:after="120"/>
      <w:ind w:left="708"/>
    </w:pPr>
    <w:rPr>
      <w:szCs w:val="20"/>
    </w:rPr>
  </w:style>
  <w:style w:type="character" w:customStyle="1" w:styleId="af0">
    <w:name w:val="Абзац списка Знак"/>
    <w:aliases w:val="Содержание. 2 уровень Знак,List Paragraph Знак,Этапы Знак,Bullet List Знак,FooterText Знак,numbered Знак,Paragraphe de liste1 Знак,lp1 Знак,Use Case List Paragraph Знак,Маркер Знак,ТЗ список Знак,Абзац списка литеральный Знак"/>
    <w:link w:val="af"/>
    <w:uiPriority w:val="34"/>
    <w:qFormat/>
    <w:locked/>
    <w:rsid w:val="00A1782D"/>
    <w:rPr>
      <w:sz w:val="24"/>
      <w:lang w:val="ru-RU" w:eastAsia="ru-RU"/>
    </w:rPr>
  </w:style>
  <w:style w:type="character" w:styleId="af1">
    <w:name w:val="Emphasis"/>
    <w:basedOn w:val="a2"/>
    <w:uiPriority w:val="99"/>
    <w:qFormat/>
    <w:rsid w:val="0018331B"/>
    <w:rPr>
      <w:rFonts w:cs="Times New Roman"/>
      <w:i/>
    </w:rPr>
  </w:style>
  <w:style w:type="paragraph" w:styleId="af2">
    <w:name w:val="Balloon Text"/>
    <w:basedOn w:val="a1"/>
    <w:link w:val="af3"/>
    <w:uiPriority w:val="99"/>
    <w:qFormat/>
    <w:rsid w:val="0018331B"/>
    <w:rPr>
      <w:rFonts w:ascii="Segoe UI" w:hAnsi="Segoe UI"/>
      <w:sz w:val="18"/>
      <w:szCs w:val="20"/>
    </w:rPr>
  </w:style>
  <w:style w:type="character" w:customStyle="1" w:styleId="af3">
    <w:name w:val="Текст выноски Знак"/>
    <w:basedOn w:val="a2"/>
    <w:link w:val="af2"/>
    <w:uiPriority w:val="99"/>
    <w:qFormat/>
    <w:locked/>
    <w:rsid w:val="0018331B"/>
    <w:rPr>
      <w:rFonts w:ascii="Segoe UI" w:hAnsi="Segoe UI" w:cs="Times New Roman"/>
      <w:sz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4">
    <w:name w:val="header"/>
    <w:aliases w:val="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Знак1"/>
    <w:basedOn w:val="a1"/>
    <w:link w:val="af5"/>
    <w:uiPriority w:val="99"/>
    <w:qFormat/>
    <w:rsid w:val="0018331B"/>
    <w:pPr>
      <w:tabs>
        <w:tab w:val="center" w:pos="4677"/>
        <w:tab w:val="right" w:pos="9355"/>
      </w:tabs>
    </w:pPr>
    <w:rPr>
      <w:szCs w:val="20"/>
    </w:rPr>
  </w:style>
  <w:style w:type="character" w:customStyle="1" w:styleId="af5">
    <w:name w:val="Верхний колонтитул Знак"/>
    <w:aliases w:val="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Знак1 Знак"/>
    <w:basedOn w:val="a2"/>
    <w:link w:val="af4"/>
    <w:uiPriority w:val="99"/>
    <w:qFormat/>
    <w:locked/>
    <w:rsid w:val="0018331B"/>
    <w:rPr>
      <w:rFonts w:ascii="Times New Roman" w:hAnsi="Times New Roman" w:cs="Times New Roman"/>
      <w:sz w:val="24"/>
    </w:rPr>
  </w:style>
  <w:style w:type="character" w:customStyle="1" w:styleId="CommentTextChar">
    <w:name w:val="Comment Text Char"/>
    <w:uiPriority w:val="99"/>
    <w:locked/>
    <w:rsid w:val="0018331B"/>
    <w:rPr>
      <w:rFonts w:ascii="Times New Roman" w:hAnsi="Times New Roman"/>
      <w:sz w:val="20"/>
    </w:rPr>
  </w:style>
  <w:style w:type="paragraph" w:styleId="af6">
    <w:name w:val="annotation text"/>
    <w:basedOn w:val="a1"/>
    <w:link w:val="af7"/>
    <w:uiPriority w:val="99"/>
    <w:qFormat/>
    <w:rsid w:val="0018331B"/>
    <w:rPr>
      <w:sz w:val="20"/>
      <w:szCs w:val="20"/>
    </w:rPr>
  </w:style>
  <w:style w:type="character" w:customStyle="1" w:styleId="af7">
    <w:name w:val="Текст примечания Знак"/>
    <w:basedOn w:val="a2"/>
    <w:link w:val="af6"/>
    <w:uiPriority w:val="99"/>
    <w:qFormat/>
    <w:locked/>
    <w:rsid w:val="00200BB9"/>
    <w:rPr>
      <w:rFonts w:cs="Times New Roman"/>
      <w:sz w:val="20"/>
    </w:rPr>
  </w:style>
  <w:style w:type="character" w:customStyle="1" w:styleId="13">
    <w:name w:val="Текст примечания Знак1"/>
    <w:uiPriority w:val="99"/>
    <w:rsid w:val="0018331B"/>
    <w:rPr>
      <w:sz w:val="20"/>
    </w:rPr>
  </w:style>
  <w:style w:type="character" w:customStyle="1" w:styleId="CommentSubjectChar">
    <w:name w:val="Comment Subject Char"/>
    <w:uiPriority w:val="99"/>
    <w:locked/>
    <w:rsid w:val="0018331B"/>
    <w:rPr>
      <w:b/>
    </w:rPr>
  </w:style>
  <w:style w:type="paragraph" w:styleId="af8">
    <w:name w:val="annotation subject"/>
    <w:basedOn w:val="af6"/>
    <w:next w:val="af6"/>
    <w:link w:val="af9"/>
    <w:uiPriority w:val="99"/>
    <w:qFormat/>
    <w:rsid w:val="0018331B"/>
    <w:rPr>
      <w:b/>
    </w:rPr>
  </w:style>
  <w:style w:type="character" w:customStyle="1" w:styleId="af9">
    <w:name w:val="Тема примечания Знак"/>
    <w:basedOn w:val="af7"/>
    <w:link w:val="af8"/>
    <w:uiPriority w:val="99"/>
    <w:qFormat/>
    <w:locked/>
    <w:rsid w:val="00200BB9"/>
    <w:rPr>
      <w:rFonts w:ascii="Times New Roman" w:hAnsi="Times New Roman" w:cs="Times New Roman"/>
      <w:b/>
      <w:sz w:val="20"/>
    </w:rPr>
  </w:style>
  <w:style w:type="character" w:customStyle="1" w:styleId="14">
    <w:name w:val="Тема примечания Знак1"/>
    <w:uiPriority w:val="99"/>
    <w:rsid w:val="0018331B"/>
    <w:rPr>
      <w:b/>
      <w:sz w:val="20"/>
    </w:rPr>
  </w:style>
  <w:style w:type="paragraph" w:styleId="27">
    <w:name w:val="Body Text Indent 2"/>
    <w:basedOn w:val="a1"/>
    <w:link w:val="28"/>
    <w:uiPriority w:val="99"/>
    <w:qFormat/>
    <w:rsid w:val="0018331B"/>
    <w:pPr>
      <w:spacing w:after="120" w:line="480" w:lineRule="auto"/>
      <w:ind w:left="283"/>
    </w:pPr>
    <w:rPr>
      <w:szCs w:val="20"/>
    </w:rPr>
  </w:style>
  <w:style w:type="character" w:customStyle="1" w:styleId="28">
    <w:name w:val="Основной текст с отступом 2 Знак"/>
    <w:basedOn w:val="a2"/>
    <w:link w:val="27"/>
    <w:uiPriority w:val="99"/>
    <w:locked/>
    <w:rsid w:val="0018331B"/>
    <w:rPr>
      <w:rFonts w:ascii="Times New Roman" w:hAnsi="Times New Roman" w:cs="Times New Roman"/>
      <w:sz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1"/>
    <w:next w:val="a1"/>
    <w:uiPriority w:val="99"/>
    <w:qFormat/>
    <w:rsid w:val="0018331B"/>
    <w:pPr>
      <w:widowControl w:val="0"/>
      <w:autoSpaceDE w:val="0"/>
      <w:autoSpaceDN w:val="0"/>
      <w:adjustRightInd w:val="0"/>
      <w:spacing w:before="240" w:after="240" w:line="360" w:lineRule="auto"/>
      <w:ind w:left="420" w:right="420" w:firstLine="300"/>
    </w:pPr>
    <w:rPr>
      <w:szCs w:val="24"/>
      <w:shd w:val="clear" w:color="auto" w:fill="F5F3DA"/>
    </w:rPr>
  </w:style>
  <w:style w:type="paragraph" w:customStyle="1" w:styleId="afe">
    <w:name w:val="Внимание: криминал!!"/>
    <w:basedOn w:val="afd"/>
    <w:next w:val="a1"/>
    <w:uiPriority w:val="99"/>
    <w:qFormat/>
    <w:rsid w:val="0018331B"/>
  </w:style>
  <w:style w:type="paragraph" w:customStyle="1" w:styleId="aff">
    <w:name w:val="Внимание: недобросовестность!"/>
    <w:basedOn w:val="afd"/>
    <w:next w:val="a1"/>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1"/>
    <w:next w:val="a1"/>
    <w:uiPriority w:val="99"/>
    <w:qFormat/>
    <w:rsid w:val="0018331B"/>
    <w:pPr>
      <w:widowControl w:val="0"/>
      <w:autoSpaceDE w:val="0"/>
      <w:autoSpaceDN w:val="0"/>
      <w:adjustRightInd w:val="0"/>
      <w:spacing w:line="360" w:lineRule="auto"/>
    </w:pPr>
    <w:rPr>
      <w:color w:val="868381"/>
      <w:sz w:val="20"/>
      <w:szCs w:val="20"/>
    </w:rPr>
  </w:style>
  <w:style w:type="paragraph" w:customStyle="1" w:styleId="aff3">
    <w:name w:val="Основное меню (преемственное)"/>
    <w:basedOn w:val="a1"/>
    <w:next w:val="a1"/>
    <w:uiPriority w:val="99"/>
    <w:qFormat/>
    <w:rsid w:val="0018331B"/>
    <w:pPr>
      <w:widowControl w:val="0"/>
      <w:autoSpaceDE w:val="0"/>
      <w:autoSpaceDN w:val="0"/>
      <w:adjustRightInd w:val="0"/>
      <w:spacing w:line="360" w:lineRule="auto"/>
      <w:ind w:firstLine="720"/>
    </w:pPr>
    <w:rPr>
      <w:rFonts w:ascii="Verdana" w:hAnsi="Verdana" w:cs="Verdana"/>
    </w:rPr>
  </w:style>
  <w:style w:type="paragraph" w:customStyle="1" w:styleId="15">
    <w:name w:val="Заголовок1"/>
    <w:basedOn w:val="aff3"/>
    <w:next w:val="a1"/>
    <w:qFormat/>
    <w:rsid w:val="0018331B"/>
    <w:rPr>
      <w:b/>
      <w:bCs/>
      <w:color w:val="0058A9"/>
      <w:shd w:val="clear" w:color="auto" w:fill="ECE9D8"/>
    </w:rPr>
  </w:style>
  <w:style w:type="paragraph" w:customStyle="1" w:styleId="aff4">
    <w:name w:val="Заголовок группы контролов"/>
    <w:basedOn w:val="a1"/>
    <w:next w:val="a1"/>
    <w:uiPriority w:val="99"/>
    <w:qFormat/>
    <w:rsid w:val="0018331B"/>
    <w:pPr>
      <w:widowControl w:val="0"/>
      <w:autoSpaceDE w:val="0"/>
      <w:autoSpaceDN w:val="0"/>
      <w:adjustRightInd w:val="0"/>
      <w:spacing w:line="360" w:lineRule="auto"/>
      <w:ind w:firstLine="720"/>
    </w:pPr>
    <w:rPr>
      <w:b/>
      <w:bCs/>
      <w:color w:val="000000"/>
      <w:szCs w:val="24"/>
    </w:rPr>
  </w:style>
  <w:style w:type="paragraph" w:customStyle="1" w:styleId="aff5">
    <w:name w:val="Заголовок для информации об изменениях"/>
    <w:basedOn w:val="1"/>
    <w:next w:val="a1"/>
    <w:uiPriority w:val="99"/>
    <w:qFormat/>
    <w:rsid w:val="0018331B"/>
    <w:pPr>
      <w:keepLines/>
      <w:adjustRightInd w:val="0"/>
      <w:spacing w:after="240"/>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qFormat/>
    <w:rsid w:val="0018331B"/>
    <w:pPr>
      <w:widowControl w:val="0"/>
      <w:autoSpaceDE w:val="0"/>
      <w:autoSpaceDN w:val="0"/>
      <w:adjustRightInd w:val="0"/>
      <w:spacing w:line="360" w:lineRule="auto"/>
      <w:ind w:firstLine="720"/>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1"/>
    <w:next w:val="a1"/>
    <w:uiPriority w:val="99"/>
    <w:qFormat/>
    <w:rsid w:val="0018331B"/>
    <w:pPr>
      <w:widowControl w:val="0"/>
      <w:autoSpaceDE w:val="0"/>
      <w:autoSpaceDN w:val="0"/>
      <w:adjustRightInd w:val="0"/>
      <w:spacing w:line="360" w:lineRule="auto"/>
      <w:ind w:left="1612" w:hanging="892"/>
    </w:pPr>
    <w:rPr>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1"/>
    <w:next w:val="a1"/>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1"/>
    <w:uiPriority w:val="99"/>
    <w:qFormat/>
    <w:rsid w:val="0018331B"/>
    <w:pPr>
      <w:spacing w:after="0"/>
      <w:jc w:val="left"/>
    </w:pPr>
  </w:style>
  <w:style w:type="paragraph" w:customStyle="1" w:styleId="affc">
    <w:name w:val="Интерактивный заголовок"/>
    <w:basedOn w:val="15"/>
    <w:next w:val="a1"/>
    <w:uiPriority w:val="99"/>
    <w:qFormat/>
    <w:rsid w:val="0018331B"/>
    <w:rPr>
      <w:u w:val="single"/>
    </w:rPr>
  </w:style>
  <w:style w:type="paragraph" w:customStyle="1" w:styleId="affd">
    <w:name w:val="Текст информации об изменениях"/>
    <w:basedOn w:val="a1"/>
    <w:next w:val="a1"/>
    <w:uiPriority w:val="99"/>
    <w:qFormat/>
    <w:rsid w:val="0018331B"/>
    <w:pPr>
      <w:widowControl w:val="0"/>
      <w:autoSpaceDE w:val="0"/>
      <w:autoSpaceDN w:val="0"/>
      <w:adjustRightInd w:val="0"/>
      <w:spacing w:line="360" w:lineRule="auto"/>
      <w:ind w:firstLine="720"/>
    </w:pPr>
    <w:rPr>
      <w:color w:val="353842"/>
      <w:sz w:val="18"/>
      <w:szCs w:val="18"/>
    </w:rPr>
  </w:style>
  <w:style w:type="paragraph" w:customStyle="1" w:styleId="affe">
    <w:name w:val="Информация об изменениях"/>
    <w:basedOn w:val="affd"/>
    <w:next w:val="a1"/>
    <w:uiPriority w:val="99"/>
    <w:qFormat/>
    <w:rsid w:val="0018331B"/>
    <w:pPr>
      <w:spacing w:before="180"/>
      <w:ind w:left="360" w:right="360" w:firstLine="0"/>
    </w:pPr>
    <w:rPr>
      <w:shd w:val="clear" w:color="auto" w:fill="EAEFED"/>
    </w:rPr>
  </w:style>
  <w:style w:type="paragraph" w:customStyle="1" w:styleId="afff">
    <w:name w:val="Текст (справка)"/>
    <w:basedOn w:val="a1"/>
    <w:next w:val="a1"/>
    <w:uiPriority w:val="99"/>
    <w:qFormat/>
    <w:rsid w:val="0018331B"/>
    <w:pPr>
      <w:widowControl w:val="0"/>
      <w:autoSpaceDE w:val="0"/>
      <w:autoSpaceDN w:val="0"/>
      <w:adjustRightInd w:val="0"/>
      <w:spacing w:line="360" w:lineRule="auto"/>
      <w:ind w:left="170" w:right="170"/>
    </w:pPr>
    <w:rPr>
      <w:szCs w:val="24"/>
    </w:rPr>
  </w:style>
  <w:style w:type="paragraph" w:customStyle="1" w:styleId="afff0">
    <w:name w:val="Комментарий"/>
    <w:basedOn w:val="afff"/>
    <w:next w:val="a1"/>
    <w:uiPriority w:val="99"/>
    <w:qFormat/>
    <w:rsid w:val="0018331B"/>
    <w:pPr>
      <w:spacing w:before="75"/>
      <w:ind w:right="0"/>
    </w:pPr>
    <w:rPr>
      <w:color w:val="353842"/>
      <w:shd w:val="clear" w:color="auto" w:fill="F0F0F0"/>
    </w:rPr>
  </w:style>
  <w:style w:type="paragraph" w:customStyle="1" w:styleId="afff1">
    <w:name w:val="Информация об изменениях документа"/>
    <w:basedOn w:val="afff0"/>
    <w:next w:val="a1"/>
    <w:uiPriority w:val="99"/>
    <w:qFormat/>
    <w:rsid w:val="0018331B"/>
    <w:rPr>
      <w:i/>
      <w:iCs/>
    </w:rPr>
  </w:style>
  <w:style w:type="paragraph" w:customStyle="1" w:styleId="afff2">
    <w:name w:val="Текст (лев. подпись)"/>
    <w:basedOn w:val="a1"/>
    <w:next w:val="a1"/>
    <w:uiPriority w:val="99"/>
    <w:qFormat/>
    <w:rsid w:val="0018331B"/>
    <w:pPr>
      <w:widowControl w:val="0"/>
      <w:autoSpaceDE w:val="0"/>
      <w:autoSpaceDN w:val="0"/>
      <w:adjustRightInd w:val="0"/>
      <w:spacing w:line="360" w:lineRule="auto"/>
    </w:pPr>
    <w:rPr>
      <w:szCs w:val="24"/>
    </w:rPr>
  </w:style>
  <w:style w:type="paragraph" w:customStyle="1" w:styleId="afff3">
    <w:name w:val="Колонтитул (левый)"/>
    <w:basedOn w:val="afff2"/>
    <w:next w:val="a1"/>
    <w:uiPriority w:val="99"/>
    <w:qFormat/>
    <w:rsid w:val="0018331B"/>
    <w:rPr>
      <w:sz w:val="14"/>
      <w:szCs w:val="14"/>
    </w:rPr>
  </w:style>
  <w:style w:type="paragraph" w:customStyle="1" w:styleId="afff4">
    <w:name w:val="Текст (прав. подпись)"/>
    <w:basedOn w:val="a1"/>
    <w:next w:val="a1"/>
    <w:uiPriority w:val="99"/>
    <w:qFormat/>
    <w:rsid w:val="0018331B"/>
    <w:pPr>
      <w:widowControl w:val="0"/>
      <w:autoSpaceDE w:val="0"/>
      <w:autoSpaceDN w:val="0"/>
      <w:adjustRightInd w:val="0"/>
      <w:spacing w:line="360" w:lineRule="auto"/>
      <w:jc w:val="right"/>
    </w:pPr>
    <w:rPr>
      <w:szCs w:val="24"/>
    </w:rPr>
  </w:style>
  <w:style w:type="paragraph" w:customStyle="1" w:styleId="afff5">
    <w:name w:val="Колонтитул (правый)"/>
    <w:basedOn w:val="afff4"/>
    <w:next w:val="a1"/>
    <w:uiPriority w:val="99"/>
    <w:qFormat/>
    <w:rsid w:val="0018331B"/>
    <w:rPr>
      <w:sz w:val="14"/>
      <w:szCs w:val="14"/>
    </w:rPr>
  </w:style>
  <w:style w:type="paragraph" w:customStyle="1" w:styleId="afff6">
    <w:name w:val="Комментарий пользователя"/>
    <w:basedOn w:val="afff0"/>
    <w:next w:val="a1"/>
    <w:uiPriority w:val="99"/>
    <w:qFormat/>
    <w:rsid w:val="0018331B"/>
    <w:pPr>
      <w:jc w:val="left"/>
    </w:pPr>
    <w:rPr>
      <w:shd w:val="clear" w:color="auto" w:fill="FFDFE0"/>
    </w:rPr>
  </w:style>
  <w:style w:type="paragraph" w:customStyle="1" w:styleId="afff7">
    <w:name w:val="Куда обратиться?"/>
    <w:basedOn w:val="afd"/>
    <w:next w:val="a1"/>
    <w:uiPriority w:val="99"/>
    <w:qFormat/>
    <w:rsid w:val="0018331B"/>
  </w:style>
  <w:style w:type="paragraph" w:customStyle="1" w:styleId="afff8">
    <w:name w:val="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1"/>
    <w:next w:val="a1"/>
    <w:uiPriority w:val="99"/>
    <w:qFormat/>
    <w:rsid w:val="0018331B"/>
    <w:pPr>
      <w:widowControl w:val="0"/>
      <w:autoSpaceDE w:val="0"/>
      <w:autoSpaceDN w:val="0"/>
      <w:adjustRightInd w:val="0"/>
      <w:spacing w:before="90" w:after="90" w:line="360" w:lineRule="auto"/>
      <w:ind w:left="180" w:right="180"/>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1"/>
    <w:uiPriority w:val="99"/>
    <w:qFormat/>
    <w:rsid w:val="0018331B"/>
    <w:pPr>
      <w:ind w:firstLine="118"/>
    </w:pPr>
  </w:style>
  <w:style w:type="paragraph" w:customStyle="1" w:styleId="afffd">
    <w:name w:val="Нормальный (таблица)"/>
    <w:basedOn w:val="a1"/>
    <w:next w:val="a1"/>
    <w:uiPriority w:val="99"/>
    <w:qFormat/>
    <w:rsid w:val="0018331B"/>
    <w:pPr>
      <w:widowControl w:val="0"/>
      <w:autoSpaceDE w:val="0"/>
      <w:autoSpaceDN w:val="0"/>
      <w:adjustRightInd w:val="0"/>
      <w:spacing w:line="360" w:lineRule="auto"/>
    </w:pPr>
    <w:rPr>
      <w:szCs w:val="24"/>
    </w:rPr>
  </w:style>
  <w:style w:type="paragraph" w:customStyle="1" w:styleId="afffe">
    <w:name w:val="Таблицы (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szCs w:val="24"/>
    </w:rPr>
  </w:style>
  <w:style w:type="paragraph" w:customStyle="1" w:styleId="affff">
    <w:name w:val="Оглавление"/>
    <w:basedOn w:val="afffe"/>
    <w:next w:val="a1"/>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qFormat/>
    <w:rsid w:val="0018331B"/>
    <w:rPr>
      <w:sz w:val="18"/>
      <w:szCs w:val="18"/>
    </w:rPr>
  </w:style>
  <w:style w:type="paragraph" w:customStyle="1" w:styleId="affff2">
    <w:name w:val="Подвал для информации об изменениях"/>
    <w:basedOn w:val="1"/>
    <w:next w:val="a1"/>
    <w:uiPriority w:val="99"/>
    <w:qFormat/>
    <w:rsid w:val="0018331B"/>
    <w:pPr>
      <w:keepLines/>
      <w:adjustRightInd w:val="0"/>
      <w:spacing w:before="480" w:after="240"/>
      <w:outlineLvl w:val="9"/>
    </w:pPr>
    <w:rPr>
      <w:b w:val="0"/>
      <w:bCs w:val="0"/>
      <w:kern w:val="0"/>
      <w:sz w:val="18"/>
      <w:szCs w:val="18"/>
    </w:rPr>
  </w:style>
  <w:style w:type="paragraph" w:customStyle="1" w:styleId="affff3">
    <w:name w:val="Подзаголовок для информации об изменениях"/>
    <w:basedOn w:val="affd"/>
    <w:next w:val="a1"/>
    <w:uiPriority w:val="99"/>
    <w:qFormat/>
    <w:rsid w:val="0018331B"/>
    <w:rPr>
      <w:b/>
      <w:bCs/>
    </w:rPr>
  </w:style>
  <w:style w:type="paragraph" w:customStyle="1" w:styleId="affff4">
    <w:name w:val="Подчёркнуный текст"/>
    <w:basedOn w:val="a1"/>
    <w:next w:val="a1"/>
    <w:uiPriority w:val="99"/>
    <w:qFormat/>
    <w:rsid w:val="0018331B"/>
    <w:pPr>
      <w:widowControl w:val="0"/>
      <w:pBdr>
        <w:bottom w:val="single" w:sz="4" w:space="0" w:color="auto"/>
      </w:pBdr>
      <w:autoSpaceDE w:val="0"/>
      <w:autoSpaceDN w:val="0"/>
      <w:adjustRightInd w:val="0"/>
      <w:spacing w:line="360" w:lineRule="auto"/>
      <w:ind w:firstLine="720"/>
    </w:pPr>
    <w:rPr>
      <w:szCs w:val="24"/>
    </w:rPr>
  </w:style>
  <w:style w:type="paragraph" w:customStyle="1" w:styleId="affff5">
    <w:name w:val="Постоянная часть"/>
    <w:basedOn w:val="aff3"/>
    <w:next w:val="a1"/>
    <w:uiPriority w:val="99"/>
    <w:qFormat/>
    <w:rsid w:val="0018331B"/>
    <w:rPr>
      <w:sz w:val="20"/>
      <w:szCs w:val="20"/>
    </w:rPr>
  </w:style>
  <w:style w:type="paragraph" w:customStyle="1" w:styleId="affff6">
    <w:name w:val="Прижатый влево"/>
    <w:basedOn w:val="a1"/>
    <w:next w:val="a1"/>
    <w:uiPriority w:val="99"/>
    <w:qFormat/>
    <w:rsid w:val="0018331B"/>
    <w:pPr>
      <w:widowControl w:val="0"/>
      <w:autoSpaceDE w:val="0"/>
      <w:autoSpaceDN w:val="0"/>
      <w:adjustRightInd w:val="0"/>
      <w:spacing w:line="360" w:lineRule="auto"/>
    </w:pPr>
    <w:rPr>
      <w:szCs w:val="24"/>
    </w:rPr>
  </w:style>
  <w:style w:type="paragraph" w:customStyle="1" w:styleId="affff7">
    <w:name w:val="Пример."/>
    <w:basedOn w:val="afd"/>
    <w:next w:val="a1"/>
    <w:uiPriority w:val="99"/>
    <w:qFormat/>
    <w:rsid w:val="0018331B"/>
  </w:style>
  <w:style w:type="paragraph" w:customStyle="1" w:styleId="affff8">
    <w:name w:val="Примечание."/>
    <w:basedOn w:val="afd"/>
    <w:next w:val="a1"/>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qFormat/>
    <w:rsid w:val="0018331B"/>
    <w:pPr>
      <w:widowControl w:val="0"/>
      <w:autoSpaceDE w:val="0"/>
      <w:autoSpaceDN w:val="0"/>
      <w:adjustRightInd w:val="0"/>
      <w:spacing w:line="360" w:lineRule="auto"/>
      <w:ind w:right="118"/>
    </w:pPr>
    <w:rPr>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qFormat/>
    <w:rsid w:val="0018331B"/>
    <w:pPr>
      <w:widowControl w:val="0"/>
      <w:autoSpaceDE w:val="0"/>
      <w:autoSpaceDN w:val="0"/>
      <w:adjustRightInd w:val="0"/>
      <w:spacing w:line="360" w:lineRule="auto"/>
      <w:ind w:firstLine="720"/>
    </w:pPr>
    <w:rPr>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1"/>
    <w:uiPriority w:val="99"/>
    <w:qFormat/>
    <w:rsid w:val="0018331B"/>
    <w:pPr>
      <w:ind w:firstLine="500"/>
    </w:pPr>
  </w:style>
  <w:style w:type="paragraph" w:customStyle="1" w:styleId="afffff1">
    <w:name w:val="Текст ЭР (см. также)"/>
    <w:basedOn w:val="a1"/>
    <w:next w:val="a1"/>
    <w:uiPriority w:val="99"/>
    <w:qFormat/>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1"/>
    <w:next w:val="a1"/>
    <w:uiPriority w:val="99"/>
    <w:qFormat/>
    <w:rsid w:val="0018331B"/>
    <w:pPr>
      <w:widowControl w:val="0"/>
      <w:autoSpaceDE w:val="0"/>
      <w:autoSpaceDN w:val="0"/>
      <w:adjustRightInd w:val="0"/>
      <w:spacing w:line="360" w:lineRule="auto"/>
    </w:pPr>
    <w:rPr>
      <w:color w:val="463F31"/>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1"/>
    <w:next w:val="a1"/>
    <w:uiPriority w:val="99"/>
    <w:qFormat/>
    <w:rsid w:val="0018331B"/>
    <w:pPr>
      <w:widowControl w:val="0"/>
      <w:autoSpaceDE w:val="0"/>
      <w:autoSpaceDN w:val="0"/>
      <w:adjustRightInd w:val="0"/>
      <w:spacing w:before="240" w:after="240" w:line="360" w:lineRule="auto"/>
      <w:ind w:left="420" w:right="420" w:firstLine="300"/>
    </w:pPr>
    <w:rPr>
      <w:szCs w:val="24"/>
      <w:shd w:val="clear" w:color="auto" w:fill="F5F3DA"/>
    </w:rPr>
  </w:style>
  <w:style w:type="paragraph" w:customStyle="1" w:styleId="afffff5">
    <w:name w:val="Центрированный (таблица)"/>
    <w:basedOn w:val="afffd"/>
    <w:next w:val="a1"/>
    <w:uiPriority w:val="99"/>
    <w:qFormat/>
    <w:rsid w:val="0018331B"/>
    <w:pPr>
      <w:jc w:val="center"/>
    </w:pPr>
  </w:style>
  <w:style w:type="paragraph" w:customStyle="1" w:styleId="-">
    <w:name w:val="ЭР-содержание (правое окно)"/>
    <w:basedOn w:val="a1"/>
    <w:next w:val="a1"/>
    <w:uiPriority w:val="99"/>
    <w:qFormat/>
    <w:rsid w:val="0018331B"/>
    <w:pPr>
      <w:widowControl w:val="0"/>
      <w:autoSpaceDE w:val="0"/>
      <w:autoSpaceDN w:val="0"/>
      <w:adjustRightInd w:val="0"/>
      <w:spacing w:before="300" w:line="360" w:lineRule="auto"/>
    </w:pPr>
    <w:rPr>
      <w:szCs w:val="24"/>
    </w:rPr>
  </w:style>
  <w:style w:type="paragraph" w:customStyle="1" w:styleId="Default">
    <w:name w:val="Default"/>
    <w:qFormat/>
    <w:rsid w:val="0018331B"/>
    <w:pPr>
      <w:autoSpaceDE w:val="0"/>
      <w:autoSpaceDN w:val="0"/>
      <w:adjustRightInd w:val="0"/>
    </w:pPr>
    <w:rPr>
      <w:rFonts w:cs="Times New Roman"/>
      <w:color w:val="000000"/>
      <w:sz w:val="24"/>
      <w:szCs w:val="24"/>
      <w:lang w:eastAsia="en-US"/>
    </w:rPr>
  </w:style>
  <w:style w:type="character" w:styleId="afffff6">
    <w:name w:val="annotation reference"/>
    <w:basedOn w:val="a2"/>
    <w:uiPriority w:val="99"/>
    <w:qFormat/>
    <w:rsid w:val="0018331B"/>
    <w:rPr>
      <w:rFonts w:cs="Times New Roman"/>
      <w:sz w:val="16"/>
    </w:rPr>
  </w:style>
  <w:style w:type="paragraph" w:styleId="41">
    <w:name w:val="toc 4"/>
    <w:basedOn w:val="a1"/>
    <w:next w:val="a1"/>
    <w:autoRedefine/>
    <w:uiPriority w:val="1"/>
    <w:qFormat/>
    <w:rsid w:val="0018331B"/>
    <w:pPr>
      <w:ind w:left="720"/>
    </w:pPr>
    <w:rPr>
      <w:rFonts w:cs="Calibri"/>
      <w:sz w:val="20"/>
      <w:szCs w:val="20"/>
    </w:rPr>
  </w:style>
  <w:style w:type="paragraph" w:styleId="51">
    <w:name w:val="toc 5"/>
    <w:basedOn w:val="a1"/>
    <w:next w:val="a1"/>
    <w:autoRedefine/>
    <w:uiPriority w:val="39"/>
    <w:qFormat/>
    <w:rsid w:val="0018331B"/>
    <w:pPr>
      <w:ind w:left="960"/>
    </w:pPr>
    <w:rPr>
      <w:rFonts w:cs="Calibri"/>
      <w:sz w:val="20"/>
      <w:szCs w:val="20"/>
    </w:rPr>
  </w:style>
  <w:style w:type="paragraph" w:styleId="61">
    <w:name w:val="toc 6"/>
    <w:basedOn w:val="a1"/>
    <w:next w:val="a1"/>
    <w:autoRedefine/>
    <w:uiPriority w:val="39"/>
    <w:qFormat/>
    <w:rsid w:val="0018331B"/>
    <w:pPr>
      <w:ind w:left="1200"/>
    </w:pPr>
    <w:rPr>
      <w:rFonts w:cs="Calibri"/>
      <w:sz w:val="20"/>
      <w:szCs w:val="20"/>
    </w:rPr>
  </w:style>
  <w:style w:type="paragraph" w:styleId="71">
    <w:name w:val="toc 7"/>
    <w:basedOn w:val="a1"/>
    <w:next w:val="a1"/>
    <w:autoRedefine/>
    <w:uiPriority w:val="39"/>
    <w:qFormat/>
    <w:rsid w:val="0018331B"/>
    <w:pPr>
      <w:ind w:left="1440"/>
    </w:pPr>
    <w:rPr>
      <w:rFonts w:cs="Calibri"/>
      <w:sz w:val="20"/>
      <w:szCs w:val="20"/>
    </w:rPr>
  </w:style>
  <w:style w:type="paragraph" w:styleId="81">
    <w:name w:val="toc 8"/>
    <w:basedOn w:val="a1"/>
    <w:next w:val="a1"/>
    <w:autoRedefine/>
    <w:uiPriority w:val="39"/>
    <w:qFormat/>
    <w:rsid w:val="0018331B"/>
    <w:pPr>
      <w:ind w:left="1680"/>
    </w:pPr>
    <w:rPr>
      <w:rFonts w:cs="Calibri"/>
      <w:sz w:val="20"/>
      <w:szCs w:val="20"/>
    </w:rPr>
  </w:style>
  <w:style w:type="paragraph" w:styleId="91">
    <w:name w:val="toc 9"/>
    <w:basedOn w:val="a1"/>
    <w:next w:val="a1"/>
    <w:autoRedefine/>
    <w:uiPriority w:val="39"/>
    <w:qFormat/>
    <w:rsid w:val="0018331B"/>
    <w:pPr>
      <w:ind w:left="1920"/>
    </w:pPr>
    <w:rPr>
      <w:rFonts w:cs="Calibri"/>
      <w:sz w:val="20"/>
      <w:szCs w:val="20"/>
    </w:rPr>
  </w:style>
  <w:style w:type="paragraph" w:customStyle="1" w:styleId="s1">
    <w:name w:val="s_1"/>
    <w:basedOn w:val="a1"/>
    <w:qFormat/>
    <w:rsid w:val="00FB6EEE"/>
    <w:pPr>
      <w:spacing w:before="100" w:beforeAutospacing="1" w:after="100" w:afterAutospacing="1"/>
    </w:pPr>
    <w:rPr>
      <w:szCs w:val="24"/>
    </w:rPr>
  </w:style>
  <w:style w:type="table" w:styleId="afffff7">
    <w:name w:val="Table Grid"/>
    <w:basedOn w:val="a3"/>
    <w:uiPriority w:val="39"/>
    <w:rsid w:val="0055704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qFormat/>
    <w:rsid w:val="00345B6C"/>
    <w:rPr>
      <w:sz w:val="20"/>
      <w:szCs w:val="20"/>
    </w:rPr>
  </w:style>
  <w:style w:type="character" w:customStyle="1" w:styleId="afffff9">
    <w:name w:val="Текст концевой сноски Знак"/>
    <w:basedOn w:val="a2"/>
    <w:link w:val="afffff8"/>
    <w:uiPriority w:val="99"/>
    <w:locked/>
    <w:rsid w:val="00345B6C"/>
    <w:rPr>
      <w:rFonts w:cs="Times New Roman"/>
      <w:sz w:val="20"/>
    </w:rPr>
  </w:style>
  <w:style w:type="character" w:styleId="afffffa">
    <w:name w:val="endnote reference"/>
    <w:basedOn w:val="a2"/>
    <w:uiPriority w:val="99"/>
    <w:rsid w:val="00345B6C"/>
    <w:rPr>
      <w:rFonts w:cs="Times New Roman"/>
      <w:vertAlign w:val="superscript"/>
    </w:rPr>
  </w:style>
  <w:style w:type="character" w:styleId="afffffb">
    <w:name w:val="FollowedHyperlink"/>
    <w:basedOn w:val="a2"/>
    <w:uiPriority w:val="99"/>
    <w:locked/>
    <w:rsid w:val="00071CA2"/>
    <w:rPr>
      <w:rFonts w:cs="Times New Roman"/>
      <w:color w:val="800080"/>
      <w:u w:val="single"/>
    </w:rPr>
  </w:style>
  <w:style w:type="paragraph" w:customStyle="1" w:styleId="16">
    <w:name w:val="Обычный1"/>
    <w:qFormat/>
    <w:rsid w:val="00AC6460"/>
    <w:pPr>
      <w:spacing w:line="276" w:lineRule="auto"/>
    </w:pPr>
    <w:rPr>
      <w:rFonts w:ascii="Arial" w:hAnsi="Arial" w:cs="Arial"/>
      <w:color w:val="000000"/>
      <w:sz w:val="22"/>
      <w:szCs w:val="22"/>
      <w:lang w:val="en-US" w:eastAsia="en-US"/>
    </w:rPr>
  </w:style>
  <w:style w:type="character" w:customStyle="1" w:styleId="b-serp-urlitem1">
    <w:name w:val="b-serp-url__item1"/>
    <w:uiPriority w:val="99"/>
    <w:rsid w:val="00AC6460"/>
  </w:style>
  <w:style w:type="paragraph" w:customStyle="1" w:styleId="17">
    <w:name w:val="Абзац списка1"/>
    <w:basedOn w:val="a1"/>
    <w:qFormat/>
    <w:rsid w:val="00C22A7D"/>
    <w:pPr>
      <w:spacing w:before="120" w:after="120"/>
      <w:ind w:left="708"/>
    </w:pPr>
    <w:rPr>
      <w:szCs w:val="24"/>
    </w:rPr>
  </w:style>
  <w:style w:type="character" w:customStyle="1" w:styleId="29">
    <w:name w:val="Знак Знак2"/>
    <w:uiPriority w:val="99"/>
    <w:rsid w:val="00C22A7D"/>
    <w:rPr>
      <w:rFonts w:ascii="Times New Roman" w:hAnsi="Times New Roman"/>
      <w:sz w:val="20"/>
      <w:lang w:val="en-US" w:eastAsia="ru-RU"/>
    </w:rPr>
  </w:style>
  <w:style w:type="paragraph" w:customStyle="1" w:styleId="afffffc">
    <w:name w:val="список с точками"/>
    <w:basedOn w:val="a1"/>
    <w:uiPriority w:val="99"/>
    <w:rsid w:val="00E0184D"/>
    <w:pPr>
      <w:tabs>
        <w:tab w:val="num" w:pos="720"/>
        <w:tab w:val="num" w:pos="756"/>
      </w:tabs>
      <w:spacing w:line="312" w:lineRule="auto"/>
      <w:ind w:left="756" w:hanging="360"/>
    </w:pPr>
    <w:rPr>
      <w:szCs w:val="24"/>
    </w:rPr>
  </w:style>
  <w:style w:type="paragraph" w:styleId="afffffd">
    <w:name w:val="Body Text Indent"/>
    <w:aliases w:val="текст,Основной текст 1, Знак,Знак,Основной текст 1 Знак Знак Знак"/>
    <w:basedOn w:val="a1"/>
    <w:link w:val="afffffe"/>
    <w:qFormat/>
    <w:locked/>
    <w:rsid w:val="00CF6471"/>
    <w:pPr>
      <w:spacing w:after="120"/>
      <w:ind w:left="283"/>
    </w:pPr>
    <w:rPr>
      <w:sz w:val="20"/>
      <w:szCs w:val="20"/>
    </w:rPr>
  </w:style>
  <w:style w:type="character" w:customStyle="1" w:styleId="afffffe">
    <w:name w:val="Основной текст с отступом Знак"/>
    <w:aliases w:val="текст Знак,Основной текст 1 Знак, Знак Знак,Знак Знак,Основной текст 1 Знак Знак Знак Знак"/>
    <w:basedOn w:val="a2"/>
    <w:link w:val="afffffd"/>
    <w:uiPriority w:val="99"/>
    <w:qFormat/>
    <w:locked/>
    <w:rsid w:val="00073812"/>
    <w:rPr>
      <w:rFonts w:cs="Times New Roman"/>
    </w:rPr>
  </w:style>
  <w:style w:type="character" w:styleId="affffff">
    <w:name w:val="Strong"/>
    <w:basedOn w:val="a2"/>
    <w:uiPriority w:val="22"/>
    <w:qFormat/>
    <w:locked/>
    <w:rsid w:val="00CF6471"/>
    <w:rPr>
      <w:rFonts w:cs="Times New Roman"/>
      <w:b/>
    </w:rPr>
  </w:style>
  <w:style w:type="character" w:customStyle="1" w:styleId="submenu-table">
    <w:name w:val="submenu-table"/>
    <w:uiPriority w:val="99"/>
    <w:rsid w:val="00086D67"/>
  </w:style>
  <w:style w:type="character" w:customStyle="1" w:styleId="fieldname">
    <w:name w:val="fieldname"/>
    <w:uiPriority w:val="99"/>
    <w:rsid w:val="00086D67"/>
  </w:style>
  <w:style w:type="character" w:customStyle="1" w:styleId="nowrap">
    <w:name w:val="nowrap"/>
    <w:uiPriority w:val="99"/>
    <w:rsid w:val="00086D67"/>
  </w:style>
  <w:style w:type="paragraph" w:styleId="affffff0">
    <w:name w:val="No Spacing"/>
    <w:link w:val="affffff1"/>
    <w:uiPriority w:val="1"/>
    <w:qFormat/>
    <w:rsid w:val="00086D67"/>
    <w:rPr>
      <w:rFonts w:cs="Times New Roman"/>
      <w:sz w:val="22"/>
      <w:szCs w:val="22"/>
      <w:lang w:eastAsia="en-US"/>
    </w:rPr>
  </w:style>
  <w:style w:type="character" w:customStyle="1" w:styleId="affffff1">
    <w:name w:val="Без интервала Знак"/>
    <w:link w:val="affffff0"/>
    <w:uiPriority w:val="99"/>
    <w:locked/>
    <w:rsid w:val="00FF6CA4"/>
    <w:rPr>
      <w:sz w:val="22"/>
      <w:lang w:val="ru-RU" w:eastAsia="en-US"/>
    </w:rPr>
  </w:style>
  <w:style w:type="character" w:customStyle="1" w:styleId="style5">
    <w:name w:val="style5"/>
    <w:uiPriority w:val="99"/>
    <w:rsid w:val="00FA4A40"/>
  </w:style>
  <w:style w:type="character" w:customStyle="1" w:styleId="post-b">
    <w:name w:val="post-b"/>
    <w:uiPriority w:val="99"/>
    <w:rsid w:val="00E601C2"/>
  </w:style>
  <w:style w:type="paragraph" w:styleId="affffff2">
    <w:name w:val="TOC Heading"/>
    <w:basedOn w:val="1"/>
    <w:next w:val="a1"/>
    <w:uiPriority w:val="39"/>
    <w:qFormat/>
    <w:rsid w:val="002C287F"/>
    <w:pPr>
      <w:keepLines/>
      <w:spacing w:before="480" w:line="276" w:lineRule="auto"/>
      <w:outlineLvl w:val="9"/>
    </w:pPr>
    <w:rPr>
      <w:rFonts w:ascii="Cambria" w:hAnsi="Cambria"/>
      <w:color w:val="365F91"/>
      <w:kern w:val="0"/>
      <w:sz w:val="28"/>
      <w:szCs w:val="28"/>
    </w:rPr>
  </w:style>
  <w:style w:type="paragraph" w:styleId="affffff3">
    <w:name w:val="Revision"/>
    <w:hidden/>
    <w:uiPriority w:val="99"/>
    <w:semiHidden/>
    <w:qFormat/>
    <w:rsid w:val="00F12FF8"/>
    <w:rPr>
      <w:rFonts w:cs="Times New Roman"/>
      <w:sz w:val="24"/>
      <w:szCs w:val="22"/>
    </w:rPr>
  </w:style>
  <w:style w:type="paragraph" w:customStyle="1" w:styleId="2a">
    <w:name w:val="Знак2"/>
    <w:basedOn w:val="a1"/>
    <w:qFormat/>
    <w:rsid w:val="00FF6CA4"/>
    <w:pPr>
      <w:tabs>
        <w:tab w:val="left" w:pos="708"/>
      </w:tabs>
      <w:spacing w:after="160" w:line="240" w:lineRule="exact"/>
      <w:jc w:val="left"/>
    </w:pPr>
    <w:rPr>
      <w:rFonts w:ascii="Verdana" w:hAnsi="Verdana" w:cs="Verdana"/>
      <w:sz w:val="20"/>
      <w:szCs w:val="20"/>
      <w:lang w:val="en-US" w:eastAsia="en-US"/>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uiPriority w:val="99"/>
    <w:rsid w:val="00FF6CA4"/>
    <w:rPr>
      <w:rFonts w:eastAsia="Times New Roman"/>
      <w:lang w:eastAsia="en-US"/>
    </w:rPr>
  </w:style>
  <w:style w:type="paragraph" w:customStyle="1" w:styleId="msonormalcxspmiddle">
    <w:name w:val="msonormalcxspmiddle"/>
    <w:basedOn w:val="a1"/>
    <w:uiPriority w:val="99"/>
    <w:qFormat/>
    <w:rsid w:val="00FF6CA4"/>
    <w:pPr>
      <w:spacing w:before="100" w:beforeAutospacing="1" w:after="100" w:afterAutospacing="1"/>
      <w:jc w:val="left"/>
    </w:pPr>
    <w:rPr>
      <w:szCs w:val="24"/>
    </w:rPr>
  </w:style>
  <w:style w:type="paragraph" w:styleId="affffff4">
    <w:name w:val="Title"/>
    <w:basedOn w:val="a1"/>
    <w:link w:val="affffff5"/>
    <w:uiPriority w:val="99"/>
    <w:qFormat/>
    <w:locked/>
    <w:rsid w:val="00FF6CA4"/>
    <w:pPr>
      <w:jc w:val="center"/>
    </w:pPr>
    <w:rPr>
      <w:szCs w:val="20"/>
    </w:rPr>
  </w:style>
  <w:style w:type="character" w:customStyle="1" w:styleId="affffff5">
    <w:name w:val="Заголовок Знак"/>
    <w:basedOn w:val="a2"/>
    <w:link w:val="affffff4"/>
    <w:uiPriority w:val="99"/>
    <w:qFormat/>
    <w:locked/>
    <w:rsid w:val="00FF6CA4"/>
    <w:rPr>
      <w:rFonts w:cs="Times New Roman"/>
      <w:sz w:val="24"/>
      <w:lang w:val="ru-RU" w:eastAsia="ru-RU"/>
    </w:rPr>
  </w:style>
  <w:style w:type="character" w:customStyle="1" w:styleId="2b">
    <w:name w:val="Основной текст2"/>
    <w:rsid w:val="00FF6CA4"/>
    <w:rPr>
      <w:rFonts w:ascii="Times New Roman" w:hAnsi="Times New Roman"/>
      <w:sz w:val="18"/>
      <w:shd w:val="clear" w:color="auto" w:fill="FFFFFF"/>
    </w:rPr>
  </w:style>
  <w:style w:type="paragraph" w:customStyle="1" w:styleId="Style8">
    <w:name w:val="Style8"/>
    <w:basedOn w:val="a1"/>
    <w:uiPriority w:val="99"/>
    <w:qFormat/>
    <w:rsid w:val="00FF6CA4"/>
    <w:pPr>
      <w:widowControl w:val="0"/>
      <w:autoSpaceDE w:val="0"/>
      <w:autoSpaceDN w:val="0"/>
      <w:adjustRightInd w:val="0"/>
      <w:spacing w:line="278" w:lineRule="exact"/>
    </w:pPr>
    <w:rPr>
      <w:rFonts w:ascii="Arial Black" w:hAnsi="Arial Black"/>
      <w:szCs w:val="24"/>
    </w:rPr>
  </w:style>
  <w:style w:type="character" w:customStyle="1" w:styleId="19">
    <w:name w:val="Основной текст1"/>
    <w:link w:val="170"/>
    <w:locked/>
    <w:rsid w:val="00FF6CA4"/>
    <w:rPr>
      <w:sz w:val="27"/>
      <w:shd w:val="clear" w:color="auto" w:fill="FFFFFF"/>
    </w:rPr>
  </w:style>
  <w:style w:type="paragraph" w:customStyle="1" w:styleId="170">
    <w:name w:val="Основной текст17"/>
    <w:basedOn w:val="a1"/>
    <w:link w:val="19"/>
    <w:uiPriority w:val="99"/>
    <w:qFormat/>
    <w:rsid w:val="00FF6CA4"/>
    <w:pPr>
      <w:shd w:val="clear" w:color="auto" w:fill="FFFFFF"/>
      <w:spacing w:line="192" w:lineRule="exact"/>
      <w:jc w:val="left"/>
    </w:pPr>
    <w:rPr>
      <w:sz w:val="27"/>
      <w:szCs w:val="20"/>
      <w:shd w:val="clear" w:color="auto" w:fill="FFFFFF"/>
    </w:rPr>
  </w:style>
  <w:style w:type="character" w:customStyle="1" w:styleId="32">
    <w:name w:val="Основной текст3"/>
    <w:rsid w:val="00FF6CA4"/>
    <w:rPr>
      <w:sz w:val="18"/>
      <w:shd w:val="clear" w:color="auto" w:fill="FFFFFF"/>
    </w:rPr>
  </w:style>
  <w:style w:type="character" w:customStyle="1" w:styleId="92">
    <w:name w:val="Основной текст (9)"/>
    <w:rsid w:val="00FF6CA4"/>
    <w:rPr>
      <w:rFonts w:ascii="Times New Roman" w:hAnsi="Times New Roman"/>
      <w:sz w:val="18"/>
    </w:rPr>
  </w:style>
  <w:style w:type="character" w:customStyle="1" w:styleId="FontStyle12">
    <w:name w:val="Font Style12"/>
    <w:rsid w:val="00FF6CA4"/>
    <w:rPr>
      <w:rFonts w:ascii="Times New Roman" w:hAnsi="Times New Roman"/>
      <w:b/>
      <w:i/>
      <w:sz w:val="22"/>
    </w:rPr>
  </w:style>
  <w:style w:type="paragraph" w:customStyle="1" w:styleId="Style4">
    <w:name w:val="Style4"/>
    <w:basedOn w:val="a1"/>
    <w:uiPriority w:val="99"/>
    <w:qFormat/>
    <w:rsid w:val="00FF6CA4"/>
    <w:pPr>
      <w:widowControl w:val="0"/>
      <w:autoSpaceDE w:val="0"/>
      <w:autoSpaceDN w:val="0"/>
      <w:adjustRightInd w:val="0"/>
      <w:jc w:val="left"/>
    </w:pPr>
    <w:rPr>
      <w:szCs w:val="24"/>
    </w:rPr>
  </w:style>
  <w:style w:type="character" w:customStyle="1" w:styleId="FontStyle13">
    <w:name w:val="Font Style13"/>
    <w:uiPriority w:val="99"/>
    <w:rsid w:val="00FF6CA4"/>
    <w:rPr>
      <w:rFonts w:ascii="Times New Roman" w:hAnsi="Times New Roman"/>
      <w:sz w:val="22"/>
    </w:rPr>
  </w:style>
  <w:style w:type="character" w:customStyle="1" w:styleId="FontStyle15">
    <w:name w:val="Font Style15"/>
    <w:rsid w:val="00FF6CA4"/>
    <w:rPr>
      <w:rFonts w:ascii="Times New Roman" w:hAnsi="Times New Roman"/>
      <w:b/>
      <w:sz w:val="22"/>
    </w:rPr>
  </w:style>
  <w:style w:type="paragraph" w:customStyle="1" w:styleId="Style3">
    <w:name w:val="Style3"/>
    <w:basedOn w:val="a1"/>
    <w:qFormat/>
    <w:rsid w:val="00FF6CA4"/>
    <w:pPr>
      <w:widowControl w:val="0"/>
      <w:autoSpaceDE w:val="0"/>
      <w:autoSpaceDN w:val="0"/>
      <w:adjustRightInd w:val="0"/>
      <w:jc w:val="left"/>
    </w:pPr>
    <w:rPr>
      <w:rFonts w:ascii="Angsana New" w:hAnsi="Angsana New"/>
      <w:szCs w:val="24"/>
      <w:lang w:bidi="th-TH"/>
    </w:rPr>
  </w:style>
  <w:style w:type="character" w:customStyle="1" w:styleId="FontStyle11">
    <w:name w:val="Font Style11"/>
    <w:rsid w:val="00FF6CA4"/>
    <w:rPr>
      <w:rFonts w:ascii="Times New Roman" w:hAnsi="Times New Roman"/>
      <w:b/>
      <w:i/>
      <w:sz w:val="22"/>
    </w:rPr>
  </w:style>
  <w:style w:type="character" w:customStyle="1" w:styleId="FontStyle14">
    <w:name w:val="Font Style14"/>
    <w:uiPriority w:val="99"/>
    <w:rsid w:val="00FF6CA4"/>
    <w:rPr>
      <w:rFonts w:ascii="Times New Roman" w:hAnsi="Times New Roman"/>
      <w:i/>
      <w:sz w:val="22"/>
    </w:rPr>
  </w:style>
  <w:style w:type="character" w:customStyle="1" w:styleId="8pt">
    <w:name w:val="Основной текст + 8 pt"/>
    <w:aliases w:val="Курсив,Основной текст (11) + Не полужирный,Интервал 0 pt6,Основной текст + Полужирный,Основной текст + 8 pt2,Основной текст + Не полужирный"/>
    <w:uiPriority w:val="99"/>
    <w:qFormat/>
    <w:rsid w:val="00FF6CA4"/>
    <w:rPr>
      <w:i/>
      <w:sz w:val="16"/>
      <w:shd w:val="clear" w:color="auto" w:fill="FFFFFF"/>
    </w:rPr>
  </w:style>
  <w:style w:type="character" w:customStyle="1" w:styleId="200">
    <w:name w:val="Основной текст (20)"/>
    <w:rsid w:val="00FF6CA4"/>
    <w:rPr>
      <w:rFonts w:ascii="Times New Roman" w:hAnsi="Times New Roman"/>
      <w:sz w:val="18"/>
    </w:rPr>
  </w:style>
  <w:style w:type="character" w:customStyle="1" w:styleId="Hyperlink1">
    <w:name w:val="Hyperlink.1"/>
    <w:uiPriority w:val="99"/>
    <w:rsid w:val="004B338E"/>
    <w:rPr>
      <w:lang w:val="ru-RU"/>
    </w:rPr>
  </w:style>
  <w:style w:type="table" w:customStyle="1" w:styleId="1a">
    <w:name w:val="Сетка таблицы1"/>
    <w:uiPriority w:val="59"/>
    <w:rsid w:val="0050265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last">
    <w:name w:val="msonormalcxspmiddlecxsplast"/>
    <w:basedOn w:val="a1"/>
    <w:uiPriority w:val="99"/>
    <w:qFormat/>
    <w:rsid w:val="00FF3DBE"/>
    <w:pPr>
      <w:spacing w:before="100" w:beforeAutospacing="1" w:after="100" w:afterAutospacing="1"/>
      <w:jc w:val="left"/>
    </w:pPr>
    <w:rPr>
      <w:szCs w:val="24"/>
    </w:rPr>
  </w:style>
  <w:style w:type="paragraph" w:customStyle="1" w:styleId="Style12">
    <w:name w:val="Style12"/>
    <w:basedOn w:val="a1"/>
    <w:uiPriority w:val="99"/>
    <w:qFormat/>
    <w:rsid w:val="00A2422B"/>
    <w:pPr>
      <w:widowControl w:val="0"/>
      <w:autoSpaceDE w:val="0"/>
      <w:autoSpaceDN w:val="0"/>
      <w:adjustRightInd w:val="0"/>
      <w:spacing w:line="322" w:lineRule="exact"/>
      <w:jc w:val="center"/>
    </w:pPr>
    <w:rPr>
      <w:szCs w:val="24"/>
    </w:rPr>
  </w:style>
  <w:style w:type="character" w:customStyle="1" w:styleId="FontStyle26">
    <w:name w:val="Font Style26"/>
    <w:basedOn w:val="a2"/>
    <w:uiPriority w:val="99"/>
    <w:rsid w:val="00A2422B"/>
    <w:rPr>
      <w:rFonts w:ascii="Times New Roman" w:hAnsi="Times New Roman" w:cs="Times New Roman"/>
      <w:sz w:val="26"/>
      <w:szCs w:val="26"/>
    </w:rPr>
  </w:style>
  <w:style w:type="character" w:customStyle="1" w:styleId="FontStyle121">
    <w:name w:val="Font Style121"/>
    <w:rsid w:val="00460B06"/>
    <w:rPr>
      <w:rFonts w:ascii="Century Schoolbook" w:hAnsi="Century Schoolbook"/>
      <w:sz w:val="20"/>
    </w:rPr>
  </w:style>
  <w:style w:type="paragraph" w:customStyle="1" w:styleId="Style78">
    <w:name w:val="Style78"/>
    <w:basedOn w:val="a1"/>
    <w:uiPriority w:val="99"/>
    <w:qFormat/>
    <w:rsid w:val="00460B06"/>
    <w:pPr>
      <w:widowControl w:val="0"/>
      <w:autoSpaceDE w:val="0"/>
      <w:autoSpaceDN w:val="0"/>
      <w:adjustRightInd w:val="0"/>
      <w:spacing w:line="252" w:lineRule="exact"/>
      <w:ind w:hanging="211"/>
      <w:jc w:val="left"/>
    </w:pPr>
    <w:rPr>
      <w:rFonts w:ascii="Arial Black" w:hAnsi="Arial Black"/>
      <w:szCs w:val="24"/>
    </w:rPr>
  </w:style>
  <w:style w:type="paragraph" w:customStyle="1" w:styleId="Style7">
    <w:name w:val="Style7"/>
    <w:basedOn w:val="a1"/>
    <w:qFormat/>
    <w:rsid w:val="00460B06"/>
    <w:pPr>
      <w:widowControl w:val="0"/>
      <w:autoSpaceDE w:val="0"/>
      <w:autoSpaceDN w:val="0"/>
      <w:adjustRightInd w:val="0"/>
      <w:jc w:val="left"/>
    </w:pPr>
    <w:rPr>
      <w:rFonts w:ascii="Arial Black" w:hAnsi="Arial Black"/>
      <w:szCs w:val="24"/>
    </w:rPr>
  </w:style>
  <w:style w:type="paragraph" w:customStyle="1" w:styleId="Style67">
    <w:name w:val="Style67"/>
    <w:basedOn w:val="a1"/>
    <w:uiPriority w:val="99"/>
    <w:qFormat/>
    <w:rsid w:val="00460B06"/>
    <w:pPr>
      <w:widowControl w:val="0"/>
      <w:autoSpaceDE w:val="0"/>
      <w:autoSpaceDN w:val="0"/>
      <w:adjustRightInd w:val="0"/>
      <w:spacing w:line="264" w:lineRule="exact"/>
      <w:ind w:hanging="211"/>
    </w:pPr>
    <w:rPr>
      <w:rFonts w:ascii="Arial Black" w:hAnsi="Arial Black"/>
      <w:szCs w:val="24"/>
    </w:rPr>
  </w:style>
  <w:style w:type="paragraph" w:customStyle="1" w:styleId="Style72">
    <w:name w:val="Style72"/>
    <w:basedOn w:val="a1"/>
    <w:uiPriority w:val="99"/>
    <w:qFormat/>
    <w:rsid w:val="00460B06"/>
    <w:pPr>
      <w:widowControl w:val="0"/>
      <w:autoSpaceDE w:val="0"/>
      <w:autoSpaceDN w:val="0"/>
      <w:adjustRightInd w:val="0"/>
      <w:spacing w:line="264" w:lineRule="exact"/>
      <w:ind w:hanging="211"/>
    </w:pPr>
    <w:rPr>
      <w:rFonts w:ascii="Arial Black" w:hAnsi="Arial Black"/>
      <w:szCs w:val="24"/>
    </w:rPr>
  </w:style>
  <w:style w:type="paragraph" w:customStyle="1" w:styleId="Style18">
    <w:name w:val="Style18"/>
    <w:basedOn w:val="a1"/>
    <w:uiPriority w:val="99"/>
    <w:qFormat/>
    <w:rsid w:val="00460B06"/>
    <w:pPr>
      <w:widowControl w:val="0"/>
      <w:autoSpaceDE w:val="0"/>
      <w:autoSpaceDN w:val="0"/>
      <w:adjustRightInd w:val="0"/>
      <w:spacing w:line="264" w:lineRule="exact"/>
    </w:pPr>
    <w:rPr>
      <w:rFonts w:ascii="Arial Black" w:hAnsi="Arial Black"/>
      <w:szCs w:val="24"/>
    </w:rPr>
  </w:style>
  <w:style w:type="paragraph" w:customStyle="1" w:styleId="Style68">
    <w:name w:val="Style68"/>
    <w:basedOn w:val="a1"/>
    <w:uiPriority w:val="99"/>
    <w:qFormat/>
    <w:rsid w:val="00460B06"/>
    <w:pPr>
      <w:widowControl w:val="0"/>
      <w:autoSpaceDE w:val="0"/>
      <w:autoSpaceDN w:val="0"/>
      <w:adjustRightInd w:val="0"/>
      <w:spacing w:line="264" w:lineRule="exact"/>
      <w:ind w:hanging="211"/>
      <w:jc w:val="left"/>
    </w:pPr>
    <w:rPr>
      <w:rFonts w:ascii="Arial Black" w:hAnsi="Arial Black"/>
      <w:szCs w:val="24"/>
    </w:rPr>
  </w:style>
  <w:style w:type="paragraph" w:customStyle="1" w:styleId="Style24">
    <w:name w:val="Style24"/>
    <w:basedOn w:val="a1"/>
    <w:uiPriority w:val="99"/>
    <w:qFormat/>
    <w:rsid w:val="00460B06"/>
    <w:pPr>
      <w:widowControl w:val="0"/>
      <w:autoSpaceDE w:val="0"/>
      <w:autoSpaceDN w:val="0"/>
      <w:adjustRightInd w:val="0"/>
      <w:spacing w:line="321" w:lineRule="exact"/>
      <w:ind w:firstLine="206"/>
      <w:jc w:val="left"/>
    </w:pPr>
    <w:rPr>
      <w:rFonts w:ascii="Arial Black" w:hAnsi="Arial Black"/>
      <w:szCs w:val="24"/>
    </w:rPr>
  </w:style>
  <w:style w:type="paragraph" w:styleId="affffff6">
    <w:name w:val="caption"/>
    <w:basedOn w:val="a1"/>
    <w:next w:val="a1"/>
    <w:qFormat/>
    <w:rsid w:val="00460B06"/>
    <w:pPr>
      <w:jc w:val="center"/>
    </w:pPr>
    <w:rPr>
      <w:b/>
      <w:iCs/>
      <w:szCs w:val="28"/>
    </w:rPr>
  </w:style>
  <w:style w:type="paragraph" w:customStyle="1" w:styleId="cv">
    <w:name w:val="cv"/>
    <w:basedOn w:val="a1"/>
    <w:uiPriority w:val="99"/>
    <w:qFormat/>
    <w:rsid w:val="00460B06"/>
    <w:pPr>
      <w:spacing w:before="100" w:beforeAutospacing="1" w:after="100" w:afterAutospacing="1"/>
      <w:jc w:val="left"/>
    </w:pPr>
    <w:rPr>
      <w:szCs w:val="24"/>
    </w:rPr>
  </w:style>
  <w:style w:type="paragraph" w:customStyle="1" w:styleId="headertext">
    <w:name w:val="headertext"/>
    <w:basedOn w:val="a1"/>
    <w:uiPriority w:val="99"/>
    <w:qFormat/>
    <w:rsid w:val="00460B06"/>
    <w:pPr>
      <w:spacing w:before="100" w:beforeAutospacing="1" w:after="100" w:afterAutospacing="1"/>
      <w:jc w:val="left"/>
    </w:pPr>
    <w:rPr>
      <w:szCs w:val="24"/>
    </w:rPr>
  </w:style>
  <w:style w:type="paragraph" w:customStyle="1" w:styleId="formattext">
    <w:name w:val="formattext"/>
    <w:basedOn w:val="a1"/>
    <w:uiPriority w:val="99"/>
    <w:qFormat/>
    <w:rsid w:val="00460B06"/>
    <w:pPr>
      <w:spacing w:before="100" w:beforeAutospacing="1" w:after="100" w:afterAutospacing="1"/>
      <w:jc w:val="left"/>
    </w:pPr>
    <w:rPr>
      <w:szCs w:val="24"/>
    </w:rPr>
  </w:style>
  <w:style w:type="paragraph" w:customStyle="1" w:styleId="Style76">
    <w:name w:val="Style76"/>
    <w:basedOn w:val="a1"/>
    <w:uiPriority w:val="99"/>
    <w:qFormat/>
    <w:rsid w:val="00460B06"/>
    <w:pPr>
      <w:widowControl w:val="0"/>
      <w:autoSpaceDE w:val="0"/>
      <w:autoSpaceDN w:val="0"/>
      <w:adjustRightInd w:val="0"/>
      <w:spacing w:line="259" w:lineRule="exact"/>
      <w:ind w:hanging="211"/>
    </w:pPr>
    <w:rPr>
      <w:rFonts w:ascii="Arial Black" w:hAnsi="Arial Black"/>
      <w:szCs w:val="24"/>
    </w:rPr>
  </w:style>
  <w:style w:type="paragraph" w:customStyle="1" w:styleId="Style93">
    <w:name w:val="Style93"/>
    <w:basedOn w:val="a1"/>
    <w:uiPriority w:val="99"/>
    <w:qFormat/>
    <w:rsid w:val="00460B06"/>
    <w:pPr>
      <w:widowControl w:val="0"/>
      <w:autoSpaceDE w:val="0"/>
      <w:autoSpaceDN w:val="0"/>
      <w:adjustRightInd w:val="0"/>
      <w:spacing w:line="264" w:lineRule="exact"/>
      <w:ind w:hanging="211"/>
      <w:jc w:val="left"/>
    </w:pPr>
    <w:rPr>
      <w:rFonts w:ascii="Arial Black" w:hAnsi="Arial Black"/>
      <w:szCs w:val="24"/>
    </w:rPr>
  </w:style>
  <w:style w:type="paragraph" w:styleId="affffff7">
    <w:name w:val="Plain Text"/>
    <w:basedOn w:val="a1"/>
    <w:link w:val="affffff8"/>
    <w:uiPriority w:val="99"/>
    <w:qFormat/>
    <w:locked/>
    <w:rsid w:val="00460B06"/>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jc w:val="left"/>
    </w:pPr>
    <w:rPr>
      <w:color w:val="000000"/>
      <w:sz w:val="22"/>
      <w:u w:color="000000"/>
      <w:lang w:eastAsia="en-US"/>
    </w:rPr>
  </w:style>
  <w:style w:type="character" w:customStyle="1" w:styleId="affffff8">
    <w:name w:val="Текст Знак"/>
    <w:basedOn w:val="a2"/>
    <w:link w:val="affffff7"/>
    <w:uiPriority w:val="99"/>
    <w:locked/>
    <w:rsid w:val="00460B06"/>
    <w:rPr>
      <w:rFonts w:cs="Times New Roman"/>
      <w:color w:val="000000"/>
      <w:u w:color="000000"/>
      <w:lang w:eastAsia="en-US"/>
    </w:rPr>
  </w:style>
  <w:style w:type="paragraph" w:customStyle="1" w:styleId="affffff9">
    <w:name w:val="Стиль"/>
    <w:uiPriority w:val="99"/>
    <w:qFormat/>
    <w:rsid w:val="00460B06"/>
    <w:pPr>
      <w:widowControl w:val="0"/>
      <w:autoSpaceDE w:val="0"/>
      <w:autoSpaceDN w:val="0"/>
      <w:adjustRightInd w:val="0"/>
    </w:pPr>
    <w:rPr>
      <w:rFonts w:cs="Times New Roman"/>
      <w:sz w:val="24"/>
      <w:szCs w:val="24"/>
    </w:rPr>
  </w:style>
  <w:style w:type="paragraph" w:customStyle="1" w:styleId="c7">
    <w:name w:val="c7"/>
    <w:basedOn w:val="a1"/>
    <w:rsid w:val="00460B06"/>
    <w:pPr>
      <w:spacing w:before="100" w:beforeAutospacing="1" w:after="100" w:afterAutospacing="1"/>
      <w:jc w:val="left"/>
    </w:pPr>
    <w:rPr>
      <w:szCs w:val="24"/>
    </w:rPr>
  </w:style>
  <w:style w:type="character" w:customStyle="1" w:styleId="c17">
    <w:name w:val="c17"/>
    <w:basedOn w:val="a2"/>
    <w:uiPriority w:val="99"/>
    <w:rsid w:val="00460B06"/>
    <w:rPr>
      <w:rFonts w:cs="Times New Roman"/>
    </w:rPr>
  </w:style>
  <w:style w:type="character" w:customStyle="1" w:styleId="c4">
    <w:name w:val="c4"/>
    <w:basedOn w:val="a2"/>
    <w:rsid w:val="00460B06"/>
    <w:rPr>
      <w:rFonts w:cs="Times New Roman"/>
    </w:rPr>
  </w:style>
  <w:style w:type="character" w:customStyle="1" w:styleId="c5">
    <w:name w:val="c5"/>
    <w:basedOn w:val="a2"/>
    <w:uiPriority w:val="99"/>
    <w:rsid w:val="00460B06"/>
    <w:rPr>
      <w:rFonts w:cs="Times New Roman"/>
    </w:rPr>
  </w:style>
  <w:style w:type="paragraph" w:customStyle="1" w:styleId="c15">
    <w:name w:val="c15"/>
    <w:basedOn w:val="a1"/>
    <w:uiPriority w:val="99"/>
    <w:qFormat/>
    <w:rsid w:val="00460B06"/>
    <w:pPr>
      <w:spacing w:before="100" w:beforeAutospacing="1" w:after="100" w:afterAutospacing="1"/>
      <w:jc w:val="left"/>
    </w:pPr>
    <w:rPr>
      <w:szCs w:val="24"/>
    </w:rPr>
  </w:style>
  <w:style w:type="paragraph" w:customStyle="1" w:styleId="c41">
    <w:name w:val="c41"/>
    <w:basedOn w:val="a1"/>
    <w:uiPriority w:val="99"/>
    <w:qFormat/>
    <w:rsid w:val="00460B06"/>
    <w:pPr>
      <w:spacing w:before="100" w:beforeAutospacing="1" w:after="100" w:afterAutospacing="1"/>
      <w:jc w:val="left"/>
    </w:pPr>
    <w:rPr>
      <w:szCs w:val="24"/>
    </w:rPr>
  </w:style>
  <w:style w:type="character" w:customStyle="1" w:styleId="small11">
    <w:name w:val="small11"/>
    <w:uiPriority w:val="99"/>
    <w:rsid w:val="00460B06"/>
    <w:rPr>
      <w:sz w:val="16"/>
    </w:rPr>
  </w:style>
  <w:style w:type="character" w:customStyle="1" w:styleId="gray1">
    <w:name w:val="gray1"/>
    <w:uiPriority w:val="99"/>
    <w:rsid w:val="00460B06"/>
    <w:rPr>
      <w:color w:val="6C737F"/>
    </w:rPr>
  </w:style>
  <w:style w:type="character" w:customStyle="1" w:styleId="FontStyle28">
    <w:name w:val="Font Style28"/>
    <w:uiPriority w:val="99"/>
    <w:rsid w:val="00460B06"/>
    <w:rPr>
      <w:rFonts w:ascii="Times New Roman" w:hAnsi="Times New Roman"/>
      <w:sz w:val="24"/>
    </w:rPr>
  </w:style>
  <w:style w:type="character" w:customStyle="1" w:styleId="pathseparator">
    <w:name w:val="path__separator"/>
    <w:basedOn w:val="a2"/>
    <w:uiPriority w:val="99"/>
    <w:rsid w:val="00460B06"/>
    <w:rPr>
      <w:rFonts w:cs="Times New Roman"/>
    </w:rPr>
  </w:style>
  <w:style w:type="paragraph" w:customStyle="1" w:styleId="1b">
    <w:name w:val="Название1"/>
    <w:basedOn w:val="a1"/>
    <w:uiPriority w:val="99"/>
    <w:qFormat/>
    <w:rsid w:val="00460B06"/>
    <w:pPr>
      <w:spacing w:before="30" w:after="30"/>
      <w:jc w:val="left"/>
    </w:pPr>
    <w:rPr>
      <w:sz w:val="20"/>
      <w:szCs w:val="20"/>
    </w:rPr>
  </w:style>
  <w:style w:type="paragraph" w:customStyle="1" w:styleId="FR2">
    <w:name w:val="FR2"/>
    <w:qFormat/>
    <w:rsid w:val="00460B06"/>
    <w:pPr>
      <w:widowControl w:val="0"/>
      <w:overflowPunct w:val="0"/>
      <w:autoSpaceDE w:val="0"/>
      <w:autoSpaceDN w:val="0"/>
      <w:adjustRightInd w:val="0"/>
      <w:spacing w:line="260" w:lineRule="auto"/>
      <w:ind w:firstLine="500"/>
      <w:textAlignment w:val="baseline"/>
    </w:pPr>
    <w:rPr>
      <w:rFonts w:ascii="Arial" w:hAnsi="Arial" w:cs="Times New Roman"/>
      <w:sz w:val="22"/>
    </w:rPr>
  </w:style>
  <w:style w:type="character" w:customStyle="1" w:styleId="FontStyle74">
    <w:name w:val="Font Style74"/>
    <w:uiPriority w:val="99"/>
    <w:rsid w:val="00460B06"/>
    <w:rPr>
      <w:rFonts w:ascii="Times New Roman" w:hAnsi="Times New Roman"/>
      <w:b/>
      <w:i/>
      <w:sz w:val="24"/>
    </w:rPr>
  </w:style>
  <w:style w:type="character" w:customStyle="1" w:styleId="oth2">
    <w:name w:val="oth2"/>
    <w:uiPriority w:val="99"/>
    <w:rsid w:val="00460B06"/>
  </w:style>
  <w:style w:type="character" w:customStyle="1" w:styleId="gen1">
    <w:name w:val="gen1"/>
    <w:uiPriority w:val="99"/>
    <w:rsid w:val="00460B06"/>
    <w:rPr>
      <w:sz w:val="29"/>
    </w:rPr>
  </w:style>
  <w:style w:type="paragraph" w:customStyle="1" w:styleId="affffffa">
    <w:name w:val="Содержимое таблицы"/>
    <w:basedOn w:val="a1"/>
    <w:qFormat/>
    <w:rsid w:val="00460B06"/>
    <w:pPr>
      <w:widowControl w:val="0"/>
      <w:suppressLineNumbers/>
      <w:suppressAutoHyphens/>
      <w:jc w:val="left"/>
    </w:pPr>
    <w:rPr>
      <w:kern w:val="1"/>
      <w:szCs w:val="24"/>
    </w:rPr>
  </w:style>
  <w:style w:type="paragraph" w:customStyle="1" w:styleId="320">
    <w:name w:val="Основной текст с отступом 32"/>
    <w:basedOn w:val="a1"/>
    <w:uiPriority w:val="99"/>
    <w:qFormat/>
    <w:rsid w:val="00460B06"/>
    <w:pPr>
      <w:suppressAutoHyphens/>
      <w:spacing w:after="120"/>
      <w:ind w:left="283"/>
      <w:jc w:val="left"/>
    </w:pPr>
    <w:rPr>
      <w:sz w:val="16"/>
      <w:szCs w:val="16"/>
      <w:lang w:eastAsia="ar-SA"/>
    </w:rPr>
  </w:style>
  <w:style w:type="character" w:customStyle="1" w:styleId="62">
    <w:name w:val="Основной текст (6)"/>
    <w:basedOn w:val="a2"/>
    <w:qFormat/>
    <w:rsid w:val="00460B06"/>
    <w:rPr>
      <w:rFonts w:ascii="Times New Roman" w:hAnsi="Times New Roman" w:cs="Times New Roman"/>
      <w:sz w:val="18"/>
      <w:szCs w:val="18"/>
    </w:rPr>
  </w:style>
  <w:style w:type="character" w:customStyle="1" w:styleId="42">
    <w:name w:val="Основной текст4"/>
    <w:basedOn w:val="19"/>
    <w:rsid w:val="00460B06"/>
    <w:rPr>
      <w:rFonts w:ascii="Times New Roman" w:hAnsi="Times New Roman" w:cs="Times New Roman"/>
      <w:sz w:val="18"/>
      <w:szCs w:val="18"/>
      <w:shd w:val="clear" w:color="auto" w:fill="FFFFFF"/>
    </w:rPr>
  </w:style>
  <w:style w:type="paragraph" w:customStyle="1" w:styleId="Style6">
    <w:name w:val="Style6"/>
    <w:basedOn w:val="a1"/>
    <w:qFormat/>
    <w:rsid w:val="00460B06"/>
    <w:pPr>
      <w:widowControl w:val="0"/>
      <w:autoSpaceDE w:val="0"/>
      <w:autoSpaceDN w:val="0"/>
      <w:adjustRightInd w:val="0"/>
      <w:spacing w:line="278" w:lineRule="exact"/>
      <w:jc w:val="left"/>
    </w:pPr>
    <w:rPr>
      <w:szCs w:val="24"/>
    </w:rPr>
  </w:style>
  <w:style w:type="paragraph" w:customStyle="1" w:styleId="xl66">
    <w:name w:val="xl66"/>
    <w:basedOn w:val="a1"/>
    <w:qFormat/>
    <w:rsid w:val="00460B06"/>
    <w:pPr>
      <w:spacing w:before="100" w:beforeAutospacing="1" w:after="100" w:afterAutospacing="1"/>
      <w:jc w:val="left"/>
    </w:pPr>
    <w:rPr>
      <w:rFonts w:ascii="Tahoma" w:hAnsi="Tahoma" w:cs="Tahoma"/>
      <w:szCs w:val="24"/>
    </w:rPr>
  </w:style>
  <w:style w:type="paragraph" w:customStyle="1" w:styleId="xl67">
    <w:name w:val="xl67"/>
    <w:basedOn w:val="a1"/>
    <w:qFormat/>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68">
    <w:name w:val="xl68"/>
    <w:basedOn w:val="a1"/>
    <w:qFormat/>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69">
    <w:name w:val="xl69"/>
    <w:basedOn w:val="a1"/>
    <w:qFormat/>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70">
    <w:name w:val="xl70"/>
    <w:basedOn w:val="a1"/>
    <w:qFormat/>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71">
    <w:name w:val="xl71"/>
    <w:basedOn w:val="a1"/>
    <w:qFormat/>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left"/>
      <w:textAlignment w:val="center"/>
    </w:pPr>
    <w:rPr>
      <w:rFonts w:ascii="Tahoma" w:hAnsi="Tahoma" w:cs="Tahoma"/>
      <w:szCs w:val="24"/>
    </w:rPr>
  </w:style>
  <w:style w:type="paragraph" w:customStyle="1" w:styleId="xl72">
    <w:name w:val="xl72"/>
    <w:basedOn w:val="a1"/>
    <w:qFormat/>
    <w:rsid w:val="00460B06"/>
    <w:pPr>
      <w:shd w:val="clear" w:color="800000" w:fill="C0C0C0"/>
      <w:spacing w:before="100" w:beforeAutospacing="1" w:after="100" w:afterAutospacing="1"/>
      <w:jc w:val="center"/>
      <w:textAlignment w:val="center"/>
    </w:pPr>
    <w:rPr>
      <w:rFonts w:ascii="Tahoma" w:hAnsi="Tahoma" w:cs="Tahoma"/>
      <w:szCs w:val="24"/>
    </w:rPr>
  </w:style>
  <w:style w:type="paragraph" w:customStyle="1" w:styleId="xl73">
    <w:name w:val="xl73"/>
    <w:basedOn w:val="a1"/>
    <w:qFormat/>
    <w:rsid w:val="00460B06"/>
    <w:pPr>
      <w:shd w:val="clear" w:color="800000" w:fill="FFFFFF"/>
      <w:spacing w:before="100" w:beforeAutospacing="1" w:after="100" w:afterAutospacing="1"/>
      <w:jc w:val="center"/>
      <w:textAlignment w:val="center"/>
    </w:pPr>
    <w:rPr>
      <w:rFonts w:ascii="Tahoma" w:hAnsi="Tahoma" w:cs="Tahoma"/>
      <w:szCs w:val="24"/>
    </w:rPr>
  </w:style>
  <w:style w:type="paragraph" w:customStyle="1" w:styleId="xl74">
    <w:name w:val="xl74"/>
    <w:basedOn w:val="a1"/>
    <w:qFormat/>
    <w:rsid w:val="00460B06"/>
    <w:pPr>
      <w:shd w:val="clear" w:color="800000" w:fill="FFFFFF"/>
      <w:spacing w:before="100" w:beforeAutospacing="1" w:after="100" w:afterAutospacing="1"/>
      <w:jc w:val="left"/>
      <w:textAlignment w:val="center"/>
    </w:pPr>
    <w:rPr>
      <w:rFonts w:ascii="Tahoma" w:hAnsi="Tahoma" w:cs="Tahoma"/>
      <w:szCs w:val="24"/>
    </w:rPr>
  </w:style>
  <w:style w:type="paragraph" w:customStyle="1" w:styleId="xl75">
    <w:name w:val="xl75"/>
    <w:basedOn w:val="a1"/>
    <w:qFormat/>
    <w:rsid w:val="00460B06"/>
    <w:pPr>
      <w:shd w:val="clear" w:color="800000" w:fill="C0C0C0"/>
      <w:spacing w:before="100" w:beforeAutospacing="1" w:after="100" w:afterAutospacing="1"/>
      <w:jc w:val="center"/>
      <w:textAlignment w:val="center"/>
    </w:pPr>
    <w:rPr>
      <w:rFonts w:ascii="Tahoma" w:hAnsi="Tahoma" w:cs="Tahoma"/>
      <w:szCs w:val="24"/>
    </w:rPr>
  </w:style>
  <w:style w:type="paragraph" w:customStyle="1" w:styleId="xl76">
    <w:name w:val="xl76"/>
    <w:basedOn w:val="a1"/>
    <w:qFormat/>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77">
    <w:name w:val="xl77"/>
    <w:basedOn w:val="a1"/>
    <w:qFormat/>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78">
    <w:name w:val="xl78"/>
    <w:basedOn w:val="a1"/>
    <w:qFormat/>
    <w:rsid w:val="00460B06"/>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79">
    <w:name w:val="xl79"/>
    <w:basedOn w:val="a1"/>
    <w:qFormat/>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0">
    <w:name w:val="xl80"/>
    <w:basedOn w:val="a1"/>
    <w:qFormat/>
    <w:rsid w:val="00460B06"/>
    <w:pPr>
      <w:pBdr>
        <w:top w:val="single" w:sz="8" w:space="0" w:color="auto"/>
        <w:left w:val="single" w:sz="4" w:space="0" w:color="auto"/>
        <w:bottom w:val="single" w:sz="8" w:space="0" w:color="auto"/>
        <w:right w:val="single" w:sz="8"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1">
    <w:name w:val="xl81"/>
    <w:basedOn w:val="a1"/>
    <w:qFormat/>
    <w:rsid w:val="00460B06"/>
    <w:pPr>
      <w:pBdr>
        <w:top w:val="single" w:sz="8" w:space="0" w:color="auto"/>
        <w:left w:val="single" w:sz="4" w:space="0" w:color="auto"/>
        <w:bottom w:val="single" w:sz="8" w:space="0" w:color="auto"/>
        <w:right w:val="single" w:sz="8"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2">
    <w:name w:val="xl82"/>
    <w:basedOn w:val="a1"/>
    <w:qFormat/>
    <w:rsid w:val="00460B06"/>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3">
    <w:name w:val="xl83"/>
    <w:basedOn w:val="a1"/>
    <w:qFormat/>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4">
    <w:name w:val="xl84"/>
    <w:basedOn w:val="a1"/>
    <w:qFormat/>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85">
    <w:name w:val="xl85"/>
    <w:basedOn w:val="a1"/>
    <w:qFormat/>
    <w:rsid w:val="00460B06"/>
    <w:pPr>
      <w:pBdr>
        <w:top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86">
    <w:name w:val="xl86"/>
    <w:basedOn w:val="a1"/>
    <w:qFormat/>
    <w:rsid w:val="00460B06"/>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left"/>
      <w:textAlignment w:val="center"/>
    </w:pPr>
    <w:rPr>
      <w:rFonts w:ascii="Tahoma" w:hAnsi="Tahoma" w:cs="Tahoma"/>
      <w:szCs w:val="24"/>
    </w:rPr>
  </w:style>
  <w:style w:type="paragraph" w:customStyle="1" w:styleId="xl87">
    <w:name w:val="xl87"/>
    <w:basedOn w:val="a1"/>
    <w:qFormat/>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88">
    <w:name w:val="xl88"/>
    <w:basedOn w:val="a1"/>
    <w:qFormat/>
    <w:rsid w:val="00460B06"/>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left"/>
      <w:textAlignment w:val="center"/>
    </w:pPr>
    <w:rPr>
      <w:rFonts w:ascii="Tahoma" w:hAnsi="Tahoma" w:cs="Tahoma"/>
      <w:szCs w:val="24"/>
    </w:rPr>
  </w:style>
  <w:style w:type="paragraph" w:customStyle="1" w:styleId="xl89">
    <w:name w:val="xl89"/>
    <w:basedOn w:val="a1"/>
    <w:qFormat/>
    <w:rsid w:val="00460B06"/>
    <w:pPr>
      <w:pBdr>
        <w:top w:val="single" w:sz="4" w:space="0" w:color="auto"/>
        <w:left w:val="single" w:sz="8"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szCs w:val="24"/>
    </w:rPr>
  </w:style>
  <w:style w:type="paragraph" w:customStyle="1" w:styleId="xl90">
    <w:name w:val="xl90"/>
    <w:basedOn w:val="a1"/>
    <w:qFormat/>
    <w:rsid w:val="00460B06"/>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szCs w:val="24"/>
    </w:rPr>
  </w:style>
  <w:style w:type="paragraph" w:customStyle="1" w:styleId="xl91">
    <w:name w:val="xl91"/>
    <w:basedOn w:val="a1"/>
    <w:qFormat/>
    <w:rsid w:val="00460B06"/>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jc w:val="center"/>
      <w:textAlignment w:val="center"/>
    </w:pPr>
    <w:rPr>
      <w:rFonts w:ascii="Tahoma" w:hAnsi="Tahoma" w:cs="Tahoma"/>
      <w:szCs w:val="24"/>
    </w:rPr>
  </w:style>
  <w:style w:type="paragraph" w:customStyle="1" w:styleId="xl92">
    <w:name w:val="xl92"/>
    <w:basedOn w:val="a1"/>
    <w:qFormat/>
    <w:rsid w:val="00460B06"/>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szCs w:val="24"/>
    </w:rPr>
  </w:style>
  <w:style w:type="paragraph" w:customStyle="1" w:styleId="xl93">
    <w:name w:val="xl93"/>
    <w:basedOn w:val="a1"/>
    <w:qFormat/>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94">
    <w:name w:val="xl94"/>
    <w:basedOn w:val="a1"/>
    <w:qFormat/>
    <w:rsid w:val="00460B06"/>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95">
    <w:name w:val="xl95"/>
    <w:basedOn w:val="a1"/>
    <w:qFormat/>
    <w:rsid w:val="00460B06"/>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96">
    <w:name w:val="xl96"/>
    <w:basedOn w:val="a1"/>
    <w:qFormat/>
    <w:rsid w:val="00460B06"/>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97">
    <w:name w:val="xl97"/>
    <w:basedOn w:val="a1"/>
    <w:qFormat/>
    <w:rsid w:val="00460B06"/>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98">
    <w:name w:val="xl98"/>
    <w:basedOn w:val="a1"/>
    <w:qFormat/>
    <w:rsid w:val="00460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rPr>
  </w:style>
  <w:style w:type="paragraph" w:customStyle="1" w:styleId="xl99">
    <w:name w:val="xl99"/>
    <w:basedOn w:val="a1"/>
    <w:qFormat/>
    <w:rsid w:val="00460B06"/>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jc w:val="left"/>
      <w:textAlignment w:val="center"/>
    </w:pPr>
    <w:rPr>
      <w:rFonts w:ascii="Tahoma" w:hAnsi="Tahoma" w:cs="Tahoma"/>
      <w:szCs w:val="24"/>
    </w:rPr>
  </w:style>
  <w:style w:type="paragraph" w:customStyle="1" w:styleId="xl100">
    <w:name w:val="xl100"/>
    <w:basedOn w:val="a1"/>
    <w:qFormat/>
    <w:rsid w:val="00460B06"/>
    <w:pPr>
      <w:pBdr>
        <w:top w:val="single" w:sz="4" w:space="0" w:color="auto"/>
        <w:bottom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101">
    <w:name w:val="xl101"/>
    <w:basedOn w:val="a1"/>
    <w:qFormat/>
    <w:rsid w:val="00460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rPr>
  </w:style>
  <w:style w:type="paragraph" w:customStyle="1" w:styleId="xl102">
    <w:name w:val="xl102"/>
    <w:basedOn w:val="a1"/>
    <w:qFormat/>
    <w:rsid w:val="00460B06"/>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103">
    <w:name w:val="xl103"/>
    <w:basedOn w:val="a1"/>
    <w:qFormat/>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left"/>
      <w:textAlignment w:val="center"/>
    </w:pPr>
    <w:rPr>
      <w:rFonts w:ascii="Tahoma" w:hAnsi="Tahoma" w:cs="Tahoma"/>
      <w:szCs w:val="24"/>
    </w:rPr>
  </w:style>
  <w:style w:type="paragraph" w:customStyle="1" w:styleId="xl104">
    <w:name w:val="xl104"/>
    <w:basedOn w:val="a1"/>
    <w:qFormat/>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105">
    <w:name w:val="xl105"/>
    <w:basedOn w:val="a1"/>
    <w:qFormat/>
    <w:rsid w:val="00460B06"/>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06">
    <w:name w:val="xl106"/>
    <w:basedOn w:val="a1"/>
    <w:qFormat/>
    <w:rsid w:val="00460B06"/>
    <w:pPr>
      <w:pBdr>
        <w:top w:val="single" w:sz="8" w:space="0" w:color="auto"/>
        <w:left w:val="single" w:sz="8"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07">
    <w:name w:val="xl107"/>
    <w:basedOn w:val="a1"/>
    <w:qFormat/>
    <w:rsid w:val="00460B06"/>
    <w:pPr>
      <w:pBdr>
        <w:top w:val="single" w:sz="4"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08">
    <w:name w:val="xl108"/>
    <w:basedOn w:val="a1"/>
    <w:qFormat/>
    <w:rsid w:val="00460B06"/>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109">
    <w:name w:val="xl109"/>
    <w:basedOn w:val="a1"/>
    <w:qFormat/>
    <w:rsid w:val="00460B06"/>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10">
    <w:name w:val="xl110"/>
    <w:basedOn w:val="a1"/>
    <w:qFormat/>
    <w:rsid w:val="00460B06"/>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111">
    <w:name w:val="xl111"/>
    <w:basedOn w:val="a1"/>
    <w:qFormat/>
    <w:rsid w:val="00460B06"/>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12">
    <w:name w:val="xl112"/>
    <w:basedOn w:val="a1"/>
    <w:qFormat/>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right"/>
      <w:textAlignment w:val="center"/>
    </w:pPr>
    <w:rPr>
      <w:rFonts w:ascii="Tahoma" w:hAnsi="Tahoma" w:cs="Tahoma"/>
      <w:szCs w:val="24"/>
    </w:rPr>
  </w:style>
  <w:style w:type="paragraph" w:customStyle="1" w:styleId="xl113">
    <w:name w:val="xl113"/>
    <w:basedOn w:val="a1"/>
    <w:qFormat/>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right"/>
      <w:textAlignment w:val="center"/>
    </w:pPr>
    <w:rPr>
      <w:rFonts w:ascii="Tahoma" w:hAnsi="Tahoma" w:cs="Tahoma"/>
      <w:szCs w:val="24"/>
    </w:rPr>
  </w:style>
  <w:style w:type="paragraph" w:customStyle="1" w:styleId="xl114">
    <w:name w:val="xl114"/>
    <w:basedOn w:val="a1"/>
    <w:qFormat/>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15">
    <w:name w:val="xl115"/>
    <w:basedOn w:val="a1"/>
    <w:qFormat/>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character" w:customStyle="1" w:styleId="2c">
    <w:name w:val="Основной текст (2)_"/>
    <w:basedOn w:val="a2"/>
    <w:link w:val="210"/>
    <w:uiPriority w:val="99"/>
    <w:qFormat/>
    <w:rsid w:val="00460B06"/>
    <w:rPr>
      <w:rFonts w:ascii="Century Schoolbook" w:hAnsi="Century Schoolbook" w:cs="Century Schoolbook"/>
      <w:sz w:val="21"/>
      <w:szCs w:val="21"/>
      <w:u w:val="none"/>
    </w:rPr>
  </w:style>
  <w:style w:type="character" w:customStyle="1" w:styleId="28pt">
    <w:name w:val="Основной текст (2) + 8 pt"/>
    <w:aliases w:val="Полужирный,Основной текст + 11 pt"/>
    <w:basedOn w:val="2c"/>
    <w:rsid w:val="00460B06"/>
    <w:rPr>
      <w:rFonts w:ascii="Century Schoolbook" w:hAnsi="Century Schoolbook" w:cs="Century Schoolbook"/>
      <w:b/>
      <w:bCs/>
      <w:color w:val="000000"/>
      <w:spacing w:val="0"/>
      <w:w w:val="100"/>
      <w:position w:val="0"/>
      <w:sz w:val="16"/>
      <w:szCs w:val="16"/>
      <w:u w:val="none"/>
      <w:lang w:val="ru-RU" w:eastAsia="ru-RU"/>
    </w:rPr>
  </w:style>
  <w:style w:type="character" w:customStyle="1" w:styleId="280">
    <w:name w:val="Основной текст (2) + 8"/>
    <w:aliases w:val="5 pt,Полужирный5,Заголовок №1 + 11,Основной текст + 11"/>
    <w:basedOn w:val="2c"/>
    <w:uiPriority w:val="99"/>
    <w:qFormat/>
    <w:rsid w:val="00460B06"/>
    <w:rPr>
      <w:rFonts w:ascii="Century Schoolbook" w:hAnsi="Century Schoolbook" w:cs="Century Schoolbook"/>
      <w:b/>
      <w:bCs/>
      <w:color w:val="000000"/>
      <w:spacing w:val="0"/>
      <w:w w:val="100"/>
      <w:position w:val="0"/>
      <w:sz w:val="17"/>
      <w:szCs w:val="17"/>
      <w:u w:val="none"/>
      <w:lang w:val="ru-RU" w:eastAsia="ru-RU"/>
    </w:rPr>
  </w:style>
  <w:style w:type="character" w:customStyle="1" w:styleId="2d">
    <w:name w:val="Основной текст (2)"/>
    <w:basedOn w:val="2c"/>
    <w:qFormat/>
    <w:rsid w:val="00460B06"/>
    <w:rPr>
      <w:rFonts w:ascii="Century Schoolbook" w:hAnsi="Century Schoolbook" w:cs="Century Schoolbook"/>
      <w:color w:val="000000"/>
      <w:spacing w:val="0"/>
      <w:w w:val="100"/>
      <w:position w:val="0"/>
      <w:sz w:val="21"/>
      <w:szCs w:val="21"/>
      <w:u w:val="none"/>
      <w:lang w:val="ru-RU" w:eastAsia="ru-RU"/>
    </w:rPr>
  </w:style>
  <w:style w:type="character" w:customStyle="1" w:styleId="281">
    <w:name w:val="Основной текст (2) + 81"/>
    <w:aliases w:val="5 pt5,Курсив8"/>
    <w:basedOn w:val="2c"/>
    <w:rsid w:val="00460B06"/>
    <w:rPr>
      <w:rFonts w:ascii="Century Schoolbook" w:hAnsi="Century Schoolbook" w:cs="Century Schoolbook"/>
      <w:i/>
      <w:iCs/>
      <w:color w:val="000000"/>
      <w:spacing w:val="0"/>
      <w:w w:val="100"/>
      <w:position w:val="0"/>
      <w:sz w:val="17"/>
      <w:szCs w:val="17"/>
      <w:u w:val="none"/>
      <w:lang w:val="ru-RU" w:eastAsia="ru-RU"/>
    </w:rPr>
  </w:style>
  <w:style w:type="character" w:customStyle="1" w:styleId="33">
    <w:name w:val="Заголовок №3_"/>
    <w:basedOn w:val="a2"/>
    <w:link w:val="310"/>
    <w:rsid w:val="00460B06"/>
    <w:rPr>
      <w:rFonts w:ascii="Franklin Gothic Medium" w:hAnsi="Franklin Gothic Medium" w:cs="Franklin Gothic Medium"/>
      <w:sz w:val="28"/>
      <w:szCs w:val="28"/>
      <w:u w:val="none"/>
    </w:rPr>
  </w:style>
  <w:style w:type="character" w:customStyle="1" w:styleId="34">
    <w:name w:val="Заголовок №3"/>
    <w:basedOn w:val="33"/>
    <w:rsid w:val="00460B06"/>
    <w:rPr>
      <w:rFonts w:ascii="Franklin Gothic Medium" w:hAnsi="Franklin Gothic Medium" w:cs="Franklin Gothic Medium"/>
      <w:color w:val="000000"/>
      <w:spacing w:val="0"/>
      <w:w w:val="100"/>
      <w:position w:val="0"/>
      <w:sz w:val="28"/>
      <w:szCs w:val="28"/>
      <w:u w:val="none"/>
      <w:lang w:val="ru-RU" w:eastAsia="ru-RU"/>
    </w:rPr>
  </w:style>
  <w:style w:type="character" w:customStyle="1" w:styleId="affffffb">
    <w:name w:val="Колонтитул_"/>
    <w:basedOn w:val="a2"/>
    <w:link w:val="1c"/>
    <w:rsid w:val="00460B06"/>
    <w:rPr>
      <w:rFonts w:ascii="Century Schoolbook" w:hAnsi="Century Schoolbook" w:cs="Century Schoolbook"/>
      <w:b/>
      <w:bCs/>
      <w:spacing w:val="0"/>
      <w:u w:val="none"/>
    </w:rPr>
  </w:style>
  <w:style w:type="character" w:customStyle="1" w:styleId="affffffc">
    <w:name w:val="Колонтитул"/>
    <w:basedOn w:val="affffffb"/>
    <w:rsid w:val="00460B06"/>
    <w:rPr>
      <w:rFonts w:ascii="Century Schoolbook" w:hAnsi="Century Schoolbook" w:cs="Century Schoolbook"/>
      <w:b/>
      <w:bCs/>
      <w:color w:val="000000"/>
      <w:spacing w:val="0"/>
      <w:w w:val="100"/>
      <w:position w:val="0"/>
      <w:sz w:val="24"/>
      <w:szCs w:val="24"/>
      <w:u w:val="none"/>
      <w:lang w:val="ru-RU" w:eastAsia="ru-RU"/>
    </w:rPr>
  </w:style>
  <w:style w:type="character" w:customStyle="1" w:styleId="2e">
    <w:name w:val="Основной текст (2) + Курсив"/>
    <w:basedOn w:val="2c"/>
    <w:uiPriority w:val="99"/>
    <w:qFormat/>
    <w:rsid w:val="00460B06"/>
    <w:rPr>
      <w:rFonts w:ascii="Century Schoolbook" w:hAnsi="Century Schoolbook" w:cs="Century Schoolbook"/>
      <w:i/>
      <w:iCs/>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7"/>
    <w:basedOn w:val="affffffb"/>
    <w:rsid w:val="00460B06"/>
    <w:rPr>
      <w:rFonts w:ascii="Franklin Gothic Medium" w:hAnsi="Franklin Gothic Medium" w:cs="Franklin Gothic Medium"/>
      <w:b/>
      <w:bCs/>
      <w:i/>
      <w:iCs/>
      <w:color w:val="000000"/>
      <w:spacing w:val="0"/>
      <w:w w:val="100"/>
      <w:position w:val="0"/>
      <w:sz w:val="18"/>
      <w:szCs w:val="18"/>
      <w:u w:val="none"/>
      <w:lang w:val="ru-RU" w:eastAsia="ru-RU"/>
    </w:rPr>
  </w:style>
  <w:style w:type="character" w:customStyle="1" w:styleId="52">
    <w:name w:val="Основной текст (5)_"/>
    <w:basedOn w:val="a2"/>
    <w:link w:val="520"/>
    <w:uiPriority w:val="99"/>
    <w:qFormat/>
    <w:rsid w:val="00460B06"/>
    <w:rPr>
      <w:rFonts w:ascii="Century Schoolbook" w:hAnsi="Century Schoolbook" w:cs="Century Schoolbook"/>
      <w:i/>
      <w:iCs/>
      <w:sz w:val="21"/>
      <w:szCs w:val="21"/>
      <w:u w:val="none"/>
    </w:rPr>
  </w:style>
  <w:style w:type="character" w:customStyle="1" w:styleId="53">
    <w:name w:val="Основной текст (5)"/>
    <w:basedOn w:val="52"/>
    <w:uiPriority w:val="99"/>
    <w:qFormat/>
    <w:rsid w:val="00460B06"/>
    <w:rPr>
      <w:rFonts w:ascii="Century Schoolbook" w:hAnsi="Century Schoolbook" w:cs="Century Schoolbook"/>
      <w:i/>
      <w:iCs/>
      <w:color w:val="000000"/>
      <w:spacing w:val="0"/>
      <w:w w:val="100"/>
      <w:position w:val="0"/>
      <w:sz w:val="21"/>
      <w:szCs w:val="21"/>
      <w:u w:val="none"/>
      <w:lang w:val="ru-RU" w:eastAsia="ru-RU"/>
    </w:rPr>
  </w:style>
  <w:style w:type="character" w:customStyle="1" w:styleId="affffffd">
    <w:name w:val="Сноска_"/>
    <w:basedOn w:val="a2"/>
    <w:rsid w:val="00460B06"/>
    <w:rPr>
      <w:rFonts w:ascii="Century Schoolbook" w:hAnsi="Century Schoolbook" w:cs="Century Schoolbook"/>
      <w:sz w:val="17"/>
      <w:szCs w:val="17"/>
      <w:u w:val="none"/>
    </w:rPr>
  </w:style>
  <w:style w:type="character" w:customStyle="1" w:styleId="affffffe">
    <w:name w:val="Сноска"/>
    <w:basedOn w:val="affffffd"/>
    <w:rsid w:val="00460B06"/>
    <w:rPr>
      <w:rFonts w:ascii="Century Schoolbook" w:hAnsi="Century Schoolbook" w:cs="Century Schoolbook"/>
      <w:color w:val="000000"/>
      <w:spacing w:val="0"/>
      <w:w w:val="100"/>
      <w:position w:val="0"/>
      <w:sz w:val="17"/>
      <w:szCs w:val="17"/>
      <w:u w:val="none"/>
      <w:lang w:val="ru-RU" w:eastAsia="ru-RU"/>
    </w:rPr>
  </w:style>
  <w:style w:type="character" w:customStyle="1" w:styleId="6Exact">
    <w:name w:val="Основной текст (6) Exact"/>
    <w:basedOn w:val="a2"/>
    <w:rsid w:val="00460B06"/>
    <w:rPr>
      <w:rFonts w:ascii="Century Schoolbook" w:hAnsi="Century Schoolbook" w:cs="Century Schoolbook"/>
      <w:b/>
      <w:bCs/>
      <w:sz w:val="16"/>
      <w:szCs w:val="16"/>
      <w:u w:val="none"/>
    </w:rPr>
  </w:style>
  <w:style w:type="character" w:customStyle="1" w:styleId="35">
    <w:name w:val="Основной текст (3)_"/>
    <w:basedOn w:val="a2"/>
    <w:link w:val="311"/>
    <w:uiPriority w:val="99"/>
    <w:rsid w:val="00460B06"/>
    <w:rPr>
      <w:rFonts w:ascii="Franklin Gothic Medium" w:hAnsi="Franklin Gothic Medium" w:cs="Franklin Gothic Medium"/>
      <w:sz w:val="46"/>
      <w:szCs w:val="46"/>
      <w:u w:val="none"/>
    </w:rPr>
  </w:style>
  <w:style w:type="character" w:customStyle="1" w:styleId="36">
    <w:name w:val="Основной текст (3)"/>
    <w:basedOn w:val="35"/>
    <w:rsid w:val="00460B06"/>
    <w:rPr>
      <w:rFonts w:ascii="Franklin Gothic Medium" w:hAnsi="Franklin Gothic Medium" w:cs="Franklin Gothic Medium"/>
      <w:color w:val="000000"/>
      <w:spacing w:val="0"/>
      <w:w w:val="100"/>
      <w:position w:val="0"/>
      <w:sz w:val="46"/>
      <w:szCs w:val="46"/>
      <w:u w:val="none"/>
      <w:lang w:val="ru-RU" w:eastAsia="ru-RU"/>
    </w:rPr>
  </w:style>
  <w:style w:type="character" w:customStyle="1" w:styleId="43">
    <w:name w:val="Основной текст (4)"/>
    <w:basedOn w:val="a2"/>
    <w:rsid w:val="00460B06"/>
    <w:rPr>
      <w:rFonts w:ascii="Franklin Gothic Medium" w:hAnsi="Franklin Gothic Medium" w:cs="Franklin Gothic Medium"/>
      <w:sz w:val="28"/>
      <w:szCs w:val="28"/>
      <w:u w:val="none"/>
    </w:rPr>
  </w:style>
  <w:style w:type="character" w:customStyle="1" w:styleId="54">
    <w:name w:val="Основной текст (5) + Не курсив"/>
    <w:basedOn w:val="52"/>
    <w:rsid w:val="00460B06"/>
    <w:rPr>
      <w:rFonts w:ascii="Century Schoolbook" w:hAnsi="Century Schoolbook" w:cs="Century Schoolbook"/>
      <w:i/>
      <w:iCs/>
      <w:color w:val="000000"/>
      <w:spacing w:val="0"/>
      <w:w w:val="100"/>
      <w:position w:val="0"/>
      <w:sz w:val="21"/>
      <w:szCs w:val="21"/>
      <w:u w:val="none"/>
      <w:lang w:val="ru-RU" w:eastAsia="ru-RU"/>
    </w:rPr>
  </w:style>
  <w:style w:type="character" w:customStyle="1" w:styleId="63">
    <w:name w:val="Основной текст (6)_"/>
    <w:basedOn w:val="a2"/>
    <w:uiPriority w:val="99"/>
    <w:qFormat/>
    <w:rsid w:val="00460B06"/>
    <w:rPr>
      <w:rFonts w:ascii="Century Schoolbook" w:hAnsi="Century Schoolbook" w:cs="Century Schoolbook"/>
      <w:b/>
      <w:bCs/>
      <w:sz w:val="16"/>
      <w:szCs w:val="16"/>
      <w:u w:val="none"/>
      <w:lang w:val="en-US" w:eastAsia="en-US"/>
    </w:rPr>
  </w:style>
  <w:style w:type="character" w:customStyle="1" w:styleId="72">
    <w:name w:val="Основной текст (7)_"/>
    <w:basedOn w:val="a2"/>
    <w:link w:val="710"/>
    <w:rsid w:val="00460B06"/>
    <w:rPr>
      <w:rFonts w:ascii="Franklin Gothic Medium" w:hAnsi="Franklin Gothic Medium" w:cs="Franklin Gothic Medium"/>
      <w:sz w:val="19"/>
      <w:szCs w:val="19"/>
      <w:u w:val="none"/>
    </w:rPr>
  </w:style>
  <w:style w:type="character" w:customStyle="1" w:styleId="73">
    <w:name w:val="Основной текст (7)"/>
    <w:basedOn w:val="72"/>
    <w:rsid w:val="00460B06"/>
    <w:rPr>
      <w:rFonts w:ascii="Franklin Gothic Medium" w:hAnsi="Franklin Gothic Medium" w:cs="Franklin Gothic Medium"/>
      <w:color w:val="000000"/>
      <w:spacing w:val="0"/>
      <w:w w:val="100"/>
      <w:position w:val="0"/>
      <w:sz w:val="19"/>
      <w:szCs w:val="19"/>
      <w:u w:val="none"/>
      <w:lang w:val="ru-RU" w:eastAsia="ru-RU"/>
    </w:rPr>
  </w:style>
  <w:style w:type="character" w:customStyle="1" w:styleId="7CenturySchoolbook">
    <w:name w:val="Основной текст (7) + Century Schoolbook"/>
    <w:aliases w:val="10,5 pt4"/>
    <w:basedOn w:val="72"/>
    <w:rsid w:val="00460B06"/>
    <w:rPr>
      <w:rFonts w:ascii="Century Schoolbook" w:hAnsi="Century Schoolbook" w:cs="Century Schoolbook"/>
      <w:color w:val="000000"/>
      <w:spacing w:val="0"/>
      <w:w w:val="100"/>
      <w:position w:val="0"/>
      <w:sz w:val="21"/>
      <w:szCs w:val="21"/>
      <w:u w:val="none"/>
      <w:lang w:val="ru-RU" w:eastAsia="ru-RU"/>
    </w:rPr>
  </w:style>
  <w:style w:type="character" w:customStyle="1" w:styleId="82">
    <w:name w:val="Основной текст (8)_"/>
    <w:basedOn w:val="a2"/>
    <w:link w:val="810"/>
    <w:uiPriority w:val="99"/>
    <w:qFormat/>
    <w:rsid w:val="00460B06"/>
    <w:rPr>
      <w:rFonts w:ascii="Century Schoolbook" w:hAnsi="Century Schoolbook" w:cs="Century Schoolbook"/>
      <w:b/>
      <w:bCs/>
      <w:sz w:val="17"/>
      <w:szCs w:val="17"/>
      <w:u w:val="none"/>
    </w:rPr>
  </w:style>
  <w:style w:type="character" w:customStyle="1" w:styleId="82pt">
    <w:name w:val="Основной текст (8) + Интервал 2 pt"/>
    <w:basedOn w:val="82"/>
    <w:rsid w:val="00460B06"/>
    <w:rPr>
      <w:rFonts w:ascii="Century Schoolbook" w:hAnsi="Century Schoolbook" w:cs="Century Schoolbook"/>
      <w:b/>
      <w:bCs/>
      <w:color w:val="000000"/>
      <w:spacing w:val="40"/>
      <w:w w:val="100"/>
      <w:position w:val="0"/>
      <w:sz w:val="17"/>
      <w:szCs w:val="17"/>
      <w:u w:val="none"/>
      <w:lang w:val="ru-RU" w:eastAsia="ru-RU"/>
    </w:rPr>
  </w:style>
  <w:style w:type="character" w:customStyle="1" w:styleId="83">
    <w:name w:val="Основной текст (8) + Не полужирный"/>
    <w:aliases w:val="Курсив6"/>
    <w:basedOn w:val="82"/>
    <w:rsid w:val="00460B06"/>
    <w:rPr>
      <w:rFonts w:ascii="Century Schoolbook" w:hAnsi="Century Schoolbook" w:cs="Century Schoolbook"/>
      <w:b/>
      <w:bCs/>
      <w:i/>
      <w:iCs/>
      <w:color w:val="000000"/>
      <w:spacing w:val="0"/>
      <w:w w:val="100"/>
      <w:position w:val="0"/>
      <w:sz w:val="17"/>
      <w:szCs w:val="17"/>
      <w:u w:val="none"/>
      <w:lang w:val="ru-RU" w:eastAsia="ru-RU"/>
    </w:rPr>
  </w:style>
  <w:style w:type="character" w:customStyle="1" w:styleId="84">
    <w:name w:val="Основной текст (8)"/>
    <w:basedOn w:val="82"/>
    <w:qFormat/>
    <w:rsid w:val="00460B06"/>
    <w:rPr>
      <w:rFonts w:ascii="Century Schoolbook" w:hAnsi="Century Schoolbook" w:cs="Century Schoolbook"/>
      <w:b/>
      <w:bCs/>
      <w:color w:val="000000"/>
      <w:spacing w:val="0"/>
      <w:w w:val="100"/>
      <w:position w:val="0"/>
      <w:sz w:val="17"/>
      <w:szCs w:val="17"/>
      <w:u w:val="none"/>
      <w:lang w:val="ru-RU" w:eastAsia="ru-RU"/>
    </w:rPr>
  </w:style>
  <w:style w:type="character" w:customStyle="1" w:styleId="93">
    <w:name w:val="Основной текст (9)_"/>
    <w:basedOn w:val="a2"/>
    <w:link w:val="910"/>
    <w:rsid w:val="00460B06"/>
    <w:rPr>
      <w:rFonts w:ascii="Century Schoolbook" w:hAnsi="Century Schoolbook" w:cs="Century Schoolbook"/>
      <w:b/>
      <w:bCs/>
      <w:sz w:val="21"/>
      <w:szCs w:val="21"/>
      <w:u w:val="none"/>
    </w:rPr>
  </w:style>
  <w:style w:type="character" w:customStyle="1" w:styleId="100">
    <w:name w:val="Основной текст (10)_"/>
    <w:basedOn w:val="a2"/>
    <w:link w:val="101"/>
    <w:rsid w:val="00460B06"/>
    <w:rPr>
      <w:rFonts w:ascii="Century Schoolbook" w:hAnsi="Century Schoolbook" w:cs="Century Schoolbook"/>
      <w:sz w:val="17"/>
      <w:szCs w:val="17"/>
      <w:u w:val="none"/>
    </w:rPr>
  </w:style>
  <w:style w:type="character" w:customStyle="1" w:styleId="102">
    <w:name w:val="Основной текст (10)"/>
    <w:basedOn w:val="100"/>
    <w:rsid w:val="00460B06"/>
    <w:rPr>
      <w:rFonts w:ascii="Century Schoolbook" w:hAnsi="Century Schoolbook" w:cs="Century Schoolbook"/>
      <w:color w:val="000000"/>
      <w:spacing w:val="0"/>
      <w:w w:val="100"/>
      <w:position w:val="0"/>
      <w:sz w:val="17"/>
      <w:szCs w:val="17"/>
      <w:u w:val="none"/>
      <w:lang w:val="ru-RU" w:eastAsia="ru-RU"/>
    </w:rPr>
  </w:style>
  <w:style w:type="character" w:customStyle="1" w:styleId="110">
    <w:name w:val="Основной текст (11)_"/>
    <w:basedOn w:val="a2"/>
    <w:rsid w:val="00460B06"/>
    <w:rPr>
      <w:rFonts w:ascii="Century Schoolbook" w:hAnsi="Century Schoolbook" w:cs="Century Schoolbook"/>
      <w:i/>
      <w:iCs/>
      <w:sz w:val="17"/>
      <w:szCs w:val="17"/>
      <w:u w:val="none"/>
    </w:rPr>
  </w:style>
  <w:style w:type="character" w:customStyle="1" w:styleId="111">
    <w:name w:val="Основной текст (11)"/>
    <w:basedOn w:val="110"/>
    <w:rsid w:val="00460B06"/>
    <w:rPr>
      <w:rFonts w:ascii="Century Schoolbook" w:hAnsi="Century Schoolbook" w:cs="Century Schoolbook"/>
      <w:i/>
      <w:iCs/>
      <w:color w:val="000000"/>
      <w:spacing w:val="0"/>
      <w:w w:val="100"/>
      <w:position w:val="0"/>
      <w:sz w:val="17"/>
      <w:szCs w:val="17"/>
      <w:u w:val="none"/>
      <w:lang w:val="ru-RU" w:eastAsia="ru-RU"/>
    </w:rPr>
  </w:style>
  <w:style w:type="character" w:customStyle="1" w:styleId="2f">
    <w:name w:val="Заголовок №2_"/>
    <w:basedOn w:val="a2"/>
    <w:rsid w:val="00460B06"/>
    <w:rPr>
      <w:rFonts w:ascii="Franklin Gothic Medium" w:hAnsi="Franklin Gothic Medium" w:cs="Franklin Gothic Medium"/>
      <w:sz w:val="38"/>
      <w:szCs w:val="38"/>
      <w:u w:val="none"/>
    </w:rPr>
  </w:style>
  <w:style w:type="character" w:customStyle="1" w:styleId="2f0">
    <w:name w:val="Заголовок №2"/>
    <w:basedOn w:val="2f"/>
    <w:rsid w:val="00460B06"/>
    <w:rPr>
      <w:rFonts w:ascii="Franklin Gothic Medium" w:hAnsi="Franklin Gothic Medium" w:cs="Franklin Gothic Medium"/>
      <w:color w:val="000000"/>
      <w:spacing w:val="0"/>
      <w:w w:val="100"/>
      <w:position w:val="0"/>
      <w:sz w:val="38"/>
      <w:szCs w:val="38"/>
      <w:u w:val="none"/>
      <w:lang w:val="ru-RU" w:eastAsia="ru-RU"/>
    </w:rPr>
  </w:style>
  <w:style w:type="character" w:customStyle="1" w:styleId="2f1">
    <w:name w:val="Основной текст (2) + Полужирный"/>
    <w:basedOn w:val="2c"/>
    <w:qFormat/>
    <w:rsid w:val="00460B06"/>
    <w:rPr>
      <w:rFonts w:ascii="Century Schoolbook" w:hAnsi="Century Schoolbook" w:cs="Century Schoolbook"/>
      <w:b/>
      <w:bCs/>
      <w:color w:val="000000"/>
      <w:spacing w:val="0"/>
      <w:w w:val="100"/>
      <w:position w:val="0"/>
      <w:sz w:val="21"/>
      <w:szCs w:val="21"/>
      <w:u w:val="none"/>
      <w:lang w:val="ru-RU" w:eastAsia="ru-RU"/>
    </w:rPr>
  </w:style>
  <w:style w:type="character" w:customStyle="1" w:styleId="211">
    <w:name w:val="Основной текст (2) + Полужирный1"/>
    <w:aliases w:val="Курсив5"/>
    <w:basedOn w:val="2c"/>
    <w:qFormat/>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1110">
    <w:name w:val="Основной текст (11) + 10"/>
    <w:aliases w:val="5 pt3,Не курсив,Основной текст (5) + Не полужирный"/>
    <w:basedOn w:val="110"/>
    <w:rsid w:val="00460B06"/>
    <w:rPr>
      <w:rFonts w:ascii="Century Schoolbook" w:hAnsi="Century Schoolbook" w:cs="Century Schoolbook"/>
      <w:i/>
      <w:iCs/>
      <w:color w:val="000000"/>
      <w:spacing w:val="0"/>
      <w:w w:val="100"/>
      <w:position w:val="0"/>
      <w:sz w:val="21"/>
      <w:szCs w:val="21"/>
      <w:u w:val="none"/>
      <w:lang w:val="ru-RU" w:eastAsia="ru-RU"/>
    </w:rPr>
  </w:style>
  <w:style w:type="character" w:customStyle="1" w:styleId="120">
    <w:name w:val="Основной текст (12)_"/>
    <w:basedOn w:val="a2"/>
    <w:rsid w:val="00460B06"/>
    <w:rPr>
      <w:rFonts w:ascii="Franklin Gothic Medium" w:hAnsi="Franklin Gothic Medium" w:cs="Franklin Gothic Medium"/>
      <w:sz w:val="38"/>
      <w:szCs w:val="38"/>
      <w:u w:val="none"/>
    </w:rPr>
  </w:style>
  <w:style w:type="character" w:customStyle="1" w:styleId="121">
    <w:name w:val="Основной текст (12)"/>
    <w:basedOn w:val="120"/>
    <w:rsid w:val="00460B06"/>
    <w:rPr>
      <w:rFonts w:ascii="Franklin Gothic Medium" w:hAnsi="Franklin Gothic Medium" w:cs="Franklin Gothic Medium"/>
      <w:color w:val="000000"/>
      <w:spacing w:val="0"/>
      <w:w w:val="100"/>
      <w:position w:val="0"/>
      <w:sz w:val="38"/>
      <w:szCs w:val="38"/>
      <w:u w:val="none"/>
      <w:lang w:val="ru-RU" w:eastAsia="ru-RU"/>
    </w:rPr>
  </w:style>
  <w:style w:type="character" w:customStyle="1" w:styleId="321">
    <w:name w:val="Заголовок №3 (2)_"/>
    <w:basedOn w:val="a2"/>
    <w:rsid w:val="00460B06"/>
    <w:rPr>
      <w:rFonts w:ascii="Franklin Gothic Medium" w:hAnsi="Franklin Gothic Medium" w:cs="Franklin Gothic Medium"/>
      <w:sz w:val="30"/>
      <w:szCs w:val="30"/>
      <w:u w:val="none"/>
    </w:rPr>
  </w:style>
  <w:style w:type="character" w:customStyle="1" w:styleId="322">
    <w:name w:val="Заголовок №3 (2)"/>
    <w:basedOn w:val="321"/>
    <w:rsid w:val="00460B06"/>
    <w:rPr>
      <w:rFonts w:ascii="Franklin Gothic Medium" w:hAnsi="Franklin Gothic Medium" w:cs="Franklin Gothic Medium"/>
      <w:color w:val="000000"/>
      <w:spacing w:val="0"/>
      <w:w w:val="100"/>
      <w:position w:val="0"/>
      <w:sz w:val="30"/>
      <w:szCs w:val="30"/>
      <w:u w:val="none"/>
      <w:lang w:val="ru-RU" w:eastAsia="ru-RU"/>
    </w:rPr>
  </w:style>
  <w:style w:type="character" w:customStyle="1" w:styleId="8100">
    <w:name w:val="Основной текст (8) + 10"/>
    <w:aliases w:val="5 pt2,Не полужирный2"/>
    <w:basedOn w:val="82"/>
    <w:rsid w:val="00460B06"/>
    <w:rPr>
      <w:rFonts w:ascii="Century Schoolbook" w:hAnsi="Century Schoolbook" w:cs="Century Schoolbook"/>
      <w:b/>
      <w:bCs/>
      <w:color w:val="000000"/>
      <w:spacing w:val="0"/>
      <w:w w:val="100"/>
      <w:position w:val="0"/>
      <w:sz w:val="21"/>
      <w:szCs w:val="21"/>
      <w:u w:val="none"/>
      <w:lang w:val="ru-RU" w:eastAsia="ru-RU"/>
    </w:rPr>
  </w:style>
  <w:style w:type="character" w:customStyle="1" w:styleId="103">
    <w:name w:val="Основной текст (10) + Курсив"/>
    <w:basedOn w:val="100"/>
    <w:rsid w:val="00460B06"/>
    <w:rPr>
      <w:rFonts w:ascii="Century Schoolbook" w:hAnsi="Century Schoolbook" w:cs="Century Schoolbook"/>
      <w:i/>
      <w:iCs/>
      <w:color w:val="000000"/>
      <w:spacing w:val="0"/>
      <w:w w:val="100"/>
      <w:position w:val="0"/>
      <w:sz w:val="17"/>
      <w:szCs w:val="17"/>
      <w:u w:val="none"/>
      <w:lang w:val="ru-RU" w:eastAsia="ru-RU"/>
    </w:rPr>
  </w:style>
  <w:style w:type="character" w:customStyle="1" w:styleId="130">
    <w:name w:val="Основной текст (13)_"/>
    <w:basedOn w:val="a2"/>
    <w:rsid w:val="00460B06"/>
    <w:rPr>
      <w:rFonts w:ascii="Century Schoolbook" w:hAnsi="Century Schoolbook" w:cs="Century Schoolbook"/>
      <w:sz w:val="14"/>
      <w:szCs w:val="14"/>
      <w:u w:val="none"/>
    </w:rPr>
  </w:style>
  <w:style w:type="character" w:customStyle="1" w:styleId="131">
    <w:name w:val="Основной текст (13)"/>
    <w:basedOn w:val="130"/>
    <w:rsid w:val="00460B06"/>
    <w:rPr>
      <w:rFonts w:ascii="Century Schoolbook" w:hAnsi="Century Schoolbook" w:cs="Century Schoolbook"/>
      <w:color w:val="000000"/>
      <w:spacing w:val="0"/>
      <w:w w:val="100"/>
      <w:position w:val="0"/>
      <w:sz w:val="14"/>
      <w:szCs w:val="14"/>
      <w:u w:val="none"/>
      <w:lang w:val="ru-RU" w:eastAsia="ru-RU"/>
    </w:rPr>
  </w:style>
  <w:style w:type="character" w:customStyle="1" w:styleId="1d">
    <w:name w:val="Заголовок №1_"/>
    <w:basedOn w:val="a2"/>
    <w:rsid w:val="00460B06"/>
    <w:rPr>
      <w:rFonts w:ascii="Franklin Gothic Medium" w:hAnsi="Franklin Gothic Medium" w:cs="Franklin Gothic Medium"/>
      <w:sz w:val="46"/>
      <w:szCs w:val="46"/>
      <w:u w:val="none"/>
    </w:rPr>
  </w:style>
  <w:style w:type="character" w:customStyle="1" w:styleId="1e">
    <w:name w:val="Заголовок №1"/>
    <w:basedOn w:val="1d"/>
    <w:rsid w:val="00460B06"/>
    <w:rPr>
      <w:rFonts w:ascii="Franklin Gothic Medium" w:hAnsi="Franklin Gothic Medium" w:cs="Franklin Gothic Medium"/>
      <w:color w:val="000000"/>
      <w:spacing w:val="0"/>
      <w:w w:val="100"/>
      <w:position w:val="0"/>
      <w:sz w:val="46"/>
      <w:szCs w:val="46"/>
      <w:u w:val="none"/>
      <w:lang w:val="ru-RU" w:eastAsia="ru-RU"/>
    </w:rPr>
  </w:style>
  <w:style w:type="character" w:customStyle="1" w:styleId="37">
    <w:name w:val="Основной текст (3) + Малые прописные"/>
    <w:basedOn w:val="35"/>
    <w:rsid w:val="00460B06"/>
    <w:rPr>
      <w:rFonts w:ascii="Franklin Gothic Medium" w:hAnsi="Franklin Gothic Medium" w:cs="Franklin Gothic Medium"/>
      <w:smallCaps/>
      <w:color w:val="000000"/>
      <w:spacing w:val="0"/>
      <w:w w:val="100"/>
      <w:position w:val="0"/>
      <w:sz w:val="46"/>
      <w:szCs w:val="46"/>
      <w:u w:val="none"/>
      <w:lang w:val="ru-RU" w:eastAsia="ru-RU"/>
    </w:rPr>
  </w:style>
  <w:style w:type="character" w:customStyle="1" w:styleId="140">
    <w:name w:val="Основной текст (14)_"/>
    <w:basedOn w:val="a2"/>
    <w:rsid w:val="00460B06"/>
    <w:rPr>
      <w:rFonts w:ascii="Franklin Gothic Medium" w:hAnsi="Franklin Gothic Medium" w:cs="Franklin Gothic Medium"/>
      <w:sz w:val="34"/>
      <w:szCs w:val="34"/>
      <w:u w:val="none"/>
    </w:rPr>
  </w:style>
  <w:style w:type="character" w:customStyle="1" w:styleId="141">
    <w:name w:val="Основной текст (14)"/>
    <w:basedOn w:val="140"/>
    <w:rsid w:val="00460B06"/>
    <w:rPr>
      <w:rFonts w:ascii="Franklin Gothic Medium" w:hAnsi="Franklin Gothic Medium" w:cs="Franklin Gothic Medium"/>
      <w:color w:val="000000"/>
      <w:spacing w:val="0"/>
      <w:w w:val="100"/>
      <w:position w:val="0"/>
      <w:sz w:val="34"/>
      <w:szCs w:val="34"/>
      <w:u w:val="none"/>
      <w:lang w:val="ru-RU" w:eastAsia="ru-RU"/>
    </w:rPr>
  </w:style>
  <w:style w:type="character" w:customStyle="1" w:styleId="44">
    <w:name w:val="Заголовок №4_"/>
    <w:basedOn w:val="a2"/>
    <w:rsid w:val="00460B06"/>
    <w:rPr>
      <w:rFonts w:ascii="Franklin Gothic Medium" w:hAnsi="Franklin Gothic Medium" w:cs="Franklin Gothic Medium"/>
      <w:i/>
      <w:iCs/>
      <w:sz w:val="26"/>
      <w:szCs w:val="26"/>
      <w:u w:val="none"/>
    </w:rPr>
  </w:style>
  <w:style w:type="character" w:customStyle="1" w:styleId="45">
    <w:name w:val="Заголовок №4"/>
    <w:basedOn w:val="44"/>
    <w:rsid w:val="00460B06"/>
    <w:rPr>
      <w:rFonts w:ascii="Franklin Gothic Medium" w:hAnsi="Franklin Gothic Medium" w:cs="Franklin Gothic Medium"/>
      <w:i/>
      <w:iCs/>
      <w:color w:val="000000"/>
      <w:spacing w:val="0"/>
      <w:w w:val="100"/>
      <w:position w:val="0"/>
      <w:sz w:val="26"/>
      <w:szCs w:val="26"/>
      <w:u w:val="none"/>
      <w:lang w:val="ru-RU" w:eastAsia="ru-RU"/>
    </w:rPr>
  </w:style>
  <w:style w:type="character" w:customStyle="1" w:styleId="150">
    <w:name w:val="Основной текст (15)_"/>
    <w:basedOn w:val="a2"/>
    <w:rsid w:val="00460B06"/>
    <w:rPr>
      <w:rFonts w:ascii="Franklin Gothic Medium" w:hAnsi="Franklin Gothic Medium" w:cs="Franklin Gothic Medium"/>
      <w:sz w:val="28"/>
      <w:szCs w:val="28"/>
      <w:u w:val="none"/>
    </w:rPr>
  </w:style>
  <w:style w:type="character" w:customStyle="1" w:styleId="151">
    <w:name w:val="Основной текст (15)"/>
    <w:basedOn w:val="150"/>
    <w:rsid w:val="00460B06"/>
    <w:rPr>
      <w:rFonts w:ascii="Franklin Gothic Medium" w:hAnsi="Franklin Gothic Medium" w:cs="Franklin Gothic Medium"/>
      <w:color w:val="000000"/>
      <w:spacing w:val="0"/>
      <w:w w:val="100"/>
      <w:position w:val="0"/>
      <w:sz w:val="28"/>
      <w:szCs w:val="28"/>
      <w:u w:val="none"/>
      <w:lang w:val="ru-RU" w:eastAsia="ru-RU"/>
    </w:rPr>
  </w:style>
  <w:style w:type="character" w:customStyle="1" w:styleId="1513pt">
    <w:name w:val="Основной текст (15) + 13 pt"/>
    <w:aliases w:val="Курсив4"/>
    <w:basedOn w:val="150"/>
    <w:rsid w:val="00460B06"/>
    <w:rPr>
      <w:rFonts w:ascii="Franklin Gothic Medium" w:hAnsi="Franklin Gothic Medium" w:cs="Franklin Gothic Medium"/>
      <w:i/>
      <w:iCs/>
      <w:color w:val="000000"/>
      <w:spacing w:val="0"/>
      <w:w w:val="100"/>
      <w:position w:val="0"/>
      <w:sz w:val="26"/>
      <w:szCs w:val="26"/>
      <w:u w:val="none"/>
      <w:lang w:val="ru-RU" w:eastAsia="ru-RU"/>
    </w:rPr>
  </w:style>
  <w:style w:type="character" w:customStyle="1" w:styleId="44pt">
    <w:name w:val="Заголовок №4 + 4 pt"/>
    <w:aliases w:val="Не курсив3"/>
    <w:basedOn w:val="44"/>
    <w:rsid w:val="00460B06"/>
    <w:rPr>
      <w:rFonts w:ascii="Franklin Gothic Medium" w:hAnsi="Franklin Gothic Medium" w:cs="Franklin Gothic Medium"/>
      <w:i/>
      <w:iCs/>
      <w:color w:val="000000"/>
      <w:spacing w:val="0"/>
      <w:w w:val="100"/>
      <w:position w:val="0"/>
      <w:sz w:val="8"/>
      <w:szCs w:val="8"/>
      <w:u w:val="none"/>
      <w:lang w:val="ru-RU" w:eastAsia="ru-RU"/>
    </w:rPr>
  </w:style>
  <w:style w:type="character" w:customStyle="1" w:styleId="94">
    <w:name w:val="Основной текст (9) + Не полужирный"/>
    <w:basedOn w:val="93"/>
    <w:rsid w:val="00460B06"/>
    <w:rPr>
      <w:rFonts w:ascii="Century Schoolbook" w:hAnsi="Century Schoolbook" w:cs="Century Schoolbook"/>
      <w:b/>
      <w:bCs/>
      <w:color w:val="000000"/>
      <w:spacing w:val="0"/>
      <w:w w:val="100"/>
      <w:position w:val="0"/>
      <w:sz w:val="21"/>
      <w:szCs w:val="21"/>
      <w:u w:val="none"/>
      <w:lang w:val="ru-RU" w:eastAsia="ru-RU"/>
    </w:rPr>
  </w:style>
  <w:style w:type="character" w:customStyle="1" w:styleId="55">
    <w:name w:val="Основной текст (5) + Полужирный"/>
    <w:aliases w:val="Не курсив2,Интервал 1 pt"/>
    <w:basedOn w:val="52"/>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122">
    <w:name w:val="Основной текст (12) + Малые прописные"/>
    <w:basedOn w:val="120"/>
    <w:rsid w:val="00460B06"/>
    <w:rPr>
      <w:rFonts w:ascii="Franklin Gothic Medium" w:hAnsi="Franklin Gothic Medium" w:cs="Franklin Gothic Medium"/>
      <w:smallCaps/>
      <w:color w:val="000000"/>
      <w:spacing w:val="0"/>
      <w:w w:val="100"/>
      <w:position w:val="0"/>
      <w:sz w:val="38"/>
      <w:szCs w:val="38"/>
      <w:u w:val="none"/>
      <w:lang w:val="ru-RU" w:eastAsia="ru-RU"/>
    </w:rPr>
  </w:style>
  <w:style w:type="character" w:customStyle="1" w:styleId="Georgia">
    <w:name w:val="Колонтитул + Georgia"/>
    <w:aliases w:val="8,5 pt1,Не полужирный1,Курсив3,Основной текст + 91"/>
    <w:basedOn w:val="affffffb"/>
    <w:qFormat/>
    <w:rsid w:val="00460B06"/>
    <w:rPr>
      <w:rFonts w:ascii="Georgia" w:hAnsi="Georgia" w:cs="Georgia"/>
      <w:b/>
      <w:bCs/>
      <w:i/>
      <w:iCs/>
      <w:color w:val="000000"/>
      <w:spacing w:val="0"/>
      <w:w w:val="100"/>
      <w:position w:val="0"/>
      <w:sz w:val="17"/>
      <w:szCs w:val="17"/>
      <w:u w:val="none"/>
      <w:lang w:val="ru-RU" w:eastAsia="ru-RU"/>
    </w:rPr>
  </w:style>
  <w:style w:type="character" w:customStyle="1" w:styleId="29pt">
    <w:name w:val="Основной текст (2) + 9 pt"/>
    <w:basedOn w:val="2c"/>
    <w:qFormat/>
    <w:rsid w:val="00460B06"/>
    <w:rPr>
      <w:rFonts w:ascii="Century Schoolbook" w:hAnsi="Century Schoolbook" w:cs="Century Schoolbook"/>
      <w:color w:val="000000"/>
      <w:spacing w:val="0"/>
      <w:w w:val="100"/>
      <w:position w:val="0"/>
      <w:sz w:val="18"/>
      <w:szCs w:val="18"/>
      <w:u w:val="none"/>
      <w:lang w:val="ru-RU" w:eastAsia="ru-RU"/>
    </w:rPr>
  </w:style>
  <w:style w:type="character" w:customStyle="1" w:styleId="210pt">
    <w:name w:val="Основной текст (2) + 10 pt"/>
    <w:aliases w:val="Полужирный4,Курсив2,Основной текст (7) + Полужирный,Основной текст (11) + Bookman Old Style,81,Основной текст + 9,Основной текст + 9 pt,11"/>
    <w:basedOn w:val="2c"/>
    <w:uiPriority w:val="99"/>
    <w:qFormat/>
    <w:rsid w:val="00460B06"/>
    <w:rPr>
      <w:rFonts w:ascii="Century Schoolbook" w:hAnsi="Century Schoolbook" w:cs="Century Schoolbook"/>
      <w:b/>
      <w:bCs/>
      <w:i/>
      <w:iCs/>
      <w:color w:val="000000"/>
      <w:spacing w:val="0"/>
      <w:w w:val="100"/>
      <w:position w:val="0"/>
      <w:sz w:val="20"/>
      <w:szCs w:val="20"/>
      <w:u w:val="none"/>
      <w:lang w:val="ru-RU" w:eastAsia="ru-RU"/>
    </w:rPr>
  </w:style>
  <w:style w:type="character" w:customStyle="1" w:styleId="29pt3">
    <w:name w:val="Основной текст (2) + 9 pt3"/>
    <w:aliases w:val="Полужирный3"/>
    <w:basedOn w:val="2c"/>
    <w:rsid w:val="00460B06"/>
    <w:rPr>
      <w:rFonts w:ascii="Century Schoolbook" w:hAnsi="Century Schoolbook" w:cs="Century Schoolbook"/>
      <w:b/>
      <w:bCs/>
      <w:color w:val="000000"/>
      <w:spacing w:val="0"/>
      <w:w w:val="100"/>
      <w:position w:val="0"/>
      <w:sz w:val="18"/>
      <w:szCs w:val="18"/>
      <w:u w:val="none"/>
      <w:lang w:val="ru-RU" w:eastAsia="ru-RU"/>
    </w:rPr>
  </w:style>
  <w:style w:type="character" w:customStyle="1" w:styleId="12pt">
    <w:name w:val="Колонтитул + 12 pt"/>
    <w:aliases w:val="Полужирный2,Не курсив1,Основной текст + 11 pt1"/>
    <w:basedOn w:val="affffffb"/>
    <w:rsid w:val="00460B06"/>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12pt1">
    <w:name w:val="Колонтитул + 12 pt1"/>
    <w:aliases w:val="Полужирный1"/>
    <w:basedOn w:val="affffffb"/>
    <w:rsid w:val="00460B06"/>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29pt2">
    <w:name w:val="Основной текст (2) + 9 pt2"/>
    <w:aliases w:val="Малые прописные"/>
    <w:basedOn w:val="2c"/>
    <w:uiPriority w:val="99"/>
    <w:qFormat/>
    <w:rsid w:val="00460B06"/>
    <w:rPr>
      <w:rFonts w:ascii="Century Schoolbook" w:hAnsi="Century Schoolbook" w:cs="Century Schoolbook"/>
      <w:smallCaps/>
      <w:color w:val="000000"/>
      <w:spacing w:val="0"/>
      <w:w w:val="100"/>
      <w:position w:val="0"/>
      <w:sz w:val="18"/>
      <w:szCs w:val="18"/>
      <w:u w:val="none"/>
      <w:lang w:val="ru-RU" w:eastAsia="ru-RU"/>
    </w:rPr>
  </w:style>
  <w:style w:type="character" w:customStyle="1" w:styleId="29pt1">
    <w:name w:val="Основной текст (2) + 9 pt1"/>
    <w:aliases w:val="Курсив1"/>
    <w:basedOn w:val="2c"/>
    <w:uiPriority w:val="99"/>
    <w:qFormat/>
    <w:rsid w:val="00460B06"/>
    <w:rPr>
      <w:rFonts w:ascii="Century Schoolbook" w:hAnsi="Century Schoolbook" w:cs="Century Schoolbook"/>
      <w:i/>
      <w:iCs/>
      <w:color w:val="000000"/>
      <w:spacing w:val="0"/>
      <w:w w:val="100"/>
      <w:position w:val="0"/>
      <w:sz w:val="18"/>
      <w:szCs w:val="18"/>
      <w:u w:val="none"/>
      <w:lang w:val="en-US" w:eastAsia="en-US"/>
    </w:rPr>
  </w:style>
  <w:style w:type="character" w:customStyle="1" w:styleId="24pt">
    <w:name w:val="Основной текст (2) + 4 pt"/>
    <w:basedOn w:val="2c"/>
    <w:rsid w:val="00460B06"/>
    <w:rPr>
      <w:rFonts w:ascii="Century Schoolbook" w:hAnsi="Century Schoolbook" w:cs="Century Schoolbook"/>
      <w:color w:val="000000"/>
      <w:spacing w:val="0"/>
      <w:w w:val="100"/>
      <w:position w:val="0"/>
      <w:sz w:val="8"/>
      <w:szCs w:val="8"/>
      <w:u w:val="none"/>
      <w:lang w:val="en-US" w:eastAsia="en-US"/>
    </w:rPr>
  </w:style>
  <w:style w:type="character" w:customStyle="1" w:styleId="12pt2">
    <w:name w:val="Колонтитул + 12 pt2"/>
    <w:aliases w:val="Полужирный9,Не курсив4"/>
    <w:basedOn w:val="affffffb"/>
    <w:rsid w:val="00460B06"/>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2Exact">
    <w:name w:val="Основной текст (2) Exact"/>
    <w:basedOn w:val="2c"/>
    <w:rsid w:val="00460B06"/>
    <w:rPr>
      <w:rFonts w:ascii="Century Schoolbook" w:hAnsi="Century Schoolbook" w:cs="Century Schoolbook"/>
      <w:color w:val="000000"/>
      <w:spacing w:val="0"/>
      <w:w w:val="100"/>
      <w:position w:val="0"/>
      <w:sz w:val="21"/>
      <w:szCs w:val="21"/>
      <w:u w:val="none"/>
      <w:lang w:val="ru-RU" w:eastAsia="ru-RU"/>
    </w:rPr>
  </w:style>
  <w:style w:type="character" w:customStyle="1" w:styleId="283">
    <w:name w:val="Основной текст (2) + 83"/>
    <w:aliases w:val="5 pt7"/>
    <w:basedOn w:val="2c"/>
    <w:rsid w:val="00460B06"/>
    <w:rPr>
      <w:rFonts w:ascii="Century Schoolbook" w:hAnsi="Century Schoolbook" w:cs="Century Schoolbook"/>
      <w:b/>
      <w:bCs/>
      <w:color w:val="000000"/>
      <w:spacing w:val="0"/>
      <w:w w:val="100"/>
      <w:position w:val="0"/>
      <w:sz w:val="17"/>
      <w:szCs w:val="17"/>
      <w:u w:val="none"/>
      <w:lang w:val="ru-RU" w:eastAsia="ru-RU"/>
    </w:rPr>
  </w:style>
  <w:style w:type="character" w:customStyle="1" w:styleId="210pt1">
    <w:name w:val="Основной текст (2) + 10 pt1"/>
    <w:aliases w:val="Полужирный8,Курсив10"/>
    <w:basedOn w:val="2c"/>
    <w:rsid w:val="00460B06"/>
    <w:rPr>
      <w:rFonts w:ascii="Century Schoolbook" w:hAnsi="Century Schoolbook" w:cs="Century Schoolbook"/>
      <w:b/>
      <w:bCs/>
      <w:i/>
      <w:iCs/>
      <w:color w:val="000000"/>
      <w:spacing w:val="0"/>
      <w:w w:val="100"/>
      <w:position w:val="0"/>
      <w:sz w:val="20"/>
      <w:szCs w:val="20"/>
      <w:u w:val="none"/>
      <w:lang w:val="ru-RU" w:eastAsia="ru-RU"/>
    </w:rPr>
  </w:style>
  <w:style w:type="character" w:customStyle="1" w:styleId="29pt6">
    <w:name w:val="Основной текст (2) + 9 pt6"/>
    <w:aliases w:val="Полужирный7"/>
    <w:basedOn w:val="2c"/>
    <w:rsid w:val="00460B06"/>
    <w:rPr>
      <w:rFonts w:ascii="Century Schoolbook" w:hAnsi="Century Schoolbook" w:cs="Century Schoolbook"/>
      <w:b/>
      <w:bCs/>
      <w:color w:val="000000"/>
      <w:spacing w:val="0"/>
      <w:w w:val="100"/>
      <w:position w:val="0"/>
      <w:sz w:val="18"/>
      <w:szCs w:val="18"/>
      <w:u w:val="none"/>
      <w:lang w:val="ru-RU" w:eastAsia="ru-RU"/>
    </w:rPr>
  </w:style>
  <w:style w:type="character" w:customStyle="1" w:styleId="28pt1">
    <w:name w:val="Основной текст (2) + 8 pt1"/>
    <w:aliases w:val="Полужирный6"/>
    <w:basedOn w:val="2c"/>
    <w:rsid w:val="00460B06"/>
    <w:rPr>
      <w:rFonts w:ascii="Century Schoolbook" w:hAnsi="Century Schoolbook" w:cs="Century Schoolbook"/>
      <w:b/>
      <w:bCs/>
      <w:color w:val="000000"/>
      <w:spacing w:val="0"/>
      <w:w w:val="100"/>
      <w:position w:val="0"/>
      <w:sz w:val="16"/>
      <w:szCs w:val="16"/>
      <w:u w:val="none"/>
      <w:lang w:val="ru-RU" w:eastAsia="ru-RU"/>
    </w:rPr>
  </w:style>
  <w:style w:type="character" w:customStyle="1" w:styleId="29pt5">
    <w:name w:val="Основной текст (2) + 9 pt5"/>
    <w:aliases w:val="Курсив9"/>
    <w:basedOn w:val="2c"/>
    <w:rsid w:val="00460B06"/>
    <w:rPr>
      <w:rFonts w:ascii="Century Schoolbook" w:hAnsi="Century Schoolbook" w:cs="Century Schoolbook"/>
      <w:i/>
      <w:iCs/>
      <w:color w:val="000000"/>
      <w:spacing w:val="0"/>
      <w:w w:val="100"/>
      <w:position w:val="0"/>
      <w:sz w:val="18"/>
      <w:szCs w:val="18"/>
      <w:u w:val="none"/>
      <w:lang w:val="ru-RU" w:eastAsia="ru-RU"/>
    </w:rPr>
  </w:style>
  <w:style w:type="character" w:customStyle="1" w:styleId="afffffff">
    <w:name w:val="Подпись к таблице_"/>
    <w:basedOn w:val="a2"/>
    <w:link w:val="1f"/>
    <w:rsid w:val="00460B06"/>
    <w:rPr>
      <w:rFonts w:ascii="Century Schoolbook" w:hAnsi="Century Schoolbook" w:cs="Century Schoolbook"/>
      <w:sz w:val="17"/>
      <w:szCs w:val="17"/>
      <w:u w:val="none"/>
    </w:rPr>
  </w:style>
  <w:style w:type="character" w:customStyle="1" w:styleId="afffffff0">
    <w:name w:val="Подпись к таблице"/>
    <w:basedOn w:val="afffffff"/>
    <w:rsid w:val="00460B06"/>
    <w:rPr>
      <w:rFonts w:ascii="Century Schoolbook" w:hAnsi="Century Schoolbook" w:cs="Century Schoolbook"/>
      <w:color w:val="000000"/>
      <w:spacing w:val="0"/>
      <w:w w:val="100"/>
      <w:position w:val="0"/>
      <w:sz w:val="17"/>
      <w:szCs w:val="17"/>
      <w:u w:val="none"/>
      <w:lang w:val="ru-RU" w:eastAsia="ru-RU"/>
    </w:rPr>
  </w:style>
  <w:style w:type="character" w:customStyle="1" w:styleId="38">
    <w:name w:val="Подпись к таблице (3)_"/>
    <w:basedOn w:val="a2"/>
    <w:rsid w:val="00460B06"/>
    <w:rPr>
      <w:rFonts w:ascii="Century Schoolbook" w:hAnsi="Century Schoolbook" w:cs="Century Schoolbook"/>
      <w:b/>
      <w:bCs/>
      <w:sz w:val="18"/>
      <w:szCs w:val="18"/>
      <w:u w:val="none"/>
    </w:rPr>
  </w:style>
  <w:style w:type="character" w:customStyle="1" w:styleId="39">
    <w:name w:val="Подпись к таблице (3)"/>
    <w:basedOn w:val="38"/>
    <w:rsid w:val="00460B06"/>
    <w:rPr>
      <w:rFonts w:ascii="Century Schoolbook" w:hAnsi="Century Schoolbook" w:cs="Century Schoolbook"/>
      <w:b/>
      <w:bCs/>
      <w:color w:val="000000"/>
      <w:spacing w:val="0"/>
      <w:w w:val="100"/>
      <w:position w:val="0"/>
      <w:sz w:val="18"/>
      <w:szCs w:val="18"/>
      <w:u w:val="none"/>
      <w:lang w:val="ru-RU" w:eastAsia="ru-RU"/>
    </w:rPr>
  </w:style>
  <w:style w:type="character" w:customStyle="1" w:styleId="282">
    <w:name w:val="Основной текст (2) + 82"/>
    <w:aliases w:val="5 pt6,Малые прописные2"/>
    <w:basedOn w:val="2c"/>
    <w:rsid w:val="00460B06"/>
    <w:rPr>
      <w:rFonts w:ascii="Century Schoolbook" w:hAnsi="Century Schoolbook" w:cs="Century Schoolbook"/>
      <w:b/>
      <w:bCs/>
      <w:smallCaps/>
      <w:color w:val="000000"/>
      <w:spacing w:val="0"/>
      <w:w w:val="100"/>
      <w:position w:val="0"/>
      <w:sz w:val="17"/>
      <w:szCs w:val="17"/>
      <w:u w:val="none"/>
      <w:lang w:val="ru-RU" w:eastAsia="ru-RU"/>
    </w:rPr>
  </w:style>
  <w:style w:type="character" w:customStyle="1" w:styleId="2f2">
    <w:name w:val="Подпись к таблице (2)_"/>
    <w:basedOn w:val="a2"/>
    <w:link w:val="212"/>
    <w:rsid w:val="00460B06"/>
    <w:rPr>
      <w:rFonts w:ascii="Century Schoolbook" w:hAnsi="Century Schoolbook" w:cs="Century Schoolbook"/>
      <w:sz w:val="18"/>
      <w:szCs w:val="18"/>
      <w:u w:val="none"/>
    </w:rPr>
  </w:style>
  <w:style w:type="character" w:customStyle="1" w:styleId="2f3">
    <w:name w:val="Подпись к таблице (2)"/>
    <w:basedOn w:val="2f2"/>
    <w:rsid w:val="00460B06"/>
    <w:rPr>
      <w:rFonts w:ascii="Century Schoolbook" w:hAnsi="Century Schoolbook" w:cs="Century Schoolbook"/>
      <w:color w:val="000000"/>
      <w:spacing w:val="0"/>
      <w:w w:val="100"/>
      <w:position w:val="0"/>
      <w:sz w:val="18"/>
      <w:szCs w:val="18"/>
      <w:u w:val="none"/>
      <w:lang w:val="ru-RU" w:eastAsia="ru-RU"/>
    </w:rPr>
  </w:style>
  <w:style w:type="character" w:customStyle="1" w:styleId="29pt4">
    <w:name w:val="Основной текст (2) + 9 pt4"/>
    <w:aliases w:val="Малые прописные1"/>
    <w:basedOn w:val="2c"/>
    <w:rsid w:val="00460B06"/>
    <w:rPr>
      <w:rFonts w:ascii="Century Schoolbook" w:hAnsi="Century Schoolbook" w:cs="Century Schoolbook"/>
      <w:smallCaps/>
      <w:color w:val="000000"/>
      <w:spacing w:val="0"/>
      <w:w w:val="100"/>
      <w:position w:val="0"/>
      <w:sz w:val="18"/>
      <w:szCs w:val="18"/>
      <w:u w:val="none"/>
      <w:lang w:val="ru-RU" w:eastAsia="ru-RU"/>
    </w:rPr>
  </w:style>
  <w:style w:type="character" w:customStyle="1" w:styleId="12pt3">
    <w:name w:val="Колонтитул + 12 pt3"/>
    <w:aliases w:val="Полужирный11,Не курсив5"/>
    <w:basedOn w:val="affffffb"/>
    <w:rsid w:val="00460B06"/>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28pt2">
    <w:name w:val="Основной текст (2) + 8 pt2"/>
    <w:aliases w:val="Полужирный10"/>
    <w:basedOn w:val="2c"/>
    <w:rsid w:val="00460B06"/>
    <w:rPr>
      <w:rFonts w:ascii="Century Schoolbook" w:hAnsi="Century Schoolbook" w:cs="Century Schoolbook"/>
      <w:b/>
      <w:bCs/>
      <w:color w:val="000000"/>
      <w:spacing w:val="0"/>
      <w:w w:val="100"/>
      <w:position w:val="0"/>
      <w:sz w:val="16"/>
      <w:szCs w:val="16"/>
      <w:u w:val="none"/>
      <w:lang w:val="ru-RU" w:eastAsia="ru-RU"/>
    </w:rPr>
  </w:style>
  <w:style w:type="character" w:customStyle="1" w:styleId="12pt4">
    <w:name w:val="Колонтитул + 12 pt4"/>
    <w:aliases w:val="Полужирный15,Не курсив9"/>
    <w:basedOn w:val="affffffb"/>
    <w:rsid w:val="00460B06"/>
    <w:rPr>
      <w:rFonts w:ascii="Century Schoolbook" w:hAnsi="Century Schoolbook" w:cs="Century Schoolbook"/>
      <w:b/>
      <w:bCs/>
      <w:i/>
      <w:iCs/>
      <w:color w:val="000000"/>
      <w:spacing w:val="0"/>
      <w:w w:val="100"/>
      <w:position w:val="0"/>
      <w:sz w:val="24"/>
      <w:szCs w:val="24"/>
      <w:u w:val="none"/>
      <w:effect w:val="none"/>
      <w:lang w:val="ru-RU" w:eastAsia="ru-RU"/>
    </w:rPr>
  </w:style>
  <w:style w:type="character" w:customStyle="1" w:styleId="29pt7">
    <w:name w:val="Основной текст (2) + 9 pt7"/>
    <w:aliases w:val="Полужирный14"/>
    <w:basedOn w:val="2c"/>
    <w:rsid w:val="00460B06"/>
    <w:rPr>
      <w:rFonts w:ascii="Century Schoolbook" w:hAnsi="Century Schoolbook" w:cs="Century Schoolbook"/>
      <w:b/>
      <w:bCs/>
      <w:color w:val="000000"/>
      <w:spacing w:val="0"/>
      <w:w w:val="100"/>
      <w:position w:val="0"/>
      <w:sz w:val="18"/>
      <w:szCs w:val="18"/>
      <w:u w:val="none"/>
      <w:lang w:val="ru-RU" w:eastAsia="ru-RU"/>
    </w:rPr>
  </w:style>
  <w:style w:type="character" w:customStyle="1" w:styleId="284">
    <w:name w:val="Основной текст (2) + 84"/>
    <w:aliases w:val="5 pt9"/>
    <w:basedOn w:val="2c"/>
    <w:rsid w:val="00460B06"/>
    <w:rPr>
      <w:rFonts w:ascii="Century Schoolbook" w:hAnsi="Century Schoolbook" w:cs="Century Schoolbook"/>
      <w:b/>
      <w:bCs/>
      <w:color w:val="000000"/>
      <w:spacing w:val="0"/>
      <w:w w:val="100"/>
      <w:position w:val="0"/>
      <w:sz w:val="17"/>
      <w:szCs w:val="17"/>
      <w:u w:val="none"/>
      <w:lang w:val="ru-RU" w:eastAsia="ru-RU"/>
    </w:rPr>
  </w:style>
  <w:style w:type="character" w:customStyle="1" w:styleId="160">
    <w:name w:val="Основной текст (16)_"/>
    <w:basedOn w:val="a2"/>
    <w:link w:val="161"/>
    <w:locked/>
    <w:rsid w:val="00460B06"/>
    <w:rPr>
      <w:rFonts w:ascii="Century Schoolbook" w:hAnsi="Century Schoolbook" w:cs="Century Schoolbook"/>
      <w:sz w:val="17"/>
      <w:szCs w:val="17"/>
      <w:shd w:val="clear" w:color="auto" w:fill="FFFFFF"/>
    </w:rPr>
  </w:style>
  <w:style w:type="paragraph" w:customStyle="1" w:styleId="161">
    <w:name w:val="Основной текст (16)"/>
    <w:basedOn w:val="a1"/>
    <w:link w:val="160"/>
    <w:rsid w:val="00460B06"/>
    <w:pPr>
      <w:widowControl w:val="0"/>
      <w:shd w:val="clear" w:color="auto" w:fill="FFFFFF"/>
      <w:spacing w:line="240" w:lineRule="atLeast"/>
      <w:jc w:val="left"/>
    </w:pPr>
    <w:rPr>
      <w:rFonts w:ascii="Century Schoolbook" w:hAnsi="Century Schoolbook" w:cs="Century Schoolbook"/>
      <w:sz w:val="17"/>
      <w:szCs w:val="17"/>
    </w:rPr>
  </w:style>
  <w:style w:type="character" w:customStyle="1" w:styleId="9pt">
    <w:name w:val="Подпись к таблице + 9 pt"/>
    <w:aliases w:val="Полужирный13,Курсив12,Интервал 0 pt Exact"/>
    <w:basedOn w:val="afffffff"/>
    <w:rsid w:val="00460B06"/>
    <w:rPr>
      <w:rFonts w:ascii="Century Schoolbook" w:hAnsi="Century Schoolbook" w:cs="Century Schoolbook"/>
      <w:b/>
      <w:bCs/>
      <w:i/>
      <w:iCs/>
      <w:color w:val="000000"/>
      <w:spacing w:val="10"/>
      <w:w w:val="100"/>
      <w:position w:val="0"/>
      <w:sz w:val="18"/>
      <w:szCs w:val="18"/>
      <w:u w:val="none"/>
      <w:lang w:val="ru-RU" w:eastAsia="ru-RU"/>
    </w:rPr>
  </w:style>
  <w:style w:type="character" w:customStyle="1" w:styleId="Exact">
    <w:name w:val="Подпись к таблице Exact"/>
    <w:basedOn w:val="afffffff"/>
    <w:rsid w:val="00460B06"/>
    <w:rPr>
      <w:rFonts w:ascii="Century Schoolbook" w:hAnsi="Century Schoolbook" w:cs="Century Schoolbook"/>
      <w:color w:val="000000"/>
      <w:spacing w:val="0"/>
      <w:w w:val="100"/>
      <w:position w:val="0"/>
      <w:sz w:val="17"/>
      <w:szCs w:val="17"/>
      <w:u w:val="none"/>
      <w:lang w:val="ru-RU" w:eastAsia="ru-RU"/>
    </w:rPr>
  </w:style>
  <w:style w:type="character" w:customStyle="1" w:styleId="16Exact">
    <w:name w:val="Основной текст (16) + Малые прописные Exact"/>
    <w:basedOn w:val="160"/>
    <w:rsid w:val="00460B06"/>
    <w:rPr>
      <w:rFonts w:ascii="Century Schoolbook" w:hAnsi="Century Schoolbook" w:cs="Century Schoolbook"/>
      <w:smallCaps/>
      <w:color w:val="000000"/>
      <w:spacing w:val="0"/>
      <w:w w:val="100"/>
      <w:position w:val="0"/>
      <w:sz w:val="17"/>
      <w:szCs w:val="17"/>
      <w:shd w:val="clear" w:color="auto" w:fill="FFFFFF"/>
      <w:lang w:val="ru-RU" w:eastAsia="ru-RU"/>
    </w:rPr>
  </w:style>
  <w:style w:type="character" w:customStyle="1" w:styleId="290">
    <w:name w:val="Основной текст (2) + 9"/>
    <w:aliases w:val="5 pt8,Полужирный12"/>
    <w:basedOn w:val="2c"/>
    <w:uiPriority w:val="99"/>
    <w:qFormat/>
    <w:rsid w:val="00460B06"/>
    <w:rPr>
      <w:rFonts w:ascii="Calibri" w:hAnsi="Calibri" w:cs="Calibri"/>
      <w:b/>
      <w:bCs/>
      <w:color w:val="000000"/>
      <w:spacing w:val="0"/>
      <w:w w:val="100"/>
      <w:position w:val="0"/>
      <w:sz w:val="19"/>
      <w:szCs w:val="19"/>
      <w:u w:val="none"/>
      <w:shd w:val="clear" w:color="auto" w:fill="FFFFFF"/>
      <w:lang w:val="ru-RU" w:eastAsia="ru-RU"/>
    </w:rPr>
  </w:style>
  <w:style w:type="table" w:customStyle="1" w:styleId="2f4">
    <w:name w:val="Сетка таблицы2"/>
    <w:basedOn w:val="a3"/>
    <w:next w:val="afffff7"/>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с отступом 21"/>
    <w:basedOn w:val="a1"/>
    <w:uiPriority w:val="99"/>
    <w:qFormat/>
    <w:rsid w:val="00460B06"/>
    <w:pPr>
      <w:ind w:firstLine="540"/>
      <w:jc w:val="center"/>
    </w:pPr>
    <w:rPr>
      <w:b/>
      <w:sz w:val="32"/>
      <w:szCs w:val="20"/>
      <w:lang w:eastAsia="ar-SA"/>
    </w:rPr>
  </w:style>
  <w:style w:type="paragraph" w:styleId="3a">
    <w:name w:val="Body Text Indent 3"/>
    <w:basedOn w:val="a1"/>
    <w:link w:val="3b"/>
    <w:uiPriority w:val="99"/>
    <w:unhideWhenUsed/>
    <w:qFormat/>
    <w:locked/>
    <w:rsid w:val="00460B06"/>
    <w:pPr>
      <w:spacing w:after="120"/>
      <w:ind w:left="283"/>
      <w:jc w:val="left"/>
    </w:pPr>
    <w:rPr>
      <w:sz w:val="16"/>
      <w:szCs w:val="16"/>
    </w:rPr>
  </w:style>
  <w:style w:type="character" w:customStyle="1" w:styleId="3b">
    <w:name w:val="Основной текст с отступом 3 Знак"/>
    <w:basedOn w:val="a2"/>
    <w:link w:val="3a"/>
    <w:uiPriority w:val="99"/>
    <w:locked/>
    <w:rsid w:val="00460B06"/>
    <w:rPr>
      <w:rFonts w:ascii="Times New Roman" w:hAnsi="Times New Roman" w:cs="Times New Roman"/>
      <w:sz w:val="16"/>
      <w:szCs w:val="16"/>
    </w:rPr>
  </w:style>
  <w:style w:type="paragraph" w:customStyle="1" w:styleId="1f0">
    <w:name w:val="Текст1"/>
    <w:basedOn w:val="a1"/>
    <w:uiPriority w:val="99"/>
    <w:qFormat/>
    <w:rsid w:val="00460B06"/>
    <w:pPr>
      <w:jc w:val="left"/>
    </w:pPr>
    <w:rPr>
      <w:rFonts w:ascii="Courier New" w:hAnsi="Courier New"/>
      <w:sz w:val="20"/>
      <w:szCs w:val="20"/>
      <w:lang w:eastAsia="ar-SA"/>
    </w:rPr>
  </w:style>
  <w:style w:type="paragraph" w:customStyle="1" w:styleId="214">
    <w:name w:val="Основной текст 21"/>
    <w:basedOn w:val="a1"/>
    <w:qFormat/>
    <w:rsid w:val="00460B06"/>
    <w:pPr>
      <w:spacing w:after="120" w:line="480" w:lineRule="auto"/>
      <w:jc w:val="left"/>
    </w:pPr>
    <w:rPr>
      <w:szCs w:val="24"/>
      <w:lang w:eastAsia="ar-SA"/>
    </w:rPr>
  </w:style>
  <w:style w:type="paragraph" w:customStyle="1" w:styleId="ConsNormal">
    <w:name w:val="ConsNormal"/>
    <w:uiPriority w:val="99"/>
    <w:qFormat/>
    <w:rsid w:val="00460B06"/>
    <w:pPr>
      <w:widowControl w:val="0"/>
      <w:suppressAutoHyphens/>
      <w:autoSpaceDE w:val="0"/>
      <w:ind w:right="19772" w:firstLine="720"/>
    </w:pPr>
    <w:rPr>
      <w:rFonts w:ascii="Arial" w:hAnsi="Arial" w:cs="Arial"/>
      <w:sz w:val="22"/>
      <w:szCs w:val="22"/>
      <w:lang w:eastAsia="ar-SA"/>
    </w:rPr>
  </w:style>
  <w:style w:type="paragraph" w:customStyle="1" w:styleId="1f1">
    <w:name w:val="Цитата1"/>
    <w:basedOn w:val="a1"/>
    <w:uiPriority w:val="99"/>
    <w:qFormat/>
    <w:rsid w:val="00460B06"/>
    <w:pPr>
      <w:suppressAutoHyphens/>
      <w:ind w:left="57" w:right="113"/>
    </w:pPr>
    <w:rPr>
      <w:sz w:val="28"/>
      <w:szCs w:val="24"/>
      <w:lang w:eastAsia="ar-SA"/>
    </w:rPr>
  </w:style>
  <w:style w:type="paragraph" w:customStyle="1" w:styleId="text">
    <w:name w:val="text"/>
    <w:basedOn w:val="a1"/>
    <w:uiPriority w:val="99"/>
    <w:qFormat/>
    <w:rsid w:val="00460B06"/>
    <w:pPr>
      <w:spacing w:before="100" w:beforeAutospacing="1" w:after="100" w:afterAutospacing="1"/>
      <w:jc w:val="left"/>
    </w:pPr>
    <w:rPr>
      <w:szCs w:val="24"/>
    </w:rPr>
  </w:style>
  <w:style w:type="paragraph" w:customStyle="1" w:styleId="Style1">
    <w:name w:val="Style1"/>
    <w:basedOn w:val="a1"/>
    <w:uiPriority w:val="99"/>
    <w:qFormat/>
    <w:rsid w:val="00460B06"/>
    <w:pPr>
      <w:widowControl w:val="0"/>
      <w:autoSpaceDE w:val="0"/>
      <w:autoSpaceDN w:val="0"/>
      <w:adjustRightInd w:val="0"/>
      <w:spacing w:line="278" w:lineRule="exact"/>
      <w:ind w:firstLine="120"/>
      <w:jc w:val="left"/>
    </w:pPr>
    <w:rPr>
      <w:szCs w:val="24"/>
    </w:rPr>
  </w:style>
  <w:style w:type="paragraph" w:customStyle="1" w:styleId="Style2">
    <w:name w:val="Style2"/>
    <w:basedOn w:val="a1"/>
    <w:qFormat/>
    <w:rsid w:val="00460B06"/>
    <w:pPr>
      <w:widowControl w:val="0"/>
      <w:autoSpaceDE w:val="0"/>
      <w:autoSpaceDN w:val="0"/>
      <w:adjustRightInd w:val="0"/>
      <w:spacing w:line="274" w:lineRule="exact"/>
      <w:ind w:firstLine="571"/>
      <w:jc w:val="left"/>
    </w:pPr>
    <w:rPr>
      <w:szCs w:val="24"/>
    </w:rPr>
  </w:style>
  <w:style w:type="paragraph" w:customStyle="1" w:styleId="f">
    <w:name w:val="f"/>
    <w:basedOn w:val="a1"/>
    <w:uiPriority w:val="99"/>
    <w:qFormat/>
    <w:rsid w:val="00460B06"/>
    <w:pPr>
      <w:ind w:left="480"/>
    </w:pPr>
    <w:rPr>
      <w:szCs w:val="24"/>
    </w:rPr>
  </w:style>
  <w:style w:type="paragraph" w:customStyle="1" w:styleId="Style16">
    <w:name w:val="Style16"/>
    <w:basedOn w:val="a1"/>
    <w:uiPriority w:val="99"/>
    <w:qFormat/>
    <w:rsid w:val="00460B06"/>
    <w:pPr>
      <w:widowControl w:val="0"/>
      <w:autoSpaceDE w:val="0"/>
      <w:autoSpaceDN w:val="0"/>
      <w:adjustRightInd w:val="0"/>
      <w:spacing w:line="278" w:lineRule="exact"/>
      <w:jc w:val="center"/>
    </w:pPr>
    <w:rPr>
      <w:szCs w:val="24"/>
    </w:rPr>
  </w:style>
  <w:style w:type="paragraph" w:customStyle="1" w:styleId="Style41">
    <w:name w:val="Style41"/>
    <w:basedOn w:val="a1"/>
    <w:uiPriority w:val="99"/>
    <w:qFormat/>
    <w:rsid w:val="00460B06"/>
    <w:pPr>
      <w:widowControl w:val="0"/>
      <w:autoSpaceDE w:val="0"/>
      <w:autoSpaceDN w:val="0"/>
      <w:adjustRightInd w:val="0"/>
      <w:spacing w:line="276" w:lineRule="exact"/>
    </w:pPr>
    <w:rPr>
      <w:szCs w:val="24"/>
    </w:rPr>
  </w:style>
  <w:style w:type="paragraph" w:customStyle="1" w:styleId="Style42">
    <w:name w:val="Style42"/>
    <w:basedOn w:val="a1"/>
    <w:uiPriority w:val="99"/>
    <w:qFormat/>
    <w:rsid w:val="00460B06"/>
    <w:pPr>
      <w:widowControl w:val="0"/>
      <w:autoSpaceDE w:val="0"/>
      <w:autoSpaceDN w:val="0"/>
      <w:adjustRightInd w:val="0"/>
      <w:jc w:val="left"/>
    </w:pPr>
    <w:rPr>
      <w:szCs w:val="24"/>
    </w:rPr>
  </w:style>
  <w:style w:type="paragraph" w:customStyle="1" w:styleId="Style35">
    <w:name w:val="Style35"/>
    <w:basedOn w:val="a1"/>
    <w:uiPriority w:val="99"/>
    <w:qFormat/>
    <w:rsid w:val="00460B06"/>
    <w:pPr>
      <w:widowControl w:val="0"/>
      <w:autoSpaceDE w:val="0"/>
      <w:autoSpaceDN w:val="0"/>
      <w:adjustRightInd w:val="0"/>
      <w:spacing w:line="278" w:lineRule="exact"/>
      <w:ind w:firstLine="283"/>
      <w:jc w:val="left"/>
    </w:pPr>
    <w:rPr>
      <w:szCs w:val="24"/>
    </w:rPr>
  </w:style>
  <w:style w:type="paragraph" w:customStyle="1" w:styleId="Style17">
    <w:name w:val="Style17"/>
    <w:basedOn w:val="a1"/>
    <w:uiPriority w:val="99"/>
    <w:qFormat/>
    <w:rsid w:val="00460B06"/>
    <w:pPr>
      <w:widowControl w:val="0"/>
      <w:autoSpaceDE w:val="0"/>
      <w:autoSpaceDN w:val="0"/>
      <w:adjustRightInd w:val="0"/>
      <w:spacing w:line="206" w:lineRule="exact"/>
      <w:jc w:val="left"/>
    </w:pPr>
    <w:rPr>
      <w:szCs w:val="24"/>
    </w:rPr>
  </w:style>
  <w:style w:type="paragraph" w:customStyle="1" w:styleId="Style21">
    <w:name w:val="Style21"/>
    <w:basedOn w:val="a1"/>
    <w:uiPriority w:val="99"/>
    <w:qFormat/>
    <w:rsid w:val="00460B06"/>
    <w:pPr>
      <w:widowControl w:val="0"/>
      <w:autoSpaceDE w:val="0"/>
      <w:autoSpaceDN w:val="0"/>
      <w:adjustRightInd w:val="0"/>
      <w:spacing w:line="206" w:lineRule="exact"/>
      <w:ind w:hanging="240"/>
      <w:jc w:val="left"/>
    </w:pPr>
    <w:rPr>
      <w:szCs w:val="24"/>
    </w:rPr>
  </w:style>
  <w:style w:type="paragraph" w:customStyle="1" w:styleId="Style28">
    <w:name w:val="Style28"/>
    <w:basedOn w:val="a1"/>
    <w:uiPriority w:val="99"/>
    <w:qFormat/>
    <w:rsid w:val="00460B06"/>
    <w:pPr>
      <w:widowControl w:val="0"/>
      <w:autoSpaceDE w:val="0"/>
      <w:autoSpaceDN w:val="0"/>
      <w:adjustRightInd w:val="0"/>
      <w:spacing w:line="230" w:lineRule="exact"/>
      <w:ind w:firstLine="869"/>
      <w:jc w:val="left"/>
    </w:pPr>
    <w:rPr>
      <w:szCs w:val="24"/>
    </w:rPr>
  </w:style>
  <w:style w:type="paragraph" w:customStyle="1" w:styleId="Style39">
    <w:name w:val="Style39"/>
    <w:basedOn w:val="a1"/>
    <w:uiPriority w:val="99"/>
    <w:qFormat/>
    <w:rsid w:val="00460B06"/>
    <w:pPr>
      <w:widowControl w:val="0"/>
      <w:autoSpaceDE w:val="0"/>
      <w:autoSpaceDN w:val="0"/>
      <w:adjustRightInd w:val="0"/>
      <w:spacing w:line="229" w:lineRule="exact"/>
      <w:jc w:val="left"/>
    </w:pPr>
    <w:rPr>
      <w:szCs w:val="24"/>
    </w:rPr>
  </w:style>
  <w:style w:type="paragraph" w:customStyle="1" w:styleId="Style10">
    <w:name w:val="Style10"/>
    <w:basedOn w:val="a1"/>
    <w:uiPriority w:val="99"/>
    <w:qFormat/>
    <w:rsid w:val="00460B06"/>
    <w:pPr>
      <w:widowControl w:val="0"/>
      <w:autoSpaceDE w:val="0"/>
      <w:autoSpaceDN w:val="0"/>
      <w:adjustRightInd w:val="0"/>
      <w:spacing w:line="230" w:lineRule="exact"/>
      <w:ind w:hanging="245"/>
    </w:pPr>
    <w:rPr>
      <w:szCs w:val="24"/>
    </w:rPr>
  </w:style>
  <w:style w:type="paragraph" w:customStyle="1" w:styleId="Style34">
    <w:name w:val="Style34"/>
    <w:basedOn w:val="a1"/>
    <w:uiPriority w:val="99"/>
    <w:qFormat/>
    <w:rsid w:val="00460B06"/>
    <w:pPr>
      <w:widowControl w:val="0"/>
      <w:autoSpaceDE w:val="0"/>
      <w:autoSpaceDN w:val="0"/>
      <w:adjustRightInd w:val="0"/>
      <w:jc w:val="left"/>
    </w:pPr>
    <w:rPr>
      <w:szCs w:val="24"/>
    </w:rPr>
  </w:style>
  <w:style w:type="paragraph" w:customStyle="1" w:styleId="Style37">
    <w:name w:val="Style37"/>
    <w:basedOn w:val="a1"/>
    <w:uiPriority w:val="99"/>
    <w:qFormat/>
    <w:rsid w:val="00460B06"/>
    <w:pPr>
      <w:widowControl w:val="0"/>
      <w:autoSpaceDE w:val="0"/>
      <w:autoSpaceDN w:val="0"/>
      <w:adjustRightInd w:val="0"/>
      <w:spacing w:line="235" w:lineRule="exact"/>
      <w:ind w:firstLine="974"/>
      <w:jc w:val="left"/>
    </w:pPr>
    <w:rPr>
      <w:szCs w:val="24"/>
    </w:rPr>
  </w:style>
  <w:style w:type="paragraph" w:customStyle="1" w:styleId="Style40">
    <w:name w:val="Style40"/>
    <w:basedOn w:val="a1"/>
    <w:uiPriority w:val="99"/>
    <w:qFormat/>
    <w:rsid w:val="00460B06"/>
    <w:pPr>
      <w:widowControl w:val="0"/>
      <w:autoSpaceDE w:val="0"/>
      <w:autoSpaceDN w:val="0"/>
      <w:adjustRightInd w:val="0"/>
      <w:spacing w:line="235" w:lineRule="exact"/>
    </w:pPr>
    <w:rPr>
      <w:szCs w:val="24"/>
    </w:rPr>
  </w:style>
  <w:style w:type="character" w:customStyle="1" w:styleId="mw-headline">
    <w:name w:val="mw-headline"/>
    <w:basedOn w:val="a2"/>
    <w:uiPriority w:val="99"/>
    <w:rsid w:val="00460B06"/>
    <w:rPr>
      <w:rFonts w:ascii="Times New Roman" w:hAnsi="Times New Roman" w:cs="Times New Roman"/>
    </w:rPr>
  </w:style>
  <w:style w:type="character" w:customStyle="1" w:styleId="text111">
    <w:name w:val="text_111"/>
    <w:uiPriority w:val="99"/>
    <w:rsid w:val="00460B06"/>
    <w:rPr>
      <w:rFonts w:ascii="Verdana" w:hAnsi="Verdana"/>
      <w:color w:val="000000"/>
      <w:sz w:val="22"/>
    </w:rPr>
  </w:style>
  <w:style w:type="character" w:customStyle="1" w:styleId="FontStyle52">
    <w:name w:val="Font Style52"/>
    <w:uiPriority w:val="99"/>
    <w:qFormat/>
    <w:rsid w:val="00460B06"/>
    <w:rPr>
      <w:rFonts w:ascii="Times New Roman" w:hAnsi="Times New Roman"/>
      <w:sz w:val="24"/>
    </w:rPr>
  </w:style>
  <w:style w:type="character" w:customStyle="1" w:styleId="FontStyle50">
    <w:name w:val="Font Style50"/>
    <w:uiPriority w:val="99"/>
    <w:rsid w:val="00460B06"/>
    <w:rPr>
      <w:rFonts w:ascii="Times New Roman" w:hAnsi="Times New Roman"/>
      <w:sz w:val="18"/>
    </w:rPr>
  </w:style>
  <w:style w:type="character" w:customStyle="1" w:styleId="FontStyle53">
    <w:name w:val="Font Style53"/>
    <w:uiPriority w:val="99"/>
    <w:rsid w:val="00460B06"/>
    <w:rPr>
      <w:rFonts w:ascii="Times New Roman" w:hAnsi="Times New Roman"/>
      <w:sz w:val="18"/>
    </w:rPr>
  </w:style>
  <w:style w:type="character" w:customStyle="1" w:styleId="85">
    <w:name w:val="Знак Знак8"/>
    <w:uiPriority w:val="99"/>
    <w:locked/>
    <w:rsid w:val="00460B06"/>
    <w:rPr>
      <w:rFonts w:ascii="Cambria" w:hAnsi="Cambria"/>
      <w:b/>
      <w:kern w:val="32"/>
      <w:sz w:val="32"/>
    </w:rPr>
  </w:style>
  <w:style w:type="paragraph" w:customStyle="1" w:styleId="Style26">
    <w:name w:val="Style26"/>
    <w:basedOn w:val="a1"/>
    <w:uiPriority w:val="99"/>
    <w:qFormat/>
    <w:rsid w:val="00460B06"/>
    <w:pPr>
      <w:widowControl w:val="0"/>
      <w:autoSpaceDE w:val="0"/>
      <w:autoSpaceDN w:val="0"/>
      <w:adjustRightInd w:val="0"/>
      <w:spacing w:line="276" w:lineRule="exact"/>
      <w:jc w:val="center"/>
    </w:pPr>
    <w:rPr>
      <w:szCs w:val="24"/>
    </w:rPr>
  </w:style>
  <w:style w:type="character" w:customStyle="1" w:styleId="FontStyle44">
    <w:name w:val="Font Style44"/>
    <w:basedOn w:val="a2"/>
    <w:uiPriority w:val="99"/>
    <w:rsid w:val="00460B06"/>
    <w:rPr>
      <w:rFonts w:ascii="Times New Roman" w:hAnsi="Times New Roman" w:cs="Times New Roman"/>
      <w:sz w:val="26"/>
      <w:szCs w:val="26"/>
    </w:rPr>
  </w:style>
  <w:style w:type="character" w:customStyle="1" w:styleId="FontStyle43">
    <w:name w:val="Font Style43"/>
    <w:basedOn w:val="a2"/>
    <w:rsid w:val="00460B06"/>
    <w:rPr>
      <w:rFonts w:ascii="Times New Roman" w:hAnsi="Times New Roman" w:cs="Times New Roman"/>
      <w:sz w:val="22"/>
      <w:szCs w:val="22"/>
    </w:rPr>
  </w:style>
  <w:style w:type="paragraph" w:customStyle="1" w:styleId="Style9">
    <w:name w:val="Style9"/>
    <w:basedOn w:val="a1"/>
    <w:uiPriority w:val="99"/>
    <w:qFormat/>
    <w:rsid w:val="00460B06"/>
    <w:pPr>
      <w:widowControl w:val="0"/>
      <w:autoSpaceDE w:val="0"/>
      <w:autoSpaceDN w:val="0"/>
      <w:adjustRightInd w:val="0"/>
      <w:spacing w:line="483" w:lineRule="exact"/>
      <w:ind w:firstLine="514"/>
      <w:jc w:val="left"/>
    </w:pPr>
    <w:rPr>
      <w:szCs w:val="24"/>
    </w:rPr>
  </w:style>
  <w:style w:type="paragraph" w:customStyle="1" w:styleId="Style13">
    <w:name w:val="Style13"/>
    <w:basedOn w:val="a1"/>
    <w:uiPriority w:val="99"/>
    <w:qFormat/>
    <w:rsid w:val="00460B06"/>
    <w:pPr>
      <w:widowControl w:val="0"/>
      <w:autoSpaceDE w:val="0"/>
      <w:autoSpaceDN w:val="0"/>
      <w:adjustRightInd w:val="0"/>
      <w:jc w:val="left"/>
    </w:pPr>
    <w:rPr>
      <w:szCs w:val="24"/>
    </w:rPr>
  </w:style>
  <w:style w:type="paragraph" w:customStyle="1" w:styleId="Style27">
    <w:name w:val="Style27"/>
    <w:basedOn w:val="a1"/>
    <w:uiPriority w:val="99"/>
    <w:qFormat/>
    <w:rsid w:val="00460B06"/>
    <w:pPr>
      <w:widowControl w:val="0"/>
      <w:autoSpaceDE w:val="0"/>
      <w:autoSpaceDN w:val="0"/>
      <w:adjustRightInd w:val="0"/>
    </w:pPr>
    <w:rPr>
      <w:szCs w:val="24"/>
    </w:rPr>
  </w:style>
  <w:style w:type="character" w:customStyle="1" w:styleId="FontStyle48">
    <w:name w:val="Font Style48"/>
    <w:basedOn w:val="a2"/>
    <w:rsid w:val="00460B06"/>
    <w:rPr>
      <w:rFonts w:ascii="Times New Roman" w:hAnsi="Times New Roman" w:cs="Times New Roman"/>
      <w:b/>
      <w:bCs/>
      <w:smallCaps/>
      <w:sz w:val="18"/>
      <w:szCs w:val="18"/>
    </w:rPr>
  </w:style>
  <w:style w:type="paragraph" w:customStyle="1" w:styleId="Style23">
    <w:name w:val="Style23"/>
    <w:basedOn w:val="a1"/>
    <w:uiPriority w:val="99"/>
    <w:qFormat/>
    <w:rsid w:val="00460B06"/>
    <w:pPr>
      <w:widowControl w:val="0"/>
      <w:autoSpaceDE w:val="0"/>
      <w:autoSpaceDN w:val="0"/>
      <w:adjustRightInd w:val="0"/>
      <w:spacing w:line="274" w:lineRule="exact"/>
      <w:ind w:firstLine="264"/>
      <w:jc w:val="left"/>
    </w:pPr>
    <w:rPr>
      <w:szCs w:val="24"/>
    </w:rPr>
  </w:style>
  <w:style w:type="paragraph" w:customStyle="1" w:styleId="Style31">
    <w:name w:val="Style31"/>
    <w:basedOn w:val="a1"/>
    <w:uiPriority w:val="99"/>
    <w:qFormat/>
    <w:rsid w:val="00460B06"/>
    <w:pPr>
      <w:widowControl w:val="0"/>
      <w:autoSpaceDE w:val="0"/>
      <w:autoSpaceDN w:val="0"/>
      <w:adjustRightInd w:val="0"/>
      <w:jc w:val="left"/>
    </w:pPr>
    <w:rPr>
      <w:szCs w:val="24"/>
    </w:rPr>
  </w:style>
  <w:style w:type="character" w:customStyle="1" w:styleId="FontStyle49">
    <w:name w:val="Font Style49"/>
    <w:basedOn w:val="a2"/>
    <w:rsid w:val="00460B06"/>
    <w:rPr>
      <w:rFonts w:ascii="Georgia" w:hAnsi="Georgia" w:cs="Georgia"/>
      <w:b/>
      <w:bCs/>
      <w:sz w:val="10"/>
      <w:szCs w:val="10"/>
    </w:rPr>
  </w:style>
  <w:style w:type="paragraph" w:customStyle="1" w:styleId="normacttext">
    <w:name w:val="norm_act_text"/>
    <w:basedOn w:val="a1"/>
    <w:qFormat/>
    <w:rsid w:val="00460B06"/>
    <w:pPr>
      <w:spacing w:before="100" w:beforeAutospacing="1" w:after="100" w:afterAutospacing="1"/>
      <w:jc w:val="left"/>
    </w:pPr>
    <w:rPr>
      <w:szCs w:val="24"/>
    </w:rPr>
  </w:style>
  <w:style w:type="paragraph" w:customStyle="1" w:styleId="c1">
    <w:name w:val="c1"/>
    <w:basedOn w:val="a1"/>
    <w:qFormat/>
    <w:rsid w:val="00460B06"/>
    <w:pPr>
      <w:spacing w:before="100" w:beforeAutospacing="1" w:after="100" w:afterAutospacing="1"/>
      <w:jc w:val="left"/>
    </w:pPr>
    <w:rPr>
      <w:szCs w:val="24"/>
    </w:rPr>
  </w:style>
  <w:style w:type="paragraph" w:customStyle="1" w:styleId="western">
    <w:name w:val="western"/>
    <w:basedOn w:val="a1"/>
    <w:qFormat/>
    <w:rsid w:val="00460B06"/>
    <w:pPr>
      <w:spacing w:before="100" w:beforeAutospacing="1" w:after="100" w:afterAutospacing="1"/>
      <w:jc w:val="left"/>
    </w:pPr>
    <w:rPr>
      <w:szCs w:val="24"/>
    </w:rPr>
  </w:style>
  <w:style w:type="paragraph" w:customStyle="1" w:styleId="BodyText21">
    <w:name w:val="Body Text 21"/>
    <w:basedOn w:val="a1"/>
    <w:qFormat/>
    <w:rsid w:val="00460B06"/>
    <w:pPr>
      <w:suppressAutoHyphens/>
      <w:ind w:firstLine="709"/>
    </w:pPr>
    <w:rPr>
      <w:rFonts w:cs="Calibri"/>
      <w:szCs w:val="24"/>
      <w:lang w:eastAsia="ar-SA"/>
    </w:rPr>
  </w:style>
  <w:style w:type="character" w:customStyle="1" w:styleId="112">
    <w:name w:val="Основной текст (11) + Малые прописные"/>
    <w:basedOn w:val="110"/>
    <w:rsid w:val="00460B06"/>
    <w:rPr>
      <w:rFonts w:ascii="Franklin Gothic Demi" w:hAnsi="Franklin Gothic Demi" w:cs="Franklin Gothic Demi"/>
      <w:i/>
      <w:iCs/>
      <w:smallCaps/>
      <w:color w:val="000000"/>
      <w:spacing w:val="0"/>
      <w:w w:val="100"/>
      <w:position w:val="0"/>
      <w:sz w:val="28"/>
      <w:szCs w:val="28"/>
      <w:u w:val="none"/>
      <w:lang w:val="ru-RU" w:eastAsia="ru-RU"/>
    </w:rPr>
  </w:style>
  <w:style w:type="character" w:customStyle="1" w:styleId="220">
    <w:name w:val="Основной текст (2) + Полужирный2"/>
    <w:aliases w:val="Курсив11"/>
    <w:basedOn w:val="2c"/>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3c">
    <w:name w:val="Заголовок №3 + Малые прописные"/>
    <w:basedOn w:val="33"/>
    <w:rsid w:val="00460B06"/>
    <w:rPr>
      <w:rFonts w:ascii="Franklin Gothic Demi" w:hAnsi="Franklin Gothic Demi" w:cs="Franklin Gothic Demi"/>
      <w:smallCaps/>
      <w:color w:val="000000"/>
      <w:spacing w:val="0"/>
      <w:w w:val="100"/>
      <w:position w:val="0"/>
      <w:sz w:val="28"/>
      <w:szCs w:val="28"/>
      <w:u w:val="none"/>
      <w:lang w:val="ru-RU" w:eastAsia="ru-RU"/>
    </w:rPr>
  </w:style>
  <w:style w:type="character" w:customStyle="1" w:styleId="104">
    <w:name w:val="Основной текст (10) + Не полужирный"/>
    <w:aliases w:val="Не курсив8"/>
    <w:basedOn w:val="100"/>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911">
    <w:name w:val="Основной текст (9) + Не полужирный1"/>
    <w:aliases w:val="Не курсив7"/>
    <w:basedOn w:val="93"/>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1111">
    <w:name w:val="Основной текст (11) + Не полужирный1"/>
    <w:aliases w:val="Не курсив6"/>
    <w:basedOn w:val="110"/>
    <w:rsid w:val="00460B06"/>
    <w:rPr>
      <w:rFonts w:ascii="Century Schoolbook" w:hAnsi="Century Schoolbook" w:cs="Century Schoolbook"/>
      <w:b/>
      <w:bCs/>
      <w:i/>
      <w:iCs/>
      <w:color w:val="000000"/>
      <w:spacing w:val="0"/>
      <w:w w:val="100"/>
      <w:position w:val="0"/>
      <w:sz w:val="21"/>
      <w:szCs w:val="21"/>
      <w:u w:val="none"/>
      <w:lang w:val="ru-RU" w:eastAsia="ru-RU"/>
    </w:rPr>
  </w:style>
  <w:style w:type="paragraph" w:customStyle="1" w:styleId="Style20">
    <w:name w:val="Style20"/>
    <w:basedOn w:val="a1"/>
    <w:uiPriority w:val="99"/>
    <w:qFormat/>
    <w:rsid w:val="00460B06"/>
    <w:pPr>
      <w:widowControl w:val="0"/>
      <w:autoSpaceDE w:val="0"/>
      <w:autoSpaceDN w:val="0"/>
      <w:adjustRightInd w:val="0"/>
      <w:spacing w:line="276" w:lineRule="exact"/>
      <w:jc w:val="center"/>
    </w:pPr>
    <w:rPr>
      <w:szCs w:val="24"/>
    </w:rPr>
  </w:style>
  <w:style w:type="character" w:customStyle="1" w:styleId="FontStyle61">
    <w:name w:val="Font Style61"/>
    <w:basedOn w:val="a2"/>
    <w:uiPriority w:val="99"/>
    <w:rsid w:val="00460B06"/>
    <w:rPr>
      <w:rFonts w:ascii="Times New Roman" w:hAnsi="Times New Roman" w:cs="Times New Roman"/>
      <w:sz w:val="22"/>
      <w:szCs w:val="22"/>
    </w:rPr>
  </w:style>
  <w:style w:type="character" w:customStyle="1" w:styleId="FontStyle62">
    <w:name w:val="Font Style62"/>
    <w:basedOn w:val="a2"/>
    <w:uiPriority w:val="99"/>
    <w:rsid w:val="00460B06"/>
    <w:rPr>
      <w:rFonts w:ascii="Times New Roman" w:hAnsi="Times New Roman" w:cs="Times New Roman"/>
      <w:sz w:val="22"/>
      <w:szCs w:val="22"/>
    </w:rPr>
  </w:style>
  <w:style w:type="paragraph" w:customStyle="1" w:styleId="afffffff1">
    <w:name w:val="Знак Знак Знак Знак"/>
    <w:basedOn w:val="a1"/>
    <w:qFormat/>
    <w:rsid w:val="00460B06"/>
    <w:pPr>
      <w:spacing w:after="160" w:line="240" w:lineRule="exact"/>
      <w:jc w:val="left"/>
    </w:pPr>
    <w:rPr>
      <w:rFonts w:ascii="Verdana" w:hAnsi="Verdana"/>
      <w:sz w:val="20"/>
      <w:szCs w:val="20"/>
      <w:lang w:val="en-US" w:eastAsia="en-US"/>
    </w:rPr>
  </w:style>
  <w:style w:type="paragraph" w:customStyle="1" w:styleId="ConsPlusNonformat">
    <w:name w:val="ConsPlusNonformat"/>
    <w:qFormat/>
    <w:rsid w:val="00460B06"/>
    <w:pPr>
      <w:widowControl w:val="0"/>
      <w:autoSpaceDE w:val="0"/>
      <w:autoSpaceDN w:val="0"/>
      <w:adjustRightInd w:val="0"/>
    </w:pPr>
    <w:rPr>
      <w:rFonts w:ascii="Courier New" w:hAnsi="Courier New" w:cs="Courier New"/>
    </w:rPr>
  </w:style>
  <w:style w:type="paragraph" w:customStyle="1" w:styleId="ConsPlusTitle">
    <w:name w:val="ConsPlusTitle"/>
    <w:qFormat/>
    <w:rsid w:val="00460B06"/>
    <w:pPr>
      <w:widowControl w:val="0"/>
      <w:autoSpaceDE w:val="0"/>
      <w:autoSpaceDN w:val="0"/>
      <w:adjustRightInd w:val="0"/>
    </w:pPr>
    <w:rPr>
      <w:rFonts w:cs="Times New Roman"/>
      <w:b/>
      <w:bCs/>
      <w:sz w:val="28"/>
      <w:szCs w:val="28"/>
    </w:rPr>
  </w:style>
  <w:style w:type="paragraph" w:customStyle="1" w:styleId="afffffff2">
    <w:name w:val="Знак Знак Знак"/>
    <w:basedOn w:val="a1"/>
    <w:qFormat/>
    <w:rsid w:val="00460B06"/>
    <w:pPr>
      <w:spacing w:after="160" w:line="240" w:lineRule="exact"/>
      <w:jc w:val="left"/>
    </w:pPr>
    <w:rPr>
      <w:rFonts w:ascii="Verdana" w:hAnsi="Verdana"/>
      <w:sz w:val="20"/>
      <w:szCs w:val="20"/>
    </w:rPr>
  </w:style>
  <w:style w:type="character" w:customStyle="1" w:styleId="3d">
    <w:name w:val="Знак Знак3"/>
    <w:locked/>
    <w:rsid w:val="00460B06"/>
    <w:rPr>
      <w:rFonts w:ascii="Courier New" w:hAnsi="Courier New"/>
      <w:lang w:val="ru-RU" w:eastAsia="ru-RU"/>
    </w:rPr>
  </w:style>
  <w:style w:type="table" w:customStyle="1" w:styleId="3e">
    <w:name w:val="Сетка таблицы3"/>
    <w:basedOn w:val="a3"/>
    <w:next w:val="afffff7"/>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1"/>
    <w:uiPriority w:val="99"/>
    <w:qFormat/>
    <w:rsid w:val="00460B06"/>
    <w:pPr>
      <w:widowControl w:val="0"/>
      <w:autoSpaceDE w:val="0"/>
      <w:autoSpaceDN w:val="0"/>
      <w:adjustRightInd w:val="0"/>
      <w:spacing w:line="317" w:lineRule="exact"/>
      <w:ind w:firstLine="538"/>
      <w:jc w:val="left"/>
    </w:pPr>
    <w:rPr>
      <w:szCs w:val="24"/>
    </w:rPr>
  </w:style>
  <w:style w:type="character" w:customStyle="1" w:styleId="FontStyle47">
    <w:name w:val="Font Style47"/>
    <w:basedOn w:val="a2"/>
    <w:uiPriority w:val="99"/>
    <w:rsid w:val="00460B06"/>
    <w:rPr>
      <w:rFonts w:ascii="Times New Roman" w:hAnsi="Times New Roman" w:cs="Times New Roman"/>
      <w:b/>
      <w:bCs/>
      <w:sz w:val="28"/>
      <w:szCs w:val="28"/>
    </w:rPr>
  </w:style>
  <w:style w:type="table" w:customStyle="1" w:styleId="46">
    <w:name w:val="Сетка таблицы4"/>
    <w:basedOn w:val="a3"/>
    <w:next w:val="afffff7"/>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nhideWhenUsed/>
    <w:locked/>
    <w:rsid w:val="0046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2"/>
    <w:link w:val="HTML"/>
    <w:locked/>
    <w:rsid w:val="00460B06"/>
    <w:rPr>
      <w:rFonts w:ascii="Courier New" w:hAnsi="Courier New" w:cs="Courier New"/>
      <w:sz w:val="20"/>
      <w:szCs w:val="20"/>
    </w:rPr>
  </w:style>
  <w:style w:type="character" w:customStyle="1" w:styleId="afffffff3">
    <w:name w:val="Основной текст_"/>
    <w:link w:val="64"/>
    <w:uiPriority w:val="99"/>
    <w:qFormat/>
    <w:locked/>
    <w:rsid w:val="00460B06"/>
    <w:rPr>
      <w:sz w:val="23"/>
      <w:shd w:val="clear" w:color="auto" w:fill="FFFFFF"/>
    </w:rPr>
  </w:style>
  <w:style w:type="paragraph" w:customStyle="1" w:styleId="64">
    <w:name w:val="Основной текст6"/>
    <w:basedOn w:val="a1"/>
    <w:link w:val="afffffff3"/>
    <w:qFormat/>
    <w:rsid w:val="00460B06"/>
    <w:pPr>
      <w:widowControl w:val="0"/>
      <w:shd w:val="clear" w:color="auto" w:fill="FFFFFF"/>
      <w:spacing w:after="540" w:line="240" w:lineRule="atLeast"/>
      <w:ind w:hanging="400"/>
      <w:jc w:val="center"/>
    </w:pPr>
    <w:rPr>
      <w:sz w:val="23"/>
      <w:szCs w:val="20"/>
    </w:rPr>
  </w:style>
  <w:style w:type="paragraph" w:customStyle="1" w:styleId="113">
    <w:name w:val="Основной текст11"/>
    <w:basedOn w:val="a1"/>
    <w:qFormat/>
    <w:rsid w:val="00460B06"/>
    <w:pPr>
      <w:widowControl w:val="0"/>
      <w:shd w:val="clear" w:color="auto" w:fill="FFFFFF"/>
      <w:spacing w:after="600" w:line="240" w:lineRule="atLeast"/>
      <w:jc w:val="center"/>
    </w:pPr>
    <w:rPr>
      <w:sz w:val="23"/>
      <w:szCs w:val="23"/>
    </w:rPr>
  </w:style>
  <w:style w:type="character" w:customStyle="1" w:styleId="47">
    <w:name w:val="Основной текст (4)_"/>
    <w:link w:val="420"/>
    <w:locked/>
    <w:rsid w:val="00460B06"/>
    <w:rPr>
      <w:b/>
      <w:shd w:val="clear" w:color="auto" w:fill="FFFFFF"/>
    </w:rPr>
  </w:style>
  <w:style w:type="paragraph" w:customStyle="1" w:styleId="TableParagraph">
    <w:name w:val="Table Paragraph"/>
    <w:basedOn w:val="a1"/>
    <w:uiPriority w:val="1"/>
    <w:qFormat/>
    <w:rsid w:val="00460B06"/>
    <w:pPr>
      <w:widowControl w:val="0"/>
      <w:ind w:left="103"/>
      <w:jc w:val="left"/>
    </w:pPr>
    <w:rPr>
      <w:sz w:val="22"/>
      <w:lang w:val="en-US" w:eastAsia="en-US"/>
    </w:rPr>
  </w:style>
  <w:style w:type="paragraph" w:customStyle="1" w:styleId="48">
    <w:name w:val="Абзац списка4"/>
    <w:basedOn w:val="a1"/>
    <w:uiPriority w:val="99"/>
    <w:qFormat/>
    <w:rsid w:val="00460B06"/>
    <w:pPr>
      <w:spacing w:after="200" w:line="276" w:lineRule="auto"/>
      <w:ind w:left="720"/>
      <w:contextualSpacing/>
      <w:jc w:val="left"/>
    </w:pPr>
    <w:rPr>
      <w:sz w:val="22"/>
      <w:lang w:eastAsia="en-US"/>
    </w:rPr>
  </w:style>
  <w:style w:type="paragraph" w:customStyle="1" w:styleId="msonormalcxspmiddlecxspmiddle">
    <w:name w:val="msonormalcxspmiddlecxspmiddle"/>
    <w:basedOn w:val="a1"/>
    <w:uiPriority w:val="99"/>
    <w:qFormat/>
    <w:rsid w:val="00460B06"/>
    <w:pPr>
      <w:spacing w:before="100" w:beforeAutospacing="1" w:after="100" w:afterAutospacing="1"/>
      <w:jc w:val="left"/>
    </w:pPr>
    <w:rPr>
      <w:szCs w:val="24"/>
    </w:rPr>
  </w:style>
  <w:style w:type="paragraph" w:customStyle="1" w:styleId="msonormalcxspmiddlecxspmiddlecxspmiddle">
    <w:name w:val="msonormalcxspmiddlecxspmiddlecxspmiddle"/>
    <w:basedOn w:val="a1"/>
    <w:uiPriority w:val="99"/>
    <w:qFormat/>
    <w:rsid w:val="00460B06"/>
    <w:pPr>
      <w:spacing w:before="100" w:beforeAutospacing="1" w:after="100" w:afterAutospacing="1"/>
      <w:jc w:val="left"/>
    </w:pPr>
    <w:rPr>
      <w:szCs w:val="24"/>
    </w:rPr>
  </w:style>
  <w:style w:type="paragraph" w:customStyle="1" w:styleId="font5">
    <w:name w:val="font5"/>
    <w:basedOn w:val="a1"/>
    <w:qFormat/>
    <w:rsid w:val="00460B06"/>
    <w:pPr>
      <w:spacing w:before="100" w:beforeAutospacing="1" w:after="100" w:afterAutospacing="1"/>
      <w:jc w:val="left"/>
    </w:pPr>
    <w:rPr>
      <w:color w:val="000000"/>
      <w:sz w:val="20"/>
      <w:szCs w:val="20"/>
    </w:rPr>
  </w:style>
  <w:style w:type="paragraph" w:customStyle="1" w:styleId="font6">
    <w:name w:val="font6"/>
    <w:basedOn w:val="a1"/>
    <w:qFormat/>
    <w:rsid w:val="00460B06"/>
    <w:pPr>
      <w:spacing w:before="100" w:beforeAutospacing="1" w:after="100" w:afterAutospacing="1"/>
      <w:jc w:val="left"/>
    </w:pPr>
    <w:rPr>
      <w:sz w:val="20"/>
      <w:szCs w:val="20"/>
    </w:rPr>
  </w:style>
  <w:style w:type="paragraph" w:customStyle="1" w:styleId="font7">
    <w:name w:val="font7"/>
    <w:basedOn w:val="a1"/>
    <w:qFormat/>
    <w:rsid w:val="00460B06"/>
    <w:pPr>
      <w:spacing w:before="100" w:beforeAutospacing="1" w:after="100" w:afterAutospacing="1"/>
      <w:jc w:val="left"/>
    </w:pPr>
    <w:rPr>
      <w:color w:val="000000"/>
      <w:sz w:val="20"/>
      <w:szCs w:val="20"/>
    </w:rPr>
  </w:style>
  <w:style w:type="paragraph" w:customStyle="1" w:styleId="xl64">
    <w:name w:val="xl64"/>
    <w:basedOn w:val="a1"/>
    <w:qFormat/>
    <w:rsid w:val="00460B06"/>
    <w:pPr>
      <w:spacing w:before="100" w:beforeAutospacing="1" w:after="100" w:afterAutospacing="1"/>
      <w:jc w:val="left"/>
    </w:pPr>
    <w:rPr>
      <w:sz w:val="20"/>
      <w:szCs w:val="20"/>
    </w:rPr>
  </w:style>
  <w:style w:type="paragraph" w:customStyle="1" w:styleId="xl65">
    <w:name w:val="xl65"/>
    <w:basedOn w:val="a1"/>
    <w:qFormat/>
    <w:rsid w:val="00460B0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116">
    <w:name w:val="xl116"/>
    <w:basedOn w:val="a1"/>
    <w:qFormat/>
    <w:rsid w:val="00460B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1"/>
    <w:qFormat/>
    <w:rsid w:val="00460B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18"/>
      <w:szCs w:val="18"/>
    </w:rPr>
  </w:style>
  <w:style w:type="paragraph" w:customStyle="1" w:styleId="xl118">
    <w:name w:val="xl118"/>
    <w:basedOn w:val="a1"/>
    <w:qFormat/>
    <w:rsid w:val="00460B06"/>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19">
    <w:name w:val="xl119"/>
    <w:basedOn w:val="a1"/>
    <w:qFormat/>
    <w:rsid w:val="00460B06"/>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paragraph" w:customStyle="1" w:styleId="410">
    <w:name w:val="Основной текст (4)1"/>
    <w:basedOn w:val="a1"/>
    <w:uiPriority w:val="99"/>
    <w:qFormat/>
    <w:rsid w:val="00460B06"/>
    <w:pPr>
      <w:widowControl w:val="0"/>
      <w:shd w:val="clear" w:color="auto" w:fill="FFFFFF"/>
      <w:spacing w:line="274" w:lineRule="exact"/>
      <w:jc w:val="left"/>
    </w:pPr>
    <w:rPr>
      <w:sz w:val="22"/>
      <w:lang w:eastAsia="en-US"/>
    </w:rPr>
  </w:style>
  <w:style w:type="paragraph" w:customStyle="1" w:styleId="p90">
    <w:name w:val="p90"/>
    <w:basedOn w:val="a1"/>
    <w:qFormat/>
    <w:rsid w:val="00460B06"/>
    <w:pPr>
      <w:spacing w:before="100" w:beforeAutospacing="1" w:after="100" w:afterAutospacing="1"/>
      <w:jc w:val="left"/>
    </w:pPr>
    <w:rPr>
      <w:szCs w:val="24"/>
    </w:rPr>
  </w:style>
  <w:style w:type="paragraph" w:customStyle="1" w:styleId="xl120">
    <w:name w:val="xl120"/>
    <w:basedOn w:val="a1"/>
    <w:qFormat/>
    <w:rsid w:val="00460B06"/>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21">
    <w:name w:val="xl121"/>
    <w:basedOn w:val="a1"/>
    <w:qFormat/>
    <w:rsid w:val="00460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22">
    <w:name w:val="xl122"/>
    <w:basedOn w:val="a1"/>
    <w:qFormat/>
    <w:rsid w:val="00460B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1"/>
    <w:qFormat/>
    <w:rsid w:val="00460B06"/>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24">
    <w:name w:val="xl124"/>
    <w:basedOn w:val="a1"/>
    <w:qFormat/>
    <w:rsid w:val="00460B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18"/>
      <w:szCs w:val="18"/>
    </w:rPr>
  </w:style>
  <w:style w:type="paragraph" w:customStyle="1" w:styleId="xl125">
    <w:name w:val="xl125"/>
    <w:basedOn w:val="a1"/>
    <w:qFormat/>
    <w:rsid w:val="00460B0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1"/>
    <w:qFormat/>
    <w:rsid w:val="00460B06"/>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27">
    <w:name w:val="xl127"/>
    <w:basedOn w:val="a1"/>
    <w:qFormat/>
    <w:rsid w:val="00460B06"/>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30">
    <w:name w:val="Заголовок №2 (3)_"/>
    <w:link w:val="231"/>
    <w:locked/>
    <w:rsid w:val="00460B06"/>
    <w:rPr>
      <w:b/>
      <w:sz w:val="19"/>
      <w:shd w:val="clear" w:color="auto" w:fill="FFFFFF"/>
    </w:rPr>
  </w:style>
  <w:style w:type="paragraph" w:customStyle="1" w:styleId="231">
    <w:name w:val="Заголовок №2 (3)"/>
    <w:basedOn w:val="a1"/>
    <w:link w:val="230"/>
    <w:qFormat/>
    <w:rsid w:val="00460B06"/>
    <w:pPr>
      <w:widowControl w:val="0"/>
      <w:shd w:val="clear" w:color="auto" w:fill="FFFFFF"/>
      <w:spacing w:before="60" w:after="60" w:line="283" w:lineRule="exact"/>
      <w:outlineLvl w:val="1"/>
    </w:pPr>
    <w:rPr>
      <w:b/>
      <w:sz w:val="19"/>
      <w:szCs w:val="20"/>
    </w:rPr>
  </w:style>
  <w:style w:type="character" w:customStyle="1" w:styleId="2f5">
    <w:name w:val="Основной текст (2) + Не полужирный"/>
    <w:rsid w:val="00460B06"/>
    <w:rPr>
      <w:rFonts w:ascii="Times New Roman" w:hAnsi="Times New Roman"/>
      <w:b/>
      <w:color w:val="000000"/>
      <w:spacing w:val="0"/>
      <w:w w:val="100"/>
      <w:position w:val="0"/>
      <w:sz w:val="23"/>
      <w:u w:val="none"/>
      <w:effect w:val="none"/>
      <w:lang w:val="ru-RU"/>
    </w:rPr>
  </w:style>
  <w:style w:type="character" w:customStyle="1" w:styleId="afffffff4">
    <w:name w:val="Основной текст + Курсив"/>
    <w:uiPriority w:val="99"/>
    <w:rsid w:val="00460B06"/>
    <w:rPr>
      <w:rFonts w:ascii="Times New Roman" w:hAnsi="Times New Roman"/>
      <w:i/>
      <w:color w:val="000000"/>
      <w:spacing w:val="0"/>
      <w:w w:val="100"/>
      <w:position w:val="0"/>
      <w:sz w:val="23"/>
      <w:shd w:val="clear" w:color="auto" w:fill="FFFFFF"/>
      <w:lang w:val="ru-RU"/>
    </w:rPr>
  </w:style>
  <w:style w:type="character" w:customStyle="1" w:styleId="Arial">
    <w:name w:val="Основной текст + Arial"/>
    <w:rsid w:val="00460B06"/>
    <w:rPr>
      <w:rFonts w:ascii="Arial" w:hAnsi="Arial"/>
      <w:color w:val="000000"/>
      <w:spacing w:val="0"/>
      <w:w w:val="100"/>
      <w:position w:val="0"/>
      <w:sz w:val="23"/>
      <w:u w:val="none"/>
      <w:effect w:val="none"/>
      <w:shd w:val="clear" w:color="auto" w:fill="FFFFFF"/>
      <w:lang w:val="ru-RU"/>
    </w:rPr>
  </w:style>
  <w:style w:type="character" w:customStyle="1" w:styleId="1f2">
    <w:name w:val="Основной текст + Полужирный1"/>
    <w:rsid w:val="00460B06"/>
    <w:rPr>
      <w:rFonts w:ascii="Times New Roman" w:hAnsi="Times New Roman"/>
      <w:b/>
      <w:color w:val="000000"/>
      <w:spacing w:val="0"/>
      <w:w w:val="100"/>
      <w:position w:val="0"/>
      <w:sz w:val="22"/>
      <w:u w:val="none"/>
      <w:effect w:val="none"/>
      <w:shd w:val="clear" w:color="auto" w:fill="FFFFFF"/>
      <w:lang w:val="ru-RU"/>
    </w:rPr>
  </w:style>
  <w:style w:type="character" w:customStyle="1" w:styleId="Exact0">
    <w:name w:val="Основной текст Exact"/>
    <w:rsid w:val="00460B06"/>
    <w:rPr>
      <w:rFonts w:ascii="Times New Roman" w:hAnsi="Times New Roman"/>
      <w:spacing w:val="3"/>
      <w:sz w:val="20"/>
      <w:u w:val="none"/>
      <w:effect w:val="none"/>
    </w:rPr>
  </w:style>
  <w:style w:type="character" w:customStyle="1" w:styleId="56">
    <w:name w:val="Основной текст5"/>
    <w:rsid w:val="00460B06"/>
    <w:rPr>
      <w:rFonts w:ascii="Times New Roman" w:hAnsi="Times New Roman"/>
      <w:color w:val="000000"/>
      <w:spacing w:val="0"/>
      <w:w w:val="100"/>
      <w:position w:val="0"/>
      <w:sz w:val="23"/>
      <w:shd w:val="clear" w:color="auto" w:fill="FFFFFF"/>
      <w:lang w:val="ru-RU"/>
    </w:rPr>
  </w:style>
  <w:style w:type="character" w:customStyle="1" w:styleId="1f3">
    <w:name w:val="Текст выноски Знак1"/>
    <w:basedOn w:val="a2"/>
    <w:uiPriority w:val="99"/>
    <w:semiHidden/>
    <w:locked/>
    <w:rsid w:val="00460B06"/>
    <w:rPr>
      <w:rFonts w:ascii="Tahoma" w:hAnsi="Tahoma" w:cs="Tahoma"/>
      <w:sz w:val="16"/>
      <w:szCs w:val="16"/>
    </w:rPr>
  </w:style>
  <w:style w:type="character" w:customStyle="1" w:styleId="74">
    <w:name w:val="Основной текст7"/>
    <w:rsid w:val="00460B06"/>
    <w:rPr>
      <w:rFonts w:ascii="Times New Roman" w:hAnsi="Times New Roman"/>
      <w:color w:val="000000"/>
      <w:spacing w:val="0"/>
      <w:w w:val="100"/>
      <w:position w:val="0"/>
      <w:sz w:val="23"/>
      <w:shd w:val="clear" w:color="auto" w:fill="FFFFFF"/>
      <w:lang w:val="ru-RU"/>
    </w:rPr>
  </w:style>
  <w:style w:type="character" w:customStyle="1" w:styleId="b">
    <w:name w:val="b"/>
    <w:rsid w:val="00460B06"/>
  </w:style>
  <w:style w:type="character" w:customStyle="1" w:styleId="afffffff5">
    <w:name w:val="Подпись к таблице + Курсив"/>
    <w:rsid w:val="00460B06"/>
    <w:rPr>
      <w:rFonts w:ascii="Times New Roman" w:hAnsi="Times New Roman"/>
      <w:i/>
      <w:color w:val="000000"/>
      <w:spacing w:val="0"/>
      <w:w w:val="100"/>
      <w:position w:val="0"/>
      <w:sz w:val="23"/>
      <w:u w:val="none"/>
      <w:effect w:val="none"/>
      <w:shd w:val="clear" w:color="auto" w:fill="FFFFFF"/>
      <w:lang w:val="ru-RU"/>
    </w:rPr>
  </w:style>
  <w:style w:type="character" w:customStyle="1" w:styleId="12pt40">
    <w:name w:val="Основной текст + 12 pt4"/>
    <w:uiPriority w:val="99"/>
    <w:rsid w:val="00460B06"/>
    <w:rPr>
      <w:rFonts w:ascii="Times New Roman" w:hAnsi="Times New Roman"/>
      <w:sz w:val="24"/>
      <w:u w:val="none"/>
      <w:effect w:val="none"/>
    </w:rPr>
  </w:style>
  <w:style w:type="character" w:customStyle="1" w:styleId="FontStyle35">
    <w:name w:val="Font Style35"/>
    <w:uiPriority w:val="99"/>
    <w:rsid w:val="00460B06"/>
    <w:rPr>
      <w:rFonts w:ascii="Times New Roman" w:hAnsi="Times New Roman"/>
      <w:sz w:val="20"/>
    </w:rPr>
  </w:style>
  <w:style w:type="character" w:customStyle="1" w:styleId="Hyperlink0">
    <w:name w:val="Hyperlink.0"/>
    <w:uiPriority w:val="99"/>
    <w:rsid w:val="00460B06"/>
    <w:rPr>
      <w:rFonts w:ascii="Times New Roman" w:hAnsi="Times New Roman"/>
      <w:sz w:val="28"/>
      <w:lang w:val="ru-RU"/>
    </w:rPr>
  </w:style>
  <w:style w:type="character" w:customStyle="1" w:styleId="s11">
    <w:name w:val="s11"/>
    <w:rsid w:val="00460B06"/>
  </w:style>
  <w:style w:type="character" w:customStyle="1" w:styleId="s2">
    <w:name w:val="s2"/>
    <w:rsid w:val="00460B06"/>
  </w:style>
  <w:style w:type="table" w:customStyle="1" w:styleId="114">
    <w:name w:val="Сетка таблицы11"/>
    <w:basedOn w:val="a3"/>
    <w:next w:val="afffff7"/>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3"/>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3"/>
    <w:next w:val="afffff7"/>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fffff7"/>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3"/>
    <w:next w:val="afffff7"/>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fffff7"/>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Style5"/>
    <w:basedOn w:val="a1"/>
    <w:qFormat/>
    <w:rsid w:val="00460B06"/>
    <w:pPr>
      <w:widowControl w:val="0"/>
      <w:autoSpaceDE w:val="0"/>
      <w:autoSpaceDN w:val="0"/>
      <w:adjustRightInd w:val="0"/>
      <w:spacing w:line="322" w:lineRule="exact"/>
      <w:ind w:firstLine="725"/>
    </w:pPr>
    <w:rPr>
      <w:szCs w:val="24"/>
    </w:rPr>
  </w:style>
  <w:style w:type="character" w:customStyle="1" w:styleId="FontStyle73">
    <w:name w:val="Font Style73"/>
    <w:basedOn w:val="a2"/>
    <w:uiPriority w:val="99"/>
    <w:rsid w:val="00460B06"/>
    <w:rPr>
      <w:rFonts w:ascii="Times New Roman" w:hAnsi="Times New Roman" w:cs="Times New Roman"/>
      <w:b/>
      <w:bCs/>
      <w:sz w:val="26"/>
      <w:szCs w:val="26"/>
    </w:rPr>
  </w:style>
  <w:style w:type="paragraph" w:customStyle="1" w:styleId="pj">
    <w:name w:val="pj"/>
    <w:basedOn w:val="a1"/>
    <w:qFormat/>
    <w:rsid w:val="00460B06"/>
    <w:pPr>
      <w:spacing w:before="100" w:beforeAutospacing="1" w:after="100" w:afterAutospacing="1"/>
      <w:jc w:val="left"/>
    </w:pPr>
    <w:rPr>
      <w:szCs w:val="24"/>
    </w:rPr>
  </w:style>
  <w:style w:type="paragraph" w:customStyle="1" w:styleId="1f4">
    <w:name w:val="Без интервала1"/>
    <w:qFormat/>
    <w:rsid w:val="00460B06"/>
    <w:rPr>
      <w:sz w:val="22"/>
      <w:szCs w:val="22"/>
    </w:rPr>
  </w:style>
  <w:style w:type="paragraph" w:customStyle="1" w:styleId="Style29">
    <w:name w:val="Style29"/>
    <w:basedOn w:val="a1"/>
    <w:uiPriority w:val="99"/>
    <w:qFormat/>
    <w:rsid w:val="00460B06"/>
    <w:pPr>
      <w:widowControl w:val="0"/>
      <w:autoSpaceDE w:val="0"/>
      <w:autoSpaceDN w:val="0"/>
      <w:adjustRightInd w:val="0"/>
      <w:jc w:val="left"/>
    </w:pPr>
    <w:rPr>
      <w:szCs w:val="24"/>
    </w:rPr>
  </w:style>
  <w:style w:type="paragraph" w:customStyle="1" w:styleId="Style32">
    <w:name w:val="Style32"/>
    <w:basedOn w:val="a1"/>
    <w:uiPriority w:val="99"/>
    <w:qFormat/>
    <w:rsid w:val="00460B06"/>
    <w:pPr>
      <w:widowControl w:val="0"/>
      <w:autoSpaceDE w:val="0"/>
      <w:autoSpaceDN w:val="0"/>
      <w:adjustRightInd w:val="0"/>
      <w:spacing w:line="317" w:lineRule="exact"/>
      <w:ind w:hanging="346"/>
      <w:jc w:val="left"/>
    </w:pPr>
    <w:rPr>
      <w:szCs w:val="24"/>
    </w:rPr>
  </w:style>
  <w:style w:type="paragraph" w:customStyle="1" w:styleId="115">
    <w:name w:val="1Стиль1"/>
    <w:basedOn w:val="a1"/>
    <w:qFormat/>
    <w:rsid w:val="00460B06"/>
    <w:pPr>
      <w:ind w:firstLine="709"/>
    </w:pPr>
    <w:rPr>
      <w:rFonts w:ascii="Arial" w:hAnsi="Arial"/>
      <w:szCs w:val="20"/>
    </w:rPr>
  </w:style>
  <w:style w:type="paragraph" w:customStyle="1" w:styleId="Style58">
    <w:name w:val="Style58"/>
    <w:basedOn w:val="a1"/>
    <w:uiPriority w:val="99"/>
    <w:qFormat/>
    <w:rsid w:val="00460B06"/>
    <w:pPr>
      <w:widowControl w:val="0"/>
      <w:autoSpaceDE w:val="0"/>
      <w:autoSpaceDN w:val="0"/>
      <w:adjustRightInd w:val="0"/>
      <w:spacing w:line="276" w:lineRule="exact"/>
    </w:pPr>
    <w:rPr>
      <w:szCs w:val="24"/>
    </w:rPr>
  </w:style>
  <w:style w:type="character" w:customStyle="1" w:styleId="FontStyle80">
    <w:name w:val="Font Style80"/>
    <w:uiPriority w:val="99"/>
    <w:rsid w:val="00460B06"/>
    <w:rPr>
      <w:rFonts w:ascii="Times New Roman" w:hAnsi="Times New Roman"/>
      <w:sz w:val="22"/>
    </w:rPr>
  </w:style>
  <w:style w:type="paragraph" w:customStyle="1" w:styleId="Style15">
    <w:name w:val="Style15"/>
    <w:basedOn w:val="a1"/>
    <w:uiPriority w:val="99"/>
    <w:qFormat/>
    <w:rsid w:val="00460B06"/>
    <w:pPr>
      <w:widowControl w:val="0"/>
      <w:autoSpaceDE w:val="0"/>
      <w:autoSpaceDN w:val="0"/>
      <w:adjustRightInd w:val="0"/>
      <w:spacing w:line="250" w:lineRule="exact"/>
    </w:pPr>
    <w:rPr>
      <w:szCs w:val="24"/>
    </w:rPr>
  </w:style>
  <w:style w:type="paragraph" w:customStyle="1" w:styleId="Style44">
    <w:name w:val="Style44"/>
    <w:basedOn w:val="a1"/>
    <w:uiPriority w:val="99"/>
    <w:qFormat/>
    <w:rsid w:val="00460B06"/>
    <w:pPr>
      <w:widowControl w:val="0"/>
      <w:autoSpaceDE w:val="0"/>
      <w:autoSpaceDN w:val="0"/>
      <w:adjustRightInd w:val="0"/>
      <w:jc w:val="left"/>
    </w:pPr>
    <w:rPr>
      <w:szCs w:val="24"/>
    </w:rPr>
  </w:style>
  <w:style w:type="paragraph" w:customStyle="1" w:styleId="Style46">
    <w:name w:val="Style46"/>
    <w:basedOn w:val="a1"/>
    <w:uiPriority w:val="99"/>
    <w:qFormat/>
    <w:rsid w:val="00460B06"/>
    <w:pPr>
      <w:widowControl w:val="0"/>
      <w:autoSpaceDE w:val="0"/>
      <w:autoSpaceDN w:val="0"/>
      <w:adjustRightInd w:val="0"/>
      <w:spacing w:line="254" w:lineRule="exact"/>
      <w:jc w:val="left"/>
    </w:pPr>
    <w:rPr>
      <w:szCs w:val="24"/>
    </w:rPr>
  </w:style>
  <w:style w:type="paragraph" w:customStyle="1" w:styleId="Style57">
    <w:name w:val="Style57"/>
    <w:basedOn w:val="a1"/>
    <w:uiPriority w:val="99"/>
    <w:qFormat/>
    <w:rsid w:val="00460B06"/>
    <w:pPr>
      <w:widowControl w:val="0"/>
      <w:autoSpaceDE w:val="0"/>
      <w:autoSpaceDN w:val="0"/>
      <w:adjustRightInd w:val="0"/>
      <w:spacing w:line="254" w:lineRule="exact"/>
      <w:jc w:val="left"/>
    </w:pPr>
    <w:rPr>
      <w:szCs w:val="24"/>
    </w:rPr>
  </w:style>
  <w:style w:type="character" w:customStyle="1" w:styleId="FontStyle71">
    <w:name w:val="Font Style71"/>
    <w:basedOn w:val="a2"/>
    <w:uiPriority w:val="99"/>
    <w:rsid w:val="00460B06"/>
    <w:rPr>
      <w:rFonts w:ascii="Times New Roman" w:hAnsi="Times New Roman" w:cs="Times New Roman"/>
      <w:sz w:val="20"/>
      <w:szCs w:val="20"/>
    </w:rPr>
  </w:style>
  <w:style w:type="character" w:customStyle="1" w:styleId="FontStyle72">
    <w:name w:val="Font Style72"/>
    <w:basedOn w:val="a2"/>
    <w:uiPriority w:val="99"/>
    <w:rsid w:val="00460B06"/>
    <w:rPr>
      <w:rFonts w:ascii="Times New Roman" w:hAnsi="Times New Roman" w:cs="Times New Roman"/>
      <w:b/>
      <w:bCs/>
      <w:sz w:val="20"/>
      <w:szCs w:val="20"/>
    </w:rPr>
  </w:style>
  <w:style w:type="character" w:customStyle="1" w:styleId="FontStyle76">
    <w:name w:val="Font Style76"/>
    <w:basedOn w:val="a2"/>
    <w:uiPriority w:val="99"/>
    <w:rsid w:val="00460B06"/>
    <w:rPr>
      <w:rFonts w:ascii="Times New Roman" w:hAnsi="Times New Roman" w:cs="Times New Roman"/>
      <w:b/>
      <w:bCs/>
      <w:sz w:val="20"/>
      <w:szCs w:val="20"/>
    </w:rPr>
  </w:style>
  <w:style w:type="character" w:customStyle="1" w:styleId="FontStyle51">
    <w:name w:val="Font Style51"/>
    <w:basedOn w:val="a2"/>
    <w:rsid w:val="00460B06"/>
    <w:rPr>
      <w:rFonts w:ascii="Times New Roman" w:hAnsi="Times New Roman" w:cs="Times New Roman"/>
      <w:b/>
      <w:bCs/>
      <w:sz w:val="18"/>
      <w:szCs w:val="18"/>
    </w:rPr>
  </w:style>
  <w:style w:type="character" w:customStyle="1" w:styleId="210pt2">
    <w:name w:val="Основной текст (2) + 10 pt2"/>
    <w:aliases w:val="Полужирный20,Курсив14"/>
    <w:basedOn w:val="2c"/>
    <w:rsid w:val="00AB25A4"/>
    <w:rPr>
      <w:rFonts w:ascii="Century Schoolbook" w:hAnsi="Century Schoolbook" w:cs="Century Schoolbook"/>
      <w:b/>
      <w:bCs/>
      <w:i/>
      <w:iCs/>
      <w:color w:val="000000"/>
      <w:spacing w:val="0"/>
      <w:w w:val="100"/>
      <w:position w:val="0"/>
      <w:sz w:val="20"/>
      <w:szCs w:val="20"/>
      <w:u w:val="none"/>
      <w:lang w:val="ru-RU" w:eastAsia="ru-RU"/>
    </w:rPr>
  </w:style>
  <w:style w:type="character" w:customStyle="1" w:styleId="29pt9">
    <w:name w:val="Основной текст (2) + 9 pt9"/>
    <w:aliases w:val="Полужирный19"/>
    <w:basedOn w:val="2c"/>
    <w:rsid w:val="00AB25A4"/>
    <w:rPr>
      <w:rFonts w:ascii="Century Schoolbook" w:hAnsi="Century Schoolbook" w:cs="Century Schoolbook"/>
      <w:b/>
      <w:bCs/>
      <w:color w:val="000000"/>
      <w:spacing w:val="0"/>
      <w:w w:val="100"/>
      <w:position w:val="0"/>
      <w:sz w:val="18"/>
      <w:szCs w:val="18"/>
      <w:u w:val="none"/>
      <w:lang w:val="ru-RU" w:eastAsia="ru-RU"/>
    </w:rPr>
  </w:style>
  <w:style w:type="table" w:customStyle="1" w:styleId="75">
    <w:name w:val="Сетка таблицы7"/>
    <w:basedOn w:val="a3"/>
    <w:next w:val="afffff7"/>
    <w:uiPriority w:val="59"/>
    <w:rsid w:val="008B60D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59"/>
    <w:rsid w:val="008B60DC"/>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next w:val="afffff7"/>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ffff7"/>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3"/>
    <w:next w:val="afffff7"/>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fffff7"/>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ffff7"/>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fffff7"/>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fffff7"/>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fffff7"/>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fffff7"/>
    <w:uiPriority w:val="59"/>
    <w:rsid w:val="00DB0651"/>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uiPriority w:val="59"/>
    <w:rsid w:val="00DB065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3"/>
    <w:next w:val="afffff7"/>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3"/>
    <w:next w:val="afffff7"/>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3"/>
    <w:next w:val="afffff7"/>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fffff7"/>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3"/>
    <w:next w:val="afffff7"/>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fffff7"/>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3"/>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fffff7"/>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fffff7"/>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5">
    <w:name w:val="Колонтитул + 12 pt5"/>
    <w:aliases w:val="Полужирный18,Не курсив10"/>
    <w:basedOn w:val="affffffb"/>
    <w:rsid w:val="00302D3F"/>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28pt3">
    <w:name w:val="Основной текст (2) + 8 pt3"/>
    <w:aliases w:val="Полужирный17"/>
    <w:basedOn w:val="2c"/>
    <w:rsid w:val="00302D3F"/>
    <w:rPr>
      <w:rFonts w:ascii="Century Schoolbook" w:hAnsi="Century Schoolbook" w:cs="Century Schoolbook"/>
      <w:b/>
      <w:bCs/>
      <w:color w:val="000000"/>
      <w:spacing w:val="0"/>
      <w:w w:val="100"/>
      <w:position w:val="0"/>
      <w:sz w:val="16"/>
      <w:szCs w:val="16"/>
      <w:u w:val="none"/>
      <w:lang w:val="ru-RU" w:eastAsia="ru-RU"/>
    </w:rPr>
  </w:style>
  <w:style w:type="character" w:customStyle="1" w:styleId="29pt8">
    <w:name w:val="Основной текст (2) + 9 pt8"/>
    <w:aliases w:val="Курсив13"/>
    <w:basedOn w:val="2c"/>
    <w:rsid w:val="00302D3F"/>
    <w:rPr>
      <w:rFonts w:ascii="Century Schoolbook" w:hAnsi="Century Schoolbook" w:cs="Century Schoolbook"/>
      <w:i/>
      <w:iCs/>
      <w:color w:val="000000"/>
      <w:spacing w:val="0"/>
      <w:w w:val="100"/>
      <w:position w:val="0"/>
      <w:sz w:val="18"/>
      <w:szCs w:val="18"/>
      <w:u w:val="none"/>
      <w:lang w:val="ru-RU" w:eastAsia="ru-RU"/>
    </w:rPr>
  </w:style>
  <w:style w:type="character" w:customStyle="1" w:styleId="95">
    <w:name w:val="Колонтитул + 9"/>
    <w:aliases w:val="5 pt10,Полужирный16"/>
    <w:basedOn w:val="affffffb"/>
    <w:rsid w:val="002337EC"/>
    <w:rPr>
      <w:rFonts w:ascii="Century Schoolbook" w:hAnsi="Century Schoolbook" w:cs="Century Schoolbook"/>
      <w:b/>
      <w:bCs/>
      <w:i/>
      <w:iCs/>
      <w:color w:val="000000"/>
      <w:spacing w:val="0"/>
      <w:w w:val="100"/>
      <w:position w:val="0"/>
      <w:sz w:val="19"/>
      <w:szCs w:val="19"/>
      <w:u w:val="none"/>
      <w:lang w:val="ru-RU" w:eastAsia="ru-RU"/>
    </w:rPr>
  </w:style>
  <w:style w:type="character" w:customStyle="1" w:styleId="29pt10">
    <w:name w:val="Основной текст (2) + 9 pt10"/>
    <w:aliases w:val="Малые прописные3"/>
    <w:basedOn w:val="2c"/>
    <w:rsid w:val="00D33E5A"/>
    <w:rPr>
      <w:rFonts w:ascii="Century Schoolbook" w:hAnsi="Century Schoolbook" w:cs="Century Schoolbook"/>
      <w:smallCaps/>
      <w:color w:val="000000"/>
      <w:spacing w:val="0"/>
      <w:w w:val="100"/>
      <w:position w:val="0"/>
      <w:sz w:val="18"/>
      <w:szCs w:val="18"/>
      <w:u w:val="none"/>
      <w:lang w:val="ru-RU" w:eastAsia="ru-RU"/>
    </w:rPr>
  </w:style>
  <w:style w:type="character" w:customStyle="1" w:styleId="286">
    <w:name w:val="Основной текст (2) + 86"/>
    <w:aliases w:val="5 pt12"/>
    <w:basedOn w:val="2c"/>
    <w:rsid w:val="00A54EDE"/>
    <w:rPr>
      <w:rFonts w:ascii="Century Schoolbook" w:hAnsi="Century Schoolbook" w:cs="Century Schoolbook"/>
      <w:b/>
      <w:bCs/>
      <w:color w:val="000000"/>
      <w:spacing w:val="0"/>
      <w:w w:val="100"/>
      <w:position w:val="0"/>
      <w:sz w:val="17"/>
      <w:szCs w:val="17"/>
      <w:u w:val="none"/>
      <w:lang w:val="ru-RU" w:eastAsia="ru-RU"/>
    </w:rPr>
  </w:style>
  <w:style w:type="character" w:customStyle="1" w:styleId="29pt11">
    <w:name w:val="Основной текст (2) + 9 pt11"/>
    <w:aliases w:val="Малые прописные5"/>
    <w:basedOn w:val="2c"/>
    <w:rsid w:val="00835E0E"/>
    <w:rPr>
      <w:rFonts w:ascii="Century Schoolbook" w:hAnsi="Century Schoolbook" w:cs="Century Schoolbook"/>
      <w:smallCaps/>
      <w:color w:val="000000"/>
      <w:spacing w:val="0"/>
      <w:w w:val="100"/>
      <w:position w:val="0"/>
      <w:sz w:val="18"/>
      <w:szCs w:val="18"/>
      <w:u w:val="none"/>
      <w:lang w:val="ru-RU" w:eastAsia="ru-RU"/>
    </w:rPr>
  </w:style>
  <w:style w:type="character" w:customStyle="1" w:styleId="285">
    <w:name w:val="Основной текст (2) + 85"/>
    <w:aliases w:val="5 pt11,Малые прописные4"/>
    <w:basedOn w:val="2c"/>
    <w:rsid w:val="00835E0E"/>
    <w:rPr>
      <w:rFonts w:ascii="Century Schoolbook" w:hAnsi="Century Schoolbook" w:cs="Century Schoolbook"/>
      <w:smallCaps/>
      <w:color w:val="000000"/>
      <w:spacing w:val="0"/>
      <w:w w:val="100"/>
      <w:position w:val="0"/>
      <w:sz w:val="17"/>
      <w:szCs w:val="17"/>
      <w:u w:val="none"/>
      <w:lang w:val="ru-RU" w:eastAsia="ru-RU"/>
    </w:rPr>
  </w:style>
  <w:style w:type="character" w:customStyle="1" w:styleId="2f6">
    <w:name w:val="Подпись к таблице (2) + Малые прописные"/>
    <w:basedOn w:val="2f2"/>
    <w:rsid w:val="00905FFD"/>
    <w:rPr>
      <w:rFonts w:ascii="Century Schoolbook" w:hAnsi="Century Schoolbook" w:cs="Century Schoolbook"/>
      <w:smallCaps/>
      <w:color w:val="000000"/>
      <w:spacing w:val="0"/>
      <w:w w:val="100"/>
      <w:position w:val="0"/>
      <w:sz w:val="18"/>
      <w:szCs w:val="18"/>
      <w:u w:val="none"/>
      <w:lang w:val="ru-RU" w:eastAsia="ru-RU"/>
    </w:rPr>
  </w:style>
  <w:style w:type="character" w:customStyle="1" w:styleId="12pt6">
    <w:name w:val="Колонтитул + 12 pt6"/>
    <w:aliases w:val="Полужирный21,Не курсив11"/>
    <w:basedOn w:val="affffffb"/>
    <w:rsid w:val="004117C3"/>
    <w:rPr>
      <w:rFonts w:ascii="Century Schoolbook" w:hAnsi="Century Schoolbook" w:cs="Century Schoolbook"/>
      <w:b/>
      <w:bCs/>
      <w:i/>
      <w:iCs/>
      <w:color w:val="000000"/>
      <w:spacing w:val="0"/>
      <w:w w:val="100"/>
      <w:position w:val="0"/>
      <w:sz w:val="24"/>
      <w:szCs w:val="24"/>
      <w:u w:val="none"/>
      <w:lang w:val="ru-RU" w:eastAsia="ru-RU"/>
    </w:rPr>
  </w:style>
  <w:style w:type="paragraph" w:customStyle="1" w:styleId="a0">
    <w:name w:val="Перечисление для таблиц"/>
    <w:basedOn w:val="a1"/>
    <w:uiPriority w:val="99"/>
    <w:qFormat/>
    <w:rsid w:val="00652B53"/>
    <w:pPr>
      <w:numPr>
        <w:numId w:val="1"/>
      </w:numPr>
      <w:tabs>
        <w:tab w:val="left" w:pos="227"/>
      </w:tabs>
      <w:ind w:left="227" w:hanging="227"/>
    </w:pPr>
    <w:rPr>
      <w:sz w:val="22"/>
    </w:rPr>
  </w:style>
  <w:style w:type="paragraph" w:customStyle="1" w:styleId="c10">
    <w:name w:val="c10"/>
    <w:basedOn w:val="a1"/>
    <w:rsid w:val="006408D0"/>
    <w:pPr>
      <w:spacing w:before="100" w:beforeAutospacing="1" w:after="100" w:afterAutospacing="1"/>
      <w:jc w:val="left"/>
    </w:pPr>
    <w:rPr>
      <w:szCs w:val="24"/>
    </w:rPr>
  </w:style>
  <w:style w:type="paragraph" w:customStyle="1" w:styleId="2f7">
    <w:name w:val="Абзац списка2"/>
    <w:basedOn w:val="a1"/>
    <w:qFormat/>
    <w:rsid w:val="000B0B76"/>
    <w:pPr>
      <w:spacing w:after="200" w:line="276" w:lineRule="auto"/>
      <w:ind w:left="720"/>
      <w:contextualSpacing/>
      <w:jc w:val="left"/>
    </w:pPr>
    <w:rPr>
      <w:sz w:val="22"/>
    </w:rPr>
  </w:style>
  <w:style w:type="paragraph" w:customStyle="1" w:styleId="Style14">
    <w:name w:val="Style14"/>
    <w:basedOn w:val="a1"/>
    <w:uiPriority w:val="99"/>
    <w:qFormat/>
    <w:rsid w:val="00771C54"/>
    <w:pPr>
      <w:widowControl w:val="0"/>
      <w:autoSpaceDE w:val="0"/>
      <w:autoSpaceDN w:val="0"/>
      <w:adjustRightInd w:val="0"/>
      <w:spacing w:line="271" w:lineRule="exact"/>
      <w:ind w:firstLine="384"/>
    </w:pPr>
    <w:rPr>
      <w:szCs w:val="24"/>
    </w:rPr>
  </w:style>
  <w:style w:type="character" w:customStyle="1" w:styleId="FontStyle23">
    <w:name w:val="Font Style23"/>
    <w:basedOn w:val="a2"/>
    <w:uiPriority w:val="99"/>
    <w:rsid w:val="00771C54"/>
    <w:rPr>
      <w:rFonts w:ascii="Times New Roman" w:hAnsi="Times New Roman" w:cs="Times New Roman"/>
      <w:sz w:val="22"/>
      <w:szCs w:val="22"/>
    </w:rPr>
  </w:style>
  <w:style w:type="character" w:customStyle="1" w:styleId="c9">
    <w:name w:val="c9"/>
    <w:basedOn w:val="a2"/>
    <w:rsid w:val="00D916CA"/>
    <w:rPr>
      <w:rFonts w:cs="Times New Roman"/>
    </w:rPr>
  </w:style>
  <w:style w:type="character" w:customStyle="1" w:styleId="c2">
    <w:name w:val="c2"/>
    <w:basedOn w:val="a2"/>
    <w:rsid w:val="00D916CA"/>
    <w:rPr>
      <w:rFonts w:cs="Times New Roman"/>
    </w:rPr>
  </w:style>
  <w:style w:type="character" w:customStyle="1" w:styleId="291">
    <w:name w:val="Основной текст (2) + 91"/>
    <w:aliases w:val="5 pt13,Полужирный22"/>
    <w:basedOn w:val="2c"/>
    <w:rsid w:val="00834BBC"/>
    <w:rPr>
      <w:rFonts w:ascii="Calibri" w:hAnsi="Calibri" w:cs="Calibri"/>
      <w:b/>
      <w:bCs/>
      <w:color w:val="000000"/>
      <w:spacing w:val="0"/>
      <w:w w:val="100"/>
      <w:position w:val="0"/>
      <w:sz w:val="19"/>
      <w:szCs w:val="19"/>
      <w:u w:val="none"/>
      <w:shd w:val="clear" w:color="auto" w:fill="FFFFFF"/>
      <w:lang w:val="ru-RU" w:eastAsia="ru-RU"/>
    </w:rPr>
  </w:style>
  <w:style w:type="table" w:customStyle="1" w:styleId="96">
    <w:name w:val="Сетка таблицы9"/>
    <w:basedOn w:val="a3"/>
    <w:next w:val="afffff7"/>
    <w:uiPriority w:val="59"/>
    <w:rsid w:val="00E11FB1"/>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uiPriority w:val="59"/>
    <w:rsid w:val="00E11FB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3"/>
    <w:next w:val="afffff7"/>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fffff7"/>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ffff7"/>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ffff7"/>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3"/>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fffff7"/>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fffff7"/>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3"/>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fffff7"/>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fffff7"/>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3"/>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6">
    <w:name w:val="Book Title"/>
    <w:basedOn w:val="a2"/>
    <w:uiPriority w:val="99"/>
    <w:qFormat/>
    <w:rsid w:val="00486832"/>
    <w:rPr>
      <w:rFonts w:cs="Times New Roman"/>
      <w:b/>
      <w:bCs/>
      <w:smallCaps/>
      <w:spacing w:val="5"/>
    </w:rPr>
  </w:style>
  <w:style w:type="paragraph" w:customStyle="1" w:styleId="p14">
    <w:name w:val="p14"/>
    <w:basedOn w:val="a1"/>
    <w:uiPriority w:val="99"/>
    <w:qFormat/>
    <w:rsid w:val="006711ED"/>
    <w:pPr>
      <w:spacing w:before="100" w:beforeAutospacing="1" w:after="100" w:afterAutospacing="1"/>
      <w:jc w:val="left"/>
    </w:pPr>
    <w:rPr>
      <w:rFonts w:cs="Calibri"/>
      <w:szCs w:val="24"/>
    </w:rPr>
  </w:style>
  <w:style w:type="character" w:customStyle="1" w:styleId="c0">
    <w:name w:val="c0"/>
    <w:basedOn w:val="a2"/>
    <w:rsid w:val="00EC4FC4"/>
    <w:rPr>
      <w:rFonts w:cs="Times New Roman"/>
    </w:rPr>
  </w:style>
  <w:style w:type="paragraph" w:customStyle="1" w:styleId="afffffff7">
    <w:basedOn w:val="a1"/>
    <w:next w:val="aa"/>
    <w:link w:val="afffffff8"/>
    <w:uiPriority w:val="99"/>
    <w:rsid w:val="00A75689"/>
    <w:pPr>
      <w:widowControl w:val="0"/>
    </w:pPr>
    <w:rPr>
      <w:szCs w:val="24"/>
      <w:lang w:val="en-US" w:eastAsia="nl-NL"/>
    </w:rPr>
  </w:style>
  <w:style w:type="character" w:customStyle="1" w:styleId="afffffff8">
    <w:name w:val="Обычный (веб) Знак"/>
    <w:basedOn w:val="a2"/>
    <w:link w:val="afffffff7"/>
    <w:uiPriority w:val="99"/>
    <w:qFormat/>
    <w:locked/>
    <w:rsid w:val="00A75689"/>
    <w:rPr>
      <w:rFonts w:ascii="Calibri" w:eastAsia="Times New Roman" w:hAnsi="Calibri" w:cs="Times New Roman"/>
      <w:sz w:val="24"/>
      <w:szCs w:val="24"/>
      <w:lang w:val="en-US" w:eastAsia="nl-NL"/>
    </w:rPr>
  </w:style>
  <w:style w:type="character" w:customStyle="1" w:styleId="FontStyle54">
    <w:name w:val="Font Style54"/>
    <w:basedOn w:val="a2"/>
    <w:uiPriority w:val="99"/>
    <w:qFormat/>
    <w:rsid w:val="009E0FEF"/>
    <w:rPr>
      <w:rFonts w:ascii="Times New Roman" w:hAnsi="Times New Roman" w:cs="Times New Roman"/>
      <w:color w:val="000000"/>
      <w:sz w:val="22"/>
      <w:szCs w:val="22"/>
    </w:rPr>
  </w:style>
  <w:style w:type="character" w:customStyle="1" w:styleId="FontStyle42">
    <w:name w:val="Font Style42"/>
    <w:basedOn w:val="a2"/>
    <w:uiPriority w:val="99"/>
    <w:qFormat/>
    <w:rsid w:val="009E0FEF"/>
    <w:rPr>
      <w:rFonts w:ascii="Times New Roman" w:hAnsi="Times New Roman" w:cs="Times New Roman"/>
      <w:b/>
      <w:bCs/>
      <w:i/>
      <w:iCs/>
      <w:color w:val="000000"/>
      <w:sz w:val="28"/>
      <w:szCs w:val="28"/>
    </w:rPr>
  </w:style>
  <w:style w:type="character" w:customStyle="1" w:styleId="2100">
    <w:name w:val="Основной текст (2) + 10"/>
    <w:basedOn w:val="2c"/>
    <w:uiPriority w:val="99"/>
    <w:qFormat/>
    <w:rsid w:val="009E0FEF"/>
    <w:rPr>
      <w:rFonts w:ascii="Bookman Old Style" w:eastAsia="Times New Roman" w:hAnsi="Bookman Old Style" w:cs="Bookman Old Style"/>
      <w:i/>
      <w:iCs/>
      <w:color w:val="000000"/>
      <w:spacing w:val="0"/>
      <w:w w:val="100"/>
      <w:sz w:val="21"/>
      <w:szCs w:val="21"/>
      <w:u w:val="none"/>
      <w:lang w:val="ru-RU" w:eastAsia="ru-RU"/>
    </w:rPr>
  </w:style>
  <w:style w:type="character" w:customStyle="1" w:styleId="-0">
    <w:name w:val="Интернет-ссылка"/>
    <w:basedOn w:val="a2"/>
    <w:uiPriority w:val="99"/>
    <w:rsid w:val="009E0FEF"/>
    <w:rPr>
      <w:rFonts w:cs="Times New Roman"/>
      <w:color w:val="0000FF"/>
      <w:u w:val="single"/>
    </w:rPr>
  </w:style>
  <w:style w:type="character" w:customStyle="1" w:styleId="66">
    <w:name w:val="Основной текст (6) + Курсив"/>
    <w:aliases w:val="Интервал 0 pt,Основной текст (7) + Курсив"/>
    <w:basedOn w:val="63"/>
    <w:uiPriority w:val="99"/>
    <w:qFormat/>
    <w:rsid w:val="009E0FEF"/>
    <w:rPr>
      <w:rFonts w:ascii="Times New Roman" w:hAnsi="Times New Roman" w:cs="Times New Roman"/>
      <w:b/>
      <w:bCs/>
      <w:i/>
      <w:iCs/>
      <w:color w:val="000000"/>
      <w:spacing w:val="10"/>
      <w:w w:val="100"/>
      <w:sz w:val="19"/>
      <w:szCs w:val="19"/>
      <w:u w:val="none"/>
      <w:lang w:val="ru-RU" w:eastAsia="ru-RU"/>
    </w:rPr>
  </w:style>
  <w:style w:type="character" w:customStyle="1" w:styleId="87">
    <w:name w:val="Основной текст (8) + Курсив"/>
    <w:basedOn w:val="82"/>
    <w:qFormat/>
    <w:rsid w:val="009E0FEF"/>
    <w:rPr>
      <w:rFonts w:ascii="Bookman Old Style" w:eastAsia="Times New Roman" w:hAnsi="Bookman Old Style" w:cs="Bookman Old Style"/>
      <w:b w:val="0"/>
      <w:bCs w:val="0"/>
      <w:i/>
      <w:iCs/>
      <w:color w:val="000000"/>
      <w:spacing w:val="0"/>
      <w:w w:val="100"/>
      <w:sz w:val="18"/>
      <w:szCs w:val="18"/>
      <w:u w:val="none"/>
      <w:lang w:val="ru-RU" w:eastAsia="ru-RU"/>
    </w:rPr>
  </w:style>
  <w:style w:type="character" w:customStyle="1" w:styleId="60pt">
    <w:name w:val="Основной текст (6) + Курсив;Интервал 0 pt"/>
    <w:basedOn w:val="63"/>
    <w:qFormat/>
    <w:rsid w:val="009E0FEF"/>
    <w:rPr>
      <w:rFonts w:ascii="Times New Roman" w:eastAsia="Times New Roman" w:hAnsi="Times New Roman" w:cs="Times New Roman"/>
      <w:b/>
      <w:bCs/>
      <w:i/>
      <w:iCs/>
      <w:caps w:val="0"/>
      <w:smallCaps w:val="0"/>
      <w:strike w:val="0"/>
      <w:dstrike w:val="0"/>
      <w:color w:val="000000"/>
      <w:spacing w:val="10"/>
      <w:w w:val="100"/>
      <w:sz w:val="19"/>
      <w:szCs w:val="19"/>
      <w:u w:val="none"/>
      <w:lang w:val="ru-RU" w:eastAsia="ru-RU" w:bidi="ru-RU"/>
    </w:rPr>
  </w:style>
  <w:style w:type="character" w:customStyle="1" w:styleId="afffffff9">
    <w:name w:val="Выделение жирным"/>
    <w:qFormat/>
    <w:rsid w:val="009E0FEF"/>
    <w:rPr>
      <w:b/>
      <w:bCs/>
    </w:rPr>
  </w:style>
  <w:style w:type="paragraph" w:styleId="afffffffa">
    <w:name w:val="List"/>
    <w:basedOn w:val="a5"/>
    <w:qFormat/>
    <w:locked/>
    <w:rsid w:val="009E0FEF"/>
    <w:pPr>
      <w:suppressAutoHyphens/>
      <w:spacing w:after="140" w:line="276" w:lineRule="auto"/>
      <w:jc w:val="left"/>
    </w:pPr>
    <w:rPr>
      <w:rFonts w:cs="Mangal"/>
      <w:sz w:val="22"/>
      <w:szCs w:val="22"/>
    </w:rPr>
  </w:style>
  <w:style w:type="paragraph" w:styleId="1f5">
    <w:name w:val="index 1"/>
    <w:basedOn w:val="a1"/>
    <w:next w:val="a1"/>
    <w:autoRedefine/>
    <w:uiPriority w:val="99"/>
    <w:unhideWhenUsed/>
    <w:qFormat/>
    <w:locked/>
    <w:rsid w:val="009E0FEF"/>
    <w:pPr>
      <w:ind w:left="240" w:hanging="240"/>
    </w:pPr>
  </w:style>
  <w:style w:type="paragraph" w:styleId="afffffffb">
    <w:name w:val="index heading"/>
    <w:basedOn w:val="a1"/>
    <w:qFormat/>
    <w:locked/>
    <w:rsid w:val="009E0FEF"/>
    <w:pPr>
      <w:suppressLineNumbers/>
      <w:suppressAutoHyphens/>
      <w:spacing w:after="200" w:line="276" w:lineRule="auto"/>
      <w:jc w:val="left"/>
    </w:pPr>
    <w:rPr>
      <w:rFonts w:cs="Mangal"/>
      <w:sz w:val="22"/>
    </w:rPr>
  </w:style>
  <w:style w:type="paragraph" w:customStyle="1" w:styleId="Style19">
    <w:name w:val="Style19"/>
    <w:basedOn w:val="a1"/>
    <w:uiPriority w:val="99"/>
    <w:qFormat/>
    <w:rsid w:val="009E0FEF"/>
    <w:pPr>
      <w:widowControl w:val="0"/>
      <w:suppressAutoHyphens/>
      <w:jc w:val="left"/>
    </w:pPr>
    <w:rPr>
      <w:rFonts w:ascii="Times New Roman" w:hAnsi="Times New Roman"/>
      <w:szCs w:val="24"/>
    </w:rPr>
  </w:style>
  <w:style w:type="paragraph" w:customStyle="1" w:styleId="Style38">
    <w:name w:val="Style38"/>
    <w:basedOn w:val="a1"/>
    <w:uiPriority w:val="99"/>
    <w:qFormat/>
    <w:rsid w:val="009E0FEF"/>
    <w:pPr>
      <w:widowControl w:val="0"/>
      <w:suppressAutoHyphens/>
      <w:spacing w:line="322" w:lineRule="exact"/>
      <w:ind w:firstLine="691"/>
    </w:pPr>
    <w:rPr>
      <w:rFonts w:ascii="Times New Roman" w:hAnsi="Times New Roman"/>
      <w:szCs w:val="24"/>
    </w:rPr>
  </w:style>
  <w:style w:type="paragraph" w:customStyle="1" w:styleId="afffffffc">
    <w:name w:val="Верхний и нижний колонтитулы"/>
    <w:basedOn w:val="a1"/>
    <w:qFormat/>
    <w:rsid w:val="009E0FEF"/>
    <w:pPr>
      <w:suppressAutoHyphens/>
      <w:spacing w:after="200" w:line="276" w:lineRule="auto"/>
      <w:jc w:val="left"/>
    </w:pPr>
    <w:rPr>
      <w:sz w:val="22"/>
    </w:rPr>
  </w:style>
  <w:style w:type="paragraph" w:customStyle="1" w:styleId="Style25">
    <w:name w:val="Style25"/>
    <w:basedOn w:val="a1"/>
    <w:uiPriority w:val="99"/>
    <w:qFormat/>
    <w:rsid w:val="009E0FEF"/>
    <w:pPr>
      <w:widowControl w:val="0"/>
      <w:suppressAutoHyphens/>
      <w:spacing w:line="322" w:lineRule="exact"/>
      <w:ind w:hanging="336"/>
      <w:jc w:val="left"/>
    </w:pPr>
    <w:rPr>
      <w:rFonts w:ascii="Times New Roman" w:hAnsi="Times New Roman"/>
      <w:szCs w:val="24"/>
    </w:rPr>
  </w:style>
  <w:style w:type="paragraph" w:customStyle="1" w:styleId="afffffffd">
    <w:name w:val="Заголовок таблицы"/>
    <w:basedOn w:val="affffffa"/>
    <w:qFormat/>
    <w:rsid w:val="009E0FEF"/>
    <w:pPr>
      <w:spacing w:after="200" w:line="276" w:lineRule="auto"/>
      <w:jc w:val="center"/>
    </w:pPr>
    <w:rPr>
      <w:b/>
      <w:bCs/>
      <w:kern w:val="0"/>
      <w:sz w:val="22"/>
      <w:szCs w:val="22"/>
    </w:rPr>
  </w:style>
  <w:style w:type="character" w:customStyle="1" w:styleId="FontStyle45">
    <w:name w:val="Font Style45"/>
    <w:rsid w:val="009E0FEF"/>
    <w:rPr>
      <w:rFonts w:ascii="Times New Roman" w:hAnsi="Times New Roman" w:cs="Times New Roman"/>
      <w:b/>
      <w:bCs/>
      <w:sz w:val="26"/>
      <w:szCs w:val="26"/>
    </w:rPr>
  </w:style>
  <w:style w:type="paragraph" w:customStyle="1" w:styleId="216">
    <w:name w:val="Список 21"/>
    <w:basedOn w:val="a1"/>
    <w:qFormat/>
    <w:rsid w:val="009E0FEF"/>
    <w:pPr>
      <w:ind w:left="566" w:hanging="283"/>
      <w:jc w:val="left"/>
    </w:pPr>
    <w:rPr>
      <w:rFonts w:ascii="Times New Roman" w:hAnsi="Times New Roman"/>
      <w:sz w:val="20"/>
      <w:szCs w:val="20"/>
      <w:lang w:eastAsia="ar-SA"/>
    </w:rPr>
  </w:style>
  <w:style w:type="character" w:customStyle="1" w:styleId="1f6">
    <w:name w:val="Неразрешенное упоминание1"/>
    <w:basedOn w:val="a2"/>
    <w:uiPriority w:val="99"/>
    <w:semiHidden/>
    <w:unhideWhenUsed/>
    <w:rsid w:val="00592216"/>
    <w:rPr>
      <w:color w:val="605E5C"/>
      <w:shd w:val="clear" w:color="auto" w:fill="E1DFDD"/>
    </w:rPr>
  </w:style>
  <w:style w:type="table" w:customStyle="1" w:styleId="105">
    <w:name w:val="Сетка таблицы10"/>
    <w:basedOn w:val="a3"/>
    <w:next w:val="afffff7"/>
    <w:uiPriority w:val="59"/>
    <w:rsid w:val="00B002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7">
    <w:name w:val="Нет списка1"/>
    <w:next w:val="a4"/>
    <w:uiPriority w:val="99"/>
    <w:semiHidden/>
    <w:unhideWhenUsed/>
    <w:rsid w:val="002F4FE9"/>
  </w:style>
  <w:style w:type="character" w:customStyle="1" w:styleId="117">
    <w:name w:val="Текст примечания Знак11"/>
    <w:uiPriority w:val="99"/>
    <w:rsid w:val="002F4FE9"/>
    <w:rPr>
      <w:rFonts w:cs="Times New Roman"/>
      <w:sz w:val="20"/>
      <w:szCs w:val="20"/>
    </w:rPr>
  </w:style>
  <w:style w:type="character" w:customStyle="1" w:styleId="118">
    <w:name w:val="Тема примечания Знак11"/>
    <w:uiPriority w:val="99"/>
    <w:rsid w:val="002F4FE9"/>
    <w:rPr>
      <w:rFonts w:cs="Times New Roman"/>
      <w:b/>
      <w:bCs/>
      <w:sz w:val="20"/>
      <w:szCs w:val="20"/>
    </w:rPr>
  </w:style>
  <w:style w:type="character" w:customStyle="1" w:styleId="extended-textshort">
    <w:name w:val="extended-text__short"/>
    <w:basedOn w:val="a2"/>
    <w:rsid w:val="002F4FE9"/>
  </w:style>
  <w:style w:type="paragraph" w:styleId="afffffffe">
    <w:name w:val="Subtitle"/>
    <w:basedOn w:val="a1"/>
    <w:next w:val="a1"/>
    <w:link w:val="affffffff"/>
    <w:uiPriority w:val="99"/>
    <w:qFormat/>
    <w:rsid w:val="002F4FE9"/>
    <w:pPr>
      <w:spacing w:after="60"/>
      <w:jc w:val="center"/>
      <w:outlineLvl w:val="1"/>
    </w:pPr>
    <w:rPr>
      <w:rFonts w:ascii="Cambria" w:hAnsi="Cambria"/>
      <w:szCs w:val="24"/>
    </w:rPr>
  </w:style>
  <w:style w:type="character" w:customStyle="1" w:styleId="affffffff">
    <w:name w:val="Подзаголовок Знак"/>
    <w:basedOn w:val="a2"/>
    <w:link w:val="afffffffe"/>
    <w:uiPriority w:val="99"/>
    <w:rsid w:val="002F4FE9"/>
    <w:rPr>
      <w:rFonts w:ascii="Cambria" w:hAnsi="Cambria" w:cs="Times New Roman"/>
      <w:sz w:val="24"/>
      <w:szCs w:val="24"/>
    </w:rPr>
  </w:style>
  <w:style w:type="character" w:customStyle="1" w:styleId="highlightedsearchterm">
    <w:name w:val="highlightedsearchterm"/>
    <w:basedOn w:val="a2"/>
    <w:rsid w:val="002F4FE9"/>
  </w:style>
  <w:style w:type="character" w:customStyle="1" w:styleId="googqs-tidbit">
    <w:name w:val="goog_qs-tidbit"/>
    <w:basedOn w:val="a2"/>
    <w:rsid w:val="002F4FE9"/>
  </w:style>
  <w:style w:type="paragraph" w:customStyle="1" w:styleId="Style36">
    <w:name w:val="Style36"/>
    <w:basedOn w:val="a1"/>
    <w:uiPriority w:val="99"/>
    <w:qFormat/>
    <w:rsid w:val="002F4FE9"/>
    <w:pPr>
      <w:widowControl w:val="0"/>
      <w:autoSpaceDE w:val="0"/>
      <w:autoSpaceDN w:val="0"/>
      <w:adjustRightInd w:val="0"/>
      <w:spacing w:line="192" w:lineRule="exact"/>
    </w:pPr>
    <w:rPr>
      <w:rFonts w:ascii="Times New Roman" w:hAnsi="Times New Roman"/>
      <w:szCs w:val="24"/>
    </w:rPr>
  </w:style>
  <w:style w:type="character" w:customStyle="1" w:styleId="FontStyle193">
    <w:name w:val="Font Style193"/>
    <w:uiPriority w:val="99"/>
    <w:rsid w:val="002F4FE9"/>
    <w:rPr>
      <w:rFonts w:ascii="Arial" w:hAnsi="Arial"/>
      <w:b/>
      <w:sz w:val="50"/>
    </w:rPr>
  </w:style>
  <w:style w:type="character" w:customStyle="1" w:styleId="FontStyle151">
    <w:name w:val="Font Style151"/>
    <w:uiPriority w:val="99"/>
    <w:rsid w:val="002F4FE9"/>
    <w:rPr>
      <w:rFonts w:ascii="Arial" w:hAnsi="Arial"/>
      <w:b/>
      <w:smallCaps/>
      <w:spacing w:val="30"/>
      <w:sz w:val="44"/>
    </w:rPr>
  </w:style>
  <w:style w:type="character" w:customStyle="1" w:styleId="apple-style-span">
    <w:name w:val="apple-style-span"/>
    <w:basedOn w:val="a2"/>
    <w:rsid w:val="002F4FE9"/>
    <w:rPr>
      <w:rFonts w:cs="Times New Roman"/>
    </w:rPr>
  </w:style>
  <w:style w:type="character" w:customStyle="1" w:styleId="FontStyle153">
    <w:name w:val="Font Style153"/>
    <w:uiPriority w:val="99"/>
    <w:rsid w:val="002F4FE9"/>
    <w:rPr>
      <w:rFonts w:ascii="Bookman Old Style" w:hAnsi="Bookman Old Style"/>
      <w:spacing w:val="10"/>
      <w:sz w:val="44"/>
    </w:rPr>
  </w:style>
  <w:style w:type="paragraph" w:customStyle="1" w:styleId="313">
    <w:name w:val="Основной текст с отступом 31"/>
    <w:basedOn w:val="a1"/>
    <w:uiPriority w:val="99"/>
    <w:qFormat/>
    <w:rsid w:val="002F4FE9"/>
    <w:pPr>
      <w:overflowPunct w:val="0"/>
      <w:autoSpaceDE w:val="0"/>
      <w:autoSpaceDN w:val="0"/>
      <w:adjustRightInd w:val="0"/>
      <w:ind w:firstLine="720"/>
      <w:jc w:val="left"/>
    </w:pPr>
    <w:rPr>
      <w:rFonts w:ascii="Times New Roman" w:hAnsi="Times New Roman" w:cs="Calibri"/>
      <w:sz w:val="28"/>
      <w:szCs w:val="28"/>
    </w:rPr>
  </w:style>
  <w:style w:type="character" w:customStyle="1" w:styleId="1f8">
    <w:name w:val="Основной текст Знак1"/>
    <w:basedOn w:val="a2"/>
    <w:uiPriority w:val="99"/>
    <w:rsid w:val="002F4FE9"/>
    <w:rPr>
      <w:rFonts w:ascii="Times New Roman" w:hAnsi="Times New Roman" w:cs="Times New Roman"/>
      <w:b/>
      <w:bCs/>
      <w:sz w:val="23"/>
      <w:szCs w:val="23"/>
      <w:shd w:val="clear" w:color="auto" w:fill="FFFFFF"/>
    </w:rPr>
  </w:style>
  <w:style w:type="character" w:customStyle="1" w:styleId="3Exact">
    <w:name w:val="Основной текст (3) Exact"/>
    <w:basedOn w:val="a2"/>
    <w:uiPriority w:val="99"/>
    <w:rsid w:val="002F4FE9"/>
    <w:rPr>
      <w:rFonts w:ascii="Times New Roman" w:hAnsi="Times New Roman" w:cs="Times New Roman"/>
      <w:i/>
      <w:iCs/>
      <w:spacing w:val="-2"/>
      <w:sz w:val="21"/>
      <w:szCs w:val="21"/>
      <w:u w:val="none"/>
    </w:rPr>
  </w:style>
  <w:style w:type="paragraph" w:customStyle="1" w:styleId="affffffff0">
    <w:name w:val="Базовый"/>
    <w:qFormat/>
    <w:rsid w:val="002F4FE9"/>
    <w:pPr>
      <w:widowControl w:val="0"/>
      <w:suppressAutoHyphens/>
      <w:spacing w:after="200" w:line="276" w:lineRule="auto"/>
    </w:pPr>
    <w:rPr>
      <w:rFonts w:ascii="Liberation Serif" w:hAnsi="Liberation Serif" w:cs="Lohit Hindi"/>
      <w:sz w:val="24"/>
      <w:szCs w:val="24"/>
      <w:lang w:eastAsia="zh-CN" w:bidi="hi-IN"/>
    </w:rPr>
  </w:style>
  <w:style w:type="paragraph" w:customStyle="1" w:styleId="Docsubtitle2">
    <w:name w:val="Doc subtitle2"/>
    <w:basedOn w:val="a1"/>
    <w:link w:val="Docsubtitle2Char"/>
    <w:qFormat/>
    <w:rsid w:val="002F4FE9"/>
    <w:pPr>
      <w:jc w:val="left"/>
    </w:pPr>
    <w:rPr>
      <w:rFonts w:ascii="Arial" w:eastAsia="Calibri" w:hAnsi="Arial"/>
      <w:sz w:val="28"/>
      <w:szCs w:val="28"/>
      <w:lang w:val="en-GB" w:eastAsia="en-US"/>
    </w:rPr>
  </w:style>
  <w:style w:type="character" w:customStyle="1" w:styleId="Docsubtitle2Char">
    <w:name w:val="Doc subtitle2 Char"/>
    <w:basedOn w:val="a2"/>
    <w:link w:val="Docsubtitle2"/>
    <w:rsid w:val="002F4FE9"/>
    <w:rPr>
      <w:rFonts w:ascii="Arial" w:eastAsia="Calibri" w:hAnsi="Arial" w:cs="Times New Roman"/>
      <w:sz w:val="28"/>
      <w:szCs w:val="28"/>
      <w:lang w:val="en-GB" w:eastAsia="en-US"/>
    </w:rPr>
  </w:style>
  <w:style w:type="paragraph" w:customStyle="1" w:styleId="Doctitle">
    <w:name w:val="Doc title"/>
    <w:basedOn w:val="a1"/>
    <w:qFormat/>
    <w:rsid w:val="002F4FE9"/>
    <w:pPr>
      <w:jc w:val="left"/>
    </w:pPr>
    <w:rPr>
      <w:rFonts w:ascii="Arial" w:hAnsi="Arial"/>
      <w:b/>
      <w:sz w:val="40"/>
      <w:szCs w:val="24"/>
      <w:lang w:val="en-GB" w:eastAsia="en-US"/>
    </w:rPr>
  </w:style>
  <w:style w:type="paragraph" w:customStyle="1" w:styleId="1f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qFormat/>
    <w:rsid w:val="002F4FE9"/>
    <w:pPr>
      <w:widowControl w:val="0"/>
      <w:jc w:val="left"/>
    </w:pPr>
    <w:rPr>
      <w:rFonts w:ascii="Times New Roman" w:hAnsi="Times New Roman"/>
      <w:szCs w:val="24"/>
      <w:lang w:val="en-US" w:eastAsia="nl-NL"/>
    </w:rPr>
  </w:style>
  <w:style w:type="table" w:customStyle="1" w:styleId="TableNormal">
    <w:name w:val="Table Normal"/>
    <w:uiPriority w:val="2"/>
    <w:semiHidden/>
    <w:unhideWhenUsed/>
    <w:qFormat/>
    <w:rsid w:val="002F4FE9"/>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character" w:customStyle="1" w:styleId="colorgray">
    <w:name w:val="colorgray"/>
    <w:basedOn w:val="a2"/>
    <w:rsid w:val="002F4FE9"/>
  </w:style>
  <w:style w:type="paragraph" w:customStyle="1" w:styleId="msonormal0">
    <w:name w:val="msonormal"/>
    <w:basedOn w:val="a1"/>
    <w:qFormat/>
    <w:rsid w:val="001A302F"/>
    <w:pPr>
      <w:spacing w:before="100" w:beforeAutospacing="1" w:after="100" w:afterAutospacing="1"/>
      <w:jc w:val="left"/>
    </w:pPr>
    <w:rPr>
      <w:rFonts w:ascii="Times New Roman" w:hAnsi="Times New Roman"/>
      <w:szCs w:val="24"/>
    </w:rPr>
  </w:style>
  <w:style w:type="numbering" w:customStyle="1" w:styleId="2f8">
    <w:name w:val="Нет списка2"/>
    <w:next w:val="a4"/>
    <w:uiPriority w:val="99"/>
    <w:semiHidden/>
    <w:unhideWhenUsed/>
    <w:rsid w:val="00B8467A"/>
  </w:style>
  <w:style w:type="table" w:customStyle="1" w:styleId="171">
    <w:name w:val="Сетка таблицы17"/>
    <w:basedOn w:val="a3"/>
    <w:next w:val="afffff7"/>
    <w:uiPriority w:val="59"/>
    <w:rsid w:val="003B368E"/>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ffff7"/>
    <w:uiPriority w:val="59"/>
    <w:rsid w:val="00CF609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ffff7"/>
    <w:uiPriority w:val="39"/>
    <w:rsid w:val="00857125"/>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4"/>
    <w:uiPriority w:val="99"/>
    <w:semiHidden/>
    <w:unhideWhenUsed/>
    <w:rsid w:val="00315EFC"/>
  </w:style>
  <w:style w:type="table" w:customStyle="1" w:styleId="201">
    <w:name w:val="Сетка таблицы20"/>
    <w:basedOn w:val="a3"/>
    <w:next w:val="afffff7"/>
    <w:uiPriority w:val="39"/>
    <w:rsid w:val="00315EF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qFormat/>
    <w:locked/>
    <w:rsid w:val="00315EFC"/>
    <w:rPr>
      <w:rFonts w:ascii="Times New Roman" w:hAnsi="Times New Roman"/>
      <w:sz w:val="24"/>
      <w:szCs w:val="24"/>
      <w:lang w:val="en-US" w:eastAsia="nl-NL"/>
    </w:rPr>
  </w:style>
  <w:style w:type="table" w:customStyle="1" w:styleId="TableNormal1">
    <w:name w:val="Table Normal1"/>
    <w:uiPriority w:val="2"/>
    <w:semiHidden/>
    <w:unhideWhenUsed/>
    <w:qFormat/>
    <w:rsid w:val="00315EFC"/>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character" w:styleId="affffffff2">
    <w:name w:val="Subtle Emphasis"/>
    <w:uiPriority w:val="19"/>
    <w:qFormat/>
    <w:rsid w:val="00315EFC"/>
    <w:rPr>
      <w:i/>
      <w:iCs/>
      <w:color w:val="404040"/>
    </w:rPr>
  </w:style>
  <w:style w:type="table" w:styleId="3f0">
    <w:name w:val="Plain Table 3"/>
    <w:basedOn w:val="a3"/>
    <w:uiPriority w:val="43"/>
    <w:rsid w:val="00315EFC"/>
    <w:rPr>
      <w:rFonts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f9">
    <w:name w:val="Неразрешенное упоминание2"/>
    <w:uiPriority w:val="99"/>
    <w:semiHidden/>
    <w:unhideWhenUsed/>
    <w:rsid w:val="00315EFC"/>
    <w:rPr>
      <w:color w:val="605E5C"/>
      <w:shd w:val="clear" w:color="auto" w:fill="E1DFDD"/>
    </w:rPr>
  </w:style>
  <w:style w:type="paragraph" w:customStyle="1" w:styleId="124">
    <w:name w:val="таблСлева12"/>
    <w:basedOn w:val="a1"/>
    <w:uiPriority w:val="3"/>
    <w:qFormat/>
    <w:rsid w:val="00315EFC"/>
    <w:pPr>
      <w:snapToGrid w:val="0"/>
      <w:jc w:val="left"/>
    </w:pPr>
    <w:rPr>
      <w:rFonts w:ascii="Times New Roman" w:hAnsi="Times New Roman"/>
      <w:iCs/>
      <w:szCs w:val="28"/>
    </w:rPr>
  </w:style>
  <w:style w:type="character" w:customStyle="1" w:styleId="FootnoteCharacters">
    <w:name w:val="Footnote Characters"/>
    <w:qFormat/>
    <w:rsid w:val="00315EFC"/>
    <w:rPr>
      <w:rFonts w:cs="Times New Roman"/>
      <w:vertAlign w:val="superscript"/>
    </w:rPr>
  </w:style>
  <w:style w:type="character" w:customStyle="1" w:styleId="FootnoteAnchor">
    <w:name w:val="Footnote Anchor"/>
    <w:rsid w:val="00315EFC"/>
    <w:rPr>
      <w:vertAlign w:val="superscript"/>
    </w:rPr>
  </w:style>
  <w:style w:type="character" w:customStyle="1" w:styleId="affffffff3">
    <w:name w:val="Символ сноски"/>
    <w:uiPriority w:val="99"/>
    <w:qFormat/>
    <w:rsid w:val="00315EFC"/>
  </w:style>
  <w:style w:type="paragraph" w:customStyle="1" w:styleId="s16">
    <w:name w:val="s_16"/>
    <w:basedOn w:val="a1"/>
    <w:qFormat/>
    <w:rsid w:val="00315EFC"/>
    <w:pPr>
      <w:spacing w:before="100" w:beforeAutospacing="1" w:after="100" w:afterAutospacing="1"/>
      <w:jc w:val="left"/>
    </w:pPr>
    <w:rPr>
      <w:rFonts w:ascii="Times New Roman" w:hAnsi="Times New Roman"/>
      <w:szCs w:val="24"/>
    </w:rPr>
  </w:style>
  <w:style w:type="character" w:customStyle="1" w:styleId="1f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315EFC"/>
  </w:style>
  <w:style w:type="character" w:customStyle="1" w:styleId="affffffff4">
    <w:name w:val="Название Знак"/>
    <w:link w:val="affffffff5"/>
    <w:uiPriority w:val="99"/>
    <w:qFormat/>
    <w:locked/>
    <w:rsid w:val="00315EFC"/>
    <w:rPr>
      <w:rFonts w:ascii="Times New Roman" w:hAnsi="Times New Roman"/>
      <w:sz w:val="24"/>
      <w:szCs w:val="24"/>
      <w:lang w:val="x-none" w:eastAsia="x-none"/>
    </w:rPr>
  </w:style>
  <w:style w:type="paragraph" w:customStyle="1" w:styleId="pTextStyle">
    <w:name w:val="pTextStyle"/>
    <w:basedOn w:val="a1"/>
    <w:uiPriority w:val="99"/>
    <w:qFormat/>
    <w:rsid w:val="00315EFC"/>
    <w:pPr>
      <w:spacing w:line="249" w:lineRule="auto"/>
      <w:jc w:val="left"/>
    </w:pPr>
    <w:rPr>
      <w:rFonts w:ascii="Times New Roman" w:hAnsi="Times New Roman"/>
      <w:szCs w:val="24"/>
      <w:lang w:val="en-US"/>
    </w:rPr>
  </w:style>
  <w:style w:type="character" w:customStyle="1" w:styleId="217">
    <w:name w:val="Основной текст 2 Знак1"/>
    <w:semiHidden/>
    <w:rsid w:val="00315EFC"/>
    <w:rPr>
      <w:sz w:val="22"/>
      <w:szCs w:val="22"/>
    </w:rPr>
  </w:style>
  <w:style w:type="character" w:customStyle="1" w:styleId="1fb">
    <w:name w:val="Верхний колонтитул Знак1"/>
    <w:uiPriority w:val="99"/>
    <w:rsid w:val="00315EFC"/>
    <w:rPr>
      <w:sz w:val="22"/>
      <w:szCs w:val="22"/>
    </w:rPr>
  </w:style>
  <w:style w:type="character" w:customStyle="1" w:styleId="218">
    <w:name w:val="Основной текст с отступом 2 Знак1"/>
    <w:semiHidden/>
    <w:rsid w:val="00315EFC"/>
    <w:rPr>
      <w:sz w:val="22"/>
      <w:szCs w:val="22"/>
    </w:rPr>
  </w:style>
  <w:style w:type="character" w:customStyle="1" w:styleId="1fc">
    <w:name w:val="Текст концевой сноски Знак1"/>
    <w:basedOn w:val="a2"/>
    <w:uiPriority w:val="99"/>
    <w:semiHidden/>
    <w:rsid w:val="00315EFC"/>
  </w:style>
  <w:style w:type="character" w:customStyle="1" w:styleId="1fd">
    <w:name w:val="Подзаголовок Знак1"/>
    <w:uiPriority w:val="11"/>
    <w:rsid w:val="00315EFC"/>
    <w:rPr>
      <w:rFonts w:ascii="Cambria" w:eastAsia="Times New Roman" w:hAnsi="Cambria" w:cs="Times New Roman"/>
      <w:i/>
      <w:iCs/>
      <w:color w:val="4F81BD"/>
      <w:spacing w:val="15"/>
      <w:sz w:val="24"/>
      <w:szCs w:val="24"/>
    </w:rPr>
  </w:style>
  <w:style w:type="character" w:customStyle="1" w:styleId="font81">
    <w:name w:val="font81"/>
    <w:rsid w:val="00315EFC"/>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315EFC"/>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315EFC"/>
    <w:rPr>
      <w:rFonts w:ascii="Arial" w:hAnsi="Arial" w:cs="Arial" w:hint="default"/>
      <w:b w:val="0"/>
      <w:bCs w:val="0"/>
      <w:i w:val="0"/>
      <w:iCs w:val="0"/>
      <w:color w:val="1155CC"/>
      <w:sz w:val="20"/>
      <w:szCs w:val="20"/>
      <w:u w:val="single"/>
    </w:rPr>
  </w:style>
  <w:style w:type="paragraph" w:customStyle="1" w:styleId="affffffff5">
    <w:basedOn w:val="a1"/>
    <w:next w:val="a1"/>
    <w:link w:val="affffffff4"/>
    <w:uiPriority w:val="10"/>
    <w:qFormat/>
    <w:rsid w:val="00315EFC"/>
    <w:pPr>
      <w:pBdr>
        <w:bottom w:val="single" w:sz="8" w:space="4" w:color="4F81BD"/>
      </w:pBdr>
      <w:spacing w:after="300"/>
      <w:contextualSpacing/>
      <w:jc w:val="left"/>
    </w:pPr>
    <w:rPr>
      <w:rFonts w:ascii="Times New Roman" w:hAnsi="Times New Roman" w:cs="Calibri"/>
      <w:szCs w:val="24"/>
      <w:lang w:val="x-none" w:eastAsia="x-none"/>
    </w:rPr>
  </w:style>
  <w:style w:type="character" w:customStyle="1" w:styleId="1fe">
    <w:name w:val="Название Знак1"/>
    <w:rsid w:val="00315EFC"/>
    <w:rPr>
      <w:rFonts w:ascii="Cambria" w:eastAsia="Times New Roman" w:hAnsi="Cambria" w:cs="Times New Roman"/>
      <w:b/>
      <w:bCs/>
      <w:kern w:val="28"/>
      <w:sz w:val="32"/>
      <w:szCs w:val="32"/>
    </w:rPr>
  </w:style>
  <w:style w:type="table" w:customStyle="1" w:styleId="TableNormal2">
    <w:name w:val="Table Normal2"/>
    <w:uiPriority w:val="2"/>
    <w:semiHidden/>
    <w:unhideWhenUsed/>
    <w:qFormat/>
    <w:rsid w:val="00EC79C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666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366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65C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396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D05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208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847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E70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206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370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370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49">
    <w:name w:val="Нет списка4"/>
    <w:next w:val="a4"/>
    <w:uiPriority w:val="99"/>
    <w:semiHidden/>
    <w:unhideWhenUsed/>
    <w:rsid w:val="00A00AF5"/>
  </w:style>
  <w:style w:type="paragraph" w:customStyle="1" w:styleId="affffffff6">
    <w:basedOn w:val="a1"/>
    <w:next w:val="a1"/>
    <w:uiPriority w:val="10"/>
    <w:qFormat/>
    <w:rsid w:val="00A00AF5"/>
    <w:pPr>
      <w:pBdr>
        <w:bottom w:val="single" w:sz="8" w:space="4" w:color="4F81BD"/>
      </w:pBdr>
      <w:spacing w:after="300"/>
      <w:contextualSpacing/>
      <w:jc w:val="left"/>
    </w:pPr>
    <w:rPr>
      <w:rFonts w:ascii="Times New Roman" w:hAnsi="Times New Roman"/>
      <w:szCs w:val="24"/>
      <w:lang w:val="x-none" w:eastAsia="x-none"/>
    </w:rPr>
  </w:style>
  <w:style w:type="table" w:customStyle="1" w:styleId="314">
    <w:name w:val="Таблица простая 31"/>
    <w:basedOn w:val="a3"/>
    <w:next w:val="3f0"/>
    <w:uiPriority w:val="43"/>
    <w:rsid w:val="00A00AF5"/>
    <w:rPr>
      <w:rFonts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3f1">
    <w:name w:val="Неразрешенное упоминание3"/>
    <w:uiPriority w:val="99"/>
    <w:semiHidden/>
    <w:unhideWhenUsed/>
    <w:rsid w:val="00A00AF5"/>
    <w:rPr>
      <w:color w:val="605E5C"/>
      <w:shd w:val="clear" w:color="auto" w:fill="E1DFDD"/>
    </w:rPr>
  </w:style>
  <w:style w:type="numbering" w:customStyle="1" w:styleId="58">
    <w:name w:val="Нет списка5"/>
    <w:next w:val="a4"/>
    <w:uiPriority w:val="99"/>
    <w:semiHidden/>
    <w:unhideWhenUsed/>
    <w:rsid w:val="00EA616C"/>
  </w:style>
  <w:style w:type="paragraph" w:customStyle="1" w:styleId="affffffff7">
    <w:basedOn w:val="a1"/>
    <w:next w:val="a1"/>
    <w:uiPriority w:val="10"/>
    <w:qFormat/>
    <w:rsid w:val="00EA616C"/>
    <w:pPr>
      <w:pBdr>
        <w:bottom w:val="single" w:sz="8" w:space="4" w:color="4F81BD"/>
      </w:pBdr>
      <w:spacing w:after="300"/>
      <w:contextualSpacing/>
      <w:jc w:val="left"/>
    </w:pPr>
    <w:rPr>
      <w:rFonts w:ascii="Times New Roman" w:hAnsi="Times New Roman"/>
      <w:szCs w:val="24"/>
      <w:lang w:val="x-none" w:eastAsia="x-none"/>
    </w:rPr>
  </w:style>
  <w:style w:type="table" w:customStyle="1" w:styleId="240">
    <w:name w:val="Сетка таблицы24"/>
    <w:basedOn w:val="a3"/>
    <w:next w:val="afffff7"/>
    <w:uiPriority w:val="39"/>
    <w:rsid w:val="00EA616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EA616C"/>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324">
    <w:name w:val="Таблица простая 32"/>
    <w:basedOn w:val="a3"/>
    <w:next w:val="3f0"/>
    <w:uiPriority w:val="43"/>
    <w:rsid w:val="00EA616C"/>
    <w:rPr>
      <w:rFonts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50">
    <w:name w:val="Сетка таблицы25"/>
    <w:basedOn w:val="a3"/>
    <w:next w:val="afffff7"/>
    <w:uiPriority w:val="39"/>
    <w:rsid w:val="00536FC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fffff7"/>
    <w:uiPriority w:val="59"/>
    <w:rsid w:val="00536FC9"/>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4"/>
    <w:uiPriority w:val="99"/>
    <w:semiHidden/>
    <w:unhideWhenUsed/>
    <w:rsid w:val="00EA73A5"/>
  </w:style>
  <w:style w:type="table" w:customStyle="1" w:styleId="260">
    <w:name w:val="Сетка таблицы26"/>
    <w:basedOn w:val="a3"/>
    <w:next w:val="afffff7"/>
    <w:uiPriority w:val="39"/>
    <w:rsid w:val="00EA73A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1"/>
    <w:qFormat/>
    <w:rsid w:val="00EA73A5"/>
    <w:pPr>
      <w:spacing w:before="100" w:beforeAutospacing="1" w:after="100" w:afterAutospacing="1"/>
      <w:jc w:val="left"/>
    </w:pPr>
    <w:rPr>
      <w:rFonts w:ascii="Times New Roman" w:hAnsi="Times New Roman"/>
      <w:szCs w:val="24"/>
    </w:rPr>
  </w:style>
  <w:style w:type="character" w:customStyle="1" w:styleId="dt-m">
    <w:name w:val="dt-m"/>
    <w:basedOn w:val="a2"/>
    <w:qFormat/>
    <w:rsid w:val="00EA73A5"/>
    <w:rPr>
      <w:rFonts w:cs="Times New Roman"/>
    </w:rPr>
  </w:style>
  <w:style w:type="numbering" w:customStyle="1" w:styleId="119">
    <w:name w:val="Нет списка11"/>
    <w:next w:val="a4"/>
    <w:uiPriority w:val="99"/>
    <w:semiHidden/>
    <w:unhideWhenUsed/>
    <w:rsid w:val="00EA73A5"/>
  </w:style>
  <w:style w:type="paragraph" w:customStyle="1" w:styleId="c18">
    <w:name w:val="c18"/>
    <w:basedOn w:val="a1"/>
    <w:qFormat/>
    <w:rsid w:val="00EA73A5"/>
    <w:pPr>
      <w:spacing w:before="100" w:beforeAutospacing="1" w:after="100" w:afterAutospacing="1"/>
      <w:jc w:val="left"/>
    </w:pPr>
    <w:rPr>
      <w:rFonts w:ascii="Times New Roman" w:hAnsi="Times New Roman"/>
      <w:szCs w:val="24"/>
    </w:rPr>
  </w:style>
  <w:style w:type="character" w:customStyle="1" w:styleId="c14">
    <w:name w:val="c14"/>
    <w:basedOn w:val="a2"/>
    <w:rsid w:val="00EA73A5"/>
    <w:rPr>
      <w:rFonts w:cs="Times New Roman"/>
    </w:rPr>
  </w:style>
  <w:style w:type="character" w:customStyle="1" w:styleId="c6">
    <w:name w:val="c6"/>
    <w:basedOn w:val="a2"/>
    <w:rsid w:val="00EA73A5"/>
    <w:rPr>
      <w:rFonts w:cs="Times New Roman"/>
    </w:rPr>
  </w:style>
  <w:style w:type="character" w:customStyle="1" w:styleId="c11">
    <w:name w:val="c11"/>
    <w:basedOn w:val="a2"/>
    <w:rsid w:val="00EA73A5"/>
    <w:rPr>
      <w:rFonts w:cs="Times New Roman"/>
    </w:rPr>
  </w:style>
  <w:style w:type="character" w:customStyle="1" w:styleId="c12">
    <w:name w:val="c12"/>
    <w:basedOn w:val="a2"/>
    <w:rsid w:val="00EA73A5"/>
    <w:rPr>
      <w:rFonts w:cs="Times New Roman"/>
    </w:rPr>
  </w:style>
  <w:style w:type="paragraph" w:customStyle="1" w:styleId="c13">
    <w:name w:val="c13"/>
    <w:basedOn w:val="a1"/>
    <w:qFormat/>
    <w:rsid w:val="00EA73A5"/>
    <w:pPr>
      <w:spacing w:before="100" w:beforeAutospacing="1" w:after="100" w:afterAutospacing="1"/>
      <w:jc w:val="left"/>
    </w:pPr>
    <w:rPr>
      <w:rFonts w:ascii="Times New Roman" w:hAnsi="Times New Roman"/>
      <w:szCs w:val="24"/>
    </w:rPr>
  </w:style>
  <w:style w:type="paragraph" w:customStyle="1" w:styleId="c22">
    <w:name w:val="c22"/>
    <w:basedOn w:val="a1"/>
    <w:qFormat/>
    <w:rsid w:val="00EA73A5"/>
    <w:pPr>
      <w:spacing w:before="100" w:beforeAutospacing="1" w:after="100" w:afterAutospacing="1"/>
      <w:jc w:val="left"/>
    </w:pPr>
    <w:rPr>
      <w:rFonts w:ascii="Times New Roman" w:hAnsi="Times New Roman"/>
      <w:szCs w:val="24"/>
    </w:rPr>
  </w:style>
  <w:style w:type="table" w:customStyle="1" w:styleId="270">
    <w:name w:val="Сетка таблицы27"/>
    <w:basedOn w:val="a3"/>
    <w:next w:val="afffff7"/>
    <w:uiPriority w:val="59"/>
    <w:rsid w:val="00EA73A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Гиперссылка1"/>
    <w:basedOn w:val="a2"/>
    <w:uiPriority w:val="99"/>
    <w:unhideWhenUsed/>
    <w:rsid w:val="00EA73A5"/>
    <w:rPr>
      <w:rFonts w:cs="Times New Roman"/>
      <w:color w:val="0563C1"/>
      <w:u w:val="single"/>
    </w:rPr>
  </w:style>
  <w:style w:type="paragraph" w:customStyle="1" w:styleId="1ff0">
    <w:name w:val="Заголовок оглавления1"/>
    <w:basedOn w:val="1"/>
    <w:next w:val="a1"/>
    <w:uiPriority w:val="39"/>
    <w:unhideWhenUsed/>
    <w:qFormat/>
    <w:rsid w:val="00EA73A5"/>
    <w:pPr>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spacing w:before="240" w:line="259" w:lineRule="auto"/>
      <w:ind w:left="0"/>
      <w:outlineLvl w:val="9"/>
    </w:pPr>
    <w:rPr>
      <w:rFonts w:ascii="Calibri Light" w:hAnsi="Calibri Light"/>
      <w:b w:val="0"/>
      <w:bCs w:val="0"/>
      <w:caps w:val="0"/>
      <w:color w:val="2F5496"/>
      <w:kern w:val="0"/>
      <w:sz w:val="32"/>
      <w:szCs w:val="32"/>
      <w:lang w:eastAsia="ru-RU"/>
    </w:rPr>
  </w:style>
  <w:style w:type="numbering" w:customStyle="1" w:styleId="76">
    <w:name w:val="Нет списка7"/>
    <w:next w:val="a4"/>
    <w:uiPriority w:val="99"/>
    <w:semiHidden/>
    <w:unhideWhenUsed/>
    <w:rsid w:val="00EA73A5"/>
  </w:style>
  <w:style w:type="character" w:customStyle="1" w:styleId="2fa">
    <w:name w:val="Основной текст (2) + Полужирный;Курсив"/>
    <w:basedOn w:val="2c"/>
    <w:rsid w:val="00EA73A5"/>
    <w:rPr>
      <w:rFonts w:ascii="Bookman Old Style" w:eastAsia="Bookman Old Style" w:hAnsi="Bookman Old Style" w:cs="Bookman Old Style"/>
      <w:b/>
      <w:bCs/>
      <w:i/>
      <w:iCs/>
      <w:smallCaps w:val="0"/>
      <w:strike w:val="0"/>
      <w:color w:val="000000"/>
      <w:spacing w:val="0"/>
      <w:w w:val="100"/>
      <w:position w:val="0"/>
      <w:sz w:val="20"/>
      <w:szCs w:val="20"/>
      <w:u w:val="none"/>
      <w:lang w:val="ru-RU" w:eastAsia="ru-RU" w:bidi="ru-RU"/>
    </w:rPr>
  </w:style>
  <w:style w:type="character" w:customStyle="1" w:styleId="2105pt">
    <w:name w:val="Основной текст (2) + 10;5 pt;Курсив"/>
    <w:basedOn w:val="2c"/>
    <w:rsid w:val="00EA73A5"/>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29pt0">
    <w:name w:val="Основной текст (2) + 9 pt;Полужирный"/>
    <w:basedOn w:val="2c"/>
    <w:rsid w:val="00EA73A5"/>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a">
    <w:name w:val="Основной текст (2) + 9 pt;Курсив"/>
    <w:basedOn w:val="2c"/>
    <w:rsid w:val="00EA73A5"/>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Полужирный"/>
    <w:basedOn w:val="2c"/>
    <w:rsid w:val="00EA73A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paragraph">
    <w:name w:val="paragraph"/>
    <w:basedOn w:val="a1"/>
    <w:qFormat/>
    <w:rsid w:val="00EA73A5"/>
    <w:pPr>
      <w:spacing w:before="100" w:beforeAutospacing="1" w:after="100" w:afterAutospacing="1"/>
      <w:jc w:val="left"/>
    </w:pPr>
    <w:rPr>
      <w:rFonts w:ascii="Times New Roman" w:hAnsi="Times New Roman"/>
      <w:szCs w:val="24"/>
    </w:rPr>
  </w:style>
  <w:style w:type="character" w:customStyle="1" w:styleId="spellingerror">
    <w:name w:val="spellingerror"/>
    <w:basedOn w:val="a2"/>
    <w:rsid w:val="00EA73A5"/>
  </w:style>
  <w:style w:type="character" w:customStyle="1" w:styleId="normaltextrun">
    <w:name w:val="normaltextrun"/>
    <w:basedOn w:val="a2"/>
    <w:rsid w:val="00EA73A5"/>
  </w:style>
  <w:style w:type="character" w:customStyle="1" w:styleId="eop">
    <w:name w:val="eop"/>
    <w:basedOn w:val="a2"/>
    <w:rsid w:val="00EA73A5"/>
  </w:style>
  <w:style w:type="table" w:customStyle="1" w:styleId="287">
    <w:name w:val="Сетка таблицы28"/>
    <w:basedOn w:val="a3"/>
    <w:next w:val="afffff7"/>
    <w:uiPriority w:val="59"/>
    <w:rsid w:val="00EA73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3"/>
    <w:uiPriority w:val="46"/>
    <w:rsid w:val="00EA73A5"/>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uiPriority w:val="99"/>
    <w:qFormat/>
    <w:rsid w:val="00EA73A5"/>
    <w:pPr>
      <w:jc w:val="both"/>
    </w:pPr>
    <w:rPr>
      <w:rFonts w:eastAsia="SimSun"/>
      <w:sz w:val="24"/>
      <w:szCs w:val="24"/>
    </w:rPr>
  </w:style>
  <w:style w:type="paragraph" w:customStyle="1" w:styleId="affffffff8">
    <w:name w:val="Подпись к картинке"/>
    <w:basedOn w:val="a1"/>
    <w:link w:val="affffffff9"/>
    <w:qFormat/>
    <w:rsid w:val="00EA73A5"/>
    <w:pPr>
      <w:widowControl w:val="0"/>
      <w:spacing w:after="160" w:line="259" w:lineRule="auto"/>
      <w:jc w:val="left"/>
    </w:pPr>
    <w:rPr>
      <w:rFonts w:ascii="Times New Roman" w:hAnsi="Times New Roman"/>
      <w:sz w:val="19"/>
      <w:szCs w:val="19"/>
      <w:lang w:eastAsia="en-US"/>
    </w:rPr>
  </w:style>
  <w:style w:type="table" w:customStyle="1" w:styleId="-111">
    <w:name w:val="Таблица-сетка 1 светлая11"/>
    <w:uiPriority w:val="99"/>
    <w:qFormat/>
    <w:rsid w:val="00EA73A5"/>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
    <w:name w:val="Таблица-сетка 1 светлая2"/>
    <w:uiPriority w:val="99"/>
    <w:qFormat/>
    <w:rsid w:val="00EA73A5"/>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Normal15">
    <w:name w:val="Table Normal15"/>
    <w:uiPriority w:val="2"/>
    <w:semiHidden/>
    <w:unhideWhenUsed/>
    <w:qFormat/>
    <w:rsid w:val="00EA73A5"/>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A73A5"/>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FC271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FC271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FC27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C271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C271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246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7246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7246D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7246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7246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9950AE"/>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9950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950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466B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466B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88">
    <w:name w:val="Нет списка8"/>
    <w:next w:val="a4"/>
    <w:uiPriority w:val="99"/>
    <w:semiHidden/>
    <w:unhideWhenUsed/>
    <w:rsid w:val="0020245B"/>
  </w:style>
  <w:style w:type="table" w:customStyle="1" w:styleId="292">
    <w:name w:val="Сетка таблицы29"/>
    <w:basedOn w:val="a3"/>
    <w:next w:val="afffff7"/>
    <w:uiPriority w:val="39"/>
    <w:rsid w:val="0020245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ffff7"/>
    <w:uiPriority w:val="39"/>
    <w:rsid w:val="0020245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3"/>
    <w:next w:val="afffff7"/>
    <w:uiPriority w:val="59"/>
    <w:rsid w:val="00085648"/>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4"/>
    <w:uiPriority w:val="99"/>
    <w:semiHidden/>
    <w:unhideWhenUsed/>
    <w:rsid w:val="00C476D2"/>
  </w:style>
  <w:style w:type="character" w:customStyle="1" w:styleId="2fb">
    <w:name w:val="Сноска (2)_"/>
    <w:basedOn w:val="a2"/>
    <w:link w:val="2fc"/>
    <w:rsid w:val="00C476D2"/>
    <w:rPr>
      <w:rFonts w:ascii="Times New Roman" w:hAnsi="Times New Roman" w:cs="Times New Roman"/>
      <w:i/>
      <w:iCs/>
      <w:sz w:val="21"/>
      <w:szCs w:val="21"/>
      <w:shd w:val="clear" w:color="auto" w:fill="FFFFFF"/>
    </w:rPr>
  </w:style>
  <w:style w:type="character" w:customStyle="1" w:styleId="3f2">
    <w:name w:val="Сноска (3)_"/>
    <w:basedOn w:val="a2"/>
    <w:link w:val="3f3"/>
    <w:rsid w:val="00C476D2"/>
    <w:rPr>
      <w:rFonts w:ascii="Times New Roman" w:hAnsi="Times New Roman" w:cs="Times New Roman"/>
      <w:shd w:val="clear" w:color="auto" w:fill="FFFFFF"/>
    </w:rPr>
  </w:style>
  <w:style w:type="character" w:customStyle="1" w:styleId="4a">
    <w:name w:val="Сноска (4)_"/>
    <w:basedOn w:val="a2"/>
    <w:link w:val="4b"/>
    <w:rsid w:val="00C476D2"/>
    <w:rPr>
      <w:rFonts w:ascii="Times New Roman" w:hAnsi="Times New Roman" w:cs="Times New Roman"/>
      <w:b/>
      <w:bCs/>
      <w:sz w:val="21"/>
      <w:szCs w:val="21"/>
      <w:shd w:val="clear" w:color="auto" w:fill="FFFFFF"/>
    </w:rPr>
  </w:style>
  <w:style w:type="character" w:customStyle="1" w:styleId="4c">
    <w:name w:val="Сноска (4) + Не полужирный;Курсив"/>
    <w:basedOn w:val="4a"/>
    <w:rsid w:val="00C476D2"/>
    <w:rPr>
      <w:rFonts w:ascii="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59">
    <w:name w:val="Сноска (5)_"/>
    <w:basedOn w:val="a2"/>
    <w:link w:val="5a"/>
    <w:rsid w:val="00C476D2"/>
    <w:rPr>
      <w:rFonts w:ascii="Times New Roman" w:hAnsi="Times New Roman" w:cs="Times New Roman"/>
      <w:sz w:val="17"/>
      <w:szCs w:val="17"/>
      <w:shd w:val="clear" w:color="auto" w:fill="FFFFFF"/>
    </w:rPr>
  </w:style>
  <w:style w:type="character" w:customStyle="1" w:styleId="411pt">
    <w:name w:val="Основной текст (4) + 11 pt;Полужирный"/>
    <w:basedOn w:val="47"/>
    <w:rsid w:val="00C476D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
    <w:name w:val="Основной текст (2) + 11 pt;Полужирный"/>
    <w:basedOn w:val="2c"/>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31">
    <w:name w:val="Основной текст (4)3"/>
    <w:basedOn w:val="47"/>
    <w:rsid w:val="00C476D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1">
    <w:name w:val="Основной текст (2)5"/>
    <w:basedOn w:val="2c"/>
    <w:rsid w:val="00C476D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41">
    <w:name w:val="Основной текст (2)4"/>
    <w:basedOn w:val="2c"/>
    <w:rsid w:val="00C476D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Exact">
    <w:name w:val="Основной текст (7) Exact"/>
    <w:basedOn w:val="a2"/>
    <w:rsid w:val="00C476D2"/>
    <w:rPr>
      <w:rFonts w:ascii="Times New Roman" w:eastAsia="Times New Roman" w:hAnsi="Times New Roman" w:cs="Times New Roman"/>
      <w:b/>
      <w:bCs/>
      <w:i w:val="0"/>
      <w:iCs w:val="0"/>
      <w:smallCaps w:val="0"/>
      <w:strike w:val="0"/>
      <w:sz w:val="21"/>
      <w:szCs w:val="21"/>
      <w:u w:val="none"/>
    </w:rPr>
  </w:style>
  <w:style w:type="character" w:customStyle="1" w:styleId="7Exact1">
    <w:name w:val="Основной текст (7) Exact1"/>
    <w:basedOn w:val="72"/>
    <w:rsid w:val="00C476D2"/>
    <w:rPr>
      <w:rFonts w:ascii="Times New Roman" w:eastAsia="Times New Roman" w:hAnsi="Times New Roman" w:cs="Times New Roman"/>
      <w:b/>
      <w:bCs/>
      <w:i w:val="0"/>
      <w:iCs w:val="0"/>
      <w:smallCaps w:val="0"/>
      <w:strike w:val="0"/>
      <w:sz w:val="21"/>
      <w:szCs w:val="21"/>
      <w:u w:val="single"/>
    </w:rPr>
  </w:style>
  <w:style w:type="character" w:customStyle="1" w:styleId="2Exact0">
    <w:name w:val="Заголовок №2 Exact"/>
    <w:basedOn w:val="a2"/>
    <w:rsid w:val="00C476D2"/>
    <w:rPr>
      <w:rFonts w:ascii="Times New Roman" w:eastAsia="Times New Roman" w:hAnsi="Times New Roman" w:cs="Times New Roman"/>
      <w:b/>
      <w:bCs/>
      <w:i w:val="0"/>
      <w:iCs w:val="0"/>
      <w:smallCaps w:val="0"/>
      <w:strike w:val="0"/>
      <w:sz w:val="21"/>
      <w:szCs w:val="21"/>
      <w:u w:val="none"/>
    </w:rPr>
  </w:style>
  <w:style w:type="character" w:customStyle="1" w:styleId="2Exact1">
    <w:name w:val="Заголовок №2 Exact1"/>
    <w:basedOn w:val="2f"/>
    <w:rsid w:val="00C476D2"/>
    <w:rPr>
      <w:rFonts w:ascii="Times New Roman" w:eastAsia="Times New Roman" w:hAnsi="Times New Roman" w:cs="Times New Roman"/>
      <w:b/>
      <w:bCs/>
      <w:i w:val="0"/>
      <w:iCs w:val="0"/>
      <w:smallCaps w:val="0"/>
      <w:strike w:val="0"/>
      <w:sz w:val="21"/>
      <w:szCs w:val="21"/>
      <w:u w:val="single"/>
    </w:rPr>
  </w:style>
  <w:style w:type="character" w:customStyle="1" w:styleId="8Exact">
    <w:name w:val="Основной текст (8) Exact"/>
    <w:basedOn w:val="a2"/>
    <w:rsid w:val="00C476D2"/>
    <w:rPr>
      <w:rFonts w:ascii="Times New Roman" w:eastAsia="Times New Roman" w:hAnsi="Times New Roman" w:cs="Times New Roman"/>
      <w:b w:val="0"/>
      <w:bCs w:val="0"/>
      <w:i/>
      <w:iCs/>
      <w:smallCaps w:val="0"/>
      <w:strike w:val="0"/>
      <w:sz w:val="21"/>
      <w:szCs w:val="21"/>
      <w:u w:val="none"/>
    </w:rPr>
  </w:style>
  <w:style w:type="character" w:customStyle="1" w:styleId="2Exact10">
    <w:name w:val="Основной текст (2) Exact1"/>
    <w:basedOn w:val="2c"/>
    <w:rsid w:val="00C476D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Exact2">
    <w:name w:val="Основной текст (2) + Курсив Exact"/>
    <w:basedOn w:val="2c"/>
    <w:rsid w:val="00C476D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Exact3">
    <w:name w:val="Основной текст (2) + Полужирный Exact"/>
    <w:basedOn w:val="2c"/>
    <w:rsid w:val="00C476D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Exact0">
    <w:name w:val="Основной текст (8) + Не курсив Exact"/>
    <w:basedOn w:val="82"/>
    <w:rsid w:val="00C476D2"/>
    <w:rPr>
      <w:rFonts w:ascii="Times New Roman" w:eastAsia="Times New Roman" w:hAnsi="Times New Roman" w:cs="Times New Roman"/>
      <w:b w:val="0"/>
      <w:bCs w:val="0"/>
      <w:i/>
      <w:iCs/>
      <w:smallCaps w:val="0"/>
      <w:strike w:val="0"/>
      <w:sz w:val="21"/>
      <w:szCs w:val="21"/>
      <w:u w:val="none"/>
    </w:rPr>
  </w:style>
  <w:style w:type="character" w:customStyle="1" w:styleId="89">
    <w:name w:val="Основной текст (8) + Не курсив"/>
    <w:basedOn w:val="82"/>
    <w:rsid w:val="00C476D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8a">
    <w:name w:val="Основной текст (8) + Полужирный;Не курсив"/>
    <w:basedOn w:val="82"/>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22">
    <w:name w:val="Основной текст (2) + Курсив2"/>
    <w:basedOn w:val="2c"/>
    <w:rsid w:val="00C476D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8">
    <w:name w:val="Основной текст (9) + Не курсив"/>
    <w:basedOn w:val="93"/>
    <w:rsid w:val="00C476D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Exact">
    <w:name w:val="Основной текст (9) Exact"/>
    <w:basedOn w:val="a2"/>
    <w:rsid w:val="00C476D2"/>
    <w:rPr>
      <w:rFonts w:ascii="Times New Roman" w:eastAsia="Times New Roman" w:hAnsi="Times New Roman" w:cs="Times New Roman"/>
      <w:b w:val="0"/>
      <w:bCs w:val="0"/>
      <w:i/>
      <w:iCs/>
      <w:smallCaps w:val="0"/>
      <w:strike w:val="0"/>
      <w:sz w:val="21"/>
      <w:szCs w:val="21"/>
      <w:u w:val="none"/>
    </w:rPr>
  </w:style>
  <w:style w:type="character" w:customStyle="1" w:styleId="9Exact0">
    <w:name w:val="Основной текст (9) + Не курсив Exact"/>
    <w:basedOn w:val="93"/>
    <w:rsid w:val="00C476D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5pt">
    <w:name w:val="Колонтитул + 9;5 pt;Не полужирный;Курсив"/>
    <w:basedOn w:val="affffffb"/>
    <w:rsid w:val="00C476D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2pt">
    <w:name w:val="Подпись к таблице (2) + 12 pt;Не полужирный"/>
    <w:basedOn w:val="2f2"/>
    <w:rsid w:val="00C476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c"/>
    <w:rsid w:val="00C476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5pt">
    <w:name w:val="Колонтитул + 6;5 pt;Не полужирный"/>
    <w:basedOn w:val="affffffb"/>
    <w:rsid w:val="00C476D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d">
    <w:name w:val="Подпись к таблице (4)_"/>
    <w:basedOn w:val="a2"/>
    <w:link w:val="4e"/>
    <w:rsid w:val="00C476D2"/>
    <w:rPr>
      <w:rFonts w:ascii="Times New Roman" w:hAnsi="Times New Roman" w:cs="Times New Roman"/>
      <w:b/>
      <w:bCs/>
      <w:sz w:val="18"/>
      <w:szCs w:val="18"/>
      <w:shd w:val="clear" w:color="auto" w:fill="FFFFFF"/>
    </w:rPr>
  </w:style>
  <w:style w:type="character" w:customStyle="1" w:styleId="4105pt">
    <w:name w:val="Подпись к таблице (4) + 10;5 pt;Не полужирный;Курсив"/>
    <w:basedOn w:val="4d"/>
    <w:rsid w:val="00C476D2"/>
    <w:rPr>
      <w:rFonts w:ascii="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12pt0">
    <w:name w:val="Колонтитул + 12 pt;Не полужирный"/>
    <w:basedOn w:val="affffffb"/>
    <w:rsid w:val="00C476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b">
    <w:name w:val="Подпись к таблице (5)_"/>
    <w:basedOn w:val="a2"/>
    <w:link w:val="511"/>
    <w:rsid w:val="00C476D2"/>
    <w:rPr>
      <w:rFonts w:ascii="Times New Roman" w:hAnsi="Times New Roman" w:cs="Times New Roman"/>
      <w:b/>
      <w:bCs/>
      <w:sz w:val="21"/>
      <w:szCs w:val="21"/>
      <w:shd w:val="clear" w:color="auto" w:fill="FFFFFF"/>
    </w:rPr>
  </w:style>
  <w:style w:type="character" w:customStyle="1" w:styleId="68">
    <w:name w:val="Подпись к таблице (6)_"/>
    <w:basedOn w:val="a2"/>
    <w:link w:val="69"/>
    <w:rsid w:val="00C476D2"/>
    <w:rPr>
      <w:rFonts w:ascii="Times New Roman" w:hAnsi="Times New Roman" w:cs="Times New Roman"/>
      <w:sz w:val="21"/>
      <w:szCs w:val="21"/>
      <w:shd w:val="clear" w:color="auto" w:fill="FFFFFF"/>
    </w:rPr>
  </w:style>
  <w:style w:type="character" w:customStyle="1" w:styleId="115pt">
    <w:name w:val="Колонтитул + 11;5 pt;Не полужирный;Курсив"/>
    <w:basedOn w:val="affffffb"/>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MicrosoftSansSerif95pt">
    <w:name w:val="Колонтитул + Microsoft Sans Serif;9;5 pt;Не полужирный;Курсив"/>
    <w:basedOn w:val="affffffb"/>
    <w:rsid w:val="00C476D2"/>
    <w:rPr>
      <w:rFonts w:ascii="Microsoft Sans Serif" w:eastAsia="Microsoft Sans Serif" w:hAnsi="Microsoft Sans Serif" w:cs="Microsoft Sans Serif"/>
      <w:b/>
      <w:bCs/>
      <w:i/>
      <w:iCs/>
      <w:smallCaps w:val="0"/>
      <w:strike w:val="0"/>
      <w:color w:val="000000"/>
      <w:spacing w:val="0"/>
      <w:w w:val="100"/>
      <w:position w:val="0"/>
      <w:sz w:val="19"/>
      <w:szCs w:val="19"/>
      <w:u w:val="none"/>
      <w:lang w:val="ru-RU" w:eastAsia="ru-RU" w:bidi="ru-RU"/>
    </w:rPr>
  </w:style>
  <w:style w:type="character" w:customStyle="1" w:styleId="115pt0">
    <w:name w:val="Подпись к таблице + 11;5 pt;Полужирный;Курсив"/>
    <w:basedOn w:val="afffffff"/>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7">
    <w:name w:val="Подпись к таблице (7)_"/>
    <w:basedOn w:val="a2"/>
    <w:link w:val="78"/>
    <w:rsid w:val="00C476D2"/>
    <w:rPr>
      <w:rFonts w:ascii="Times New Roman" w:hAnsi="Times New Roman" w:cs="Times New Roman"/>
      <w:b/>
      <w:bCs/>
      <w:i/>
      <w:iCs/>
      <w:sz w:val="23"/>
      <w:szCs w:val="23"/>
      <w:shd w:val="clear" w:color="auto" w:fill="FFFFFF"/>
    </w:rPr>
  </w:style>
  <w:style w:type="character" w:customStyle="1" w:styleId="712pt">
    <w:name w:val="Подпись к таблице (7) + 12 pt;Не полужирный"/>
    <w:basedOn w:val="77"/>
    <w:rsid w:val="00C476D2"/>
    <w:rPr>
      <w:rFonts w:ascii="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15pt1">
    <w:name w:val="Колонтитул + 11;5 pt;Курсив"/>
    <w:basedOn w:val="affffffb"/>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15pt10">
    <w:name w:val="Колонтитул + 11;5 pt;Не полужирный;Курсив1"/>
    <w:basedOn w:val="affffffb"/>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b">
    <w:name w:val="Подпись к таблице (8)_"/>
    <w:basedOn w:val="a2"/>
    <w:link w:val="8c"/>
    <w:rsid w:val="00C476D2"/>
    <w:rPr>
      <w:rFonts w:ascii="Times New Roman" w:hAnsi="Times New Roman" w:cs="Times New Roman"/>
      <w:i/>
      <w:iCs/>
      <w:shd w:val="clear" w:color="auto" w:fill="FFFFFF"/>
    </w:rPr>
  </w:style>
  <w:style w:type="character" w:customStyle="1" w:styleId="8115pt">
    <w:name w:val="Подпись к таблице (8) + 11;5 pt;Полужирный"/>
    <w:basedOn w:val="8b"/>
    <w:rsid w:val="00C476D2"/>
    <w:rPr>
      <w:rFonts w:ascii="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4105pt0">
    <w:name w:val="Основной текст (4) + 10;5 pt"/>
    <w:basedOn w:val="47"/>
    <w:rsid w:val="00C476D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9115pt">
    <w:name w:val="Основной текст (9) + 11;5 pt;Полужирный"/>
    <w:basedOn w:val="93"/>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Exact0">
    <w:name w:val="Подпись к таблице (6) Exact"/>
    <w:basedOn w:val="a2"/>
    <w:rsid w:val="00C476D2"/>
    <w:rPr>
      <w:rFonts w:ascii="Times New Roman" w:eastAsia="Times New Roman" w:hAnsi="Times New Roman" w:cs="Times New Roman"/>
      <w:b w:val="0"/>
      <w:bCs w:val="0"/>
      <w:i w:val="0"/>
      <w:iCs w:val="0"/>
      <w:smallCaps w:val="0"/>
      <w:strike w:val="0"/>
      <w:sz w:val="21"/>
      <w:szCs w:val="21"/>
      <w:u w:val="none"/>
    </w:rPr>
  </w:style>
  <w:style w:type="character" w:customStyle="1" w:styleId="4105pt1">
    <w:name w:val="Основной текст (4) + 10;5 pt;Курсив"/>
    <w:basedOn w:val="47"/>
    <w:rsid w:val="00C476D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105pt2">
    <w:name w:val="Основной текст (4) + 10;5 pt;Полужирный"/>
    <w:basedOn w:val="47"/>
    <w:rsid w:val="00C476D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pt">
    <w:name w:val="Основной текст (2) + 5 pt;Курсив"/>
    <w:basedOn w:val="2c"/>
    <w:rsid w:val="00C476D2"/>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5pt0">
    <w:name w:val="Основной текст (2) + 5 pt"/>
    <w:basedOn w:val="2c"/>
    <w:rsid w:val="00C476D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15pt">
    <w:name w:val="Основной текст (2) + 11;5 pt;Полужирный;Курсив"/>
    <w:basedOn w:val="2c"/>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f">
    <w:name w:val="Колонтитул (4)_"/>
    <w:basedOn w:val="a2"/>
    <w:link w:val="4f0"/>
    <w:rsid w:val="00C476D2"/>
    <w:rPr>
      <w:rFonts w:ascii="Times New Roman" w:hAnsi="Times New Roman" w:cs="Times New Roman"/>
      <w:i/>
      <w:iCs/>
      <w:sz w:val="23"/>
      <w:szCs w:val="23"/>
      <w:shd w:val="clear" w:color="auto" w:fill="FFFFFF"/>
    </w:rPr>
  </w:style>
  <w:style w:type="character" w:customStyle="1" w:styleId="411pt0">
    <w:name w:val="Колонтитул (4) + 11 pt;Полужирный;Не курсив"/>
    <w:basedOn w:val="4f"/>
    <w:rsid w:val="00C476D2"/>
    <w:rPr>
      <w:rFonts w:ascii="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10Exact">
    <w:name w:val="Основной текст (10) Exact"/>
    <w:basedOn w:val="a2"/>
    <w:rsid w:val="00C476D2"/>
    <w:rPr>
      <w:rFonts w:ascii="Times New Roman" w:eastAsia="Times New Roman" w:hAnsi="Times New Roman" w:cs="Times New Roman"/>
      <w:b/>
      <w:bCs/>
      <w:i/>
      <w:iCs/>
      <w:smallCaps w:val="0"/>
      <w:strike w:val="0"/>
      <w:sz w:val="23"/>
      <w:szCs w:val="23"/>
      <w:u w:val="none"/>
    </w:rPr>
  </w:style>
  <w:style w:type="character" w:customStyle="1" w:styleId="9Exact1">
    <w:name w:val="Основной текст (9) Exact1"/>
    <w:basedOn w:val="93"/>
    <w:rsid w:val="00C476D2"/>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9Exact2">
    <w:name w:val="Подпись к таблице (9) Exact"/>
    <w:basedOn w:val="a2"/>
    <w:rsid w:val="00C476D2"/>
    <w:rPr>
      <w:rFonts w:ascii="Times New Roman" w:eastAsia="Times New Roman" w:hAnsi="Times New Roman" w:cs="Times New Roman"/>
      <w:b w:val="0"/>
      <w:bCs w:val="0"/>
      <w:i/>
      <w:iCs/>
      <w:smallCaps w:val="0"/>
      <w:strike w:val="0"/>
      <w:sz w:val="21"/>
      <w:szCs w:val="21"/>
      <w:u w:val="none"/>
    </w:rPr>
  </w:style>
  <w:style w:type="character" w:customStyle="1" w:styleId="4115pt">
    <w:name w:val="Основной текст (4) + 11;5 pt;Полужирный;Курсив"/>
    <w:basedOn w:val="47"/>
    <w:rsid w:val="00C476D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7115pt">
    <w:name w:val="Основной текст (7) + 11;5 pt;Курсив"/>
    <w:basedOn w:val="72"/>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Exact0">
    <w:name w:val="Основной текст (7) + Не полужирный Exact"/>
    <w:basedOn w:val="72"/>
    <w:rsid w:val="00C476D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2ptExact">
    <w:name w:val="Основной текст (2) + 12 pt Exact"/>
    <w:basedOn w:val="2c"/>
    <w:rsid w:val="00C476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Exact1">
    <w:name w:val="Основной текст (10) Exact1"/>
    <w:basedOn w:val="100"/>
    <w:rsid w:val="00C476D2"/>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6a">
    <w:name w:val="Подпись к таблице (6) + Курсив"/>
    <w:basedOn w:val="68"/>
    <w:rsid w:val="00C476D2"/>
    <w:rPr>
      <w:rFonts w:ascii="Times New Roman" w:hAnsi="Times New Roman" w:cs="Times New Roman"/>
      <w:i/>
      <w:iCs/>
      <w:color w:val="000000"/>
      <w:spacing w:val="0"/>
      <w:w w:val="100"/>
      <w:position w:val="0"/>
      <w:sz w:val="21"/>
      <w:szCs w:val="21"/>
      <w:u w:val="single"/>
      <w:shd w:val="clear" w:color="auto" w:fill="FFFFFF"/>
      <w:lang w:val="ru-RU" w:eastAsia="ru-RU" w:bidi="ru-RU"/>
    </w:rPr>
  </w:style>
  <w:style w:type="character" w:customStyle="1" w:styleId="5c">
    <w:name w:val="Колонтитул (5)_"/>
    <w:basedOn w:val="a2"/>
    <w:link w:val="5d"/>
    <w:rsid w:val="00C476D2"/>
    <w:rPr>
      <w:rFonts w:ascii="Times New Roman" w:hAnsi="Times New Roman" w:cs="Times New Roman"/>
      <w:b/>
      <w:bCs/>
      <w:sz w:val="22"/>
      <w:szCs w:val="22"/>
      <w:shd w:val="clear" w:color="auto" w:fill="FFFFFF"/>
    </w:rPr>
  </w:style>
  <w:style w:type="character" w:customStyle="1" w:styleId="5115pt">
    <w:name w:val="Колонтитул (5) + 11;5 pt;Курсив"/>
    <w:basedOn w:val="5c"/>
    <w:rsid w:val="00C476D2"/>
    <w:rPr>
      <w:rFonts w:ascii="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5115pt1">
    <w:name w:val="Колонтитул (5) + 11;5 pt;Курсив1"/>
    <w:basedOn w:val="5c"/>
    <w:rsid w:val="00C476D2"/>
    <w:rPr>
      <w:rFonts w:ascii="Times New Roman" w:hAnsi="Times New Roman" w:cs="Times New Roman"/>
      <w:b/>
      <w:bCs/>
      <w:i/>
      <w:iCs/>
      <w:color w:val="000000"/>
      <w:spacing w:val="0"/>
      <w:w w:val="100"/>
      <w:position w:val="0"/>
      <w:sz w:val="23"/>
      <w:szCs w:val="23"/>
      <w:u w:val="single"/>
      <w:shd w:val="clear" w:color="auto" w:fill="FFFFFF"/>
      <w:lang w:val="ru-RU" w:eastAsia="ru-RU" w:bidi="ru-RU"/>
    </w:rPr>
  </w:style>
  <w:style w:type="character" w:customStyle="1" w:styleId="595pt">
    <w:name w:val="Колонтитул (5) + 9;5 pt;Не полужирный;Курсив"/>
    <w:basedOn w:val="5c"/>
    <w:rsid w:val="00C476D2"/>
    <w:rPr>
      <w:rFonts w:ascii="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99">
    <w:name w:val="Подпись к таблице (9)_"/>
    <w:basedOn w:val="a2"/>
    <w:link w:val="9a"/>
    <w:rsid w:val="00C476D2"/>
    <w:rPr>
      <w:rFonts w:ascii="Times New Roman" w:hAnsi="Times New Roman" w:cs="Times New Roman"/>
      <w:i/>
      <w:iCs/>
      <w:sz w:val="21"/>
      <w:szCs w:val="21"/>
      <w:shd w:val="clear" w:color="auto" w:fill="FFFFFF"/>
    </w:rPr>
  </w:style>
  <w:style w:type="character" w:customStyle="1" w:styleId="1011pt">
    <w:name w:val="Основной текст (10) + 11 pt;Не курсив"/>
    <w:basedOn w:val="100"/>
    <w:rsid w:val="00C476D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115pt1">
    <w:name w:val="Основной текст (4) + 11;5 pt;Полужирный;Курсив1"/>
    <w:basedOn w:val="47"/>
    <w:rsid w:val="00C476D2"/>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ru-RU" w:eastAsia="ru-RU" w:bidi="ru-RU"/>
    </w:rPr>
  </w:style>
  <w:style w:type="character" w:customStyle="1" w:styleId="512pt">
    <w:name w:val="Колонтитул (5) + 12 pt;Не полужирный"/>
    <w:basedOn w:val="5c"/>
    <w:rsid w:val="00C476D2"/>
    <w:rPr>
      <w:rFonts w:ascii="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2pt1">
    <w:name w:val="Основной текст (2) + 12 pt;Курсив"/>
    <w:basedOn w:val="2c"/>
    <w:rsid w:val="00C476D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12pt">
    <w:name w:val="Основной текст (9) + 12 pt;Не курсив"/>
    <w:basedOn w:val="93"/>
    <w:rsid w:val="00C476D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f1">
    <w:name w:val="Основной текст (4) + Курсив"/>
    <w:basedOn w:val="47"/>
    <w:rsid w:val="00C47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79">
    <w:name w:val="Основной текст (7) + Не полужирный;Курсив"/>
    <w:basedOn w:val="72"/>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9">
    <w:name w:val="Основной текст (2) + Курсив1"/>
    <w:basedOn w:val="2c"/>
    <w:qFormat/>
    <w:rsid w:val="00C476D2"/>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285pt">
    <w:name w:val="Основной текст (2) + 8;5 pt"/>
    <w:basedOn w:val="2c"/>
    <w:rsid w:val="00C476D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Курсив"/>
    <w:basedOn w:val="2c"/>
    <w:rsid w:val="00C476D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9b">
    <w:name w:val="Основной текст (9) + Полужирный;Не курсив"/>
    <w:basedOn w:val="93"/>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012ptExact">
    <w:name w:val="Основной текст (10) + 12 pt;Не полужирный;Не курсив Exact"/>
    <w:basedOn w:val="100"/>
    <w:rsid w:val="00C476D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Exact">
    <w:name w:val="Основной текст (4) Exact"/>
    <w:basedOn w:val="a2"/>
    <w:rsid w:val="00C476D2"/>
    <w:rPr>
      <w:rFonts w:ascii="Times New Roman" w:eastAsia="Times New Roman" w:hAnsi="Times New Roman" w:cs="Times New Roman"/>
      <w:b w:val="0"/>
      <w:bCs w:val="0"/>
      <w:i w:val="0"/>
      <w:iCs w:val="0"/>
      <w:smallCaps w:val="0"/>
      <w:strike w:val="0"/>
      <w:u w:val="none"/>
    </w:rPr>
  </w:style>
  <w:style w:type="character" w:customStyle="1" w:styleId="4Exact1">
    <w:name w:val="Основной текст (4) Exact1"/>
    <w:basedOn w:val="47"/>
    <w:rsid w:val="00C476D2"/>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4105ptExact">
    <w:name w:val="Основной текст (4) + 10;5 pt;Курсив Exact"/>
    <w:basedOn w:val="47"/>
    <w:rsid w:val="00C476D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105ptExact1">
    <w:name w:val="Основной текст (4) + 10;5 pt;Курсив Exact1"/>
    <w:basedOn w:val="47"/>
    <w:rsid w:val="00C476D2"/>
    <w:rPr>
      <w:rFonts w:ascii="Times New Roman" w:eastAsia="Times New Roman" w:hAnsi="Times New Roman" w:cs="Times New Roman"/>
      <w:b w:val="0"/>
      <w:bCs w:val="0"/>
      <w:i/>
      <w:iCs/>
      <w:smallCaps w:val="0"/>
      <w:strike w:val="0"/>
      <w:color w:val="000000"/>
      <w:spacing w:val="0"/>
      <w:w w:val="100"/>
      <w:position w:val="0"/>
      <w:sz w:val="21"/>
      <w:szCs w:val="21"/>
      <w:u w:val="single"/>
      <w:shd w:val="clear" w:color="auto" w:fill="FFFFFF"/>
      <w:lang w:val="ru-RU" w:eastAsia="ru-RU" w:bidi="ru-RU"/>
    </w:rPr>
  </w:style>
  <w:style w:type="character" w:customStyle="1" w:styleId="10105ptExact">
    <w:name w:val="Основной текст (10) + 10;5 pt;Не курсив Exact"/>
    <w:basedOn w:val="100"/>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115ptExact">
    <w:name w:val="Основной текст (4) + 11;5 pt;Полужирный;Курсив Exact"/>
    <w:basedOn w:val="47"/>
    <w:rsid w:val="00C476D2"/>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ru-RU" w:eastAsia="ru-RU" w:bidi="ru-RU"/>
    </w:rPr>
  </w:style>
  <w:style w:type="character" w:customStyle="1" w:styleId="4115ptExact1">
    <w:name w:val="Основной текст (4) + 11;5 pt;Полужирный;Курсив Exact1"/>
    <w:basedOn w:val="47"/>
    <w:rsid w:val="00C476D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9Exact3">
    <w:name w:val="Основной текст (9) + Полужирный;Не курсив Exact"/>
    <w:basedOn w:val="93"/>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9115pt1">
    <w:name w:val="Основной текст (9) + 11;5 pt;Полужирный1"/>
    <w:basedOn w:val="93"/>
    <w:rsid w:val="00C476D2"/>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711">
    <w:name w:val="Основной текст (7) + Не полужирный;Курсив1"/>
    <w:basedOn w:val="72"/>
    <w:rsid w:val="00C476D2"/>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233">
    <w:name w:val="Основной текст (2)3"/>
    <w:basedOn w:val="2c"/>
    <w:rsid w:val="00C476D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223">
    <w:name w:val="Основной текст (2)2"/>
    <w:basedOn w:val="2c"/>
    <w:rsid w:val="00C476D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71pt">
    <w:name w:val="Основной текст (7) + Интервал 1 pt"/>
    <w:basedOn w:val="72"/>
    <w:rsid w:val="00C476D2"/>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29ptb">
    <w:name w:val="Основной текст (2) + 9 pt;Полужирный;Курсив"/>
    <w:basedOn w:val="2c"/>
    <w:rsid w:val="00C476D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5Exact">
    <w:name w:val="Подпись к таблице (5) Exact"/>
    <w:basedOn w:val="a2"/>
    <w:rsid w:val="00C476D2"/>
    <w:rPr>
      <w:rFonts w:ascii="Times New Roman" w:eastAsia="Times New Roman" w:hAnsi="Times New Roman" w:cs="Times New Roman"/>
      <w:b/>
      <w:bCs/>
      <w:i w:val="0"/>
      <w:iCs w:val="0"/>
      <w:smallCaps w:val="0"/>
      <w:strike w:val="0"/>
      <w:sz w:val="21"/>
      <w:szCs w:val="21"/>
      <w:u w:val="none"/>
    </w:rPr>
  </w:style>
  <w:style w:type="character" w:customStyle="1" w:styleId="5Exact1">
    <w:name w:val="Подпись к таблице (5) Exact1"/>
    <w:basedOn w:val="5b"/>
    <w:rsid w:val="00C476D2"/>
    <w:rPr>
      <w:rFonts w:ascii="Times New Roman" w:hAnsi="Times New Roman" w:cs="Times New Roman"/>
      <w:b/>
      <w:bCs/>
      <w:color w:val="000000"/>
      <w:spacing w:val="0"/>
      <w:w w:val="100"/>
      <w:position w:val="0"/>
      <w:sz w:val="21"/>
      <w:szCs w:val="21"/>
      <w:u w:val="single"/>
      <w:shd w:val="clear" w:color="auto" w:fill="FFFFFF"/>
      <w:lang w:val="ru-RU" w:eastAsia="ru-RU" w:bidi="ru-RU"/>
    </w:rPr>
  </w:style>
  <w:style w:type="character" w:customStyle="1" w:styleId="5e">
    <w:name w:val="Подпись к таблице (5) + Не полужирный;Курсив"/>
    <w:basedOn w:val="5b"/>
    <w:rsid w:val="00C476D2"/>
    <w:rPr>
      <w:rFonts w:ascii="Times New Roman" w:hAnsi="Times New Roman" w:cs="Times New Roman"/>
      <w:b/>
      <w:bCs/>
      <w:i/>
      <w:iCs/>
      <w:color w:val="000000"/>
      <w:spacing w:val="0"/>
      <w:w w:val="100"/>
      <w:position w:val="0"/>
      <w:sz w:val="21"/>
      <w:szCs w:val="21"/>
      <w:u w:val="single"/>
      <w:shd w:val="clear" w:color="auto" w:fill="FFFFFF"/>
      <w:lang w:val="ru-RU" w:eastAsia="ru-RU" w:bidi="ru-RU"/>
    </w:rPr>
  </w:style>
  <w:style w:type="character" w:customStyle="1" w:styleId="5f">
    <w:name w:val="Подпись к таблице (5)"/>
    <w:basedOn w:val="5b"/>
    <w:rsid w:val="00C476D2"/>
    <w:rPr>
      <w:rFonts w:ascii="Times New Roman" w:hAnsi="Times New Roman" w:cs="Times New Roman"/>
      <w:b/>
      <w:bCs/>
      <w:color w:val="000000"/>
      <w:spacing w:val="0"/>
      <w:w w:val="100"/>
      <w:position w:val="0"/>
      <w:sz w:val="21"/>
      <w:szCs w:val="21"/>
      <w:u w:val="single"/>
      <w:shd w:val="clear" w:color="auto" w:fill="FFFFFF"/>
      <w:lang w:val="ru-RU" w:eastAsia="ru-RU" w:bidi="ru-RU"/>
    </w:rPr>
  </w:style>
  <w:style w:type="character" w:customStyle="1" w:styleId="8Exact1">
    <w:name w:val="Основной текст (8) Exact1"/>
    <w:basedOn w:val="82"/>
    <w:rsid w:val="00C476D2"/>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8Exact10">
    <w:name w:val="Основной текст (8) + Не курсив Exact1"/>
    <w:basedOn w:val="82"/>
    <w:rsid w:val="00C476D2"/>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1211pt">
    <w:name w:val="Основной текст (12) + 11 pt;Не курсив"/>
    <w:basedOn w:val="120"/>
    <w:rsid w:val="00C476D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30">
    <w:name w:val="Основной текст (9)3"/>
    <w:basedOn w:val="93"/>
    <w:rsid w:val="00C476D2"/>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920">
    <w:name w:val="Основной текст (9)2"/>
    <w:basedOn w:val="93"/>
    <w:rsid w:val="00C476D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7Exact2">
    <w:name w:val="Основной текст (7) + Не полужирный;Курсив Exact"/>
    <w:basedOn w:val="72"/>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fd">
    <w:name w:val="Основной текст (2) + Полужирный;Малые прописные"/>
    <w:basedOn w:val="2c"/>
    <w:rsid w:val="00C476D2"/>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912">
    <w:name w:val="Основной текст (9) + Полужирный;Не курсив1"/>
    <w:basedOn w:val="93"/>
    <w:rsid w:val="00C476D2"/>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3105pt">
    <w:name w:val="Основной текст (3) + 10;5 pt;Курсив"/>
    <w:basedOn w:val="35"/>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720">
    <w:name w:val="Основной текст (7)2"/>
    <w:basedOn w:val="72"/>
    <w:rsid w:val="00C476D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3pt">
    <w:name w:val="Основной текст (2) + Полужирный;Интервал 3 pt"/>
    <w:basedOn w:val="2c"/>
    <w:rsid w:val="00C476D2"/>
    <w:rPr>
      <w:rFonts w:ascii="Times New Roman" w:eastAsia="Times New Roman" w:hAnsi="Times New Roman" w:cs="Times New Roman"/>
      <w:b/>
      <w:bCs/>
      <w:i w:val="0"/>
      <w:iCs w:val="0"/>
      <w:smallCaps w:val="0"/>
      <w:strike w:val="0"/>
      <w:color w:val="000000"/>
      <w:spacing w:val="60"/>
      <w:w w:val="100"/>
      <w:position w:val="0"/>
      <w:sz w:val="21"/>
      <w:szCs w:val="21"/>
      <w:u w:val="none"/>
      <w:lang w:val="ru-RU" w:eastAsia="ru-RU" w:bidi="ru-RU"/>
    </w:rPr>
  </w:style>
  <w:style w:type="character" w:customStyle="1" w:styleId="512pt1">
    <w:name w:val="Колонтитул (5) + 12 pt;Не полужирный1"/>
    <w:basedOn w:val="5c"/>
    <w:rsid w:val="00C476D2"/>
    <w:rPr>
      <w:rFonts w:ascii="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3105pt0">
    <w:name w:val="Основной текст (3) + 10;5 pt;Не полужирный;Курсив"/>
    <w:basedOn w:val="35"/>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911pt">
    <w:name w:val="Основной текст (9) + 11 pt;Полужирный;Не курсив"/>
    <w:basedOn w:val="93"/>
    <w:rsid w:val="00C476D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f2">
    <w:name w:val="Основной текст (4) + Малые прописные"/>
    <w:basedOn w:val="47"/>
    <w:rsid w:val="00C476D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106">
    <w:name w:val="Подпись к таблице (10)_"/>
    <w:basedOn w:val="a2"/>
    <w:link w:val="107"/>
    <w:rsid w:val="00C476D2"/>
    <w:rPr>
      <w:rFonts w:ascii="Times New Roman" w:hAnsi="Times New Roman" w:cs="Times New Roman"/>
      <w:b/>
      <w:bCs/>
      <w:i/>
      <w:iCs/>
      <w:sz w:val="21"/>
      <w:szCs w:val="21"/>
      <w:shd w:val="clear" w:color="auto" w:fill="FFFFFF"/>
    </w:rPr>
  </w:style>
  <w:style w:type="character" w:customStyle="1" w:styleId="1011pt0">
    <w:name w:val="Подпись к таблице (10) + 11 pt;Не курсив"/>
    <w:basedOn w:val="106"/>
    <w:rsid w:val="00C476D2"/>
    <w:rPr>
      <w:rFonts w:ascii="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5115pt0">
    <w:name w:val="Колонтитул (5) + 11;5 pt;Не полужирный;Курсив"/>
    <w:basedOn w:val="5c"/>
    <w:rsid w:val="00C476D2"/>
    <w:rPr>
      <w:rFonts w:ascii="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71ptExact">
    <w:name w:val="Основной текст (7) + Интервал 1 pt Exact"/>
    <w:basedOn w:val="72"/>
    <w:rsid w:val="00C476D2"/>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512pt0">
    <w:name w:val="Колонтитул (5) + 12 pt;Не полужирный;Малые прописные"/>
    <w:basedOn w:val="5c"/>
    <w:rsid w:val="00C476D2"/>
    <w:rPr>
      <w:rFonts w:ascii="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1a">
    <w:name w:val="Подпись к таблице (11)_"/>
    <w:basedOn w:val="a2"/>
    <w:link w:val="11b"/>
    <w:rsid w:val="00C476D2"/>
    <w:rPr>
      <w:rFonts w:ascii="Times New Roman" w:hAnsi="Times New Roman" w:cs="Times New Roman"/>
      <w:sz w:val="17"/>
      <w:szCs w:val="17"/>
      <w:shd w:val="clear" w:color="auto" w:fill="FFFFFF"/>
    </w:rPr>
  </w:style>
  <w:style w:type="character" w:customStyle="1" w:styleId="73ptExact">
    <w:name w:val="Основной текст (7) + Интервал 3 pt Exact"/>
    <w:basedOn w:val="72"/>
    <w:rsid w:val="00C476D2"/>
    <w:rPr>
      <w:rFonts w:ascii="Times New Roman" w:eastAsia="Times New Roman" w:hAnsi="Times New Roman" w:cs="Times New Roman"/>
      <w:b/>
      <w:bCs/>
      <w:i w:val="0"/>
      <w:iCs w:val="0"/>
      <w:smallCaps w:val="0"/>
      <w:strike w:val="0"/>
      <w:color w:val="000000"/>
      <w:spacing w:val="70"/>
      <w:w w:val="100"/>
      <w:position w:val="0"/>
      <w:sz w:val="21"/>
      <w:szCs w:val="21"/>
      <w:u w:val="none"/>
      <w:lang w:val="ru-RU" w:eastAsia="ru-RU" w:bidi="ru-RU"/>
    </w:rPr>
  </w:style>
  <w:style w:type="character" w:customStyle="1" w:styleId="412">
    <w:name w:val="Основной текст (4) + Малые прописные1"/>
    <w:basedOn w:val="47"/>
    <w:rsid w:val="00C476D2"/>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21pt">
    <w:name w:val="Основной текст (2) + Полужирный;Интервал 1 pt"/>
    <w:basedOn w:val="2c"/>
    <w:rsid w:val="00C476D2"/>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71pt1">
    <w:name w:val="Основной текст (7) + Интервал 1 pt1"/>
    <w:basedOn w:val="72"/>
    <w:rsid w:val="00C476D2"/>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23pt1">
    <w:name w:val="Основной текст (2) + Полужирный;Интервал 3 pt1"/>
    <w:basedOn w:val="2c"/>
    <w:rsid w:val="00C476D2"/>
    <w:rPr>
      <w:rFonts w:ascii="Times New Roman" w:eastAsia="Times New Roman" w:hAnsi="Times New Roman" w:cs="Times New Roman"/>
      <w:b/>
      <w:bCs/>
      <w:i w:val="0"/>
      <w:iCs w:val="0"/>
      <w:smallCaps w:val="0"/>
      <w:strike w:val="0"/>
      <w:color w:val="000000"/>
      <w:spacing w:val="70"/>
      <w:w w:val="100"/>
      <w:position w:val="0"/>
      <w:sz w:val="21"/>
      <w:szCs w:val="21"/>
      <w:u w:val="none"/>
      <w:lang w:val="ru-RU" w:eastAsia="ru-RU" w:bidi="ru-RU"/>
    </w:rPr>
  </w:style>
  <w:style w:type="character" w:customStyle="1" w:styleId="712pt0">
    <w:name w:val="Основной текст (7) + 12 pt;Не полужирный"/>
    <w:basedOn w:val="72"/>
    <w:rsid w:val="00C476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5pt">
    <w:name w:val="Основной текст (2) + 15 pt"/>
    <w:basedOn w:val="2c"/>
    <w:rsid w:val="00C476D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6pt">
    <w:name w:val="Основной текст (2) + 6 pt"/>
    <w:basedOn w:val="2c"/>
    <w:rsid w:val="00C476D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71ptExact1">
    <w:name w:val="Основной текст (7) + Интервал 1 pt Exact1"/>
    <w:basedOn w:val="72"/>
    <w:rsid w:val="00C476D2"/>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2SegoeUI6pt150">
    <w:name w:val="Основной текст (2) + Segoe UI;6 pt;Масштаб 150%"/>
    <w:basedOn w:val="2c"/>
    <w:rsid w:val="00C476D2"/>
    <w:rPr>
      <w:rFonts w:ascii="Segoe UI" w:eastAsia="Segoe UI" w:hAnsi="Segoe UI" w:cs="Segoe UI"/>
      <w:b w:val="0"/>
      <w:bCs w:val="0"/>
      <w:i w:val="0"/>
      <w:iCs w:val="0"/>
      <w:smallCaps w:val="0"/>
      <w:strike w:val="0"/>
      <w:color w:val="000000"/>
      <w:spacing w:val="0"/>
      <w:w w:val="150"/>
      <w:position w:val="0"/>
      <w:sz w:val="12"/>
      <w:szCs w:val="12"/>
      <w:u w:val="none"/>
      <w:lang w:val="ru-RU" w:eastAsia="ru-RU" w:bidi="ru-RU"/>
    </w:rPr>
  </w:style>
  <w:style w:type="character" w:customStyle="1" w:styleId="2SegoeUI12pt">
    <w:name w:val="Основной текст (2) + Segoe UI;12 pt;Полужирный"/>
    <w:basedOn w:val="2c"/>
    <w:rsid w:val="00C476D2"/>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21a">
    <w:name w:val="Основной текст (2) + Полужирный;Курсив1"/>
    <w:basedOn w:val="2c"/>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pt1">
    <w:name w:val="Основной текст (2) + Полужирный;Интервал 1 pt1"/>
    <w:basedOn w:val="2c"/>
    <w:rsid w:val="00C476D2"/>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7a">
    <w:name w:val="Основной текст (7) + Не полужирный"/>
    <w:basedOn w:val="72"/>
    <w:rsid w:val="00C476D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14pt">
    <w:name w:val="Колонтитул (5) + 14 pt;Курсив"/>
    <w:basedOn w:val="5c"/>
    <w:rsid w:val="00C476D2"/>
    <w:rPr>
      <w:rFonts w:ascii="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MicrosoftSansSerif16pt">
    <w:name w:val="Колонтитул (5) + Microsoft Sans Serif;16 pt;Не полужирный;Курсив"/>
    <w:basedOn w:val="5c"/>
    <w:rsid w:val="00C476D2"/>
    <w:rPr>
      <w:rFonts w:ascii="Microsoft Sans Serif" w:eastAsia="Microsoft Sans Serif" w:hAnsi="Microsoft Sans Serif" w:cs="Microsoft Sans Serif"/>
      <w:b/>
      <w:bCs/>
      <w:i/>
      <w:iCs/>
      <w:color w:val="000000"/>
      <w:spacing w:val="0"/>
      <w:w w:val="100"/>
      <w:position w:val="0"/>
      <w:sz w:val="32"/>
      <w:szCs w:val="32"/>
      <w:shd w:val="clear" w:color="auto" w:fill="FFFFFF"/>
      <w:lang w:val="ru-RU" w:eastAsia="ru-RU" w:bidi="ru-RU"/>
    </w:rPr>
  </w:style>
  <w:style w:type="character" w:customStyle="1" w:styleId="21pt0">
    <w:name w:val="Заголовок №2 + Интервал 1 pt"/>
    <w:basedOn w:val="2f"/>
    <w:rsid w:val="00C476D2"/>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paragraph" w:customStyle="1" w:styleId="2fc">
    <w:name w:val="Сноска (2)"/>
    <w:basedOn w:val="a1"/>
    <w:link w:val="2fb"/>
    <w:rsid w:val="00C476D2"/>
    <w:pPr>
      <w:widowControl w:val="0"/>
      <w:shd w:val="clear" w:color="auto" w:fill="FFFFFF"/>
      <w:spacing w:line="230" w:lineRule="exact"/>
      <w:jc w:val="left"/>
    </w:pPr>
    <w:rPr>
      <w:rFonts w:ascii="Times New Roman" w:hAnsi="Times New Roman"/>
      <w:i/>
      <w:iCs/>
      <w:sz w:val="21"/>
      <w:szCs w:val="21"/>
    </w:rPr>
  </w:style>
  <w:style w:type="paragraph" w:customStyle="1" w:styleId="3f3">
    <w:name w:val="Сноска (3)"/>
    <w:basedOn w:val="a1"/>
    <w:link w:val="3f2"/>
    <w:qFormat/>
    <w:rsid w:val="00C476D2"/>
    <w:pPr>
      <w:widowControl w:val="0"/>
      <w:shd w:val="clear" w:color="auto" w:fill="FFFFFF"/>
      <w:spacing w:line="264" w:lineRule="exact"/>
    </w:pPr>
    <w:rPr>
      <w:rFonts w:ascii="Times New Roman" w:hAnsi="Times New Roman"/>
      <w:sz w:val="20"/>
      <w:szCs w:val="20"/>
    </w:rPr>
  </w:style>
  <w:style w:type="paragraph" w:customStyle="1" w:styleId="4b">
    <w:name w:val="Сноска (4)"/>
    <w:basedOn w:val="a1"/>
    <w:link w:val="4a"/>
    <w:qFormat/>
    <w:rsid w:val="00C476D2"/>
    <w:pPr>
      <w:widowControl w:val="0"/>
      <w:shd w:val="clear" w:color="auto" w:fill="FFFFFF"/>
      <w:spacing w:line="226" w:lineRule="exact"/>
    </w:pPr>
    <w:rPr>
      <w:rFonts w:ascii="Times New Roman" w:hAnsi="Times New Roman"/>
      <w:b/>
      <w:bCs/>
      <w:sz w:val="21"/>
      <w:szCs w:val="21"/>
    </w:rPr>
  </w:style>
  <w:style w:type="paragraph" w:customStyle="1" w:styleId="5a">
    <w:name w:val="Сноска (5)"/>
    <w:basedOn w:val="a1"/>
    <w:link w:val="59"/>
    <w:qFormat/>
    <w:rsid w:val="00C476D2"/>
    <w:pPr>
      <w:widowControl w:val="0"/>
      <w:shd w:val="clear" w:color="auto" w:fill="FFFFFF"/>
      <w:spacing w:line="226" w:lineRule="exact"/>
    </w:pPr>
    <w:rPr>
      <w:rFonts w:ascii="Times New Roman" w:hAnsi="Times New Roman"/>
      <w:sz w:val="17"/>
      <w:szCs w:val="17"/>
    </w:rPr>
  </w:style>
  <w:style w:type="paragraph" w:customStyle="1" w:styleId="311">
    <w:name w:val="Основной текст (3)1"/>
    <w:basedOn w:val="a1"/>
    <w:link w:val="35"/>
    <w:uiPriority w:val="99"/>
    <w:qFormat/>
    <w:rsid w:val="00C476D2"/>
    <w:pPr>
      <w:widowControl w:val="0"/>
      <w:shd w:val="clear" w:color="auto" w:fill="FFFFFF"/>
      <w:spacing w:after="780" w:line="0" w:lineRule="atLeast"/>
      <w:jc w:val="center"/>
    </w:pPr>
    <w:rPr>
      <w:rFonts w:ascii="Franklin Gothic Medium" w:hAnsi="Franklin Gothic Medium" w:cs="Franklin Gothic Medium"/>
      <w:sz w:val="46"/>
      <w:szCs w:val="46"/>
    </w:rPr>
  </w:style>
  <w:style w:type="paragraph" w:customStyle="1" w:styleId="420">
    <w:name w:val="Основной текст (4)2"/>
    <w:basedOn w:val="a1"/>
    <w:link w:val="47"/>
    <w:qFormat/>
    <w:rsid w:val="00C476D2"/>
    <w:pPr>
      <w:widowControl w:val="0"/>
      <w:shd w:val="clear" w:color="auto" w:fill="FFFFFF"/>
      <w:spacing w:before="120" w:after="420" w:line="0" w:lineRule="atLeast"/>
      <w:jc w:val="center"/>
    </w:pPr>
    <w:rPr>
      <w:rFonts w:cs="Calibri"/>
      <w:b/>
      <w:sz w:val="20"/>
      <w:szCs w:val="20"/>
    </w:rPr>
  </w:style>
  <w:style w:type="paragraph" w:customStyle="1" w:styleId="520">
    <w:name w:val="Основной текст (5)2"/>
    <w:basedOn w:val="a1"/>
    <w:link w:val="52"/>
    <w:uiPriority w:val="99"/>
    <w:qFormat/>
    <w:rsid w:val="00C476D2"/>
    <w:pPr>
      <w:widowControl w:val="0"/>
      <w:shd w:val="clear" w:color="auto" w:fill="FFFFFF"/>
      <w:spacing w:before="120" w:line="634" w:lineRule="exact"/>
      <w:jc w:val="center"/>
    </w:pPr>
    <w:rPr>
      <w:rFonts w:ascii="Century Schoolbook" w:hAnsi="Century Schoolbook" w:cs="Century Schoolbook"/>
      <w:i/>
      <w:iCs/>
      <w:sz w:val="21"/>
      <w:szCs w:val="21"/>
    </w:rPr>
  </w:style>
  <w:style w:type="paragraph" w:customStyle="1" w:styleId="210">
    <w:name w:val="Основной текст (2)1"/>
    <w:basedOn w:val="a1"/>
    <w:link w:val="2c"/>
    <w:qFormat/>
    <w:rsid w:val="00C476D2"/>
    <w:pPr>
      <w:widowControl w:val="0"/>
      <w:shd w:val="clear" w:color="auto" w:fill="FFFFFF"/>
      <w:spacing w:before="780" w:after="720" w:line="288" w:lineRule="exact"/>
      <w:jc w:val="left"/>
    </w:pPr>
    <w:rPr>
      <w:rFonts w:ascii="Century Schoolbook" w:hAnsi="Century Schoolbook" w:cs="Century Schoolbook"/>
      <w:sz w:val="21"/>
      <w:szCs w:val="21"/>
    </w:rPr>
  </w:style>
  <w:style w:type="paragraph" w:customStyle="1" w:styleId="1f">
    <w:name w:val="Подпись к таблице1"/>
    <w:basedOn w:val="a1"/>
    <w:link w:val="afffffff"/>
    <w:qFormat/>
    <w:rsid w:val="00C476D2"/>
    <w:pPr>
      <w:widowControl w:val="0"/>
      <w:shd w:val="clear" w:color="auto" w:fill="FFFFFF"/>
      <w:spacing w:line="0" w:lineRule="atLeast"/>
      <w:jc w:val="left"/>
    </w:pPr>
    <w:rPr>
      <w:rFonts w:ascii="Century Schoolbook" w:hAnsi="Century Schoolbook" w:cs="Century Schoolbook"/>
      <w:sz w:val="17"/>
      <w:szCs w:val="17"/>
    </w:rPr>
  </w:style>
  <w:style w:type="paragraph" w:customStyle="1" w:styleId="710">
    <w:name w:val="Основной текст (7)1"/>
    <w:basedOn w:val="a1"/>
    <w:link w:val="72"/>
    <w:uiPriority w:val="99"/>
    <w:qFormat/>
    <w:rsid w:val="00C476D2"/>
    <w:pPr>
      <w:widowControl w:val="0"/>
      <w:shd w:val="clear" w:color="auto" w:fill="FFFFFF"/>
      <w:spacing w:line="254" w:lineRule="exact"/>
      <w:jc w:val="left"/>
    </w:pPr>
    <w:rPr>
      <w:rFonts w:ascii="Franklin Gothic Medium" w:hAnsi="Franklin Gothic Medium" w:cs="Franklin Gothic Medium"/>
      <w:sz w:val="19"/>
      <w:szCs w:val="19"/>
    </w:rPr>
  </w:style>
  <w:style w:type="paragraph" w:customStyle="1" w:styleId="810">
    <w:name w:val="Основной текст (8)1"/>
    <w:basedOn w:val="a1"/>
    <w:link w:val="82"/>
    <w:uiPriority w:val="99"/>
    <w:qFormat/>
    <w:rsid w:val="00C476D2"/>
    <w:pPr>
      <w:widowControl w:val="0"/>
      <w:shd w:val="clear" w:color="auto" w:fill="FFFFFF"/>
      <w:spacing w:line="254" w:lineRule="exact"/>
      <w:jc w:val="left"/>
    </w:pPr>
    <w:rPr>
      <w:rFonts w:ascii="Century Schoolbook" w:hAnsi="Century Schoolbook" w:cs="Century Schoolbook"/>
      <w:b/>
      <w:bCs/>
      <w:sz w:val="17"/>
      <w:szCs w:val="17"/>
    </w:rPr>
  </w:style>
  <w:style w:type="paragraph" w:customStyle="1" w:styleId="910">
    <w:name w:val="Основной текст (9)1"/>
    <w:basedOn w:val="a1"/>
    <w:link w:val="93"/>
    <w:qFormat/>
    <w:rsid w:val="00C476D2"/>
    <w:pPr>
      <w:widowControl w:val="0"/>
      <w:shd w:val="clear" w:color="auto" w:fill="FFFFFF"/>
      <w:spacing w:before="180" w:line="254" w:lineRule="exact"/>
      <w:jc w:val="left"/>
    </w:pPr>
    <w:rPr>
      <w:rFonts w:ascii="Century Schoolbook" w:hAnsi="Century Schoolbook" w:cs="Century Schoolbook"/>
      <w:b/>
      <w:bCs/>
      <w:sz w:val="21"/>
      <w:szCs w:val="21"/>
    </w:rPr>
  </w:style>
  <w:style w:type="paragraph" w:customStyle="1" w:styleId="1c">
    <w:name w:val="Колонтитул1"/>
    <w:basedOn w:val="a1"/>
    <w:link w:val="affffffb"/>
    <w:qFormat/>
    <w:rsid w:val="00C476D2"/>
    <w:pPr>
      <w:widowControl w:val="0"/>
      <w:shd w:val="clear" w:color="auto" w:fill="FFFFFF"/>
      <w:spacing w:line="0" w:lineRule="atLeast"/>
      <w:jc w:val="left"/>
    </w:pPr>
    <w:rPr>
      <w:rFonts w:ascii="Century Schoolbook" w:hAnsi="Century Schoolbook" w:cs="Century Schoolbook"/>
      <w:b/>
      <w:bCs/>
      <w:sz w:val="20"/>
      <w:szCs w:val="20"/>
    </w:rPr>
  </w:style>
  <w:style w:type="paragraph" w:customStyle="1" w:styleId="212">
    <w:name w:val="Подпись к таблице (2)1"/>
    <w:basedOn w:val="a1"/>
    <w:link w:val="2f2"/>
    <w:qFormat/>
    <w:rsid w:val="00C476D2"/>
    <w:pPr>
      <w:widowControl w:val="0"/>
      <w:shd w:val="clear" w:color="auto" w:fill="FFFFFF"/>
      <w:spacing w:before="120" w:line="0" w:lineRule="atLeast"/>
      <w:jc w:val="center"/>
    </w:pPr>
    <w:rPr>
      <w:rFonts w:ascii="Century Schoolbook" w:hAnsi="Century Schoolbook" w:cs="Century Schoolbook"/>
      <w:sz w:val="18"/>
      <w:szCs w:val="18"/>
    </w:rPr>
  </w:style>
  <w:style w:type="paragraph" w:customStyle="1" w:styleId="4e">
    <w:name w:val="Подпись к таблице (4)"/>
    <w:basedOn w:val="a1"/>
    <w:link w:val="4d"/>
    <w:qFormat/>
    <w:rsid w:val="00C476D2"/>
    <w:pPr>
      <w:widowControl w:val="0"/>
      <w:shd w:val="clear" w:color="auto" w:fill="FFFFFF"/>
      <w:spacing w:line="226" w:lineRule="exact"/>
      <w:jc w:val="left"/>
    </w:pPr>
    <w:rPr>
      <w:rFonts w:ascii="Times New Roman" w:hAnsi="Times New Roman"/>
      <w:b/>
      <w:bCs/>
      <w:sz w:val="18"/>
      <w:szCs w:val="18"/>
    </w:rPr>
  </w:style>
  <w:style w:type="paragraph" w:customStyle="1" w:styleId="511">
    <w:name w:val="Подпись к таблице (5)1"/>
    <w:basedOn w:val="a1"/>
    <w:link w:val="5b"/>
    <w:qFormat/>
    <w:rsid w:val="00C476D2"/>
    <w:pPr>
      <w:widowControl w:val="0"/>
      <w:shd w:val="clear" w:color="auto" w:fill="FFFFFF"/>
      <w:spacing w:line="0" w:lineRule="atLeast"/>
      <w:jc w:val="left"/>
    </w:pPr>
    <w:rPr>
      <w:rFonts w:ascii="Times New Roman" w:hAnsi="Times New Roman"/>
      <w:b/>
      <w:bCs/>
      <w:sz w:val="21"/>
      <w:szCs w:val="21"/>
    </w:rPr>
  </w:style>
  <w:style w:type="paragraph" w:customStyle="1" w:styleId="69">
    <w:name w:val="Подпись к таблице (6)"/>
    <w:basedOn w:val="a1"/>
    <w:link w:val="68"/>
    <w:qFormat/>
    <w:rsid w:val="00C476D2"/>
    <w:pPr>
      <w:widowControl w:val="0"/>
      <w:shd w:val="clear" w:color="auto" w:fill="FFFFFF"/>
      <w:spacing w:line="250" w:lineRule="exact"/>
      <w:ind w:firstLine="740"/>
    </w:pPr>
    <w:rPr>
      <w:rFonts w:ascii="Times New Roman" w:hAnsi="Times New Roman"/>
      <w:sz w:val="21"/>
      <w:szCs w:val="21"/>
    </w:rPr>
  </w:style>
  <w:style w:type="paragraph" w:customStyle="1" w:styleId="78">
    <w:name w:val="Подпись к таблице (7)"/>
    <w:basedOn w:val="a1"/>
    <w:link w:val="77"/>
    <w:rsid w:val="00C476D2"/>
    <w:pPr>
      <w:widowControl w:val="0"/>
      <w:shd w:val="clear" w:color="auto" w:fill="FFFFFF"/>
      <w:spacing w:line="0" w:lineRule="atLeast"/>
      <w:jc w:val="left"/>
    </w:pPr>
    <w:rPr>
      <w:rFonts w:ascii="Times New Roman" w:hAnsi="Times New Roman"/>
      <w:b/>
      <w:bCs/>
      <w:i/>
      <w:iCs/>
      <w:sz w:val="23"/>
      <w:szCs w:val="23"/>
    </w:rPr>
  </w:style>
  <w:style w:type="paragraph" w:customStyle="1" w:styleId="8c">
    <w:name w:val="Подпись к таблице (8)"/>
    <w:basedOn w:val="a1"/>
    <w:link w:val="8b"/>
    <w:qFormat/>
    <w:rsid w:val="00C476D2"/>
    <w:pPr>
      <w:widowControl w:val="0"/>
      <w:shd w:val="clear" w:color="auto" w:fill="FFFFFF"/>
      <w:spacing w:line="0" w:lineRule="atLeast"/>
      <w:jc w:val="left"/>
    </w:pPr>
    <w:rPr>
      <w:rFonts w:ascii="Times New Roman" w:hAnsi="Times New Roman"/>
      <w:i/>
      <w:iCs/>
      <w:sz w:val="20"/>
      <w:szCs w:val="20"/>
    </w:rPr>
  </w:style>
  <w:style w:type="paragraph" w:customStyle="1" w:styleId="101">
    <w:name w:val="Основной текст (10)1"/>
    <w:basedOn w:val="a1"/>
    <w:link w:val="100"/>
    <w:qFormat/>
    <w:rsid w:val="00C476D2"/>
    <w:pPr>
      <w:widowControl w:val="0"/>
      <w:shd w:val="clear" w:color="auto" w:fill="FFFFFF"/>
      <w:spacing w:after="300" w:line="0" w:lineRule="atLeast"/>
      <w:jc w:val="right"/>
    </w:pPr>
    <w:rPr>
      <w:rFonts w:ascii="Century Schoolbook" w:hAnsi="Century Schoolbook" w:cs="Century Schoolbook"/>
      <w:sz w:val="17"/>
      <w:szCs w:val="17"/>
    </w:rPr>
  </w:style>
  <w:style w:type="paragraph" w:customStyle="1" w:styleId="4f0">
    <w:name w:val="Колонтитул (4)"/>
    <w:basedOn w:val="a1"/>
    <w:link w:val="4f"/>
    <w:rsid w:val="00C476D2"/>
    <w:pPr>
      <w:widowControl w:val="0"/>
      <w:shd w:val="clear" w:color="auto" w:fill="FFFFFF"/>
      <w:spacing w:line="0" w:lineRule="atLeast"/>
      <w:jc w:val="left"/>
    </w:pPr>
    <w:rPr>
      <w:rFonts w:ascii="Times New Roman" w:hAnsi="Times New Roman"/>
      <w:i/>
      <w:iCs/>
      <w:sz w:val="23"/>
      <w:szCs w:val="23"/>
    </w:rPr>
  </w:style>
  <w:style w:type="paragraph" w:customStyle="1" w:styleId="9a">
    <w:name w:val="Подпись к таблице (9)"/>
    <w:basedOn w:val="a1"/>
    <w:link w:val="99"/>
    <w:qFormat/>
    <w:rsid w:val="00C476D2"/>
    <w:pPr>
      <w:widowControl w:val="0"/>
      <w:shd w:val="clear" w:color="auto" w:fill="FFFFFF"/>
      <w:spacing w:line="250" w:lineRule="exact"/>
      <w:jc w:val="left"/>
    </w:pPr>
    <w:rPr>
      <w:rFonts w:ascii="Times New Roman" w:hAnsi="Times New Roman"/>
      <w:i/>
      <w:iCs/>
      <w:sz w:val="21"/>
      <w:szCs w:val="21"/>
    </w:rPr>
  </w:style>
  <w:style w:type="paragraph" w:customStyle="1" w:styleId="5d">
    <w:name w:val="Колонтитул (5)"/>
    <w:basedOn w:val="a1"/>
    <w:link w:val="5c"/>
    <w:qFormat/>
    <w:rsid w:val="00C476D2"/>
    <w:pPr>
      <w:widowControl w:val="0"/>
      <w:shd w:val="clear" w:color="auto" w:fill="FFFFFF"/>
      <w:spacing w:line="0" w:lineRule="atLeast"/>
      <w:jc w:val="left"/>
    </w:pPr>
    <w:rPr>
      <w:rFonts w:ascii="Times New Roman" w:hAnsi="Times New Roman"/>
      <w:b/>
      <w:bCs/>
      <w:sz w:val="22"/>
    </w:rPr>
  </w:style>
  <w:style w:type="paragraph" w:customStyle="1" w:styleId="107">
    <w:name w:val="Подпись к таблице (10)"/>
    <w:basedOn w:val="a1"/>
    <w:link w:val="106"/>
    <w:qFormat/>
    <w:rsid w:val="00C476D2"/>
    <w:pPr>
      <w:widowControl w:val="0"/>
      <w:shd w:val="clear" w:color="auto" w:fill="FFFFFF"/>
      <w:spacing w:line="0" w:lineRule="atLeast"/>
      <w:jc w:val="left"/>
    </w:pPr>
    <w:rPr>
      <w:rFonts w:ascii="Times New Roman" w:hAnsi="Times New Roman"/>
      <w:b/>
      <w:bCs/>
      <w:i/>
      <w:iCs/>
      <w:sz w:val="21"/>
      <w:szCs w:val="21"/>
    </w:rPr>
  </w:style>
  <w:style w:type="paragraph" w:customStyle="1" w:styleId="11b">
    <w:name w:val="Подпись к таблице (11)"/>
    <w:basedOn w:val="a1"/>
    <w:link w:val="11a"/>
    <w:qFormat/>
    <w:rsid w:val="00C476D2"/>
    <w:pPr>
      <w:widowControl w:val="0"/>
      <w:shd w:val="clear" w:color="auto" w:fill="FFFFFF"/>
      <w:spacing w:line="0" w:lineRule="atLeast"/>
      <w:jc w:val="left"/>
    </w:pPr>
    <w:rPr>
      <w:rFonts w:ascii="Times New Roman" w:hAnsi="Times New Roman"/>
      <w:sz w:val="17"/>
      <w:szCs w:val="17"/>
    </w:rPr>
  </w:style>
  <w:style w:type="character" w:customStyle="1" w:styleId="2Constantia65pt">
    <w:name w:val="Основной текст (2) + Constantia;6;5 pt"/>
    <w:basedOn w:val="2c"/>
    <w:rsid w:val="00C476D2"/>
    <w:rPr>
      <w:rFonts w:ascii="Constantia" w:eastAsia="Constantia" w:hAnsi="Constantia" w:cs="Constantia"/>
      <w:b w:val="0"/>
      <w:bCs w:val="0"/>
      <w:i w:val="0"/>
      <w:iCs w:val="0"/>
      <w:smallCaps w:val="0"/>
      <w:strike w:val="0"/>
      <w:color w:val="000000"/>
      <w:spacing w:val="0"/>
      <w:w w:val="100"/>
      <w:position w:val="0"/>
      <w:sz w:val="13"/>
      <w:szCs w:val="13"/>
      <w:u w:val="none"/>
      <w:lang w:val="ru-RU" w:eastAsia="ru-RU" w:bidi="ru-RU"/>
    </w:rPr>
  </w:style>
  <w:style w:type="numbering" w:customStyle="1" w:styleId="125">
    <w:name w:val="Нет списка12"/>
    <w:next w:val="a4"/>
    <w:uiPriority w:val="99"/>
    <w:semiHidden/>
    <w:unhideWhenUsed/>
    <w:rsid w:val="00C476D2"/>
  </w:style>
  <w:style w:type="table" w:customStyle="1" w:styleId="300">
    <w:name w:val="Сетка таблицы30"/>
    <w:basedOn w:val="a3"/>
    <w:next w:val="afffff7"/>
    <w:uiPriority w:val="3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8">
    <w:name w:val="Основной текст (10) + Не полужирный;Не курсив"/>
    <w:basedOn w:val="100"/>
    <w:rsid w:val="00C476D2"/>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c">
    <w:name w:val="Основной текст (9) + Не полужирный;Не курсив"/>
    <w:basedOn w:val="93"/>
    <w:rsid w:val="00C476D2"/>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c">
    <w:name w:val="Основной текст (11) + Не полужирный;Не курсив"/>
    <w:basedOn w:val="110"/>
    <w:rsid w:val="00C476D2"/>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numbering" w:customStyle="1" w:styleId="1114">
    <w:name w:val="Нет списка111"/>
    <w:next w:val="a4"/>
    <w:semiHidden/>
    <w:unhideWhenUsed/>
    <w:rsid w:val="00C476D2"/>
  </w:style>
  <w:style w:type="table" w:customStyle="1" w:styleId="340">
    <w:name w:val="Сетка таблицы34"/>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basedOn w:val="a2"/>
    <w:uiPriority w:val="99"/>
    <w:rsid w:val="00C476D2"/>
    <w:rPr>
      <w:rFonts w:ascii="Times New Roman" w:hAnsi="Times New Roman" w:cs="Times New Roman"/>
      <w:sz w:val="26"/>
      <w:szCs w:val="26"/>
    </w:rPr>
  </w:style>
  <w:style w:type="numbering" w:customStyle="1" w:styleId="11111">
    <w:name w:val="Нет списка1111"/>
    <w:next w:val="a4"/>
    <w:uiPriority w:val="99"/>
    <w:semiHidden/>
    <w:unhideWhenUsed/>
    <w:rsid w:val="00C476D2"/>
  </w:style>
  <w:style w:type="table" w:customStyle="1" w:styleId="1180">
    <w:name w:val="Сетка таблицы118"/>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b">
    <w:name w:val="Нет списка21"/>
    <w:next w:val="a4"/>
    <w:semiHidden/>
    <w:unhideWhenUsed/>
    <w:rsid w:val="00C476D2"/>
  </w:style>
  <w:style w:type="numbering" w:customStyle="1" w:styleId="1211">
    <w:name w:val="Нет списка121"/>
    <w:next w:val="a4"/>
    <w:uiPriority w:val="99"/>
    <w:semiHidden/>
    <w:unhideWhenUsed/>
    <w:rsid w:val="00C476D2"/>
  </w:style>
  <w:style w:type="character" w:customStyle="1" w:styleId="2115pt0">
    <w:name w:val="Основной текст (2) + 11;5 pt;Полужирный"/>
    <w:basedOn w:val="2c"/>
    <w:rsid w:val="00C476D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pt0">
    <w:name w:val="Основной текст (2) + 11 pt"/>
    <w:aliases w:val="Основной текст (7) + 11 pt"/>
    <w:basedOn w:val="2c"/>
    <w:rsid w:val="00C476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
    <w:name w:val="Body text_"/>
    <w:basedOn w:val="a2"/>
    <w:link w:val="Bodytext1"/>
    <w:rsid w:val="00C476D2"/>
    <w:rPr>
      <w:shd w:val="clear" w:color="auto" w:fill="FFFFFF"/>
    </w:rPr>
  </w:style>
  <w:style w:type="paragraph" w:customStyle="1" w:styleId="Bodytext1">
    <w:name w:val="Body text1"/>
    <w:basedOn w:val="a1"/>
    <w:link w:val="Bodytext"/>
    <w:qFormat/>
    <w:rsid w:val="00C476D2"/>
    <w:pPr>
      <w:shd w:val="clear" w:color="auto" w:fill="FFFFFF"/>
      <w:spacing w:line="274" w:lineRule="exact"/>
      <w:jc w:val="left"/>
    </w:pPr>
    <w:rPr>
      <w:rFonts w:cs="Calibri"/>
      <w:sz w:val="20"/>
      <w:szCs w:val="20"/>
    </w:rPr>
  </w:style>
  <w:style w:type="character" w:customStyle="1" w:styleId="Bodytext2">
    <w:name w:val="Body text (2)_"/>
    <w:basedOn w:val="a2"/>
    <w:link w:val="Bodytext210"/>
    <w:rsid w:val="00C476D2"/>
    <w:rPr>
      <w:sz w:val="26"/>
      <w:szCs w:val="26"/>
      <w:shd w:val="clear" w:color="auto" w:fill="FFFFFF"/>
    </w:rPr>
  </w:style>
  <w:style w:type="paragraph" w:customStyle="1" w:styleId="Bodytext210">
    <w:name w:val="Body text (2)1"/>
    <w:basedOn w:val="a1"/>
    <w:link w:val="Bodytext2"/>
    <w:qFormat/>
    <w:rsid w:val="00C476D2"/>
    <w:pPr>
      <w:shd w:val="clear" w:color="auto" w:fill="FFFFFF"/>
      <w:spacing w:after="420" w:line="240" w:lineRule="atLeast"/>
      <w:jc w:val="left"/>
    </w:pPr>
    <w:rPr>
      <w:rFonts w:cs="Calibri"/>
      <w:sz w:val="26"/>
      <w:szCs w:val="26"/>
    </w:rPr>
  </w:style>
  <w:style w:type="paragraph" w:customStyle="1" w:styleId="bodytext20">
    <w:name w:val="bodytext2"/>
    <w:basedOn w:val="a1"/>
    <w:qFormat/>
    <w:rsid w:val="00C476D2"/>
    <w:pPr>
      <w:spacing w:before="100" w:beforeAutospacing="1" w:after="100" w:afterAutospacing="1"/>
      <w:jc w:val="left"/>
    </w:pPr>
    <w:rPr>
      <w:rFonts w:ascii="Times New Roman" w:hAnsi="Times New Roman"/>
      <w:szCs w:val="24"/>
    </w:rPr>
  </w:style>
  <w:style w:type="character" w:customStyle="1" w:styleId="295pt0">
    <w:name w:val="Основной текст (2) + 9;5 pt"/>
    <w:basedOn w:val="2c"/>
    <w:rsid w:val="00C476D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customStyle="1" w:styleId="440">
    <w:name w:val="Сетка таблицы44"/>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fffff7"/>
    <w:locked/>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Название книги1"/>
    <w:basedOn w:val="a2"/>
    <w:rsid w:val="00C476D2"/>
    <w:rPr>
      <w:b/>
      <w:bCs/>
      <w:smallCaps/>
      <w:spacing w:val="5"/>
    </w:rPr>
  </w:style>
  <w:style w:type="character" w:customStyle="1" w:styleId="FontStyle57">
    <w:name w:val="Font Style57"/>
    <w:uiPriority w:val="99"/>
    <w:rsid w:val="00C476D2"/>
    <w:rPr>
      <w:rFonts w:ascii="Times New Roman" w:hAnsi="Times New Roman" w:cs="Times New Roman"/>
      <w:sz w:val="22"/>
      <w:szCs w:val="22"/>
    </w:rPr>
  </w:style>
  <w:style w:type="character" w:customStyle="1" w:styleId="FontStyle93">
    <w:name w:val="Font Style93"/>
    <w:uiPriority w:val="99"/>
    <w:rsid w:val="00C476D2"/>
    <w:rPr>
      <w:rFonts w:ascii="Times New Roman" w:hAnsi="Times New Roman" w:cs="Times New Roman"/>
      <w:b/>
      <w:bCs/>
      <w:sz w:val="26"/>
      <w:szCs w:val="26"/>
    </w:rPr>
  </w:style>
  <w:style w:type="table" w:customStyle="1" w:styleId="712">
    <w:name w:val="Сетка таблицы71"/>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pt">
    <w:name w:val="Колонтитул + 11 pt;Не полужирный"/>
    <w:basedOn w:val="affffffb"/>
    <w:rsid w:val="00C476D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95pt1">
    <w:name w:val="Основной текст (2) + 9;5 pt;Курсив"/>
    <w:basedOn w:val="2c"/>
    <w:rsid w:val="00C476D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numbering" w:customStyle="1" w:styleId="315">
    <w:name w:val="Нет списка31"/>
    <w:next w:val="a4"/>
    <w:uiPriority w:val="99"/>
    <w:semiHidden/>
    <w:unhideWhenUsed/>
    <w:rsid w:val="00C476D2"/>
  </w:style>
  <w:style w:type="table" w:customStyle="1" w:styleId="811">
    <w:name w:val="Сетка таблицы8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Grid 1"/>
    <w:basedOn w:val="a3"/>
    <w:locked/>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C476D2"/>
    <w:rPr>
      <w:b/>
      <w:bCs/>
      <w:sz w:val="27"/>
      <w:szCs w:val="27"/>
      <w:shd w:val="clear" w:color="auto" w:fill="FFFFFF"/>
    </w:rPr>
  </w:style>
  <w:style w:type="character" w:customStyle="1" w:styleId="Bodytext12">
    <w:name w:val="Body text (12)_"/>
    <w:link w:val="Bodytext121"/>
    <w:rsid w:val="00C476D2"/>
    <w:rPr>
      <w:sz w:val="27"/>
      <w:szCs w:val="27"/>
      <w:shd w:val="clear" w:color="auto" w:fill="FFFFFF"/>
    </w:rPr>
  </w:style>
  <w:style w:type="character" w:customStyle="1" w:styleId="Bodytext12Bold">
    <w:name w:val="Body text (12) + Bold"/>
    <w:rsid w:val="00C476D2"/>
    <w:rPr>
      <w:b/>
      <w:bCs/>
      <w:sz w:val="27"/>
      <w:szCs w:val="27"/>
      <w:lang w:bidi="ar-SA"/>
    </w:rPr>
  </w:style>
  <w:style w:type="paragraph" w:customStyle="1" w:styleId="Heading521">
    <w:name w:val="Heading #5 (2)1"/>
    <w:basedOn w:val="a1"/>
    <w:link w:val="Heading52"/>
    <w:qFormat/>
    <w:rsid w:val="00C476D2"/>
    <w:pPr>
      <w:shd w:val="clear" w:color="auto" w:fill="FFFFFF"/>
      <w:spacing w:before="60" w:line="322" w:lineRule="exact"/>
      <w:jc w:val="right"/>
      <w:outlineLvl w:val="4"/>
    </w:pPr>
    <w:rPr>
      <w:rFonts w:cs="Calibri"/>
      <w:b/>
      <w:bCs/>
      <w:sz w:val="27"/>
      <w:szCs w:val="27"/>
    </w:rPr>
  </w:style>
  <w:style w:type="paragraph" w:customStyle="1" w:styleId="Bodytext121">
    <w:name w:val="Body text (12)1"/>
    <w:basedOn w:val="a1"/>
    <w:link w:val="Bodytext12"/>
    <w:qFormat/>
    <w:rsid w:val="00C476D2"/>
    <w:pPr>
      <w:shd w:val="clear" w:color="auto" w:fill="FFFFFF"/>
      <w:spacing w:line="240" w:lineRule="atLeast"/>
      <w:ind w:hanging="720"/>
      <w:jc w:val="left"/>
    </w:pPr>
    <w:rPr>
      <w:rFonts w:cs="Calibri"/>
      <w:sz w:val="27"/>
      <w:szCs w:val="27"/>
    </w:rPr>
  </w:style>
  <w:style w:type="character" w:customStyle="1" w:styleId="214pt">
    <w:name w:val="Основной текст (2) + 14 pt;Полужирный"/>
    <w:rsid w:val="00C476D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4pt">
    <w:name w:val="Колонтитул + 14 pt"/>
    <w:rsid w:val="00C476D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Оглавление 1 Знак"/>
    <w:link w:val="11"/>
    <w:rsid w:val="00C476D2"/>
    <w:rPr>
      <w:b/>
      <w:bCs/>
      <w:sz w:val="24"/>
      <w:szCs w:val="24"/>
    </w:rPr>
  </w:style>
  <w:style w:type="character" w:customStyle="1" w:styleId="211pt1">
    <w:name w:val="Основной текст (2) + 11 pt;Полужирный;Курсив"/>
    <w:rsid w:val="00C476D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C476D2"/>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0">
    <w:name w:val="Основной текст (5) Exact"/>
    <w:rsid w:val="00C476D2"/>
    <w:rPr>
      <w:rFonts w:ascii="Times New Roman" w:eastAsia="Times New Roman" w:hAnsi="Times New Roman" w:cs="Times New Roman"/>
      <w:b/>
      <w:bCs/>
      <w:i w:val="0"/>
      <w:iCs w:val="0"/>
      <w:smallCaps w:val="0"/>
      <w:strike w:val="0"/>
      <w:sz w:val="19"/>
      <w:szCs w:val="19"/>
      <w:u w:val="none"/>
    </w:rPr>
  </w:style>
  <w:style w:type="character" w:customStyle="1" w:styleId="2115pt1">
    <w:name w:val="Основной текст (2) + 11;5 pt;Курсив"/>
    <w:rsid w:val="00C476D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FontStyle94">
    <w:name w:val="Font Style94"/>
    <w:rsid w:val="00C476D2"/>
    <w:rPr>
      <w:rFonts w:ascii="Times New Roman" w:hAnsi="Times New Roman" w:cs="Times New Roman"/>
      <w:sz w:val="26"/>
      <w:szCs w:val="26"/>
    </w:rPr>
  </w:style>
  <w:style w:type="character" w:customStyle="1" w:styleId="FontStyle101">
    <w:name w:val="Font Style101"/>
    <w:rsid w:val="00C476D2"/>
    <w:rPr>
      <w:rFonts w:ascii="Times New Roman" w:hAnsi="Times New Roman" w:cs="Times New Roman"/>
      <w:sz w:val="22"/>
      <w:szCs w:val="22"/>
    </w:rPr>
  </w:style>
  <w:style w:type="character" w:customStyle="1" w:styleId="FontStyle58">
    <w:name w:val="Font Style58"/>
    <w:uiPriority w:val="99"/>
    <w:rsid w:val="00C476D2"/>
    <w:rPr>
      <w:rFonts w:ascii="Times New Roman" w:hAnsi="Times New Roman" w:cs="Times New Roman"/>
      <w:sz w:val="22"/>
      <w:szCs w:val="22"/>
    </w:rPr>
  </w:style>
  <w:style w:type="character" w:customStyle="1" w:styleId="FontStyle40">
    <w:name w:val="Font Style40"/>
    <w:rsid w:val="00C476D2"/>
    <w:rPr>
      <w:rFonts w:ascii="Times New Roman" w:hAnsi="Times New Roman" w:cs="Times New Roman"/>
      <w:b/>
      <w:bCs/>
      <w:sz w:val="28"/>
      <w:szCs w:val="28"/>
    </w:rPr>
  </w:style>
  <w:style w:type="character" w:customStyle="1" w:styleId="c3">
    <w:name w:val="c3"/>
    <w:basedOn w:val="a2"/>
    <w:rsid w:val="00C476D2"/>
  </w:style>
  <w:style w:type="character" w:customStyle="1" w:styleId="FontStyle64">
    <w:name w:val="Font Style64"/>
    <w:uiPriority w:val="99"/>
    <w:rsid w:val="00C476D2"/>
    <w:rPr>
      <w:rFonts w:ascii="Times New Roman" w:hAnsi="Times New Roman" w:cs="Times New Roman"/>
      <w:sz w:val="26"/>
      <w:szCs w:val="26"/>
    </w:rPr>
  </w:style>
  <w:style w:type="character" w:customStyle="1" w:styleId="FontStyle66">
    <w:name w:val="Font Style66"/>
    <w:uiPriority w:val="99"/>
    <w:rsid w:val="00C476D2"/>
    <w:rPr>
      <w:rFonts w:ascii="Times New Roman" w:hAnsi="Times New Roman" w:cs="Times New Roman"/>
      <w:sz w:val="28"/>
      <w:szCs w:val="28"/>
    </w:rPr>
  </w:style>
  <w:style w:type="character" w:customStyle="1" w:styleId="FontStyle46">
    <w:name w:val="Font Style46"/>
    <w:uiPriority w:val="99"/>
    <w:rsid w:val="00C476D2"/>
    <w:rPr>
      <w:rFonts w:ascii="Times New Roman" w:hAnsi="Times New Roman" w:cs="Times New Roman"/>
      <w:b/>
      <w:bCs/>
      <w:sz w:val="22"/>
      <w:szCs w:val="22"/>
    </w:rPr>
  </w:style>
  <w:style w:type="character" w:customStyle="1" w:styleId="1200">
    <w:name w:val="Основной текст + Масштаб 120%"/>
    <w:rsid w:val="00C476D2"/>
    <w:rPr>
      <w:rFonts w:ascii="Times New Roman" w:eastAsia="Times New Roman" w:hAnsi="Times New Roman" w:cs="Times New Roman"/>
      <w:b w:val="0"/>
      <w:bCs w:val="0"/>
      <w:i w:val="0"/>
      <w:iCs w:val="0"/>
      <w:smallCaps w:val="0"/>
      <w:strike w:val="0"/>
      <w:spacing w:val="0"/>
      <w:w w:val="120"/>
      <w:sz w:val="23"/>
      <w:szCs w:val="23"/>
      <w:shd w:val="clear" w:color="auto" w:fill="FFFFFF"/>
    </w:rPr>
  </w:style>
  <w:style w:type="character" w:customStyle="1" w:styleId="210pt0">
    <w:name w:val="Основной текст (2) + 10 pt;Полужирный"/>
    <w:basedOn w:val="2c"/>
    <w:rsid w:val="00C476D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56">
    <w:name w:val="Font Style56"/>
    <w:basedOn w:val="a2"/>
    <w:uiPriority w:val="99"/>
    <w:rsid w:val="00C476D2"/>
    <w:rPr>
      <w:rFonts w:ascii="Times New Roman" w:hAnsi="Times New Roman" w:cs="Times New Roman"/>
      <w:b/>
      <w:bCs/>
      <w:sz w:val="22"/>
      <w:szCs w:val="22"/>
    </w:rPr>
  </w:style>
  <w:style w:type="numbering" w:customStyle="1" w:styleId="413">
    <w:name w:val="Нет списка41"/>
    <w:next w:val="a4"/>
    <w:uiPriority w:val="99"/>
    <w:semiHidden/>
    <w:unhideWhenUsed/>
    <w:rsid w:val="00C476D2"/>
  </w:style>
  <w:style w:type="paragraph" w:customStyle="1" w:styleId="ListParagraph1">
    <w:name w:val="List Paragraph1"/>
    <w:basedOn w:val="a1"/>
    <w:uiPriority w:val="99"/>
    <w:qFormat/>
    <w:rsid w:val="00C476D2"/>
    <w:pPr>
      <w:spacing w:after="200" w:line="276" w:lineRule="auto"/>
      <w:ind w:left="720"/>
      <w:contextualSpacing/>
      <w:jc w:val="left"/>
    </w:pPr>
    <w:rPr>
      <w:sz w:val="22"/>
    </w:rPr>
  </w:style>
  <w:style w:type="numbering" w:customStyle="1" w:styleId="512">
    <w:name w:val="Нет списка51"/>
    <w:next w:val="a4"/>
    <w:uiPriority w:val="99"/>
    <w:semiHidden/>
    <w:unhideWhenUsed/>
    <w:rsid w:val="00C476D2"/>
  </w:style>
  <w:style w:type="table" w:customStyle="1" w:styleId="913">
    <w:name w:val="Сетка таблицы9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onstantia15pt70">
    <w:name w:val="Основной текст (2) + Constantia;15 pt;Масштаб 70%"/>
    <w:basedOn w:val="2c"/>
    <w:rsid w:val="00C476D2"/>
    <w:rPr>
      <w:rFonts w:ascii="Constantia" w:eastAsia="Constantia" w:hAnsi="Constantia" w:cs="Constantia"/>
      <w:b w:val="0"/>
      <w:bCs w:val="0"/>
      <w:i w:val="0"/>
      <w:iCs w:val="0"/>
      <w:smallCaps w:val="0"/>
      <w:strike w:val="0"/>
      <w:color w:val="000000"/>
      <w:spacing w:val="0"/>
      <w:w w:val="70"/>
      <w:position w:val="0"/>
      <w:sz w:val="30"/>
      <w:szCs w:val="30"/>
      <w:u w:val="none"/>
      <w:lang w:val="en-US" w:eastAsia="en-US" w:bidi="en-US"/>
    </w:rPr>
  </w:style>
  <w:style w:type="character" w:customStyle="1" w:styleId="ListLabel7">
    <w:name w:val="ListLabel 7"/>
    <w:uiPriority w:val="99"/>
    <w:qFormat/>
    <w:rsid w:val="00C476D2"/>
    <w:rPr>
      <w:rFonts w:ascii="Times New Roman" w:hAnsi="Times New Roman"/>
      <w:b/>
      <w:sz w:val="24"/>
    </w:rPr>
  </w:style>
  <w:style w:type="character" w:customStyle="1" w:styleId="2105pt0">
    <w:name w:val="Основной текст (2) + 10;5 pt;Полужирный;Курсив"/>
    <w:basedOn w:val="2c"/>
    <w:rsid w:val="00C476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table" w:customStyle="1" w:styleId="TableNormal44">
    <w:name w:val="Table Normal44"/>
    <w:uiPriority w:val="2"/>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character" w:customStyle="1" w:styleId="2Garamond11pt0pt">
    <w:name w:val="Основной текст (2) + Garamond;11 pt;Полужирный;Курсив;Интервал 0 pt"/>
    <w:basedOn w:val="2c"/>
    <w:rsid w:val="00C476D2"/>
    <w:rPr>
      <w:rFonts w:ascii="Garamond" w:eastAsia="Garamond" w:hAnsi="Garamond" w:cs="Garamond"/>
      <w:b/>
      <w:bCs/>
      <w:i/>
      <w:iCs/>
      <w:smallCaps w:val="0"/>
      <w:strike w:val="0"/>
      <w:color w:val="000000"/>
      <w:spacing w:val="10"/>
      <w:w w:val="100"/>
      <w:position w:val="0"/>
      <w:sz w:val="22"/>
      <w:szCs w:val="22"/>
      <w:u w:val="none"/>
      <w:lang w:val="ru-RU" w:eastAsia="ru-RU" w:bidi="ru-RU"/>
    </w:rPr>
  </w:style>
  <w:style w:type="character" w:customStyle="1" w:styleId="210pt3">
    <w:name w:val="Основной текст (2) + 10 pt;Курсив"/>
    <w:basedOn w:val="2c"/>
    <w:rsid w:val="00C476D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5pt1pt">
    <w:name w:val="Основной текст (2) + 9;5 pt;Интервал 1 pt"/>
    <w:basedOn w:val="2c"/>
    <w:rsid w:val="00C476D2"/>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table" w:customStyle="1" w:styleId="1010">
    <w:name w:val="Сетка таблицы10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2">
    <w:name w:val="Основной текст (2) + 12 pt;Полужирный;Курсив"/>
    <w:basedOn w:val="2c"/>
    <w:rsid w:val="00C476D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table" w:customStyle="1" w:styleId="2510">
    <w:name w:val="Сетка таблицы25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C476D2"/>
  </w:style>
  <w:style w:type="paragraph" w:customStyle="1" w:styleId="p12">
    <w:name w:val="p12"/>
    <w:basedOn w:val="a1"/>
    <w:qFormat/>
    <w:rsid w:val="00C476D2"/>
    <w:pPr>
      <w:spacing w:before="100" w:beforeAutospacing="1" w:after="100" w:afterAutospacing="1"/>
      <w:jc w:val="left"/>
    </w:pPr>
    <w:rPr>
      <w:rFonts w:cs="Calibri"/>
      <w:szCs w:val="24"/>
    </w:rPr>
  </w:style>
  <w:style w:type="character" w:customStyle="1" w:styleId="s10">
    <w:name w:val="s1"/>
    <w:basedOn w:val="a2"/>
    <w:rsid w:val="00C476D2"/>
  </w:style>
  <w:style w:type="paragraph" w:customStyle="1" w:styleId="p13">
    <w:name w:val="p13"/>
    <w:basedOn w:val="a1"/>
    <w:qFormat/>
    <w:rsid w:val="00C476D2"/>
    <w:pPr>
      <w:spacing w:before="100" w:beforeAutospacing="1" w:after="100" w:afterAutospacing="1"/>
      <w:jc w:val="left"/>
    </w:pPr>
    <w:rPr>
      <w:rFonts w:cs="Calibri"/>
      <w:szCs w:val="24"/>
    </w:rPr>
  </w:style>
  <w:style w:type="numbering" w:customStyle="1" w:styleId="713">
    <w:name w:val="Нет списка71"/>
    <w:next w:val="a4"/>
    <w:uiPriority w:val="99"/>
    <w:semiHidden/>
    <w:unhideWhenUsed/>
    <w:rsid w:val="00C476D2"/>
  </w:style>
  <w:style w:type="table" w:customStyle="1" w:styleId="261">
    <w:name w:val="Сетка таблицы26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4"/>
    <w:uiPriority w:val="99"/>
    <w:semiHidden/>
    <w:unhideWhenUsed/>
    <w:rsid w:val="00C476D2"/>
  </w:style>
  <w:style w:type="table" w:customStyle="1" w:styleId="271">
    <w:name w:val="Сетка таблицы27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Нет списка91"/>
    <w:next w:val="a4"/>
    <w:uiPriority w:val="99"/>
    <w:semiHidden/>
    <w:unhideWhenUsed/>
    <w:rsid w:val="00C476D2"/>
  </w:style>
  <w:style w:type="character" w:customStyle="1" w:styleId="TrebuchetMS9pt">
    <w:name w:val="Колонтитул + Trebuchet MS;9 pt"/>
    <w:basedOn w:val="affffffb"/>
    <w:rsid w:val="00C476D2"/>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3f4">
    <w:name w:val="Основной текст (3) + Полужирный"/>
    <w:basedOn w:val="35"/>
    <w:rsid w:val="00C476D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f3">
    <w:name w:val="Основной текст (4) + Не полужирный"/>
    <w:basedOn w:val="47"/>
    <w:rsid w:val="00C476D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2">
    <w:name w:val="Основной текст (2) + Интервал 1 pt"/>
    <w:basedOn w:val="2c"/>
    <w:rsid w:val="00C476D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CenturyGothic85pt">
    <w:name w:val="Колонтитул + Century Gothic;8;5 pt"/>
    <w:basedOn w:val="affffffb"/>
    <w:rsid w:val="00C476D2"/>
    <w:rPr>
      <w:rFonts w:ascii="Century Gothic" w:eastAsia="Century Gothic" w:hAnsi="Century Gothic" w:cs="Century Gothic"/>
      <w:b w:val="0"/>
      <w:bCs w:val="0"/>
      <w:i w:val="0"/>
      <w:iCs w:val="0"/>
      <w:smallCaps w:val="0"/>
      <w:strike w:val="0"/>
      <w:color w:val="000000"/>
      <w:spacing w:val="0"/>
      <w:w w:val="100"/>
      <w:position w:val="0"/>
      <w:sz w:val="17"/>
      <w:szCs w:val="17"/>
      <w:u w:val="none"/>
      <w:lang w:val="ru-RU" w:eastAsia="ru-RU" w:bidi="ru-RU"/>
    </w:rPr>
  </w:style>
  <w:style w:type="character" w:customStyle="1" w:styleId="2105pt1">
    <w:name w:val="Основной текст (2) + 10;5 pt"/>
    <w:basedOn w:val="2c"/>
    <w:rsid w:val="00C476D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2">
    <w:name w:val="Основной текст (2) + 10;5 pt;Полужирный"/>
    <w:basedOn w:val="2c"/>
    <w:rsid w:val="00C476D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70">
    <w:name w:val="Основной текст (2) + 14 pt;Полужирный;Масштаб 70%"/>
    <w:basedOn w:val="2c"/>
    <w:rsid w:val="00C476D2"/>
    <w:rPr>
      <w:rFonts w:ascii="Times New Roman" w:eastAsia="Times New Roman" w:hAnsi="Times New Roman" w:cs="Times New Roman"/>
      <w:b/>
      <w:bCs/>
      <w:i w:val="0"/>
      <w:iCs w:val="0"/>
      <w:smallCaps w:val="0"/>
      <w:strike w:val="0"/>
      <w:color w:val="000000"/>
      <w:spacing w:val="0"/>
      <w:w w:val="70"/>
      <w:position w:val="0"/>
      <w:sz w:val="28"/>
      <w:szCs w:val="28"/>
      <w:u w:val="none"/>
      <w:lang w:val="ru-RU" w:eastAsia="ru-RU" w:bidi="ru-RU"/>
    </w:rPr>
  </w:style>
  <w:style w:type="character" w:customStyle="1" w:styleId="26pt150">
    <w:name w:val="Основной текст (2) + 6 pt;Масштаб 150%"/>
    <w:basedOn w:val="2c"/>
    <w:rsid w:val="00C476D2"/>
    <w:rPr>
      <w:rFonts w:ascii="Times New Roman" w:eastAsia="Times New Roman" w:hAnsi="Times New Roman" w:cs="Times New Roman"/>
      <w:b w:val="0"/>
      <w:bCs w:val="0"/>
      <w:i w:val="0"/>
      <w:iCs w:val="0"/>
      <w:smallCaps w:val="0"/>
      <w:strike w:val="0"/>
      <w:color w:val="000000"/>
      <w:spacing w:val="0"/>
      <w:w w:val="150"/>
      <w:position w:val="0"/>
      <w:sz w:val="12"/>
      <w:szCs w:val="12"/>
      <w:u w:val="none"/>
      <w:lang w:val="ru-RU" w:eastAsia="ru-RU" w:bidi="ru-RU"/>
    </w:rPr>
  </w:style>
  <w:style w:type="character" w:customStyle="1" w:styleId="2BookmanOldStyle7pt">
    <w:name w:val="Основной текст (2) + Bookman Old Style;7 pt"/>
    <w:basedOn w:val="2c"/>
    <w:rsid w:val="00C476D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ru-RU" w:eastAsia="ru-RU" w:bidi="ru-RU"/>
    </w:rPr>
  </w:style>
  <w:style w:type="table" w:customStyle="1" w:styleId="2810">
    <w:name w:val="Сетка таблицы28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aliases w:val="Обычный (веб)1"/>
    <w:basedOn w:val="a1"/>
    <w:next w:val="aa"/>
    <w:uiPriority w:val="99"/>
    <w:qFormat/>
    <w:rsid w:val="00C476D2"/>
    <w:pPr>
      <w:widowControl w:val="0"/>
      <w:jc w:val="left"/>
    </w:pPr>
    <w:rPr>
      <w:rFonts w:ascii="Times New Roman" w:eastAsia="PMingLiU" w:hAnsi="Times New Roman"/>
      <w:szCs w:val="24"/>
      <w:lang w:val="en-US" w:eastAsia="nl-NL"/>
    </w:rPr>
  </w:style>
  <w:style w:type="character" w:customStyle="1" w:styleId="213pt">
    <w:name w:val="Основной текст (2) + 13 pt;Полужирный"/>
    <w:basedOn w:val="2c"/>
    <w:rsid w:val="00C476D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2910">
    <w:name w:val="Сетка таблицы29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
    <w:next w:val="a4"/>
    <w:uiPriority w:val="99"/>
    <w:semiHidden/>
    <w:unhideWhenUsed/>
    <w:rsid w:val="00C476D2"/>
  </w:style>
  <w:style w:type="table" w:customStyle="1" w:styleId="3110">
    <w:name w:val="Сетка таблицы3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rsid w:val="00C476D2"/>
    <w:rPr>
      <w:rFonts w:ascii="Times New Roman" w:eastAsia="PMingLiU" w:hAnsi="Times New Roman" w:cs="Times New Roman"/>
      <w:color w:val="000000"/>
    </w:rPr>
    <w:tblPr>
      <w:tblCellMar>
        <w:top w:w="0" w:type="dxa"/>
        <w:left w:w="0" w:type="dxa"/>
        <w:bottom w:w="0" w:type="dxa"/>
        <w:right w:w="0" w:type="dxa"/>
      </w:tblCellMar>
    </w:tblPr>
  </w:style>
  <w:style w:type="character" w:customStyle="1" w:styleId="post-b1">
    <w:name w:val="post-b1"/>
    <w:rsid w:val="00C476D2"/>
    <w:rPr>
      <w:rFonts w:cs="Times New Roman"/>
      <w:b/>
      <w:bCs/>
    </w:rPr>
  </w:style>
  <w:style w:type="paragraph" w:customStyle="1" w:styleId="book-authors">
    <w:name w:val="book-authors"/>
    <w:basedOn w:val="a1"/>
    <w:uiPriority w:val="99"/>
    <w:qFormat/>
    <w:rsid w:val="00C476D2"/>
    <w:pPr>
      <w:spacing w:before="100" w:beforeAutospacing="1" w:after="100" w:afterAutospacing="1"/>
      <w:jc w:val="left"/>
    </w:pPr>
    <w:rPr>
      <w:rFonts w:ascii="Times New Roman" w:eastAsia="PMingLiU" w:hAnsi="Times New Roman"/>
      <w:szCs w:val="24"/>
      <w:lang w:eastAsia="zh-TW"/>
    </w:rPr>
  </w:style>
  <w:style w:type="paragraph" w:customStyle="1" w:styleId="book-summary">
    <w:name w:val="book-summary"/>
    <w:basedOn w:val="a1"/>
    <w:uiPriority w:val="99"/>
    <w:qFormat/>
    <w:rsid w:val="00C476D2"/>
    <w:pPr>
      <w:spacing w:before="100" w:beforeAutospacing="1" w:after="100" w:afterAutospacing="1"/>
      <w:jc w:val="left"/>
    </w:pPr>
    <w:rPr>
      <w:rFonts w:ascii="Times New Roman" w:eastAsia="PMingLiU" w:hAnsi="Times New Roman"/>
      <w:szCs w:val="24"/>
      <w:lang w:eastAsia="zh-TW"/>
    </w:rPr>
  </w:style>
  <w:style w:type="paragraph" w:customStyle="1" w:styleId="normal-p">
    <w:name w:val="normal-p"/>
    <w:basedOn w:val="a1"/>
    <w:uiPriority w:val="99"/>
    <w:qFormat/>
    <w:rsid w:val="00C476D2"/>
    <w:pPr>
      <w:spacing w:after="150"/>
      <w:jc w:val="left"/>
    </w:pPr>
    <w:rPr>
      <w:rFonts w:ascii="Times New Roman" w:eastAsia="PMingLiU" w:hAnsi="Times New Roman"/>
      <w:szCs w:val="24"/>
      <w:lang w:eastAsia="zh-TW"/>
    </w:rPr>
  </w:style>
  <w:style w:type="character" w:customStyle="1" w:styleId="normal-h">
    <w:name w:val="normal-h"/>
    <w:rsid w:val="00C476D2"/>
    <w:rPr>
      <w:rFonts w:cs="Times New Roman"/>
    </w:rPr>
  </w:style>
  <w:style w:type="table" w:customStyle="1" w:styleId="TableGrid">
    <w:name w:val="TableGrid"/>
    <w:rsid w:val="00C476D2"/>
    <w:rPr>
      <w:rFonts w:eastAsia="PMingLiU" w:cs="Times New Roman"/>
      <w:sz w:val="22"/>
      <w:szCs w:val="22"/>
    </w:rPr>
    <w:tblPr>
      <w:tblCellMar>
        <w:top w:w="0" w:type="dxa"/>
        <w:left w:w="0" w:type="dxa"/>
        <w:bottom w:w="0" w:type="dxa"/>
        <w:right w:w="0" w:type="dxa"/>
      </w:tblCellMar>
    </w:tblPr>
  </w:style>
  <w:style w:type="table" w:customStyle="1" w:styleId="TableGrid1">
    <w:name w:val="TableGrid1"/>
    <w:rsid w:val="00C476D2"/>
    <w:rPr>
      <w:rFonts w:eastAsia="PMingLiU" w:cs="Times New Roman"/>
      <w:sz w:val="22"/>
      <w:szCs w:val="22"/>
    </w:rPr>
    <w:tblPr>
      <w:tblCellMar>
        <w:top w:w="0" w:type="dxa"/>
        <w:left w:w="0" w:type="dxa"/>
        <w:bottom w:w="0" w:type="dxa"/>
        <w:right w:w="0" w:type="dxa"/>
      </w:tblCellMar>
    </w:tblPr>
  </w:style>
  <w:style w:type="character" w:customStyle="1" w:styleId="spelling-content-entity">
    <w:name w:val="spelling-content-entity"/>
    <w:rsid w:val="00C476D2"/>
    <w:rPr>
      <w:rFonts w:cs="Times New Roman"/>
    </w:rPr>
  </w:style>
  <w:style w:type="character" w:customStyle="1" w:styleId="FontStyle31">
    <w:name w:val="Font Style31"/>
    <w:rsid w:val="00C476D2"/>
    <w:rPr>
      <w:rFonts w:ascii="Times New Roman" w:hAnsi="Times New Roman"/>
      <w:sz w:val="16"/>
    </w:rPr>
  </w:style>
  <w:style w:type="character" w:customStyle="1" w:styleId="l6">
    <w:name w:val="l6"/>
    <w:rsid w:val="00C476D2"/>
  </w:style>
  <w:style w:type="character" w:customStyle="1" w:styleId="small">
    <w:name w:val="small"/>
    <w:rsid w:val="00C476D2"/>
    <w:rPr>
      <w:rFonts w:cs="Times New Roman"/>
    </w:rPr>
  </w:style>
  <w:style w:type="table" w:customStyle="1" w:styleId="11d">
    <w:name w:val="Сетка таблицы 11"/>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10">
    <w:name w:val="Заголовок №31"/>
    <w:basedOn w:val="a1"/>
    <w:link w:val="33"/>
    <w:qFormat/>
    <w:rsid w:val="00C476D2"/>
    <w:pPr>
      <w:shd w:val="clear" w:color="auto" w:fill="FFFFFF"/>
      <w:spacing w:after="300" w:line="326" w:lineRule="exact"/>
      <w:jc w:val="center"/>
      <w:outlineLvl w:val="2"/>
    </w:pPr>
    <w:rPr>
      <w:rFonts w:ascii="Franklin Gothic Medium" w:hAnsi="Franklin Gothic Medium" w:cs="Franklin Gothic Medium"/>
      <w:sz w:val="28"/>
      <w:szCs w:val="28"/>
    </w:rPr>
  </w:style>
  <w:style w:type="character" w:customStyle="1" w:styleId="740">
    <w:name w:val="Основной текст (7) + Полужирный4"/>
    <w:rsid w:val="00C476D2"/>
    <w:rPr>
      <w:b/>
      <w:sz w:val="27"/>
    </w:rPr>
  </w:style>
  <w:style w:type="paragraph" w:customStyle="1" w:styleId="21c">
    <w:name w:val="Заголовок №21"/>
    <w:basedOn w:val="a1"/>
    <w:uiPriority w:val="99"/>
    <w:qFormat/>
    <w:rsid w:val="00C476D2"/>
    <w:pPr>
      <w:shd w:val="clear" w:color="auto" w:fill="FFFFFF"/>
      <w:spacing w:before="60" w:after="420" w:line="240" w:lineRule="atLeast"/>
      <w:jc w:val="left"/>
      <w:outlineLvl w:val="1"/>
    </w:pPr>
    <w:rPr>
      <w:rFonts w:eastAsia="PMingLiU"/>
      <w:b/>
      <w:sz w:val="27"/>
      <w:szCs w:val="20"/>
      <w:lang w:val="en-US" w:eastAsia="en-US"/>
    </w:rPr>
  </w:style>
  <w:style w:type="character" w:customStyle="1" w:styleId="730">
    <w:name w:val="Основной текст (7) + Полужирный3"/>
    <w:rsid w:val="00C476D2"/>
    <w:rPr>
      <w:b/>
      <w:sz w:val="27"/>
    </w:rPr>
  </w:style>
  <w:style w:type="paragraph" w:customStyle="1" w:styleId="11e">
    <w:name w:val="Заголовок №11"/>
    <w:basedOn w:val="a1"/>
    <w:uiPriority w:val="99"/>
    <w:qFormat/>
    <w:rsid w:val="00C476D2"/>
    <w:pPr>
      <w:shd w:val="clear" w:color="auto" w:fill="FFFFFF"/>
      <w:spacing w:after="300" w:line="322" w:lineRule="exact"/>
      <w:jc w:val="center"/>
      <w:outlineLvl w:val="0"/>
    </w:pPr>
    <w:rPr>
      <w:rFonts w:eastAsia="PMingLiU"/>
      <w:b/>
      <w:sz w:val="27"/>
      <w:szCs w:val="20"/>
    </w:rPr>
  </w:style>
  <w:style w:type="character" w:customStyle="1" w:styleId="714">
    <w:name w:val="Основной текст (7) + Полужирный1"/>
    <w:rsid w:val="00C476D2"/>
    <w:rPr>
      <w:b/>
      <w:sz w:val="27"/>
    </w:rPr>
  </w:style>
  <w:style w:type="table" w:styleId="-2">
    <w:name w:val="Table Web 2"/>
    <w:basedOn w:val="a3"/>
    <w:uiPriority w:val="99"/>
    <w:locked/>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2">
    <w:name w:val="Основной текст (17)_"/>
    <w:link w:val="173"/>
    <w:locked/>
    <w:rsid w:val="00C476D2"/>
    <w:rPr>
      <w:i/>
      <w:sz w:val="23"/>
      <w:shd w:val="clear" w:color="auto" w:fill="FFFFFF"/>
    </w:rPr>
  </w:style>
  <w:style w:type="paragraph" w:customStyle="1" w:styleId="173">
    <w:name w:val="Основной текст (17)"/>
    <w:basedOn w:val="a1"/>
    <w:link w:val="172"/>
    <w:rsid w:val="00C476D2"/>
    <w:pPr>
      <w:shd w:val="clear" w:color="auto" w:fill="FFFFFF"/>
      <w:spacing w:line="240" w:lineRule="atLeast"/>
      <w:jc w:val="left"/>
    </w:pPr>
    <w:rPr>
      <w:rFonts w:cs="Calibri"/>
      <w:i/>
      <w:sz w:val="23"/>
      <w:szCs w:val="20"/>
    </w:rPr>
  </w:style>
  <w:style w:type="paragraph" w:customStyle="1" w:styleId="513">
    <w:name w:val="Основной текст (5)1"/>
    <w:basedOn w:val="a1"/>
    <w:uiPriority w:val="99"/>
    <w:qFormat/>
    <w:rsid w:val="00C476D2"/>
    <w:pPr>
      <w:shd w:val="clear" w:color="auto" w:fill="FFFFFF"/>
      <w:spacing w:after="360" w:line="274" w:lineRule="exact"/>
    </w:pPr>
    <w:rPr>
      <w:rFonts w:eastAsia="PMingLiU"/>
      <w:sz w:val="22"/>
    </w:rPr>
  </w:style>
  <w:style w:type="character" w:styleId="HTML1">
    <w:name w:val="HTML Cite"/>
    <w:uiPriority w:val="99"/>
    <w:unhideWhenUsed/>
    <w:locked/>
    <w:rsid w:val="00C476D2"/>
    <w:rPr>
      <w:rFonts w:cs="Times New Roman"/>
      <w:i/>
    </w:rPr>
  </w:style>
  <w:style w:type="paragraph" w:customStyle="1" w:styleId="1ff3">
    <w:name w:val="Тема примечания1"/>
    <w:basedOn w:val="af6"/>
    <w:next w:val="af6"/>
    <w:uiPriority w:val="99"/>
    <w:unhideWhenUsed/>
    <w:qFormat/>
    <w:rsid w:val="00C476D2"/>
    <w:pPr>
      <w:jc w:val="left"/>
    </w:pPr>
    <w:rPr>
      <w:rFonts w:eastAsia="PMingLiU" w:cs="Arial"/>
      <w:b/>
      <w:bCs/>
      <w:sz w:val="22"/>
      <w:szCs w:val="22"/>
      <w:lang w:eastAsia="en-US"/>
    </w:rPr>
  </w:style>
  <w:style w:type="table" w:customStyle="1" w:styleId="1101">
    <w:name w:val="Сетка таблицы1101"/>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Просмотренная гиперссылка1"/>
    <w:uiPriority w:val="99"/>
    <w:semiHidden/>
    <w:unhideWhenUsed/>
    <w:rsid w:val="00C476D2"/>
    <w:rPr>
      <w:rFonts w:cs="Times New Roman"/>
      <w:color w:val="800080"/>
      <w:u w:val="single"/>
    </w:rPr>
  </w:style>
  <w:style w:type="table" w:customStyle="1" w:styleId="TableGrid2">
    <w:name w:val="TableGrid2"/>
    <w:rsid w:val="00C476D2"/>
    <w:rPr>
      <w:rFonts w:eastAsia="PMingLiU" w:cs="Times New Roman"/>
      <w:sz w:val="22"/>
      <w:szCs w:val="22"/>
    </w:rPr>
    <w:tblPr>
      <w:tblCellMar>
        <w:top w:w="0" w:type="dxa"/>
        <w:left w:w="0" w:type="dxa"/>
        <w:bottom w:w="0" w:type="dxa"/>
        <w:right w:w="0" w:type="dxa"/>
      </w:tblCellMar>
    </w:tblPr>
  </w:style>
  <w:style w:type="table" w:customStyle="1" w:styleId="TableGrid11">
    <w:name w:val="TableGrid11"/>
    <w:rsid w:val="00C476D2"/>
    <w:rPr>
      <w:rFonts w:eastAsia="PMingLiU" w:cs="Times New Roman"/>
      <w:sz w:val="22"/>
      <w:szCs w:val="22"/>
    </w:rPr>
    <w:tblPr>
      <w:tblCellMar>
        <w:top w:w="0" w:type="dxa"/>
        <w:left w:w="0" w:type="dxa"/>
        <w:bottom w:w="0" w:type="dxa"/>
        <w:right w:w="0" w:type="dxa"/>
      </w:tblCellMar>
    </w:tblPr>
  </w:style>
  <w:style w:type="table" w:customStyle="1" w:styleId="-21">
    <w:name w:val="Веб-таблица 21"/>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0">
    <w:name w:val="Сетка таблицы210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e">
    <w:name w:val="Тема примечания Знак2"/>
    <w:uiPriority w:val="99"/>
    <w:semiHidden/>
    <w:rsid w:val="00C476D2"/>
    <w:rPr>
      <w:rFonts w:ascii="Times New Roman" w:hAnsi="Times New Roman"/>
      <w:b/>
      <w:sz w:val="20"/>
    </w:rPr>
  </w:style>
  <w:style w:type="table" w:customStyle="1" w:styleId="12110">
    <w:name w:val="Сетка таблицы1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3">
    <w:name w:val="TableGrid3"/>
    <w:rsid w:val="00C476D2"/>
    <w:rPr>
      <w:rFonts w:eastAsia="PMingLiU" w:cs="Times New Roman"/>
      <w:sz w:val="22"/>
      <w:szCs w:val="22"/>
    </w:rPr>
    <w:tblPr>
      <w:tblCellMar>
        <w:top w:w="0" w:type="dxa"/>
        <w:left w:w="0" w:type="dxa"/>
        <w:bottom w:w="0" w:type="dxa"/>
        <w:right w:w="0" w:type="dxa"/>
      </w:tblCellMar>
    </w:tblPr>
  </w:style>
  <w:style w:type="table" w:customStyle="1" w:styleId="TableGrid12">
    <w:name w:val="TableGrid12"/>
    <w:rsid w:val="00C476D2"/>
    <w:rPr>
      <w:rFonts w:eastAsia="PMingLiU" w:cs="Times New Roman"/>
      <w:sz w:val="22"/>
      <w:szCs w:val="22"/>
    </w:rPr>
    <w:tblPr>
      <w:tblCellMar>
        <w:top w:w="0" w:type="dxa"/>
        <w:left w:w="0" w:type="dxa"/>
        <w:bottom w:w="0" w:type="dxa"/>
        <w:right w:w="0" w:type="dxa"/>
      </w:tblCellMar>
    </w:tblPr>
  </w:style>
  <w:style w:type="table" w:customStyle="1" w:styleId="126">
    <w:name w:val="Сетка таблицы 12"/>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4">
    <w:name w:val="TableGrid4"/>
    <w:rsid w:val="00C476D2"/>
    <w:rPr>
      <w:rFonts w:eastAsia="PMingLiU" w:cs="Times New Roman"/>
      <w:sz w:val="22"/>
      <w:szCs w:val="22"/>
    </w:rPr>
    <w:tblPr>
      <w:tblCellMar>
        <w:top w:w="0" w:type="dxa"/>
        <w:left w:w="0" w:type="dxa"/>
        <w:bottom w:w="0" w:type="dxa"/>
        <w:right w:w="0" w:type="dxa"/>
      </w:tblCellMar>
    </w:tblPr>
  </w:style>
  <w:style w:type="table" w:customStyle="1" w:styleId="TableGrid13">
    <w:name w:val="TableGrid13"/>
    <w:rsid w:val="00C476D2"/>
    <w:rPr>
      <w:rFonts w:eastAsia="PMingLiU" w:cs="Times New Roman"/>
      <w:sz w:val="22"/>
      <w:szCs w:val="22"/>
    </w:rPr>
    <w:tblPr>
      <w:tblCellMar>
        <w:top w:w="0" w:type="dxa"/>
        <w:left w:w="0" w:type="dxa"/>
        <w:bottom w:w="0" w:type="dxa"/>
        <w:right w:w="0" w:type="dxa"/>
      </w:tblCellMar>
    </w:tblPr>
  </w:style>
  <w:style w:type="table" w:customStyle="1" w:styleId="135">
    <w:name w:val="Сетка таблицы 13"/>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5">
    <w:name w:val="TableGrid5"/>
    <w:rsid w:val="00C476D2"/>
    <w:rPr>
      <w:rFonts w:eastAsia="PMingLiU" w:cs="Times New Roman"/>
      <w:sz w:val="22"/>
      <w:szCs w:val="22"/>
    </w:rPr>
    <w:tblPr>
      <w:tblCellMar>
        <w:top w:w="0" w:type="dxa"/>
        <w:left w:w="0" w:type="dxa"/>
        <w:bottom w:w="0" w:type="dxa"/>
        <w:right w:w="0" w:type="dxa"/>
      </w:tblCellMar>
    </w:tblPr>
  </w:style>
  <w:style w:type="table" w:customStyle="1" w:styleId="TableGrid14">
    <w:name w:val="TableGrid14"/>
    <w:rsid w:val="00C476D2"/>
    <w:rPr>
      <w:rFonts w:eastAsia="PMingLiU" w:cs="Times New Roman"/>
      <w:sz w:val="22"/>
      <w:szCs w:val="22"/>
    </w:rPr>
    <w:tblPr>
      <w:tblCellMar>
        <w:top w:w="0" w:type="dxa"/>
        <w:left w:w="0" w:type="dxa"/>
        <w:bottom w:w="0" w:type="dxa"/>
        <w:right w:w="0" w:type="dxa"/>
      </w:tblCellMar>
    </w:tblPr>
  </w:style>
  <w:style w:type="table" w:customStyle="1" w:styleId="143">
    <w:name w:val="Сетка таблицы 14"/>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21">
    <w:name w:val="TableGrid21"/>
    <w:rsid w:val="00C476D2"/>
    <w:rPr>
      <w:rFonts w:eastAsia="PMingLiU" w:cs="Times New Roman"/>
      <w:sz w:val="22"/>
      <w:szCs w:val="22"/>
    </w:rPr>
    <w:tblPr>
      <w:tblCellMar>
        <w:top w:w="0" w:type="dxa"/>
        <w:left w:w="0" w:type="dxa"/>
        <w:bottom w:w="0" w:type="dxa"/>
        <w:right w:w="0" w:type="dxa"/>
      </w:tblCellMar>
    </w:tblPr>
  </w:style>
  <w:style w:type="table" w:customStyle="1" w:styleId="TableGrid111">
    <w:name w:val="TableGrid111"/>
    <w:rsid w:val="00C476D2"/>
    <w:rPr>
      <w:rFonts w:eastAsia="PMingLiU" w:cs="Times New Roman"/>
      <w:sz w:val="22"/>
      <w:szCs w:val="22"/>
    </w:rPr>
    <w:tblPr>
      <w:tblCellMar>
        <w:top w:w="0" w:type="dxa"/>
        <w:left w:w="0" w:type="dxa"/>
        <w:bottom w:w="0" w:type="dxa"/>
        <w:right w:w="0" w:type="dxa"/>
      </w:tblCellMar>
    </w:tblPr>
  </w:style>
  <w:style w:type="table" w:customStyle="1" w:styleId="1115">
    <w:name w:val="Сетка таблицы 111"/>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31">
    <w:name w:val="TableGrid31"/>
    <w:rsid w:val="00C476D2"/>
    <w:rPr>
      <w:rFonts w:eastAsia="PMingLiU" w:cs="Times New Roman"/>
      <w:sz w:val="22"/>
      <w:szCs w:val="22"/>
    </w:rPr>
    <w:tblPr>
      <w:tblCellMar>
        <w:top w:w="0" w:type="dxa"/>
        <w:left w:w="0" w:type="dxa"/>
        <w:bottom w:w="0" w:type="dxa"/>
        <w:right w:w="0" w:type="dxa"/>
      </w:tblCellMar>
    </w:tblPr>
  </w:style>
  <w:style w:type="table" w:customStyle="1" w:styleId="TableGrid121">
    <w:name w:val="TableGrid121"/>
    <w:rsid w:val="00C476D2"/>
    <w:rPr>
      <w:rFonts w:eastAsia="PMingLiU" w:cs="Times New Roman"/>
      <w:sz w:val="22"/>
      <w:szCs w:val="22"/>
    </w:rPr>
    <w:tblPr>
      <w:tblCellMar>
        <w:top w:w="0" w:type="dxa"/>
        <w:left w:w="0" w:type="dxa"/>
        <w:bottom w:w="0" w:type="dxa"/>
        <w:right w:w="0" w:type="dxa"/>
      </w:tblCellMar>
    </w:tblPr>
  </w:style>
  <w:style w:type="table" w:customStyle="1" w:styleId="1212">
    <w:name w:val="Сетка таблицы 121"/>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Normal311">
    <w:name w:val="Table Normal3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41">
    <w:name w:val="TableGrid41"/>
    <w:rsid w:val="00C476D2"/>
    <w:rPr>
      <w:rFonts w:eastAsia="PMingLiU" w:cs="Times New Roman"/>
      <w:sz w:val="22"/>
      <w:szCs w:val="22"/>
    </w:rPr>
    <w:tblPr>
      <w:tblCellMar>
        <w:top w:w="0" w:type="dxa"/>
        <w:left w:w="0" w:type="dxa"/>
        <w:bottom w:w="0" w:type="dxa"/>
        <w:right w:w="0" w:type="dxa"/>
      </w:tblCellMar>
    </w:tblPr>
  </w:style>
  <w:style w:type="table" w:customStyle="1" w:styleId="TableGrid131">
    <w:name w:val="TableGrid131"/>
    <w:rsid w:val="00C476D2"/>
    <w:rPr>
      <w:rFonts w:eastAsia="PMingLiU" w:cs="Times New Roman"/>
      <w:sz w:val="22"/>
      <w:szCs w:val="22"/>
    </w:rPr>
    <w:tblPr>
      <w:tblCellMar>
        <w:top w:w="0" w:type="dxa"/>
        <w:left w:w="0" w:type="dxa"/>
        <w:bottom w:w="0" w:type="dxa"/>
        <w:right w:w="0" w:type="dxa"/>
      </w:tblCellMar>
    </w:tblPr>
  </w:style>
  <w:style w:type="table" w:customStyle="1" w:styleId="1312">
    <w:name w:val="Сетка таблицы 131"/>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210">
    <w:name w:val="Сетка таблицы7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ПООП заголовок 1"/>
    <w:basedOn w:val="a1"/>
    <w:link w:val="1ff6"/>
    <w:qFormat/>
    <w:rsid w:val="00C476D2"/>
    <w:pPr>
      <w:suppressAutoHyphens/>
      <w:spacing w:after="120" w:line="276" w:lineRule="auto"/>
      <w:jc w:val="left"/>
    </w:pPr>
    <w:rPr>
      <w:rFonts w:ascii="Times New Roman" w:eastAsia="PMingLiU" w:hAnsi="Times New Roman"/>
      <w:b/>
      <w:szCs w:val="24"/>
    </w:rPr>
  </w:style>
  <w:style w:type="character" w:customStyle="1" w:styleId="1ff6">
    <w:name w:val="ПООП заголовок 1 Знак"/>
    <w:link w:val="1ff5"/>
    <w:rsid w:val="00C476D2"/>
    <w:rPr>
      <w:rFonts w:ascii="Times New Roman" w:eastAsia="PMingLiU" w:hAnsi="Times New Roman" w:cs="Times New Roman"/>
      <w:b/>
      <w:sz w:val="24"/>
      <w:szCs w:val="24"/>
    </w:rPr>
  </w:style>
  <w:style w:type="paragraph" w:customStyle="1" w:styleId="2ff">
    <w:name w:val="ПООП заголовок 2"/>
    <w:basedOn w:val="a1"/>
    <w:link w:val="2ff0"/>
    <w:qFormat/>
    <w:rsid w:val="00C476D2"/>
    <w:pPr>
      <w:suppressAutoHyphens/>
      <w:spacing w:line="276" w:lineRule="auto"/>
      <w:jc w:val="left"/>
    </w:pPr>
    <w:rPr>
      <w:rFonts w:ascii="Times New Roman" w:eastAsia="PMingLiU" w:hAnsi="Times New Roman"/>
      <w:szCs w:val="24"/>
    </w:rPr>
  </w:style>
  <w:style w:type="character" w:customStyle="1" w:styleId="2ff0">
    <w:name w:val="ПООП заголовок 2 Знак"/>
    <w:link w:val="2ff"/>
    <w:rsid w:val="00C476D2"/>
    <w:rPr>
      <w:rFonts w:ascii="Times New Roman" w:eastAsia="PMingLiU" w:hAnsi="Times New Roman" w:cs="Times New Roman"/>
      <w:sz w:val="24"/>
      <w:szCs w:val="24"/>
    </w:rPr>
  </w:style>
  <w:style w:type="paragraph" w:customStyle="1" w:styleId="3f5">
    <w:name w:val="ПООП заголовок 3"/>
    <w:basedOn w:val="2ff"/>
    <w:link w:val="3f6"/>
    <w:qFormat/>
    <w:rsid w:val="00C476D2"/>
    <w:rPr>
      <w:b/>
      <w:bCs/>
    </w:rPr>
  </w:style>
  <w:style w:type="character" w:customStyle="1" w:styleId="3f6">
    <w:name w:val="ПООП заголовок 3 Знак"/>
    <w:link w:val="3f5"/>
    <w:rsid w:val="00C476D2"/>
    <w:rPr>
      <w:rFonts w:ascii="Times New Roman" w:eastAsia="PMingLiU" w:hAnsi="Times New Roman" w:cs="Times New Roman"/>
      <w:b/>
      <w:bCs/>
      <w:sz w:val="24"/>
      <w:szCs w:val="24"/>
    </w:rPr>
  </w:style>
  <w:style w:type="paragraph" w:styleId="a">
    <w:name w:val="List Bullet"/>
    <w:basedOn w:val="a1"/>
    <w:uiPriority w:val="99"/>
    <w:qFormat/>
    <w:locked/>
    <w:rsid w:val="00C476D2"/>
    <w:pPr>
      <w:numPr>
        <w:numId w:val="33"/>
      </w:numPr>
      <w:spacing w:after="200" w:line="276" w:lineRule="auto"/>
      <w:contextualSpacing/>
      <w:jc w:val="left"/>
    </w:pPr>
    <w:rPr>
      <w:rFonts w:eastAsia="PMingLiU"/>
      <w:sz w:val="22"/>
    </w:rPr>
  </w:style>
  <w:style w:type="numbering" w:customStyle="1" w:styleId="136">
    <w:name w:val="Нет списка13"/>
    <w:next w:val="a4"/>
    <w:uiPriority w:val="99"/>
    <w:semiHidden/>
    <w:unhideWhenUsed/>
    <w:rsid w:val="00C476D2"/>
  </w:style>
  <w:style w:type="table" w:customStyle="1" w:styleId="350">
    <w:name w:val="Сетка таблицы35"/>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4"/>
    <w:uiPriority w:val="99"/>
    <w:semiHidden/>
    <w:unhideWhenUsed/>
    <w:rsid w:val="00C476D2"/>
  </w:style>
  <w:style w:type="table" w:customStyle="1" w:styleId="360">
    <w:name w:val="Сетка таблицы36"/>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4"/>
    <w:uiPriority w:val="99"/>
    <w:semiHidden/>
    <w:unhideWhenUsed/>
    <w:rsid w:val="00C476D2"/>
  </w:style>
  <w:style w:type="table" w:customStyle="1" w:styleId="400">
    <w:name w:val="Сетка таблицы40"/>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4"/>
    <w:uiPriority w:val="99"/>
    <w:semiHidden/>
    <w:unhideWhenUsed/>
    <w:rsid w:val="00C476D2"/>
  </w:style>
  <w:style w:type="table" w:customStyle="1" w:styleId="2711">
    <w:name w:val="Сетка таблицы2711"/>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
    <w:next w:val="a4"/>
    <w:uiPriority w:val="99"/>
    <w:semiHidden/>
    <w:unhideWhenUsed/>
    <w:rsid w:val="00C476D2"/>
  </w:style>
  <w:style w:type="numbering" w:customStyle="1" w:styleId="182">
    <w:name w:val="Нет списка18"/>
    <w:next w:val="a4"/>
    <w:uiPriority w:val="99"/>
    <w:semiHidden/>
    <w:unhideWhenUsed/>
    <w:rsid w:val="00C476D2"/>
  </w:style>
  <w:style w:type="table" w:customStyle="1" w:styleId="450">
    <w:name w:val="Сетка таблицы45"/>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
    <w:name w:val="Таблица-сетка 1 светлая21"/>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
    <w:name w:val="Таблица-сетка 1 светлая3"/>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2">
    <w:name w:val="Нет списка19"/>
    <w:next w:val="a4"/>
    <w:uiPriority w:val="99"/>
    <w:semiHidden/>
    <w:unhideWhenUsed/>
    <w:rsid w:val="00C476D2"/>
  </w:style>
  <w:style w:type="table" w:customStyle="1" w:styleId="460">
    <w:name w:val="Сетка таблицы46"/>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C476D2"/>
  </w:style>
  <w:style w:type="table" w:customStyle="1" w:styleId="470">
    <w:name w:val="Сетка таблицы47"/>
    <w:basedOn w:val="a3"/>
    <w:next w:val="afffff7"/>
    <w:uiPriority w:val="5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4"/>
    <w:semiHidden/>
    <w:unhideWhenUsed/>
    <w:rsid w:val="00C476D2"/>
  </w:style>
  <w:style w:type="table" w:customStyle="1" w:styleId="3100">
    <w:name w:val="Сетка таблицы310"/>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
    <w:next w:val="a4"/>
    <w:uiPriority w:val="99"/>
    <w:semiHidden/>
    <w:unhideWhenUsed/>
    <w:rsid w:val="00C476D2"/>
  </w:style>
  <w:style w:type="paragraph" w:customStyle="1" w:styleId="11f">
    <w:name w:val="Абзац списка11"/>
    <w:basedOn w:val="a1"/>
    <w:qFormat/>
    <w:rsid w:val="00C476D2"/>
    <w:pPr>
      <w:ind w:left="720"/>
      <w:contextualSpacing/>
      <w:jc w:val="left"/>
    </w:pPr>
    <w:rPr>
      <w:rFonts w:ascii="Times New Roman" w:eastAsia="Calibri" w:hAnsi="Times New Roman"/>
      <w:szCs w:val="24"/>
    </w:rPr>
  </w:style>
  <w:style w:type="numbering" w:customStyle="1" w:styleId="2112">
    <w:name w:val="Нет списка211"/>
    <w:next w:val="a4"/>
    <w:semiHidden/>
    <w:unhideWhenUsed/>
    <w:rsid w:val="00C476D2"/>
  </w:style>
  <w:style w:type="numbering" w:customStyle="1" w:styleId="12111">
    <w:name w:val="Нет списка1211"/>
    <w:next w:val="a4"/>
    <w:uiPriority w:val="99"/>
    <w:semiHidden/>
    <w:unhideWhenUsed/>
    <w:rsid w:val="00C476D2"/>
  </w:style>
  <w:style w:type="paragraph" w:customStyle="1" w:styleId="11f0">
    <w:name w:val="Без интервала11"/>
    <w:rsid w:val="00C476D2"/>
    <w:rPr>
      <w:sz w:val="22"/>
      <w:szCs w:val="22"/>
    </w:rPr>
  </w:style>
  <w:style w:type="paragraph" w:customStyle="1" w:styleId="Style54">
    <w:name w:val="Style54"/>
    <w:basedOn w:val="a1"/>
    <w:uiPriority w:val="99"/>
    <w:rsid w:val="00C476D2"/>
    <w:pPr>
      <w:widowControl w:val="0"/>
      <w:autoSpaceDE w:val="0"/>
      <w:autoSpaceDN w:val="0"/>
      <w:adjustRightInd w:val="0"/>
      <w:spacing w:line="278" w:lineRule="exact"/>
      <w:ind w:hanging="341"/>
      <w:jc w:val="left"/>
    </w:pPr>
    <w:rPr>
      <w:rFonts w:ascii="Times New Roman" w:hAnsi="Times New Roman"/>
      <w:szCs w:val="24"/>
    </w:rPr>
  </w:style>
  <w:style w:type="paragraph" w:customStyle="1" w:styleId="2ff1">
    <w:name w:val="Без интервала2"/>
    <w:qFormat/>
    <w:rsid w:val="00C476D2"/>
    <w:rPr>
      <w:sz w:val="22"/>
      <w:szCs w:val="22"/>
    </w:rPr>
  </w:style>
  <w:style w:type="table" w:customStyle="1" w:styleId="480">
    <w:name w:val="Сетка таблицы48"/>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Содержание. 2 уровень Char"/>
    <w:locked/>
    <w:rsid w:val="00C476D2"/>
    <w:rPr>
      <w:rFonts w:ascii="Calibri" w:hAnsi="Calibri" w:cs="Calibri"/>
      <w:sz w:val="22"/>
      <w:szCs w:val="22"/>
    </w:rPr>
  </w:style>
  <w:style w:type="table" w:customStyle="1" w:styleId="750">
    <w:name w:val="Сетка таблицы75"/>
    <w:basedOn w:val="a3"/>
    <w:next w:val="afffff7"/>
    <w:uiPriority w:val="59"/>
    <w:rsid w:val="00C476D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0">
    <w:name w:val="Сетка таблицы95"/>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
    <w:next w:val="a4"/>
    <w:uiPriority w:val="99"/>
    <w:semiHidden/>
    <w:unhideWhenUsed/>
    <w:rsid w:val="00C476D2"/>
  </w:style>
  <w:style w:type="table" w:customStyle="1" w:styleId="1050">
    <w:name w:val="Сетка таблицы105"/>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4111">
    <w:name w:val="Нет списка411"/>
    <w:next w:val="a4"/>
    <w:uiPriority w:val="99"/>
    <w:semiHidden/>
    <w:unhideWhenUsed/>
    <w:rsid w:val="00C476D2"/>
  </w:style>
  <w:style w:type="table" w:customStyle="1" w:styleId="1012">
    <w:name w:val="Сетка таблицы101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4"/>
    <w:uiPriority w:val="99"/>
    <w:semiHidden/>
    <w:unhideWhenUsed/>
    <w:rsid w:val="00C476D2"/>
  </w:style>
  <w:style w:type="character" w:customStyle="1" w:styleId="HeaderChar">
    <w:name w:val="Header Char"/>
    <w:uiPriority w:val="99"/>
    <w:locked/>
    <w:rsid w:val="00C476D2"/>
  </w:style>
  <w:style w:type="character" w:customStyle="1" w:styleId="FooterChar">
    <w:name w:val="Footer Char"/>
    <w:uiPriority w:val="99"/>
    <w:locked/>
    <w:rsid w:val="00C476D2"/>
  </w:style>
  <w:style w:type="character" w:customStyle="1" w:styleId="BalloonTextChar">
    <w:name w:val="Balloon Text Char"/>
    <w:uiPriority w:val="99"/>
    <w:semiHidden/>
    <w:locked/>
    <w:rsid w:val="00C476D2"/>
    <w:rPr>
      <w:rFonts w:ascii="Tahoma" w:hAnsi="Tahoma"/>
      <w:sz w:val="16"/>
    </w:rPr>
  </w:style>
  <w:style w:type="character" w:customStyle="1" w:styleId="BodyText2Char">
    <w:name w:val="Body Text 2 Char"/>
    <w:uiPriority w:val="99"/>
    <w:locked/>
    <w:rsid w:val="00C476D2"/>
    <w:rPr>
      <w:rFonts w:ascii="Times New Roman" w:hAnsi="Times New Roman"/>
      <w:sz w:val="24"/>
      <w:lang w:eastAsia="ru-RU"/>
    </w:rPr>
  </w:style>
  <w:style w:type="character" w:customStyle="1" w:styleId="ListLabel1">
    <w:name w:val="ListLabel 1"/>
    <w:uiPriority w:val="99"/>
    <w:rsid w:val="00C476D2"/>
    <w:rPr>
      <w:rFonts w:ascii="Times New Roman" w:hAnsi="Times New Roman"/>
      <w:b/>
      <w:sz w:val="24"/>
    </w:rPr>
  </w:style>
  <w:style w:type="character" w:customStyle="1" w:styleId="ListLabel2">
    <w:name w:val="ListLabel 2"/>
    <w:uiPriority w:val="99"/>
    <w:rsid w:val="00C476D2"/>
    <w:rPr>
      <w:b/>
    </w:rPr>
  </w:style>
  <w:style w:type="character" w:customStyle="1" w:styleId="ListLabel3">
    <w:name w:val="ListLabel 3"/>
    <w:uiPriority w:val="99"/>
    <w:rsid w:val="00C476D2"/>
    <w:rPr>
      <w:sz w:val="20"/>
    </w:rPr>
  </w:style>
  <w:style w:type="character" w:customStyle="1" w:styleId="ListLabel4">
    <w:name w:val="ListLabel 4"/>
    <w:uiPriority w:val="99"/>
    <w:rsid w:val="00C476D2"/>
    <w:rPr>
      <w:b/>
    </w:rPr>
  </w:style>
  <w:style w:type="character" w:customStyle="1" w:styleId="ListLabel5">
    <w:name w:val="ListLabel 5"/>
    <w:uiPriority w:val="99"/>
    <w:rsid w:val="00C476D2"/>
    <w:rPr>
      <w:rFonts w:ascii="Times New Roman" w:hAnsi="Times New Roman"/>
      <w:b/>
      <w:sz w:val="24"/>
    </w:rPr>
  </w:style>
  <w:style w:type="character" w:customStyle="1" w:styleId="ListLabel6">
    <w:name w:val="ListLabel 6"/>
    <w:uiPriority w:val="99"/>
    <w:rsid w:val="00C476D2"/>
    <w:rPr>
      <w:b/>
    </w:rPr>
  </w:style>
  <w:style w:type="paragraph" w:customStyle="1" w:styleId="1ff7">
    <w:name w:val="1"/>
    <w:basedOn w:val="a1"/>
    <w:next w:val="aa"/>
    <w:uiPriority w:val="99"/>
    <w:rsid w:val="00C476D2"/>
    <w:pPr>
      <w:suppressAutoHyphens/>
      <w:spacing w:before="75" w:after="150"/>
      <w:jc w:val="left"/>
    </w:pPr>
    <w:rPr>
      <w:rFonts w:ascii="Cambria" w:hAnsi="Cambria"/>
      <w:color w:val="17365D"/>
      <w:spacing w:val="5"/>
      <w:kern w:val="28"/>
      <w:sz w:val="52"/>
      <w:szCs w:val="52"/>
      <w:lang w:bidi="ru-RU"/>
    </w:rPr>
  </w:style>
  <w:style w:type="table" w:customStyle="1" w:styleId="1520">
    <w:name w:val="Сетка таблицы152"/>
    <w:basedOn w:val="a3"/>
    <w:next w:val="afffff7"/>
    <w:uiPriority w:val="9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1"/>
    <w:uiPriority w:val="99"/>
    <w:qFormat/>
    <w:rsid w:val="00C476D2"/>
    <w:pPr>
      <w:suppressAutoHyphens/>
      <w:spacing w:after="200" w:line="276" w:lineRule="auto"/>
      <w:ind w:left="720"/>
      <w:contextualSpacing/>
      <w:jc w:val="left"/>
    </w:pPr>
    <w:rPr>
      <w:rFonts w:eastAsia="Calibri"/>
      <w:color w:val="00000A"/>
      <w:sz w:val="22"/>
      <w:lang w:eastAsia="en-US"/>
    </w:rPr>
  </w:style>
  <w:style w:type="table" w:customStyle="1" w:styleId="1620">
    <w:name w:val="Сетка таблицы162"/>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4"/>
    <w:uiPriority w:val="99"/>
    <w:semiHidden/>
    <w:unhideWhenUsed/>
    <w:rsid w:val="00C476D2"/>
  </w:style>
  <w:style w:type="paragraph" w:customStyle="1" w:styleId="Style49">
    <w:name w:val="Style49"/>
    <w:basedOn w:val="a1"/>
    <w:uiPriority w:val="99"/>
    <w:rsid w:val="00C476D2"/>
    <w:pPr>
      <w:widowControl w:val="0"/>
      <w:autoSpaceDE w:val="0"/>
      <w:autoSpaceDN w:val="0"/>
      <w:adjustRightInd w:val="0"/>
      <w:spacing w:line="246" w:lineRule="exact"/>
      <w:ind w:firstLine="437"/>
    </w:pPr>
    <w:rPr>
      <w:rFonts w:ascii="Times New Roman" w:hAnsi="Times New Roman"/>
      <w:szCs w:val="24"/>
    </w:rPr>
  </w:style>
  <w:style w:type="paragraph" w:customStyle="1" w:styleId="Style51">
    <w:name w:val="Style51"/>
    <w:basedOn w:val="a1"/>
    <w:uiPriority w:val="99"/>
    <w:rsid w:val="00C476D2"/>
    <w:pPr>
      <w:widowControl w:val="0"/>
      <w:autoSpaceDE w:val="0"/>
      <w:autoSpaceDN w:val="0"/>
      <w:adjustRightInd w:val="0"/>
      <w:jc w:val="left"/>
    </w:pPr>
    <w:rPr>
      <w:rFonts w:ascii="Times New Roman" w:hAnsi="Times New Roman"/>
      <w:szCs w:val="24"/>
    </w:rPr>
  </w:style>
  <w:style w:type="paragraph" w:customStyle="1" w:styleId="Style53">
    <w:name w:val="Style53"/>
    <w:basedOn w:val="a1"/>
    <w:uiPriority w:val="99"/>
    <w:rsid w:val="00C476D2"/>
    <w:pPr>
      <w:widowControl w:val="0"/>
      <w:autoSpaceDE w:val="0"/>
      <w:autoSpaceDN w:val="0"/>
      <w:adjustRightInd w:val="0"/>
      <w:spacing w:line="331" w:lineRule="exact"/>
      <w:ind w:hanging="274"/>
      <w:jc w:val="left"/>
    </w:pPr>
    <w:rPr>
      <w:rFonts w:ascii="Times New Roman" w:hAnsi="Times New Roman"/>
      <w:szCs w:val="24"/>
    </w:rPr>
  </w:style>
  <w:style w:type="character" w:customStyle="1" w:styleId="FontStyle65">
    <w:name w:val="Font Style65"/>
    <w:basedOn w:val="a2"/>
    <w:uiPriority w:val="99"/>
    <w:rsid w:val="00C476D2"/>
    <w:rPr>
      <w:rFonts w:ascii="Tahoma" w:hAnsi="Tahoma" w:cs="Tahoma"/>
      <w:i/>
      <w:iCs/>
      <w:sz w:val="14"/>
      <w:szCs w:val="14"/>
    </w:rPr>
  </w:style>
  <w:style w:type="character" w:customStyle="1" w:styleId="FontStyle67">
    <w:name w:val="Font Style67"/>
    <w:basedOn w:val="a2"/>
    <w:uiPriority w:val="99"/>
    <w:rsid w:val="00C476D2"/>
    <w:rPr>
      <w:rFonts w:ascii="Tahoma" w:hAnsi="Tahoma" w:cs="Tahoma"/>
      <w:b/>
      <w:bCs/>
      <w:sz w:val="10"/>
      <w:szCs w:val="10"/>
    </w:rPr>
  </w:style>
  <w:style w:type="character" w:customStyle="1" w:styleId="FontStyle68">
    <w:name w:val="Font Style68"/>
    <w:basedOn w:val="a2"/>
    <w:uiPriority w:val="99"/>
    <w:rsid w:val="00C476D2"/>
    <w:rPr>
      <w:rFonts w:ascii="Times New Roman" w:hAnsi="Times New Roman" w:cs="Times New Roman"/>
      <w:i/>
      <w:iCs/>
      <w:sz w:val="24"/>
      <w:szCs w:val="24"/>
    </w:rPr>
  </w:style>
  <w:style w:type="character" w:customStyle="1" w:styleId="FontStyle69">
    <w:name w:val="Font Style69"/>
    <w:basedOn w:val="a2"/>
    <w:uiPriority w:val="99"/>
    <w:rsid w:val="00C476D2"/>
    <w:rPr>
      <w:rFonts w:ascii="Times New Roman" w:hAnsi="Times New Roman" w:cs="Times New Roman"/>
      <w:b/>
      <w:bCs/>
      <w:i/>
      <w:iCs/>
      <w:spacing w:val="-20"/>
      <w:sz w:val="16"/>
      <w:szCs w:val="16"/>
    </w:rPr>
  </w:style>
  <w:style w:type="paragraph" w:customStyle="1" w:styleId="Style52">
    <w:name w:val="Style52"/>
    <w:basedOn w:val="a1"/>
    <w:uiPriority w:val="99"/>
    <w:rsid w:val="00C476D2"/>
    <w:pPr>
      <w:widowControl w:val="0"/>
      <w:autoSpaceDE w:val="0"/>
      <w:autoSpaceDN w:val="0"/>
      <w:adjustRightInd w:val="0"/>
      <w:jc w:val="left"/>
    </w:pPr>
    <w:rPr>
      <w:rFonts w:ascii="Times New Roman" w:hAnsi="Times New Roman"/>
      <w:szCs w:val="24"/>
    </w:rPr>
  </w:style>
  <w:style w:type="character" w:customStyle="1" w:styleId="FontStyle70">
    <w:name w:val="Font Style70"/>
    <w:basedOn w:val="a2"/>
    <w:uiPriority w:val="99"/>
    <w:rsid w:val="00C476D2"/>
    <w:rPr>
      <w:rFonts w:ascii="Times New Roman" w:hAnsi="Times New Roman" w:cs="Times New Roman"/>
      <w:b/>
      <w:bCs/>
      <w:sz w:val="26"/>
      <w:szCs w:val="26"/>
    </w:rPr>
  </w:style>
  <w:style w:type="paragraph" w:customStyle="1" w:styleId="Style11">
    <w:name w:val="Style11"/>
    <w:basedOn w:val="a1"/>
    <w:rsid w:val="00C476D2"/>
    <w:pPr>
      <w:widowControl w:val="0"/>
      <w:autoSpaceDE w:val="0"/>
      <w:autoSpaceDN w:val="0"/>
      <w:adjustRightInd w:val="0"/>
      <w:spacing w:line="415" w:lineRule="exact"/>
      <w:jc w:val="left"/>
    </w:pPr>
    <w:rPr>
      <w:rFonts w:ascii="Times New Roman" w:hAnsi="Times New Roman"/>
      <w:szCs w:val="24"/>
    </w:rPr>
  </w:style>
  <w:style w:type="character" w:customStyle="1" w:styleId="FontStyle59">
    <w:name w:val="Font Style59"/>
    <w:basedOn w:val="a2"/>
    <w:uiPriority w:val="99"/>
    <w:rsid w:val="00C476D2"/>
    <w:rPr>
      <w:rFonts w:ascii="Times New Roman" w:hAnsi="Times New Roman" w:cs="Times New Roman"/>
      <w:i/>
      <w:iCs/>
      <w:sz w:val="22"/>
      <w:szCs w:val="22"/>
    </w:rPr>
  </w:style>
  <w:style w:type="paragraph" w:customStyle="1" w:styleId="Style30">
    <w:name w:val="Style30"/>
    <w:basedOn w:val="a1"/>
    <w:uiPriority w:val="99"/>
    <w:qFormat/>
    <w:rsid w:val="00C476D2"/>
    <w:pPr>
      <w:widowControl w:val="0"/>
      <w:autoSpaceDE w:val="0"/>
      <w:autoSpaceDN w:val="0"/>
      <w:adjustRightInd w:val="0"/>
      <w:spacing w:line="275" w:lineRule="exact"/>
      <w:jc w:val="center"/>
    </w:pPr>
    <w:rPr>
      <w:rFonts w:ascii="Times New Roman" w:hAnsi="Times New Roman"/>
      <w:szCs w:val="24"/>
    </w:rPr>
  </w:style>
  <w:style w:type="paragraph" w:customStyle="1" w:styleId="Style33">
    <w:name w:val="Style33"/>
    <w:basedOn w:val="a1"/>
    <w:uiPriority w:val="99"/>
    <w:rsid w:val="00C476D2"/>
    <w:pPr>
      <w:widowControl w:val="0"/>
      <w:autoSpaceDE w:val="0"/>
      <w:autoSpaceDN w:val="0"/>
      <w:adjustRightInd w:val="0"/>
      <w:spacing w:line="274" w:lineRule="exact"/>
      <w:ind w:firstLine="504"/>
      <w:jc w:val="left"/>
    </w:pPr>
    <w:rPr>
      <w:rFonts w:ascii="Times New Roman" w:hAnsi="Times New Roman"/>
      <w:szCs w:val="24"/>
    </w:rPr>
  </w:style>
  <w:style w:type="paragraph" w:customStyle="1" w:styleId="Style45">
    <w:name w:val="Style45"/>
    <w:basedOn w:val="a1"/>
    <w:uiPriority w:val="99"/>
    <w:rsid w:val="00C476D2"/>
    <w:pPr>
      <w:widowControl w:val="0"/>
      <w:autoSpaceDE w:val="0"/>
      <w:autoSpaceDN w:val="0"/>
      <w:adjustRightInd w:val="0"/>
      <w:jc w:val="left"/>
    </w:pPr>
    <w:rPr>
      <w:rFonts w:ascii="Times New Roman" w:hAnsi="Times New Roman"/>
      <w:szCs w:val="24"/>
    </w:rPr>
  </w:style>
  <w:style w:type="paragraph" w:customStyle="1" w:styleId="Style43">
    <w:name w:val="Style43"/>
    <w:basedOn w:val="a1"/>
    <w:uiPriority w:val="99"/>
    <w:rsid w:val="00C476D2"/>
    <w:pPr>
      <w:widowControl w:val="0"/>
      <w:autoSpaceDE w:val="0"/>
      <w:autoSpaceDN w:val="0"/>
      <w:adjustRightInd w:val="0"/>
      <w:jc w:val="left"/>
    </w:pPr>
    <w:rPr>
      <w:rFonts w:ascii="Times New Roman" w:hAnsi="Times New Roman"/>
      <w:szCs w:val="24"/>
    </w:rPr>
  </w:style>
  <w:style w:type="paragraph" w:customStyle="1" w:styleId="Style47">
    <w:name w:val="Style47"/>
    <w:basedOn w:val="a1"/>
    <w:uiPriority w:val="99"/>
    <w:rsid w:val="00C476D2"/>
    <w:pPr>
      <w:widowControl w:val="0"/>
      <w:autoSpaceDE w:val="0"/>
      <w:autoSpaceDN w:val="0"/>
      <w:adjustRightInd w:val="0"/>
      <w:spacing w:line="290" w:lineRule="exact"/>
      <w:jc w:val="center"/>
    </w:pPr>
    <w:rPr>
      <w:rFonts w:ascii="Times New Roman" w:hAnsi="Times New Roman"/>
      <w:szCs w:val="24"/>
    </w:rPr>
  </w:style>
  <w:style w:type="paragraph" w:customStyle="1" w:styleId="Style48">
    <w:name w:val="Style48"/>
    <w:basedOn w:val="a1"/>
    <w:uiPriority w:val="99"/>
    <w:rsid w:val="00C476D2"/>
    <w:pPr>
      <w:widowControl w:val="0"/>
      <w:autoSpaceDE w:val="0"/>
      <w:autoSpaceDN w:val="0"/>
      <w:adjustRightInd w:val="0"/>
      <w:jc w:val="left"/>
    </w:pPr>
    <w:rPr>
      <w:rFonts w:ascii="Times New Roman" w:hAnsi="Times New Roman"/>
      <w:szCs w:val="24"/>
    </w:rPr>
  </w:style>
  <w:style w:type="paragraph" w:customStyle="1" w:styleId="Style500">
    <w:name w:val="Style50"/>
    <w:basedOn w:val="a1"/>
    <w:uiPriority w:val="99"/>
    <w:rsid w:val="00C476D2"/>
    <w:pPr>
      <w:widowControl w:val="0"/>
      <w:autoSpaceDE w:val="0"/>
      <w:autoSpaceDN w:val="0"/>
      <w:adjustRightInd w:val="0"/>
      <w:jc w:val="left"/>
    </w:pPr>
    <w:rPr>
      <w:rFonts w:ascii="Times New Roman" w:hAnsi="Times New Roman"/>
      <w:szCs w:val="24"/>
    </w:rPr>
  </w:style>
  <w:style w:type="character" w:customStyle="1" w:styleId="FontStyle60">
    <w:name w:val="Font Style60"/>
    <w:basedOn w:val="a2"/>
    <w:uiPriority w:val="99"/>
    <w:rsid w:val="00C476D2"/>
    <w:rPr>
      <w:rFonts w:ascii="Times New Roman" w:hAnsi="Times New Roman" w:cs="Times New Roman"/>
      <w:b/>
      <w:bCs/>
      <w:sz w:val="16"/>
      <w:szCs w:val="16"/>
    </w:rPr>
  </w:style>
  <w:style w:type="character" w:customStyle="1" w:styleId="FontStyle63">
    <w:name w:val="Font Style63"/>
    <w:basedOn w:val="a2"/>
    <w:uiPriority w:val="99"/>
    <w:rsid w:val="00C476D2"/>
    <w:rPr>
      <w:rFonts w:ascii="Tahoma" w:hAnsi="Tahoma" w:cs="Tahoma"/>
      <w:b/>
      <w:bCs/>
      <w:sz w:val="8"/>
      <w:szCs w:val="8"/>
    </w:rPr>
  </w:style>
  <w:style w:type="table" w:customStyle="1" w:styleId="1720">
    <w:name w:val="Сетка таблицы172"/>
    <w:basedOn w:val="a3"/>
    <w:next w:val="afffff7"/>
    <w:uiPriority w:val="59"/>
    <w:rsid w:val="00C476D2"/>
    <w:rPr>
      <w:rFonts w:ascii="Times New Roman" w:eastAsia="Calibri" w:hAnsi="Times New Roman" w:cs="Times New Roman"/>
      <w:caps/>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3"/>
    <w:next w:val="afffff7"/>
    <w:uiPriority w:val="59"/>
    <w:rsid w:val="00C476D2"/>
    <w:rPr>
      <w:rFonts w:ascii="Times New Roman" w:eastAsia="Calibri" w:hAnsi="Times New Roman" w:cs="Times New Roman"/>
      <w:caps/>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4"/>
    <w:uiPriority w:val="99"/>
    <w:semiHidden/>
    <w:unhideWhenUsed/>
    <w:rsid w:val="00C476D2"/>
  </w:style>
  <w:style w:type="character" w:customStyle="1" w:styleId="FontStyle18">
    <w:name w:val="Font Style18"/>
    <w:basedOn w:val="a2"/>
    <w:rsid w:val="00C476D2"/>
    <w:rPr>
      <w:rFonts w:ascii="Times New Roman" w:hAnsi="Times New Roman" w:cs="Times New Roman"/>
      <w:sz w:val="20"/>
      <w:szCs w:val="20"/>
    </w:rPr>
  </w:style>
  <w:style w:type="character" w:customStyle="1" w:styleId="FontStyle19">
    <w:name w:val="Font Style19"/>
    <w:basedOn w:val="a2"/>
    <w:uiPriority w:val="99"/>
    <w:rsid w:val="00C476D2"/>
    <w:rPr>
      <w:rFonts w:ascii="Times New Roman" w:hAnsi="Times New Roman" w:cs="Times New Roman"/>
      <w:sz w:val="20"/>
      <w:szCs w:val="20"/>
    </w:rPr>
  </w:style>
  <w:style w:type="character" w:customStyle="1" w:styleId="FontStyle22">
    <w:name w:val="Font Style22"/>
    <w:basedOn w:val="a2"/>
    <w:uiPriority w:val="99"/>
    <w:rsid w:val="00C476D2"/>
    <w:rPr>
      <w:rFonts w:ascii="Times New Roman" w:hAnsi="Times New Roman" w:cs="Times New Roman"/>
      <w:sz w:val="20"/>
      <w:szCs w:val="20"/>
    </w:rPr>
  </w:style>
  <w:style w:type="character" w:customStyle="1" w:styleId="FontStyle91">
    <w:name w:val="Font Style91"/>
    <w:basedOn w:val="a2"/>
    <w:uiPriority w:val="99"/>
    <w:rsid w:val="00C476D2"/>
    <w:rPr>
      <w:rFonts w:ascii="Times New Roman" w:hAnsi="Times New Roman" w:cs="Times New Roman"/>
      <w:sz w:val="22"/>
      <w:szCs w:val="22"/>
    </w:rPr>
  </w:style>
  <w:style w:type="character" w:customStyle="1" w:styleId="FontStyle90">
    <w:name w:val="Font Style90"/>
    <w:basedOn w:val="a2"/>
    <w:uiPriority w:val="99"/>
    <w:rsid w:val="00C476D2"/>
    <w:rPr>
      <w:rFonts w:ascii="Times New Roman" w:hAnsi="Times New Roman" w:cs="Times New Roman"/>
      <w:b/>
      <w:bCs/>
      <w:sz w:val="22"/>
      <w:szCs w:val="22"/>
    </w:rPr>
  </w:style>
  <w:style w:type="table" w:customStyle="1" w:styleId="1911">
    <w:name w:val="Сетка таблицы1911"/>
    <w:basedOn w:val="a3"/>
    <w:next w:val="afffff7"/>
    <w:uiPriority w:val="59"/>
    <w:rsid w:val="00C476D2"/>
    <w:rPr>
      <w:rFonts w:ascii="Times New Roman" w:eastAsia="Calibri" w:hAnsi="Times New Roman" w:cs="Times New Roman"/>
      <w:caps/>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
    <w:name w:val="Основной текст (11)1"/>
    <w:basedOn w:val="a1"/>
    <w:qFormat/>
    <w:rsid w:val="00C476D2"/>
    <w:pPr>
      <w:widowControl w:val="0"/>
      <w:shd w:val="clear" w:color="auto" w:fill="FFFFFF"/>
      <w:spacing w:line="341" w:lineRule="exact"/>
    </w:pPr>
    <w:rPr>
      <w:rFonts w:ascii="Franklin Gothic Demi" w:eastAsia="Franklin Gothic Demi" w:hAnsi="Franklin Gothic Demi" w:cs="Franklin Gothic Demi"/>
      <w:sz w:val="28"/>
      <w:szCs w:val="28"/>
    </w:rPr>
  </w:style>
  <w:style w:type="table" w:customStyle="1" w:styleId="2011">
    <w:name w:val="Сетка таблицы2011"/>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Заголовок 31"/>
    <w:basedOn w:val="a1"/>
    <w:uiPriority w:val="1"/>
    <w:qFormat/>
    <w:rsid w:val="00C476D2"/>
    <w:pPr>
      <w:widowControl w:val="0"/>
      <w:autoSpaceDE w:val="0"/>
      <w:autoSpaceDN w:val="0"/>
      <w:ind w:left="110"/>
      <w:jc w:val="left"/>
      <w:outlineLvl w:val="3"/>
    </w:pPr>
    <w:rPr>
      <w:rFonts w:ascii="Times New Roman" w:hAnsi="Times New Roman"/>
      <w:b/>
      <w:bCs/>
      <w:sz w:val="28"/>
      <w:szCs w:val="28"/>
      <w:lang w:eastAsia="en-US"/>
    </w:rPr>
  </w:style>
  <w:style w:type="paragraph" w:customStyle="1" w:styleId="11f1">
    <w:name w:val="Заголовок 11"/>
    <w:basedOn w:val="a1"/>
    <w:uiPriority w:val="1"/>
    <w:qFormat/>
    <w:rsid w:val="00C476D2"/>
    <w:pPr>
      <w:widowControl w:val="0"/>
      <w:autoSpaceDE w:val="0"/>
      <w:autoSpaceDN w:val="0"/>
      <w:ind w:left="110"/>
      <w:jc w:val="left"/>
      <w:outlineLvl w:val="1"/>
    </w:pPr>
    <w:rPr>
      <w:rFonts w:ascii="Times New Roman" w:hAnsi="Times New Roman"/>
      <w:b/>
      <w:bCs/>
      <w:sz w:val="31"/>
      <w:szCs w:val="31"/>
      <w:lang w:eastAsia="en-US"/>
    </w:rPr>
  </w:style>
  <w:style w:type="numbering" w:customStyle="1" w:styleId="8111">
    <w:name w:val="Нет списка811"/>
    <w:next w:val="a4"/>
    <w:uiPriority w:val="99"/>
    <w:semiHidden/>
    <w:unhideWhenUsed/>
    <w:rsid w:val="00C476D2"/>
  </w:style>
  <w:style w:type="table" w:customStyle="1" w:styleId="2320">
    <w:name w:val="Сетка таблицы232"/>
    <w:basedOn w:val="a3"/>
    <w:next w:val="afffff7"/>
    <w:uiPriority w:val="3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Приложение. Заголовок **"/>
    <w:basedOn w:val="a1"/>
    <w:qFormat/>
    <w:rsid w:val="00C476D2"/>
    <w:pPr>
      <w:spacing w:before="240" w:after="240"/>
      <w:jc w:val="center"/>
    </w:pPr>
    <w:rPr>
      <w:rFonts w:ascii="Times New Roman" w:hAnsi="Times New Roman"/>
      <w:b/>
      <w:sz w:val="28"/>
      <w:szCs w:val="24"/>
    </w:rPr>
  </w:style>
  <w:style w:type="paragraph" w:customStyle="1" w:styleId="affffffffb">
    <w:name w:val="Приложение. Номер"/>
    <w:basedOn w:val="a1"/>
    <w:qFormat/>
    <w:rsid w:val="00C476D2"/>
    <w:pPr>
      <w:keepNext/>
      <w:keepLines/>
      <w:pageBreakBefore/>
      <w:jc w:val="right"/>
      <w:outlineLvl w:val="0"/>
    </w:pPr>
    <w:rPr>
      <w:rFonts w:ascii="Times New Roman" w:hAnsi="Times New Roman"/>
      <w:b/>
      <w:sz w:val="28"/>
      <w:szCs w:val="28"/>
    </w:rPr>
  </w:style>
  <w:style w:type="paragraph" w:customStyle="1" w:styleId="ConsPlusCell">
    <w:name w:val="ConsPlusCell"/>
    <w:qFormat/>
    <w:rsid w:val="00C476D2"/>
    <w:pPr>
      <w:autoSpaceDE w:val="0"/>
      <w:autoSpaceDN w:val="0"/>
      <w:adjustRightInd w:val="0"/>
    </w:pPr>
    <w:rPr>
      <w:rFonts w:ascii="Courier New" w:hAnsi="Courier New" w:cs="Courier New"/>
      <w:lang w:eastAsia="en-US"/>
    </w:rPr>
  </w:style>
  <w:style w:type="paragraph" w:customStyle="1" w:styleId="affffffffc">
    <w:name w:val="Обычный текст абзаца"/>
    <w:basedOn w:val="ConsPlusNormal"/>
    <w:qFormat/>
    <w:rsid w:val="00C476D2"/>
    <w:pPr>
      <w:tabs>
        <w:tab w:val="left" w:pos="993"/>
      </w:tabs>
      <w:spacing w:line="360" w:lineRule="auto"/>
      <w:ind w:firstLine="567"/>
      <w:jc w:val="both"/>
    </w:pPr>
    <w:rPr>
      <w:rFonts w:ascii="Times New Roman" w:hAnsi="Times New Roman" w:cs="Times New Roman"/>
      <w:sz w:val="28"/>
      <w:szCs w:val="28"/>
    </w:rPr>
  </w:style>
  <w:style w:type="character" w:customStyle="1" w:styleId="s100">
    <w:name w:val="s_10"/>
    <w:rsid w:val="00C476D2"/>
  </w:style>
  <w:style w:type="character" w:customStyle="1" w:styleId="FontStyle33">
    <w:name w:val="Font Style33"/>
    <w:rsid w:val="00C476D2"/>
    <w:rPr>
      <w:rFonts w:ascii="Times New Roman" w:hAnsi="Times New Roman"/>
      <w:color w:val="000000"/>
      <w:sz w:val="18"/>
    </w:rPr>
  </w:style>
  <w:style w:type="paragraph" w:customStyle="1" w:styleId="toleft">
    <w:name w:val="toleft"/>
    <w:basedOn w:val="a1"/>
    <w:qFormat/>
    <w:rsid w:val="00C476D2"/>
    <w:pPr>
      <w:spacing w:before="100" w:beforeAutospacing="1" w:after="100" w:afterAutospacing="1"/>
      <w:jc w:val="left"/>
    </w:pPr>
    <w:rPr>
      <w:rFonts w:ascii="Times New Roman" w:hAnsi="Times New Roman"/>
      <w:szCs w:val="24"/>
    </w:rPr>
  </w:style>
  <w:style w:type="character" w:customStyle="1" w:styleId="7CenturySchoolbook105pt">
    <w:name w:val="Основной текст (7) + Century Schoolbook;10;5 pt"/>
    <w:rsid w:val="00C476D2"/>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d">
    <w:name w:val="Основной текст (8) + Не полужирный;Курсив"/>
    <w:rsid w:val="00C476D2"/>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285pt1">
    <w:name w:val="Основной текст (2) + 8;5 pt;Полужирный"/>
    <w:rsid w:val="00C476D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C476D2"/>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0">
    <w:name w:val="Основной текст (2) + 8 pt;Полужирный"/>
    <w:rsid w:val="00C476D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C476D2"/>
    <w:rPr>
      <w:rFonts w:ascii="Franklin Gothic Medium" w:eastAsia="Franklin Gothic Medium" w:hAnsi="Franklin Gothic Medium" w:cs="Franklin Gothic Medium"/>
      <w:b/>
      <w:bCs/>
      <w:i/>
      <w:iCs/>
      <w:smallCaps w:val="0"/>
      <w:strike w:val="0"/>
      <w:color w:val="000000"/>
      <w:spacing w:val="0"/>
      <w:w w:val="100"/>
      <w:position w:val="0"/>
      <w:sz w:val="18"/>
      <w:szCs w:val="18"/>
      <w:u w:val="none"/>
      <w:lang w:val="ru-RU" w:eastAsia="ru-RU" w:bidi="ru-RU"/>
    </w:rPr>
  </w:style>
  <w:style w:type="character" w:customStyle="1" w:styleId="8105pt">
    <w:name w:val="Основной текст (8) + 10;5 pt;Не полужирный"/>
    <w:rsid w:val="00C476D2"/>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513pt0">
    <w:name w:val="Основной текст (15) + 13 pt;Курсив"/>
    <w:rsid w:val="00C476D2"/>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0">
    <w:name w:val="Заголовок №4 + 4 pt;Не курсив"/>
    <w:rsid w:val="00C476D2"/>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5f0">
    <w:name w:val="Основной текст (5) + Полужирный;Не курсив"/>
    <w:rsid w:val="00C476D2"/>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Georgia85pt">
    <w:name w:val="Колонтитул + Georgia;8;5 pt;Не полужирный;Курсив"/>
    <w:rsid w:val="00C476D2"/>
    <w:rPr>
      <w:rFonts w:ascii="Georgia" w:eastAsia="Georgia" w:hAnsi="Georgia" w:cs="Georgia"/>
      <w:b/>
      <w:bCs/>
      <w:i/>
      <w:iCs/>
      <w:smallCaps w:val="0"/>
      <w:strike w:val="0"/>
      <w:color w:val="000000"/>
      <w:spacing w:val="0"/>
      <w:w w:val="100"/>
      <w:position w:val="0"/>
      <w:sz w:val="17"/>
      <w:szCs w:val="17"/>
      <w:u w:val="none"/>
      <w:lang w:val="ru-RU" w:eastAsia="ru-RU" w:bidi="ru-RU"/>
    </w:rPr>
  </w:style>
  <w:style w:type="character" w:customStyle="1" w:styleId="210pt4">
    <w:name w:val="Основной текст (2) + 10 pt;Полужирный;Курсив"/>
    <w:rsid w:val="00C476D2"/>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numbering" w:customStyle="1" w:styleId="1313">
    <w:name w:val="Нет списка131"/>
    <w:next w:val="a4"/>
    <w:uiPriority w:val="99"/>
    <w:semiHidden/>
    <w:unhideWhenUsed/>
    <w:rsid w:val="00C476D2"/>
  </w:style>
  <w:style w:type="character" w:customStyle="1" w:styleId="11Exact">
    <w:name w:val="Основной текст (11) Exact"/>
    <w:rsid w:val="00C476D2"/>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C476D2"/>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C476D2"/>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2pt7">
    <w:name w:val="Колонтитул + 12 pt;Полужирный;Не курсив"/>
    <w:rsid w:val="00C476D2"/>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12pt8">
    <w:name w:val="Колонтитул + 12 pt;Полужирный"/>
    <w:rsid w:val="00C476D2"/>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9ptc">
    <w:name w:val="Основной текст (2) + 9 pt;Малые прописные"/>
    <w:rsid w:val="00C476D2"/>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84pt">
    <w:name w:val="Основной текст (8) + 4 pt"/>
    <w:rsid w:val="00C476D2"/>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C476D2"/>
    <w:rPr>
      <w:rFonts w:ascii="Georgia" w:eastAsia="Georgia" w:hAnsi="Georgia" w:cs="Georgia"/>
      <w:b w:val="0"/>
      <w:bCs w:val="0"/>
      <w:i/>
      <w:iCs/>
      <w:smallCaps w:val="0"/>
      <w:strike w:val="0"/>
      <w:color w:val="000000"/>
      <w:spacing w:val="0"/>
      <w:w w:val="100"/>
      <w:position w:val="0"/>
      <w:sz w:val="17"/>
      <w:szCs w:val="17"/>
      <w:u w:val="none"/>
      <w:lang w:val="ru-RU" w:eastAsia="ru-RU" w:bidi="ru-RU"/>
    </w:rPr>
  </w:style>
  <w:style w:type="character" w:customStyle="1" w:styleId="16Exact0">
    <w:name w:val="Основной текст (16) Exact"/>
    <w:rsid w:val="00C476D2"/>
    <w:rPr>
      <w:rFonts w:ascii="Century Schoolbook" w:eastAsia="Century Schoolbook" w:hAnsi="Century Schoolbook" w:cs="Century Schoolbook"/>
      <w:b w:val="0"/>
      <w:bCs w:val="0"/>
      <w:i w:val="0"/>
      <w:iCs w:val="0"/>
      <w:smallCaps w:val="0"/>
      <w:strike w:val="0"/>
      <w:sz w:val="17"/>
      <w:szCs w:val="17"/>
      <w:u w:val="none"/>
    </w:rPr>
  </w:style>
  <w:style w:type="character" w:customStyle="1" w:styleId="17105pt">
    <w:name w:val="Основной текст (17) + 10;5 pt;Не полужирный;Не курсив"/>
    <w:rsid w:val="00C476D2"/>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C476D2"/>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05pt0">
    <w:name w:val="Основной текст (17) + 10;5 pt;Не полужирный"/>
    <w:rsid w:val="00C476D2"/>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7">
    <w:name w:val="Основной текст (12) + Не курсив"/>
    <w:rsid w:val="00C476D2"/>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C476D2"/>
    <w:rPr>
      <w:rFonts w:ascii="Century Schoolbook" w:eastAsia="Century Schoolbook" w:hAnsi="Century Schoolbook" w:cs="Century Schoolbook"/>
      <w:b/>
      <w:bCs/>
      <w:i/>
      <w:iCs/>
      <w:smallCaps w:val="0"/>
      <w:strike w:val="0"/>
      <w:sz w:val="21"/>
      <w:szCs w:val="21"/>
      <w:u w:val="none"/>
    </w:rPr>
  </w:style>
  <w:style w:type="character" w:customStyle="1" w:styleId="183">
    <w:name w:val="Основной текст (18)"/>
    <w:rsid w:val="00C476D2"/>
    <w:rPr>
      <w:rFonts w:ascii="Century Schoolbook" w:eastAsia="Century Schoolbook" w:hAnsi="Century Schoolbook" w:cs="Century Schoolbook"/>
      <w:b/>
      <w:bCs/>
      <w:i w:val="0"/>
      <w:iCs w:val="0"/>
      <w:smallCaps w:val="0"/>
      <w:strike w:val="0"/>
      <w:sz w:val="18"/>
      <w:szCs w:val="18"/>
      <w:u w:val="none"/>
    </w:rPr>
  </w:style>
  <w:style w:type="character" w:customStyle="1" w:styleId="184">
    <w:name w:val="Основной текст (18)_"/>
    <w:rsid w:val="00C476D2"/>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C476D2"/>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C476D2"/>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2">
    <w:name w:val="Основной текст (2) + 8;5 pt;Малые прописные"/>
    <w:rsid w:val="00C476D2"/>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C476D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3214pt">
    <w:name w:val="Заголовок №3 (2) + 14 pt;Полужирный;Не курсив"/>
    <w:rsid w:val="00C476D2"/>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3">
    <w:name w:val="Основной текст (19)_"/>
    <w:rsid w:val="00C476D2"/>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4">
    <w:name w:val="Основной текст (19)"/>
    <w:rsid w:val="00C476D2"/>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203">
    <w:name w:val="Основной текст (20)_"/>
    <w:rsid w:val="00C476D2"/>
    <w:rPr>
      <w:rFonts w:ascii="Century Schoolbook" w:eastAsia="Century Schoolbook" w:hAnsi="Century Schoolbook" w:cs="Century Schoolbook"/>
      <w:b w:val="0"/>
      <w:bCs w:val="0"/>
      <w:i w:val="0"/>
      <w:iCs w:val="0"/>
      <w:smallCaps w:val="0"/>
      <w:strike w:val="0"/>
      <w:sz w:val="16"/>
      <w:szCs w:val="16"/>
      <w:u w:val="none"/>
    </w:rPr>
  </w:style>
  <w:style w:type="character" w:customStyle="1" w:styleId="204">
    <w:name w:val="Основной текст (20) + Малые прописные"/>
    <w:rsid w:val="00C476D2"/>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5">
    <w:name w:val="Основной текст (14) + Малые прописные"/>
    <w:rsid w:val="00C476D2"/>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f2">
    <w:name w:val="Заголовок №2 + Малые прописные"/>
    <w:rsid w:val="00C476D2"/>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C476D2"/>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C476D2"/>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2">
    <w:name w:val="Заголовок №3 (3)_"/>
    <w:rsid w:val="00C476D2"/>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3">
    <w:name w:val="Заголовок №3 (3)"/>
    <w:rsid w:val="00C476D2"/>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4">
    <w:name w:val="Заголовок №3 (3) + Малые прописные"/>
    <w:rsid w:val="00C476D2"/>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C476D2"/>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C476D2"/>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C476D2"/>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d">
    <w:name w:val="Основной текст (21)_"/>
    <w:rsid w:val="00C476D2"/>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e">
    <w:name w:val="Основной текст (21)"/>
    <w:rsid w:val="00C476D2"/>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C476D2"/>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24">
    <w:name w:val="Основной текст (22)_"/>
    <w:rsid w:val="00C476D2"/>
    <w:rPr>
      <w:rFonts w:ascii="Century Schoolbook" w:eastAsia="Century Schoolbook" w:hAnsi="Century Schoolbook" w:cs="Century Schoolbook"/>
      <w:b w:val="0"/>
      <w:bCs w:val="0"/>
      <w:i w:val="0"/>
      <w:iCs w:val="0"/>
      <w:smallCaps w:val="0"/>
      <w:strike w:val="0"/>
      <w:sz w:val="17"/>
      <w:szCs w:val="17"/>
      <w:u w:val="none"/>
    </w:rPr>
  </w:style>
  <w:style w:type="character" w:customStyle="1" w:styleId="225">
    <w:name w:val="Основной текст (22)"/>
    <w:rsid w:val="00C476D2"/>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C476D2"/>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C476D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C476D2"/>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C476D2"/>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4">
    <w:name w:val="Основной текст (23)_"/>
    <w:rsid w:val="00C476D2"/>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C476D2"/>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5">
    <w:name w:val="Основной текст (23)"/>
    <w:rsid w:val="00C476D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37">
    <w:name w:val="Основной текст (13) + Малые прописные"/>
    <w:rsid w:val="00C476D2"/>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f2">
    <w:name w:val="Основной текст (11) + Не полужирный;Курсив"/>
    <w:rsid w:val="00C476D2"/>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9pt0ptExact">
    <w:name w:val="Подпись к таблице + 9 pt;Полужирный;Курсив;Интервал 0 pt Exact"/>
    <w:rsid w:val="00C476D2"/>
    <w:rPr>
      <w:rFonts w:ascii="Century Schoolbook" w:eastAsia="Century Schoolbook" w:hAnsi="Century Schoolbook" w:cs="Century Schoolbook"/>
      <w:b/>
      <w:bCs/>
      <w:i/>
      <w:iCs/>
      <w:smallCaps w:val="0"/>
      <w:strike w:val="0"/>
      <w:color w:val="000000"/>
      <w:spacing w:val="10"/>
      <w:w w:val="100"/>
      <w:position w:val="0"/>
      <w:sz w:val="18"/>
      <w:szCs w:val="18"/>
      <w:u w:val="none"/>
      <w:lang w:val="ru-RU" w:eastAsia="ru-RU" w:bidi="ru-RU"/>
    </w:rPr>
  </w:style>
  <w:style w:type="character" w:customStyle="1" w:styleId="23Exact">
    <w:name w:val="Основной текст (23) Exact"/>
    <w:rsid w:val="00C476D2"/>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C476D2"/>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28pt4">
    <w:name w:val="Основной текст (2) + 8 pt;Полужирный;Малые прописные"/>
    <w:rsid w:val="00C476D2"/>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6">
    <w:name w:val="Заголовок №2 (2)_"/>
    <w:link w:val="2212"/>
    <w:rsid w:val="00C476D2"/>
    <w:rPr>
      <w:rFonts w:ascii="Century Schoolbook" w:eastAsia="Century Schoolbook" w:hAnsi="Century Schoolbook" w:cs="Century Schoolbook"/>
      <w:sz w:val="28"/>
      <w:szCs w:val="28"/>
      <w:shd w:val="clear" w:color="auto" w:fill="FFFFFF"/>
    </w:rPr>
  </w:style>
  <w:style w:type="character" w:customStyle="1" w:styleId="227">
    <w:name w:val="Заголовок №2 (2)"/>
    <w:rsid w:val="00C476D2"/>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0">
    <w:name w:val="Заголовок №2 + 13 pt;Не полужирный;Курсив"/>
    <w:rsid w:val="00C476D2"/>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C476D2"/>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C476D2"/>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C476D2"/>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C476D2"/>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a">
    <w:name w:val="Основной текст (10) + Не курсив"/>
    <w:rsid w:val="00C476D2"/>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42">
    <w:name w:val="Основной текст (24)_"/>
    <w:rsid w:val="00C476D2"/>
    <w:rPr>
      <w:rFonts w:ascii="Century Schoolbook" w:eastAsia="Century Schoolbook" w:hAnsi="Century Schoolbook" w:cs="Century Schoolbook"/>
      <w:b w:val="0"/>
      <w:bCs w:val="0"/>
      <w:i w:val="0"/>
      <w:iCs w:val="0"/>
      <w:smallCaps w:val="0"/>
      <w:strike w:val="0"/>
      <w:sz w:val="28"/>
      <w:szCs w:val="28"/>
      <w:u w:val="none"/>
    </w:rPr>
  </w:style>
  <w:style w:type="character" w:customStyle="1" w:styleId="243">
    <w:name w:val="Основной текст (24)"/>
    <w:rsid w:val="00C476D2"/>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95pt0">
    <w:name w:val="Колонтитул + 9;5 pt;Полужирный"/>
    <w:rsid w:val="00C476D2"/>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Georgia4pt0pt">
    <w:name w:val="Оглавление + Georgia;4 pt;Интервал 0 pt"/>
    <w:rsid w:val="00C476D2"/>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fffffd">
    <w:name w:val="Оглавление + Курсив"/>
    <w:rsid w:val="00C476D2"/>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C476D2"/>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C476D2"/>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C476D2"/>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C476D2"/>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C476D2"/>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C476D2"/>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C476D2"/>
    <w:rPr>
      <w:rFonts w:ascii="Century Schoolbook" w:eastAsia="Century Schoolbook" w:hAnsi="Century Schoolbook" w:cs="Century Schoolbook"/>
      <w:b w:val="0"/>
      <w:bCs w:val="0"/>
      <w:i w:val="0"/>
      <w:iCs w:val="0"/>
      <w:smallCaps w:val="0"/>
      <w:strike w:val="0"/>
      <w:color w:val="000000"/>
      <w:spacing w:val="40"/>
      <w:w w:val="100"/>
      <w:position w:val="0"/>
      <w:sz w:val="18"/>
      <w:szCs w:val="18"/>
      <w:u w:val="none"/>
      <w:lang w:val="ru-RU" w:eastAsia="ru-RU" w:bidi="ru-RU"/>
    </w:rPr>
  </w:style>
  <w:style w:type="character" w:customStyle="1" w:styleId="2Georgia4pt1pt">
    <w:name w:val="Основной текст (2) + Georgia;4 pt;Интервал 1 pt"/>
    <w:rsid w:val="00C476D2"/>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C476D2"/>
    <w:rPr>
      <w:rFonts w:ascii="Georgia" w:eastAsia="Georgia" w:hAnsi="Georgia" w:cs="Georgia"/>
      <w:color w:val="000000"/>
      <w:spacing w:val="20"/>
      <w:w w:val="100"/>
      <w:position w:val="0"/>
      <w:sz w:val="8"/>
      <w:szCs w:val="8"/>
      <w:shd w:val="clear" w:color="auto" w:fill="FFFFFF"/>
      <w:lang w:val="ru-RU" w:eastAsia="ru-RU" w:bidi="ru-RU"/>
    </w:rPr>
  </w:style>
  <w:style w:type="numbering" w:customStyle="1" w:styleId="111111">
    <w:name w:val="Нет списка11111"/>
    <w:next w:val="a4"/>
    <w:uiPriority w:val="99"/>
    <w:semiHidden/>
    <w:unhideWhenUsed/>
    <w:rsid w:val="00C476D2"/>
  </w:style>
  <w:style w:type="numbering" w:customStyle="1" w:styleId="21110">
    <w:name w:val="Нет списка2111"/>
    <w:next w:val="a4"/>
    <w:uiPriority w:val="99"/>
    <w:semiHidden/>
    <w:unhideWhenUsed/>
    <w:rsid w:val="00C476D2"/>
  </w:style>
  <w:style w:type="table" w:customStyle="1" w:styleId="11011">
    <w:name w:val="Сетка таблицы1101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4"/>
    <w:uiPriority w:val="99"/>
    <w:semiHidden/>
    <w:unhideWhenUsed/>
    <w:rsid w:val="00C476D2"/>
  </w:style>
  <w:style w:type="table" w:customStyle="1" w:styleId="11411">
    <w:name w:val="Сетка таблицы1141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qFormat/>
    <w:rsid w:val="00C476D2"/>
    <w:pPr>
      <w:spacing w:before="100" w:beforeAutospacing="1" w:after="100" w:afterAutospacing="1"/>
      <w:jc w:val="left"/>
    </w:pPr>
    <w:rPr>
      <w:rFonts w:ascii="Times New Roman" w:hAnsi="Times New Roman"/>
      <w:szCs w:val="24"/>
    </w:rPr>
  </w:style>
  <w:style w:type="numbering" w:customStyle="1" w:styleId="31110">
    <w:name w:val="Нет списка3111"/>
    <w:next w:val="a4"/>
    <w:uiPriority w:val="99"/>
    <w:semiHidden/>
    <w:unhideWhenUsed/>
    <w:rsid w:val="00C476D2"/>
  </w:style>
  <w:style w:type="numbering" w:customStyle="1" w:styleId="41110">
    <w:name w:val="Нет списка4111"/>
    <w:next w:val="a4"/>
    <w:uiPriority w:val="99"/>
    <w:semiHidden/>
    <w:unhideWhenUsed/>
    <w:rsid w:val="00C476D2"/>
  </w:style>
  <w:style w:type="character" w:customStyle="1" w:styleId="1ff8">
    <w:name w:val="Основной текст с отступом Знак1"/>
    <w:basedOn w:val="a2"/>
    <w:uiPriority w:val="99"/>
    <w:rsid w:val="00C476D2"/>
    <w:rPr>
      <w:rFonts w:ascii="Times New Roman" w:eastAsia="Times New Roman" w:hAnsi="Times New Roman"/>
      <w:sz w:val="24"/>
      <w:szCs w:val="24"/>
    </w:rPr>
  </w:style>
  <w:style w:type="numbering" w:customStyle="1" w:styleId="51110">
    <w:name w:val="Нет списка5111"/>
    <w:next w:val="a4"/>
    <w:uiPriority w:val="99"/>
    <w:semiHidden/>
    <w:unhideWhenUsed/>
    <w:rsid w:val="00C476D2"/>
  </w:style>
  <w:style w:type="table" w:customStyle="1" w:styleId="2420">
    <w:name w:val="Сетка таблицы242"/>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0">
    <w:name w:val="Нет списка6111"/>
    <w:next w:val="a4"/>
    <w:uiPriority w:val="99"/>
    <w:semiHidden/>
    <w:unhideWhenUsed/>
    <w:rsid w:val="00C476D2"/>
  </w:style>
  <w:style w:type="table" w:customStyle="1" w:styleId="TableNormal121">
    <w:name w:val="Table Normal12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3120">
    <w:name w:val="Сетка таблицы31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C476D2"/>
  </w:style>
  <w:style w:type="table" w:customStyle="1" w:styleId="4120">
    <w:name w:val="Сетка таблицы412"/>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4"/>
    <w:uiPriority w:val="99"/>
    <w:semiHidden/>
    <w:unhideWhenUsed/>
    <w:rsid w:val="00C476D2"/>
  </w:style>
  <w:style w:type="character" w:customStyle="1" w:styleId="affffffffe">
    <w:name w:val="Другое_"/>
    <w:basedOn w:val="a2"/>
    <w:link w:val="afffffffff"/>
    <w:rsid w:val="00C476D2"/>
    <w:rPr>
      <w:shd w:val="clear" w:color="auto" w:fill="FFFFFF"/>
    </w:rPr>
  </w:style>
  <w:style w:type="paragraph" w:customStyle="1" w:styleId="afffffffff">
    <w:name w:val="Другое"/>
    <w:basedOn w:val="a1"/>
    <w:link w:val="affffffffe"/>
    <w:qFormat/>
    <w:rsid w:val="00C476D2"/>
    <w:pPr>
      <w:widowControl w:val="0"/>
      <w:shd w:val="clear" w:color="auto" w:fill="FFFFFF"/>
      <w:jc w:val="left"/>
    </w:pPr>
    <w:rPr>
      <w:rFonts w:cs="Calibri"/>
      <w:sz w:val="20"/>
      <w:szCs w:val="20"/>
    </w:rPr>
  </w:style>
  <w:style w:type="table" w:customStyle="1" w:styleId="5120">
    <w:name w:val="Сетка таблицы512"/>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
    <w:next w:val="a4"/>
    <w:uiPriority w:val="99"/>
    <w:semiHidden/>
    <w:unhideWhenUsed/>
    <w:rsid w:val="00C476D2"/>
  </w:style>
  <w:style w:type="table" w:customStyle="1" w:styleId="8120">
    <w:name w:val="Сетка таблицы81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4"/>
    <w:uiPriority w:val="99"/>
    <w:semiHidden/>
    <w:unhideWhenUsed/>
    <w:rsid w:val="00C476D2"/>
  </w:style>
  <w:style w:type="table" w:customStyle="1" w:styleId="272">
    <w:name w:val="Сетка таблицы27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
    <w:name w:val="Нет списка101"/>
    <w:next w:val="a4"/>
    <w:uiPriority w:val="99"/>
    <w:semiHidden/>
    <w:unhideWhenUsed/>
    <w:rsid w:val="00C476D2"/>
  </w:style>
  <w:style w:type="numbering" w:customStyle="1" w:styleId="13110">
    <w:name w:val="Нет списка1311"/>
    <w:next w:val="a4"/>
    <w:uiPriority w:val="99"/>
    <w:semiHidden/>
    <w:unhideWhenUsed/>
    <w:rsid w:val="00C476D2"/>
  </w:style>
  <w:style w:type="table" w:customStyle="1" w:styleId="9120">
    <w:name w:val="Сетка таблицы91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4"/>
    <w:uiPriority w:val="99"/>
    <w:semiHidden/>
    <w:unhideWhenUsed/>
    <w:rsid w:val="00C476D2"/>
  </w:style>
  <w:style w:type="table" w:customStyle="1" w:styleId="-131">
    <w:name w:val="Таблица-сетка 1 светлая31"/>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12">
    <w:name w:val="Нет списка151"/>
    <w:next w:val="a4"/>
    <w:uiPriority w:val="99"/>
    <w:semiHidden/>
    <w:unhideWhenUsed/>
    <w:rsid w:val="00C476D2"/>
  </w:style>
  <w:style w:type="table" w:customStyle="1" w:styleId="1022">
    <w:name w:val="Сетка таблицы102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1612">
    <w:name w:val="Нет списка161"/>
    <w:next w:val="a4"/>
    <w:uiPriority w:val="99"/>
    <w:semiHidden/>
    <w:unhideWhenUsed/>
    <w:rsid w:val="00C476D2"/>
  </w:style>
  <w:style w:type="table" w:customStyle="1" w:styleId="2511">
    <w:name w:val="Сетка таблицы2511"/>
    <w:basedOn w:val="a3"/>
    <w:next w:val="afffff7"/>
    <w:uiPriority w:val="3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
    <w:next w:val="a4"/>
    <w:uiPriority w:val="99"/>
    <w:semiHidden/>
    <w:unhideWhenUsed/>
    <w:rsid w:val="00C476D2"/>
  </w:style>
  <w:style w:type="numbering" w:customStyle="1" w:styleId="11210">
    <w:name w:val="Нет списка1121"/>
    <w:next w:val="a4"/>
    <w:uiPriority w:val="99"/>
    <w:semiHidden/>
    <w:unhideWhenUsed/>
    <w:rsid w:val="00C476D2"/>
  </w:style>
  <w:style w:type="numbering" w:customStyle="1" w:styleId="228">
    <w:name w:val="Нет списка22"/>
    <w:next w:val="a4"/>
    <w:uiPriority w:val="99"/>
    <w:semiHidden/>
    <w:unhideWhenUsed/>
    <w:rsid w:val="00C476D2"/>
  </w:style>
  <w:style w:type="table" w:customStyle="1" w:styleId="11511">
    <w:name w:val="Сетка таблицы1151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
    <w:next w:val="a4"/>
    <w:uiPriority w:val="99"/>
    <w:semiHidden/>
    <w:unhideWhenUsed/>
    <w:rsid w:val="00C476D2"/>
  </w:style>
  <w:style w:type="table" w:customStyle="1" w:styleId="11611">
    <w:name w:val="Сетка таблицы1161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4"/>
    <w:uiPriority w:val="99"/>
    <w:semiHidden/>
    <w:unhideWhenUsed/>
    <w:rsid w:val="00C476D2"/>
  </w:style>
  <w:style w:type="numbering" w:customStyle="1" w:styleId="422">
    <w:name w:val="Нет списка42"/>
    <w:next w:val="a4"/>
    <w:uiPriority w:val="99"/>
    <w:semiHidden/>
    <w:unhideWhenUsed/>
    <w:rsid w:val="00C476D2"/>
  </w:style>
  <w:style w:type="numbering" w:customStyle="1" w:styleId="522">
    <w:name w:val="Нет списка52"/>
    <w:next w:val="a4"/>
    <w:uiPriority w:val="99"/>
    <w:semiHidden/>
    <w:unhideWhenUsed/>
    <w:rsid w:val="00C476D2"/>
  </w:style>
  <w:style w:type="table" w:customStyle="1" w:styleId="2611">
    <w:name w:val="Сетка таблицы2611"/>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
    <w:name w:val="Нет списка62"/>
    <w:next w:val="a4"/>
    <w:uiPriority w:val="99"/>
    <w:semiHidden/>
    <w:unhideWhenUsed/>
    <w:rsid w:val="00C476D2"/>
  </w:style>
  <w:style w:type="table" w:customStyle="1" w:styleId="TableNormal321">
    <w:name w:val="Table Normal32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3220">
    <w:name w:val="Сетка таблицы32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4"/>
    <w:uiPriority w:val="99"/>
    <w:semiHidden/>
    <w:unhideWhenUsed/>
    <w:rsid w:val="00C476D2"/>
  </w:style>
  <w:style w:type="table" w:customStyle="1" w:styleId="4220">
    <w:name w:val="Сетка таблицы422"/>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2">
    <w:name w:val="Нет списка82"/>
    <w:next w:val="a4"/>
    <w:uiPriority w:val="99"/>
    <w:semiHidden/>
    <w:unhideWhenUsed/>
    <w:rsid w:val="00C476D2"/>
  </w:style>
  <w:style w:type="table" w:customStyle="1" w:styleId="5220">
    <w:name w:val="Сетка таблицы522"/>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4"/>
    <w:uiPriority w:val="99"/>
    <w:semiHidden/>
    <w:unhideWhenUsed/>
    <w:rsid w:val="00C476D2"/>
  </w:style>
  <w:style w:type="table" w:customStyle="1" w:styleId="8220">
    <w:name w:val="Сетка таблицы82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4"/>
    <w:uiPriority w:val="99"/>
    <w:semiHidden/>
    <w:unhideWhenUsed/>
    <w:rsid w:val="00C476D2"/>
  </w:style>
  <w:style w:type="numbering" w:customStyle="1" w:styleId="10110">
    <w:name w:val="Нет списка1011"/>
    <w:next w:val="a4"/>
    <w:uiPriority w:val="99"/>
    <w:semiHidden/>
    <w:unhideWhenUsed/>
    <w:rsid w:val="00C476D2"/>
  </w:style>
  <w:style w:type="numbering" w:customStyle="1" w:styleId="1322">
    <w:name w:val="Нет списка132"/>
    <w:next w:val="a4"/>
    <w:uiPriority w:val="99"/>
    <w:semiHidden/>
    <w:unhideWhenUsed/>
    <w:rsid w:val="00C476D2"/>
  </w:style>
  <w:style w:type="table" w:customStyle="1" w:styleId="922">
    <w:name w:val="Сетка таблицы92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4"/>
    <w:uiPriority w:val="99"/>
    <w:semiHidden/>
    <w:unhideWhenUsed/>
    <w:rsid w:val="00C476D2"/>
  </w:style>
  <w:style w:type="numbering" w:customStyle="1" w:styleId="15110">
    <w:name w:val="Нет списка1511"/>
    <w:next w:val="a4"/>
    <w:uiPriority w:val="99"/>
    <w:semiHidden/>
    <w:unhideWhenUsed/>
    <w:rsid w:val="00C476D2"/>
  </w:style>
  <w:style w:type="table" w:customStyle="1" w:styleId="1032">
    <w:name w:val="Сетка таблицы103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71">
    <w:name w:val="Table Normal27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91">
    <w:name w:val="Table Normal29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01">
    <w:name w:val="Table Normal30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71">
    <w:name w:val="Table Normal37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81">
    <w:name w:val="Table Normal38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91">
    <w:name w:val="Table Normal39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01">
    <w:name w:val="Table Normal40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21">
    <w:name w:val="Table Normal42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31">
    <w:name w:val="Table Normal43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0">
    <w:name w:val="Table Normal8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0">
    <w:name w:val="Table Normal9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0">
    <w:name w:val="Table Normal10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01">
    <w:name w:val="Table Normal110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23">
    <w:name w:val="Table Normal123"/>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28">
    <w:name w:val="Table Normal12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0">
    <w:name w:val="Table Normal13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3">
    <w:name w:val="Table Normal133"/>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7">
    <w:name w:val="Table Normal137"/>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8">
    <w:name w:val="Table Normal138"/>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39">
    <w:name w:val="Table Normal139"/>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491">
    <w:name w:val="Сетка таблицы491"/>
    <w:basedOn w:val="a3"/>
    <w:next w:val="afffff7"/>
    <w:uiPriority w:val="9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
    <w:next w:val="a4"/>
    <w:uiPriority w:val="99"/>
    <w:semiHidden/>
    <w:rsid w:val="00C476D2"/>
  </w:style>
  <w:style w:type="paragraph" w:customStyle="1" w:styleId="3f7">
    <w:name w:val="Абзац списка3"/>
    <w:basedOn w:val="a1"/>
    <w:uiPriority w:val="99"/>
    <w:qFormat/>
    <w:rsid w:val="00C476D2"/>
    <w:pPr>
      <w:spacing w:after="200" w:line="276" w:lineRule="auto"/>
      <w:ind w:left="720"/>
      <w:jc w:val="left"/>
    </w:pPr>
    <w:rPr>
      <w:rFonts w:cs="Calibri"/>
      <w:sz w:val="22"/>
    </w:rPr>
  </w:style>
  <w:style w:type="paragraph" w:customStyle="1" w:styleId="3f8">
    <w:name w:val="Без интервала3"/>
    <w:rsid w:val="00C476D2"/>
    <w:rPr>
      <w:sz w:val="22"/>
      <w:szCs w:val="22"/>
    </w:rPr>
  </w:style>
  <w:style w:type="table" w:customStyle="1" w:styleId="500">
    <w:name w:val="Сетка таблицы50"/>
    <w:basedOn w:val="a3"/>
    <w:next w:val="afffff7"/>
    <w:uiPriority w:val="9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3">
    <w:name w:val="Основной текст (2) + 12 pt;Полужирный"/>
    <w:rsid w:val="00C476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b">
    <w:name w:val="Основной текст (6) + Полужирный"/>
    <w:rsid w:val="00C476D2"/>
    <w:rPr>
      <w:b/>
      <w:bCs/>
      <w:color w:val="000000"/>
      <w:spacing w:val="0"/>
      <w:w w:val="100"/>
      <w:position w:val="0"/>
      <w:sz w:val="24"/>
      <w:szCs w:val="24"/>
      <w:lang w:val="ru-RU" w:eastAsia="ru-RU" w:bidi="ru-RU"/>
    </w:rPr>
  </w:style>
  <w:style w:type="numbering" w:customStyle="1" w:styleId="1135">
    <w:name w:val="Нет списка113"/>
    <w:next w:val="a4"/>
    <w:semiHidden/>
    <w:rsid w:val="00C476D2"/>
  </w:style>
  <w:style w:type="numbering" w:customStyle="1" w:styleId="1142">
    <w:name w:val="Нет списка114"/>
    <w:next w:val="a4"/>
    <w:uiPriority w:val="99"/>
    <w:semiHidden/>
    <w:unhideWhenUsed/>
    <w:rsid w:val="00C476D2"/>
  </w:style>
  <w:style w:type="table" w:customStyle="1" w:styleId="11100">
    <w:name w:val="Сетка таблицы1110"/>
    <w:basedOn w:val="a3"/>
    <w:uiPriority w:val="59"/>
    <w:rsid w:val="00C476D2"/>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4"/>
    <w:semiHidden/>
    <w:unhideWhenUsed/>
    <w:rsid w:val="00C476D2"/>
  </w:style>
  <w:style w:type="numbering" w:customStyle="1" w:styleId="1231">
    <w:name w:val="Нет списка123"/>
    <w:next w:val="a4"/>
    <w:uiPriority w:val="99"/>
    <w:semiHidden/>
    <w:unhideWhenUsed/>
    <w:rsid w:val="00C476D2"/>
  </w:style>
  <w:style w:type="character" w:customStyle="1" w:styleId="164">
    <w:name w:val="Основной текст (16) + Не курсив"/>
    <w:rsid w:val="00C476D2"/>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d">
    <w:name w:val="Основной текст (9) + Курсив"/>
    <w:rsid w:val="00C476D2"/>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285pt3">
    <w:name w:val="Основной текст (2) + 8;5 pt;Полужирный;Малые прописные"/>
    <w:rsid w:val="00C476D2"/>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70pt">
    <w:name w:val="Основной текст (7) + Курсив;Интервал 0 pt"/>
    <w:rsid w:val="00C476D2"/>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paragraph" w:customStyle="1" w:styleId="c56">
    <w:name w:val="c56"/>
    <w:basedOn w:val="a1"/>
    <w:uiPriority w:val="99"/>
    <w:qFormat/>
    <w:rsid w:val="00C476D2"/>
    <w:pPr>
      <w:spacing w:before="100" w:beforeAutospacing="1" w:after="100" w:afterAutospacing="1"/>
      <w:jc w:val="left"/>
    </w:pPr>
    <w:rPr>
      <w:rFonts w:ascii="Times New Roman" w:hAnsi="Times New Roman"/>
      <w:szCs w:val="24"/>
    </w:rPr>
  </w:style>
  <w:style w:type="paragraph" w:customStyle="1" w:styleId="c94">
    <w:name w:val="c94"/>
    <w:basedOn w:val="a1"/>
    <w:uiPriority w:val="99"/>
    <w:qFormat/>
    <w:rsid w:val="00C476D2"/>
    <w:pPr>
      <w:spacing w:before="100" w:beforeAutospacing="1" w:after="100" w:afterAutospacing="1"/>
      <w:jc w:val="left"/>
    </w:pPr>
    <w:rPr>
      <w:rFonts w:ascii="Times New Roman" w:hAnsi="Times New Roman"/>
      <w:szCs w:val="24"/>
    </w:rPr>
  </w:style>
  <w:style w:type="character" w:customStyle="1" w:styleId="c38">
    <w:name w:val="c38"/>
    <w:basedOn w:val="a2"/>
    <w:rsid w:val="00C476D2"/>
  </w:style>
  <w:style w:type="character" w:customStyle="1" w:styleId="c44">
    <w:name w:val="c44"/>
    <w:basedOn w:val="a2"/>
    <w:rsid w:val="00C476D2"/>
  </w:style>
  <w:style w:type="character" w:customStyle="1" w:styleId="c35">
    <w:name w:val="c35"/>
    <w:basedOn w:val="a2"/>
    <w:rsid w:val="00C476D2"/>
  </w:style>
  <w:style w:type="numbering" w:customStyle="1" w:styleId="335">
    <w:name w:val="Нет списка33"/>
    <w:next w:val="a4"/>
    <w:uiPriority w:val="99"/>
    <w:semiHidden/>
    <w:unhideWhenUsed/>
    <w:rsid w:val="00C476D2"/>
  </w:style>
  <w:style w:type="numbering" w:customStyle="1" w:styleId="432">
    <w:name w:val="Нет списка43"/>
    <w:next w:val="a4"/>
    <w:uiPriority w:val="99"/>
    <w:semiHidden/>
    <w:unhideWhenUsed/>
    <w:rsid w:val="00C476D2"/>
  </w:style>
  <w:style w:type="table" w:customStyle="1" w:styleId="3130">
    <w:name w:val="Сетка таблицы313"/>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C476D2"/>
  </w:style>
  <w:style w:type="table" w:customStyle="1" w:styleId="550">
    <w:name w:val="Сетка таблицы55"/>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0">
    <w:name w:val="Table Normal14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650">
    <w:name w:val="Сетка таблицы65"/>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4"/>
    <w:uiPriority w:val="99"/>
    <w:semiHidden/>
    <w:unhideWhenUsed/>
    <w:rsid w:val="00C476D2"/>
  </w:style>
  <w:style w:type="character" w:customStyle="1" w:styleId="2ff3">
    <w:name w:val="Оглавление (2)_"/>
    <w:link w:val="2ff4"/>
    <w:rsid w:val="00C476D2"/>
    <w:rPr>
      <w:shd w:val="clear" w:color="auto" w:fill="FFFFFF"/>
    </w:rPr>
  </w:style>
  <w:style w:type="character" w:customStyle="1" w:styleId="512pt2">
    <w:name w:val="Основной текст (5) + 12 pt;Полужирный;Не курсив"/>
    <w:rsid w:val="00C476D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f5">
    <w:name w:val="Колонтитул2"/>
    <w:rsid w:val="00C476D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f9">
    <w:name w:val="Основной текст (3) + Не полужирный"/>
    <w:rsid w:val="00C476D2"/>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BookAntiqua115pt">
    <w:name w:val="Основной текст (2) + Book Antiqua;11;5 pt;Полужирный;Курсив"/>
    <w:rsid w:val="00C476D2"/>
    <w:rPr>
      <w:rFonts w:ascii="font282" w:eastAsia="font282" w:hAnsi="font282" w:cs="font282"/>
      <w:b/>
      <w:bCs/>
      <w:i/>
      <w:iCs/>
      <w:smallCaps w:val="0"/>
      <w:strike w:val="0"/>
      <w:color w:val="000000"/>
      <w:spacing w:val="0"/>
      <w:w w:val="100"/>
      <w:position w:val="0"/>
      <w:sz w:val="23"/>
      <w:szCs w:val="23"/>
      <w:u w:val="none"/>
      <w:lang w:val="ru-RU" w:eastAsia="ru-RU" w:bidi="ru-RU"/>
    </w:rPr>
  </w:style>
  <w:style w:type="character" w:customStyle="1" w:styleId="211pt10">
    <w:name w:val="Основной текст (2) + 11 pt;Полужирный1"/>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5pt4">
    <w:name w:val="Основной текст (2) + 8;5 pt;Полужирный;Курсив"/>
    <w:rsid w:val="00C476D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45pt">
    <w:name w:val="Основной текст (2) + 4;5 pt;Полужирный"/>
    <w:rsid w:val="00C476D2"/>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245pt0">
    <w:name w:val="Основной текст (2) + 4;5 pt"/>
    <w:rsid w:val="00C476D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4pt0pt">
    <w:name w:val="Основной текст (2) + 4 pt;Полужирный;Курсив;Интервал 0 pt"/>
    <w:rsid w:val="00C476D2"/>
    <w:rPr>
      <w:rFonts w:ascii="Times New Roman" w:eastAsia="Times New Roman" w:hAnsi="Times New Roman" w:cs="Times New Roman"/>
      <w:b/>
      <w:bCs/>
      <w:i/>
      <w:iCs/>
      <w:smallCaps w:val="0"/>
      <w:strike w:val="0"/>
      <w:color w:val="000000"/>
      <w:spacing w:val="-10"/>
      <w:w w:val="100"/>
      <w:position w:val="0"/>
      <w:sz w:val="8"/>
      <w:szCs w:val="8"/>
      <w:u w:val="none"/>
      <w:lang w:val="ru-RU" w:eastAsia="ru-RU" w:bidi="ru-RU"/>
    </w:rPr>
  </w:style>
  <w:style w:type="character" w:customStyle="1" w:styleId="245pt1">
    <w:name w:val="Основной текст (2) + 4;5 pt;Курсив"/>
    <w:rsid w:val="00C476D2"/>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2Calibri5pt">
    <w:name w:val="Основной текст (2) + Calibri;5 pt"/>
    <w:rsid w:val="00C476D2"/>
    <w:rPr>
      <w:rFonts w:ascii="font282" w:eastAsia="font282" w:hAnsi="font282" w:cs="font282"/>
      <w:b w:val="0"/>
      <w:bCs w:val="0"/>
      <w:i w:val="0"/>
      <w:iCs w:val="0"/>
      <w:smallCaps w:val="0"/>
      <w:strike w:val="0"/>
      <w:color w:val="000000"/>
      <w:spacing w:val="0"/>
      <w:w w:val="100"/>
      <w:position w:val="0"/>
      <w:sz w:val="10"/>
      <w:szCs w:val="10"/>
      <w:u w:val="none"/>
      <w:lang w:val="ru-RU" w:eastAsia="ru-RU" w:bidi="ru-RU"/>
    </w:rPr>
  </w:style>
  <w:style w:type="character" w:customStyle="1" w:styleId="2CenturyGothic43pt">
    <w:name w:val="Основной текст (2) + Century Gothic;43 pt"/>
    <w:rsid w:val="00C476D2"/>
    <w:rPr>
      <w:rFonts w:ascii="ͽ祯ℬ萤Ǘ祯ℬ萤Ǘ祯ℬ萤Ǘ祯ℬ萤Ǘက" w:eastAsia="ͽ祯ℬ萤Ǘ祯ℬ萤Ǘ祯ℬ萤Ǘ祯ℬ萤Ǘက" w:hAnsi="ͽ祯ℬ萤Ǘ祯ℬ萤Ǘ祯ℬ萤Ǘ祯ℬ萤Ǘက" w:cs="ͽ祯ℬ萤Ǘ祯ℬ萤Ǘ祯ℬ萤Ǘ祯ℬ萤Ǘက"/>
      <w:b w:val="0"/>
      <w:bCs w:val="0"/>
      <w:i w:val="0"/>
      <w:iCs w:val="0"/>
      <w:smallCaps w:val="0"/>
      <w:strike w:val="0"/>
      <w:color w:val="000000"/>
      <w:spacing w:val="0"/>
      <w:w w:val="100"/>
      <w:position w:val="0"/>
      <w:sz w:val="86"/>
      <w:szCs w:val="86"/>
      <w:u w:val="none"/>
      <w:lang w:val="ru-RU" w:eastAsia="ru-RU" w:bidi="ru-RU"/>
    </w:rPr>
  </w:style>
  <w:style w:type="character" w:customStyle="1" w:styleId="2ArialUnicodeMS4pt">
    <w:name w:val="Основной текст (2) + Arial Unicode MS;4 pt"/>
    <w:rsid w:val="00C476D2"/>
    <w:rPr>
      <w:rFonts w:ascii="font282" w:eastAsia="font282" w:hAnsi="font282" w:cs="font282"/>
      <w:b w:val="0"/>
      <w:bCs w:val="0"/>
      <w:i w:val="0"/>
      <w:iCs w:val="0"/>
      <w:smallCaps w:val="0"/>
      <w:strike w:val="0"/>
      <w:color w:val="000000"/>
      <w:spacing w:val="0"/>
      <w:w w:val="100"/>
      <w:position w:val="0"/>
      <w:sz w:val="8"/>
      <w:szCs w:val="8"/>
      <w:u w:val="none"/>
      <w:lang w:val="ru-RU" w:eastAsia="ru-RU" w:bidi="ru-RU"/>
    </w:rPr>
  </w:style>
  <w:style w:type="character" w:customStyle="1" w:styleId="2Calibri10pt">
    <w:name w:val="Основной текст (2) + Calibri;10 pt"/>
    <w:rsid w:val="00C476D2"/>
    <w:rPr>
      <w:rFonts w:ascii="font282" w:eastAsia="font282" w:hAnsi="font282" w:cs="font282"/>
      <w:b w:val="0"/>
      <w:bCs w:val="0"/>
      <w:i w:val="0"/>
      <w:iCs w:val="0"/>
      <w:smallCaps w:val="0"/>
      <w:strike w:val="0"/>
      <w:color w:val="000000"/>
      <w:spacing w:val="0"/>
      <w:w w:val="100"/>
      <w:position w:val="0"/>
      <w:sz w:val="20"/>
      <w:szCs w:val="20"/>
      <w:u w:val="none"/>
      <w:lang w:val="ru-RU" w:eastAsia="ru-RU" w:bidi="ru-RU"/>
    </w:rPr>
  </w:style>
  <w:style w:type="character" w:customStyle="1" w:styleId="7Exact3">
    <w:name w:val="Основной текст (7) + Малые прописные Exact"/>
    <w:rsid w:val="00C476D2"/>
    <w:rPr>
      <w:rFonts w:ascii="Times New Roman" w:eastAsia="Times New Roman" w:hAnsi="Times New Roman" w:cs="Times New Roman"/>
      <w:b w:val="0"/>
      <w:bCs w:val="0"/>
      <w:i w:val="0"/>
      <w:iCs w:val="0"/>
      <w:smallCaps/>
      <w:strike w:val="0"/>
      <w:sz w:val="9"/>
      <w:szCs w:val="9"/>
      <w:u w:val="none"/>
    </w:rPr>
  </w:style>
  <w:style w:type="character" w:customStyle="1" w:styleId="2Consolas45pt-1pt">
    <w:name w:val="Основной текст (2) + Consolas;4;5 pt;Интервал -1 pt"/>
    <w:rsid w:val="00C476D2"/>
    <w:rPr>
      <w:rFonts w:ascii="font282" w:eastAsia="font282" w:hAnsi="font282" w:cs="font282"/>
      <w:b w:val="0"/>
      <w:bCs w:val="0"/>
      <w:i w:val="0"/>
      <w:iCs w:val="0"/>
      <w:smallCaps w:val="0"/>
      <w:strike w:val="0"/>
      <w:color w:val="000000"/>
      <w:spacing w:val="-20"/>
      <w:w w:val="100"/>
      <w:position w:val="0"/>
      <w:sz w:val="9"/>
      <w:szCs w:val="9"/>
      <w:u w:val="none"/>
      <w:lang w:val="ru-RU" w:eastAsia="ru-RU" w:bidi="ru-RU"/>
    </w:rPr>
  </w:style>
  <w:style w:type="character" w:customStyle="1" w:styleId="2Consolas85pt">
    <w:name w:val="Основной текст (2) + Consolas;8;5 pt;Полужирный"/>
    <w:rsid w:val="00C476D2"/>
    <w:rPr>
      <w:rFonts w:ascii="font282" w:eastAsia="font282" w:hAnsi="font282" w:cs="font282"/>
      <w:b/>
      <w:bCs/>
      <w:i w:val="0"/>
      <w:iCs w:val="0"/>
      <w:smallCaps w:val="0"/>
      <w:strike w:val="0"/>
      <w:color w:val="000000"/>
      <w:spacing w:val="0"/>
      <w:w w:val="100"/>
      <w:position w:val="0"/>
      <w:sz w:val="17"/>
      <w:szCs w:val="17"/>
      <w:u w:val="none"/>
      <w:lang w:val="ru-RU" w:eastAsia="ru-RU" w:bidi="ru-RU"/>
    </w:rPr>
  </w:style>
  <w:style w:type="character" w:customStyle="1" w:styleId="2Consolas5pt">
    <w:name w:val="Основной текст (2) + Consolas;5 pt"/>
    <w:rsid w:val="00C476D2"/>
    <w:rPr>
      <w:rFonts w:ascii="font282" w:eastAsia="font282" w:hAnsi="font282" w:cs="font282"/>
      <w:b w:val="0"/>
      <w:bCs w:val="0"/>
      <w:i w:val="0"/>
      <w:iCs w:val="0"/>
      <w:smallCaps w:val="0"/>
      <w:strike w:val="0"/>
      <w:color w:val="000000"/>
      <w:spacing w:val="0"/>
      <w:w w:val="100"/>
      <w:position w:val="0"/>
      <w:sz w:val="10"/>
      <w:szCs w:val="10"/>
      <w:u w:val="none"/>
      <w:lang w:val="ru-RU" w:eastAsia="ru-RU" w:bidi="ru-RU"/>
    </w:rPr>
  </w:style>
  <w:style w:type="character" w:customStyle="1" w:styleId="2Exact4">
    <w:name w:val="Подпись к таблице (2) Exact"/>
    <w:rsid w:val="00C476D2"/>
    <w:rPr>
      <w:rFonts w:ascii="Times New Roman" w:eastAsia="Times New Roman" w:hAnsi="Times New Roman" w:cs="Times New Roman"/>
      <w:b w:val="0"/>
      <w:bCs w:val="0"/>
      <w:i w:val="0"/>
      <w:iCs w:val="0"/>
      <w:smallCaps w:val="0"/>
      <w:strike w:val="0"/>
      <w:sz w:val="9"/>
      <w:szCs w:val="9"/>
      <w:u w:val="none"/>
    </w:rPr>
  </w:style>
  <w:style w:type="character" w:customStyle="1" w:styleId="3Exact0">
    <w:name w:val="Подпись к таблице (3) Exact"/>
    <w:rsid w:val="00C476D2"/>
    <w:rPr>
      <w:sz w:val="8"/>
      <w:szCs w:val="8"/>
      <w:shd w:val="clear" w:color="auto" w:fill="FFFFFF"/>
    </w:rPr>
  </w:style>
  <w:style w:type="character" w:customStyle="1" w:styleId="affffffff9">
    <w:name w:val="Подпись к картинке_"/>
    <w:link w:val="affffffff8"/>
    <w:rsid w:val="00C476D2"/>
    <w:rPr>
      <w:rFonts w:ascii="Times New Roman" w:hAnsi="Times New Roman" w:cs="Times New Roman"/>
      <w:sz w:val="19"/>
      <w:szCs w:val="19"/>
      <w:lang w:eastAsia="en-US"/>
    </w:rPr>
  </w:style>
  <w:style w:type="character" w:customStyle="1" w:styleId="710pt">
    <w:name w:val="Основной текст (7) + 10 pt"/>
    <w:rsid w:val="00C476D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Consolas">
    <w:name w:val="Основной текст (7) + Consolas"/>
    <w:rsid w:val="00C476D2"/>
    <w:rPr>
      <w:rFonts w:ascii="font282" w:eastAsia="font282" w:hAnsi="font282" w:cs="font282"/>
      <w:b w:val="0"/>
      <w:bCs w:val="0"/>
      <w:i w:val="0"/>
      <w:iCs w:val="0"/>
      <w:smallCaps w:val="0"/>
      <w:strike w:val="0"/>
      <w:color w:val="000000"/>
      <w:spacing w:val="0"/>
      <w:w w:val="100"/>
      <w:position w:val="0"/>
      <w:sz w:val="9"/>
      <w:szCs w:val="9"/>
      <w:u w:val="none"/>
      <w:lang w:val="ru-RU" w:eastAsia="ru-RU" w:bidi="ru-RU"/>
    </w:rPr>
  </w:style>
  <w:style w:type="character" w:customStyle="1" w:styleId="7TrebuchetMS95pt">
    <w:name w:val="Основной текст (7) + Trebuchet MS;9;5 pt"/>
    <w:rsid w:val="00C476D2"/>
    <w:rPr>
      <w:rFonts w:ascii="ͽ祯ℬ萤Ǘ" w:eastAsia="ͽ祯ℬ萤Ǘ" w:hAnsi="ͽ祯ℬ萤Ǘ" w:cs="ͽ祯ℬ萤Ǘ"/>
      <w:b w:val="0"/>
      <w:bCs w:val="0"/>
      <w:i w:val="0"/>
      <w:iCs w:val="0"/>
      <w:smallCaps w:val="0"/>
      <w:strike w:val="0"/>
      <w:color w:val="000000"/>
      <w:spacing w:val="0"/>
      <w:w w:val="100"/>
      <w:position w:val="0"/>
      <w:sz w:val="19"/>
      <w:szCs w:val="19"/>
      <w:u w:val="none"/>
      <w:lang w:val="ru-RU" w:eastAsia="ru-RU" w:bidi="ru-RU"/>
    </w:rPr>
  </w:style>
  <w:style w:type="character" w:customStyle="1" w:styleId="7Consolas9pt">
    <w:name w:val="Основной текст (7) + Consolas;9 pt"/>
    <w:rsid w:val="00C476D2"/>
    <w:rPr>
      <w:rFonts w:ascii="font282" w:eastAsia="font282" w:hAnsi="font282" w:cs="font282"/>
      <w:b w:val="0"/>
      <w:bCs w:val="0"/>
      <w:i w:val="0"/>
      <w:iCs w:val="0"/>
      <w:smallCaps w:val="0"/>
      <w:strike w:val="0"/>
      <w:color w:val="000000"/>
      <w:spacing w:val="0"/>
      <w:w w:val="100"/>
      <w:position w:val="0"/>
      <w:sz w:val="18"/>
      <w:szCs w:val="18"/>
      <w:u w:val="none"/>
      <w:lang w:val="ru-RU" w:eastAsia="ru-RU" w:bidi="ru-RU"/>
    </w:rPr>
  </w:style>
  <w:style w:type="character" w:customStyle="1" w:styleId="76pt1pt">
    <w:name w:val="Основной текст (7) + 6 pt;Полужирный;Интервал 1 pt"/>
    <w:rsid w:val="00C476D2"/>
    <w:rPr>
      <w:rFonts w:ascii="Times New Roman" w:eastAsia="Times New Roman" w:hAnsi="Times New Roman" w:cs="Times New Roman"/>
      <w:b/>
      <w:bCs/>
      <w:i w:val="0"/>
      <w:iCs w:val="0"/>
      <w:smallCaps w:val="0"/>
      <w:strike w:val="0"/>
      <w:color w:val="000000"/>
      <w:spacing w:val="20"/>
      <w:w w:val="100"/>
      <w:position w:val="0"/>
      <w:sz w:val="12"/>
      <w:szCs w:val="12"/>
      <w:u w:val="none"/>
      <w:lang w:val="ru-RU" w:eastAsia="ru-RU" w:bidi="ru-RU"/>
    </w:rPr>
  </w:style>
  <w:style w:type="character" w:customStyle="1" w:styleId="74pt">
    <w:name w:val="Основной текст (7) + 4 pt"/>
    <w:rsid w:val="00C476D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6115pt">
    <w:name w:val="Основной текст (6) + 11;5 pt;Курсив"/>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1pt">
    <w:name w:val="Основной текст (7) + 11 pt;Полужирный"/>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2pt1">
    <w:name w:val="Основной текст (7) + 12 pt"/>
    <w:rsid w:val="00C476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15pt0">
    <w:name w:val="Основной текст (7) + 11;5 pt;Полужирный;Курсив"/>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Candara95pt">
    <w:name w:val="Основной текст (7) + Candara;9;5 pt"/>
    <w:rsid w:val="00C476D2"/>
    <w:rPr>
      <w:rFonts w:ascii="†" w:eastAsia="†" w:hAnsi="†" w:cs="†"/>
      <w:b w:val="0"/>
      <w:bCs w:val="0"/>
      <w:i w:val="0"/>
      <w:iCs w:val="0"/>
      <w:smallCaps w:val="0"/>
      <w:strike w:val="0"/>
      <w:color w:val="000000"/>
      <w:spacing w:val="0"/>
      <w:w w:val="100"/>
      <w:position w:val="0"/>
      <w:sz w:val="19"/>
      <w:szCs w:val="19"/>
      <w:u w:val="none"/>
      <w:lang w:val="ru-RU" w:eastAsia="ru-RU" w:bidi="ru-RU"/>
    </w:rPr>
  </w:style>
  <w:style w:type="character" w:customStyle="1" w:styleId="6Candara95pt">
    <w:name w:val="Основной текст (6) + Candara;9;5 pt;Не полужирный"/>
    <w:rsid w:val="00C476D2"/>
    <w:rPr>
      <w:rFonts w:ascii="†" w:eastAsia="†" w:hAnsi="†" w:cs="†"/>
      <w:b/>
      <w:bCs/>
      <w:i w:val="0"/>
      <w:iCs w:val="0"/>
      <w:smallCaps w:val="0"/>
      <w:strike w:val="0"/>
      <w:color w:val="000000"/>
      <w:spacing w:val="0"/>
      <w:w w:val="100"/>
      <w:position w:val="0"/>
      <w:sz w:val="19"/>
      <w:szCs w:val="19"/>
      <w:u w:val="none"/>
      <w:lang w:val="ru-RU" w:eastAsia="ru-RU" w:bidi="ru-RU"/>
    </w:rPr>
  </w:style>
  <w:style w:type="character" w:customStyle="1" w:styleId="6115pt0">
    <w:name w:val="Основной текст (6) + 11;5 pt;Не полужирный;Курсив"/>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12pt">
    <w:name w:val="Основной текст (6) + 12 pt"/>
    <w:aliases w:val="Основной текст (8) + 12 pt,Колонтитул (4) + 11 pt,Основной текст (17) + 9 pt,Заголовок №3 (3) + 13 pt,16 pt"/>
    <w:rsid w:val="00C476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0pt">
    <w:name w:val="Основной текст (6) + 10 pt;Не полужирный;Курсив"/>
    <w:rsid w:val="00C476D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511pt">
    <w:name w:val="Основной текст (5) + 11 pt;Полужирный;Не курсив"/>
    <w:rsid w:val="00C476D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2pt3">
    <w:name w:val="Основной текст (5) + 12 pt;Не курсив"/>
    <w:rsid w:val="00C476D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0pt">
    <w:name w:val="Основной текст (5) + 10 pt"/>
    <w:rsid w:val="00C476D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12pt0">
    <w:name w:val="Основной текст (6) + 12 pt;Не полужирный"/>
    <w:rsid w:val="00C476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15pt1pt">
    <w:name w:val="Основной текст (6) + 11;5 pt;Курсив;Интервал 1 pt"/>
    <w:rsid w:val="00C476D2"/>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51pt">
    <w:name w:val="Основной текст (5) + Полужирный;Интервал 1 pt"/>
    <w:rsid w:val="00C476D2"/>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2115pt1pt">
    <w:name w:val="Основной текст (2) + 11;5 pt;Полужирный;Курсив;Интервал 1 pt"/>
    <w:rsid w:val="00C476D2"/>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511pt1">
    <w:name w:val="Основной текст (5) + 11 pt;Полужирный;Не курсив1"/>
    <w:rsid w:val="00C476D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1pt">
    <w:name w:val="Основной текст (8) + 11 pt;Не курсив"/>
    <w:rsid w:val="00C476D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2pt">
    <w:name w:val="Основной текст (8) + 12 pt;Не полужирный;Не курсив"/>
    <w:rsid w:val="00C476D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e">
    <w:name w:val="Основной текст (9) + Полужирный"/>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15">
    <w:name w:val="Основной текст (9) + Полужирный1"/>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11pt1pt">
    <w:name w:val="Основной текст (9) + 11 pt;Полужирный;Не курсив;Интервал 1 pt"/>
    <w:rsid w:val="00C476D2"/>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afffffffff0">
    <w:name w:val="Колонтитул + Полужирный"/>
    <w:rsid w:val="00C476D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811ptExact">
    <w:name w:val="Основной текст (8) + 11 pt;Не курсив Exact"/>
    <w:rsid w:val="00C476D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Exact0">
    <w:name w:val="Подпись к таблице (4) Exact"/>
    <w:rsid w:val="00C476D2"/>
    <w:rPr>
      <w:rFonts w:ascii="Times New Roman" w:eastAsia="Times New Roman" w:hAnsi="Times New Roman" w:cs="Times New Roman"/>
      <w:b w:val="0"/>
      <w:bCs w:val="0"/>
      <w:i w:val="0"/>
      <w:iCs w:val="0"/>
      <w:smallCaps w:val="0"/>
      <w:strike w:val="0"/>
      <w:u w:val="none"/>
    </w:rPr>
  </w:style>
  <w:style w:type="character" w:customStyle="1" w:styleId="670">
    <w:name w:val="Основной текст (6)7"/>
    <w:rsid w:val="00C476D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MicrosoftSansSerif105pt0pt">
    <w:name w:val="Колонтитул + Microsoft Sans Serif;10;5 pt;Курсив;Интервал 0 pt"/>
    <w:rsid w:val="00C476D2"/>
    <w:rPr>
      <w:rFonts w:ascii="c267c6f_2553_4126.removeOnNext" w:eastAsia="c267c6f_2553_4126.removeOnNext" w:hAnsi="c267c6f_2553_4126.removeOnNext" w:cs="c267c6f_2553_4126.removeOnNext" w:hint="default"/>
      <w:b/>
      <w:bCs/>
      <w:i/>
      <w:iCs/>
      <w:smallCaps w:val="0"/>
      <w:strike w:val="0"/>
      <w:dstrike w:val="0"/>
      <w:color w:val="000000"/>
      <w:spacing w:val="10"/>
      <w:w w:val="100"/>
      <w:position w:val="0"/>
      <w:sz w:val="21"/>
      <w:szCs w:val="21"/>
      <w:u w:val="none"/>
      <w:effect w:val="none"/>
      <w:lang w:val="ru-RU" w:eastAsia="ru-RU" w:bidi="ru-RU"/>
    </w:rPr>
  </w:style>
  <w:style w:type="character" w:customStyle="1" w:styleId="712pt2">
    <w:name w:val="Основной текст (7) + 12 pt;Малые прописные"/>
    <w:rsid w:val="00C476D2"/>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7Arial8pt">
    <w:name w:val="Основной текст (7) + Arial;8 pt;Полужирный"/>
    <w:rsid w:val="00C476D2"/>
    <w:rPr>
      <w:rFonts w:ascii="font282" w:eastAsia="font282" w:hAnsi="font282" w:cs="font282"/>
      <w:b/>
      <w:bCs/>
      <w:i w:val="0"/>
      <w:iCs w:val="0"/>
      <w:smallCaps w:val="0"/>
      <w:strike w:val="0"/>
      <w:color w:val="000000"/>
      <w:spacing w:val="0"/>
      <w:w w:val="100"/>
      <w:position w:val="0"/>
      <w:sz w:val="16"/>
      <w:szCs w:val="16"/>
      <w:u w:val="none"/>
      <w:lang w:val="ru-RU" w:eastAsia="ru-RU" w:bidi="ru-RU"/>
    </w:rPr>
  </w:style>
  <w:style w:type="character" w:customStyle="1" w:styleId="6Exact1">
    <w:name w:val="Подпись к таблице (6) + Малые прописные Exact"/>
    <w:rsid w:val="00C476D2"/>
    <w:rPr>
      <w:rFonts w:ascii="Times New Roman" w:eastAsia="Times New Roman" w:hAnsi="Times New Roman" w:cs="Times New Roman"/>
      <w:b/>
      <w:bCs/>
      <w:i w:val="0"/>
      <w:iCs w:val="0"/>
      <w:smallCaps/>
      <w:strike w:val="0"/>
      <w:color w:val="000000"/>
      <w:spacing w:val="0"/>
      <w:w w:val="100"/>
      <w:position w:val="0"/>
      <w:sz w:val="28"/>
      <w:szCs w:val="28"/>
      <w:u w:val="none"/>
    </w:rPr>
  </w:style>
  <w:style w:type="character" w:customStyle="1" w:styleId="6Exact10">
    <w:name w:val="Подпись к таблице (6) + Малые прописные Exact1"/>
    <w:rsid w:val="00C476D2"/>
    <w:rPr>
      <w:rFonts w:ascii="Times New Roman" w:eastAsia="Times New Roman" w:hAnsi="Times New Roman" w:cs="Times New Roman"/>
      <w:b/>
      <w:bCs/>
      <w:i w:val="0"/>
      <w:iCs w:val="0"/>
      <w:smallCaps/>
      <w:strike w:val="0"/>
      <w:color w:val="000000"/>
      <w:spacing w:val="0"/>
      <w:w w:val="100"/>
      <w:position w:val="0"/>
      <w:sz w:val="28"/>
      <w:szCs w:val="28"/>
      <w:u w:val="single"/>
      <w:lang w:val="ru-RU" w:eastAsia="ru-RU" w:bidi="ru-RU"/>
    </w:rPr>
  </w:style>
  <w:style w:type="character" w:customStyle="1" w:styleId="22115pt">
    <w:name w:val="Заголовок №2 (2) + 11;5 pt;Не полужирный;Курсив"/>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1pt">
    <w:name w:val="Основной текст (6) + Интервал 1 pt"/>
    <w:rsid w:val="00C476D2"/>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660">
    <w:name w:val="Основной текст (6)6"/>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Exact2">
    <w:name w:val="Основной текст (6) Exact2"/>
    <w:rsid w:val="00C476D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11pt1pt">
    <w:name w:val="Основной текст (7) + 11 pt;Полужирный;Интервал 1 pt"/>
    <w:rsid w:val="00C476D2"/>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714pt">
    <w:name w:val="Основной текст (7) + 14 pt;Полужирный"/>
    <w:rsid w:val="00C476D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15pt0pt">
    <w:name w:val="Основной текст (7) + 11;5 pt;Курсив;Интервал 0 pt"/>
    <w:rsid w:val="00C476D2"/>
    <w:rPr>
      <w:rFonts w:ascii="Times New Roman" w:eastAsia="Times New Roman" w:hAnsi="Times New Roman" w:cs="Times New Roman"/>
      <w:b w:val="0"/>
      <w:bCs w:val="0"/>
      <w:i/>
      <w:iCs/>
      <w:smallCaps w:val="0"/>
      <w:strike w:val="0"/>
      <w:color w:val="000000"/>
      <w:spacing w:val="-10"/>
      <w:w w:val="100"/>
      <w:position w:val="0"/>
      <w:sz w:val="23"/>
      <w:szCs w:val="23"/>
      <w:u w:val="none"/>
      <w:lang w:val="ru-RU" w:eastAsia="ru-RU" w:bidi="ru-RU"/>
    </w:rPr>
  </w:style>
  <w:style w:type="character" w:customStyle="1" w:styleId="614pt">
    <w:name w:val="Основной текст (6) + 14 pt"/>
    <w:rsid w:val="00C476D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Exact">
    <w:name w:val="Заголовок №2 (2) Exact"/>
    <w:rsid w:val="00C476D2"/>
    <w:rPr>
      <w:rFonts w:ascii="Times New Roman" w:eastAsia="Times New Roman" w:hAnsi="Times New Roman" w:cs="Times New Roman"/>
      <w:b/>
      <w:bCs/>
      <w:i w:val="0"/>
      <w:iCs w:val="0"/>
      <w:smallCaps w:val="0"/>
      <w:strike w:val="0"/>
      <w:sz w:val="22"/>
      <w:szCs w:val="22"/>
      <w:u w:val="none"/>
    </w:rPr>
  </w:style>
  <w:style w:type="character" w:customStyle="1" w:styleId="22Exact1">
    <w:name w:val="Заголовок №2 (2) Exact1"/>
    <w:rsid w:val="00C476D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Exact5">
    <w:name w:val="Номер заголовка №2 Exact"/>
    <w:link w:val="2ff6"/>
    <w:rsid w:val="00C476D2"/>
    <w:rPr>
      <w:b/>
      <w:bCs/>
      <w:sz w:val="22"/>
      <w:szCs w:val="22"/>
      <w:shd w:val="clear" w:color="auto" w:fill="FFFFFF"/>
    </w:rPr>
  </w:style>
  <w:style w:type="character" w:customStyle="1" w:styleId="711pt2">
    <w:name w:val="Основной текст (7) + 11 pt;Полужирный2"/>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15pt2">
    <w:name w:val="Основной текст (6) + 11;5 pt;Не полужирный;Курсив2"/>
    <w:rsid w:val="00C476D2"/>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711pt1">
    <w:name w:val="Основной текст (7) + 11 pt;Полужирный1"/>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Exact11">
    <w:name w:val="Основной текст (6) Exact1"/>
    <w:rsid w:val="00C476D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7115pt3">
    <w:name w:val="Основной текст (7) + 11;5 pt;Курсив3"/>
    <w:rsid w:val="00C476D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115pt2">
    <w:name w:val="Основной текст (7) + 11;5 pt;Курсив2"/>
    <w:rsid w:val="00C476D2"/>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651">
    <w:name w:val="Основной текст (6)5"/>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15pt1">
    <w:name w:val="Основной текст (6) + 11;5 pt;Не полужирный;Курсив1"/>
    <w:rsid w:val="00C476D2"/>
    <w:rPr>
      <w:rFonts w:ascii="Times New Roman" w:eastAsia="Times New Roman" w:hAnsi="Times New Roman" w:cs="Times New Roman"/>
      <w:b/>
      <w:bCs/>
      <w:i/>
      <w:iCs/>
      <w:smallCaps w:val="0"/>
      <w:strike w:val="0"/>
      <w:color w:val="000000"/>
      <w:spacing w:val="0"/>
      <w:w w:val="100"/>
      <w:position w:val="0"/>
      <w:sz w:val="23"/>
      <w:szCs w:val="23"/>
      <w:u w:val="single"/>
      <w:lang w:val="en-US" w:eastAsia="en-US" w:bidi="en-US"/>
    </w:rPr>
  </w:style>
  <w:style w:type="character" w:customStyle="1" w:styleId="641">
    <w:name w:val="Основной текст (6)4"/>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15ptExact">
    <w:name w:val="Основной текст (6) + 11;5 pt;Не полужирный;Курсив Exact"/>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MicrosoftSansSerif105pt">
    <w:name w:val="Колонтитул + Microsoft Sans Serif;10;5 pt;Курсив"/>
    <w:rsid w:val="00C476D2"/>
    <w:rPr>
      <w:rFonts w:ascii="c267c6f_2553_4126.removeOnNext" w:eastAsia="c267c6f_2553_4126.removeOnNext" w:hAnsi="c267c6f_2553_4126.removeOnNext" w:cs="c267c6f_2553_4126.removeOnNext"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633">
    <w:name w:val="Основной текст (6)3"/>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4pt1">
    <w:name w:val="Основной текст (6) + 14 pt1"/>
    <w:rsid w:val="00C476D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pt0">
    <w:name w:val="Подпись к таблице (5) + Интервал 1 pt"/>
    <w:rsid w:val="00C476D2"/>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5115pt2">
    <w:name w:val="Подпись к таблице (5) + 11;5 pt;Не полужирный;Курсив"/>
    <w:rsid w:val="00C476D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1pt1">
    <w:name w:val="Колонтитул (4) + 11 pt;Не полужирный;Не курсив"/>
    <w:rsid w:val="00C476D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115pt1">
    <w:name w:val="Основной текст (7) + 11;5 pt;Курсив1"/>
    <w:rsid w:val="00C476D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11pt0">
    <w:name w:val="Подпись к таблице (7) + 11 pt;Полужирный;Не курсив"/>
    <w:rsid w:val="00C476D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33">
    <w:name w:val="Колонтитул (4)3"/>
    <w:rsid w:val="00C476D2"/>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23">
    <w:name w:val="Колонтитул (4)2"/>
    <w:rsid w:val="00C476D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37">
    <w:name w:val="Заголовок №2 (3) + Малые прописные"/>
    <w:rsid w:val="00C476D2"/>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61pt1">
    <w:name w:val="Основной текст (6) + Интервал 1 pt1"/>
    <w:rsid w:val="00C476D2"/>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624">
    <w:name w:val="Основной текст (6)2"/>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1pt">
    <w:name w:val="Основной текст (11) + 11 pt;Полужирный"/>
    <w:rsid w:val="00C476D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1pt0">
    <w:name w:val="Основной текст (11) + 11 pt;Полужирный;Малые прописные"/>
    <w:rsid w:val="00C476D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pt">
    <w:name w:val="Колонтитул + 10 pt;Полужирный;Курсив"/>
    <w:rsid w:val="00C476D2"/>
    <w:rPr>
      <w:rFonts w:ascii="Times New Roman" w:eastAsia="Times New Roman" w:hAnsi="Times New Roman" w:cs="Times New Roman" w:hint="default"/>
      <w:b/>
      <w:bCs/>
      <w:i/>
      <w:iCs/>
      <w:smallCaps w:val="0"/>
      <w:strike w:val="0"/>
      <w:dstrike w:val="0"/>
      <w:color w:val="000000"/>
      <w:spacing w:val="0"/>
      <w:w w:val="100"/>
      <w:position w:val="0"/>
      <w:sz w:val="20"/>
      <w:szCs w:val="20"/>
      <w:u w:val="none"/>
      <w:effect w:val="none"/>
      <w:lang w:val="ru-RU" w:eastAsia="ru-RU" w:bidi="ru-RU"/>
    </w:rPr>
  </w:style>
  <w:style w:type="paragraph" w:customStyle="1" w:styleId="2ff4">
    <w:name w:val="Оглавление (2)"/>
    <w:basedOn w:val="a1"/>
    <w:link w:val="2ff3"/>
    <w:qFormat/>
    <w:rsid w:val="00C476D2"/>
    <w:pPr>
      <w:widowControl w:val="0"/>
      <w:shd w:val="clear" w:color="auto" w:fill="FFFFFF"/>
      <w:spacing w:line="274" w:lineRule="exact"/>
    </w:pPr>
    <w:rPr>
      <w:rFonts w:cs="Calibri"/>
      <w:sz w:val="20"/>
      <w:szCs w:val="20"/>
    </w:rPr>
  </w:style>
  <w:style w:type="paragraph" w:customStyle="1" w:styleId="613">
    <w:name w:val="Основной текст (6)1"/>
    <w:basedOn w:val="a1"/>
    <w:uiPriority w:val="99"/>
    <w:qFormat/>
    <w:rsid w:val="00C476D2"/>
    <w:pPr>
      <w:widowControl w:val="0"/>
      <w:shd w:val="clear" w:color="auto" w:fill="FFFFFF"/>
      <w:spacing w:line="274" w:lineRule="exact"/>
    </w:pPr>
    <w:rPr>
      <w:rFonts w:ascii="Times New Roman" w:hAnsi="Times New Roman"/>
      <w:b/>
      <w:bCs/>
      <w:color w:val="000000"/>
      <w:sz w:val="22"/>
      <w:lang w:bidi="ru-RU"/>
    </w:rPr>
  </w:style>
  <w:style w:type="paragraph" w:customStyle="1" w:styleId="2212">
    <w:name w:val="Заголовок №2 (2)1"/>
    <w:basedOn w:val="a1"/>
    <w:link w:val="226"/>
    <w:qFormat/>
    <w:rsid w:val="00C476D2"/>
    <w:pPr>
      <w:widowControl w:val="0"/>
      <w:shd w:val="clear" w:color="auto" w:fill="FFFFFF"/>
      <w:spacing w:before="240" w:line="274" w:lineRule="exact"/>
      <w:jc w:val="left"/>
      <w:outlineLvl w:val="1"/>
    </w:pPr>
    <w:rPr>
      <w:rFonts w:ascii="Century Schoolbook" w:eastAsia="Century Schoolbook" w:hAnsi="Century Schoolbook" w:cs="Century Schoolbook"/>
      <w:sz w:val="28"/>
      <w:szCs w:val="28"/>
    </w:rPr>
  </w:style>
  <w:style w:type="paragraph" w:customStyle="1" w:styleId="2ff6">
    <w:name w:val="Номер заголовка №2"/>
    <w:basedOn w:val="a1"/>
    <w:link w:val="2Exact5"/>
    <w:qFormat/>
    <w:rsid w:val="00C476D2"/>
    <w:pPr>
      <w:widowControl w:val="0"/>
      <w:shd w:val="clear" w:color="auto" w:fill="FFFFFF"/>
      <w:spacing w:line="0" w:lineRule="atLeast"/>
      <w:jc w:val="left"/>
      <w:outlineLvl w:val="1"/>
    </w:pPr>
    <w:rPr>
      <w:rFonts w:cs="Calibri"/>
      <w:b/>
      <w:bCs/>
      <w:sz w:val="22"/>
    </w:rPr>
  </w:style>
  <w:style w:type="paragraph" w:customStyle="1" w:styleId="715">
    <w:name w:val="Подпись к таблице (7)1"/>
    <w:basedOn w:val="a1"/>
    <w:qFormat/>
    <w:rsid w:val="00C476D2"/>
    <w:pPr>
      <w:widowControl w:val="0"/>
      <w:shd w:val="clear" w:color="auto" w:fill="FFFFFF"/>
      <w:spacing w:line="0" w:lineRule="atLeast"/>
      <w:jc w:val="left"/>
    </w:pPr>
    <w:rPr>
      <w:rFonts w:ascii="Times New Roman" w:hAnsi="Times New Roman"/>
      <w:i/>
      <w:iCs/>
      <w:sz w:val="23"/>
      <w:szCs w:val="23"/>
    </w:rPr>
  </w:style>
  <w:style w:type="paragraph" w:customStyle="1" w:styleId="414">
    <w:name w:val="Колонтитул (4)1"/>
    <w:basedOn w:val="a1"/>
    <w:qFormat/>
    <w:rsid w:val="00C476D2"/>
    <w:pPr>
      <w:widowControl w:val="0"/>
      <w:shd w:val="clear" w:color="auto" w:fill="FFFFFF"/>
      <w:spacing w:line="0" w:lineRule="atLeast"/>
      <w:jc w:val="left"/>
    </w:pPr>
    <w:rPr>
      <w:rFonts w:ascii="Times New Roman" w:hAnsi="Times New Roman"/>
      <w:b/>
      <w:bCs/>
      <w:i/>
      <w:iCs/>
      <w:sz w:val="20"/>
      <w:szCs w:val="20"/>
    </w:rPr>
  </w:style>
  <w:style w:type="table" w:customStyle="1" w:styleId="760">
    <w:name w:val="Сетка таблицы76"/>
    <w:basedOn w:val="a3"/>
    <w:next w:val="afffff7"/>
    <w:uiPriority w:val="99"/>
    <w:rsid w:val="00C476D2"/>
    <w:pPr>
      <w:widowControl w:val="0"/>
    </w:pPr>
    <w:rPr>
      <w:rFonts w:ascii="font282" w:eastAsia="font282" w:hAnsi="font282" w:cs="font282"/>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locked/>
    <w:rsid w:val="00C476D2"/>
    <w:rPr>
      <w:rFonts w:ascii="Times New Roman" w:hAnsi="Times New Roman"/>
      <w:sz w:val="20"/>
    </w:rPr>
  </w:style>
  <w:style w:type="character" w:customStyle="1" w:styleId="CommentSubjectChar1">
    <w:name w:val="Comment Subject Char1"/>
    <w:uiPriority w:val="99"/>
    <w:locked/>
    <w:rsid w:val="00C476D2"/>
    <w:rPr>
      <w:b/>
    </w:rPr>
  </w:style>
  <w:style w:type="table" w:customStyle="1" w:styleId="12310">
    <w:name w:val="Сетка таблицы1231"/>
    <w:uiPriority w:val="99"/>
    <w:locked/>
    <w:rsid w:val="00C476D2"/>
    <w:rPr>
      <w:rFonts w:ascii="font282" w:eastAsia="font282" w:hAnsi="font282"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C476D2"/>
    <w:rPr>
      <w:rFonts w:ascii="font282" w:hAnsi="font282"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
    <w:name w:val="Средняя сетка 21"/>
    <w:uiPriority w:val="99"/>
    <w:qFormat/>
    <w:rsid w:val="00C476D2"/>
    <w:rPr>
      <w:rFonts w:ascii="Times New Roman" w:hAnsi="Times New Roman" w:cs="Times New Roman"/>
      <w:sz w:val="24"/>
      <w:szCs w:val="24"/>
    </w:rPr>
  </w:style>
  <w:style w:type="paragraph" w:customStyle="1" w:styleId="HEADERTEXT0">
    <w:name w:val=".HEADERTEXT"/>
    <w:uiPriority w:val="99"/>
    <w:qFormat/>
    <w:rsid w:val="00C476D2"/>
    <w:pPr>
      <w:widowControl w:val="0"/>
      <w:autoSpaceDE w:val="0"/>
      <w:autoSpaceDN w:val="0"/>
      <w:adjustRightInd w:val="0"/>
    </w:pPr>
    <w:rPr>
      <w:rFonts w:ascii="Times New Roman" w:hAnsi="Times New Roman" w:cs="Times New Roman"/>
      <w:color w:val="2B4279"/>
      <w:sz w:val="24"/>
      <w:szCs w:val="24"/>
    </w:rPr>
  </w:style>
  <w:style w:type="character" w:customStyle="1" w:styleId="1ff9">
    <w:name w:val="Знак сноски1"/>
    <w:uiPriority w:val="99"/>
    <w:rsid w:val="00C476D2"/>
    <w:rPr>
      <w:vertAlign w:val="superscript"/>
    </w:rPr>
  </w:style>
  <w:style w:type="table" w:styleId="-1">
    <w:name w:val="Colorful List Accent 1"/>
    <w:basedOn w:val="a3"/>
    <w:uiPriority w:val="99"/>
    <w:rsid w:val="00C476D2"/>
    <w:rPr>
      <w:rFonts w:ascii="font282" w:hAnsi="font282" w:cs="Times New Roman"/>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330">
    <w:name w:val="Нет списка133"/>
    <w:next w:val="a4"/>
    <w:uiPriority w:val="99"/>
    <w:semiHidden/>
    <w:unhideWhenUsed/>
    <w:rsid w:val="00C476D2"/>
  </w:style>
  <w:style w:type="table" w:customStyle="1" w:styleId="3140">
    <w:name w:val="Сетка таблицы314"/>
    <w:basedOn w:val="a3"/>
    <w:next w:val="afffff7"/>
    <w:uiPriority w:val="59"/>
    <w:rsid w:val="00C476D2"/>
    <w:rPr>
      <w:rFonts w:ascii="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4"/>
    <w:uiPriority w:val="99"/>
    <w:semiHidden/>
    <w:unhideWhenUsed/>
    <w:rsid w:val="00C476D2"/>
  </w:style>
  <w:style w:type="numbering" w:customStyle="1" w:styleId="11112">
    <w:name w:val="Нет списка11112"/>
    <w:next w:val="a4"/>
    <w:uiPriority w:val="99"/>
    <w:semiHidden/>
    <w:unhideWhenUsed/>
    <w:rsid w:val="00C476D2"/>
  </w:style>
  <w:style w:type="numbering" w:customStyle="1" w:styleId="2121">
    <w:name w:val="Нет списка212"/>
    <w:next w:val="a4"/>
    <w:uiPriority w:val="99"/>
    <w:semiHidden/>
    <w:unhideWhenUsed/>
    <w:rsid w:val="00C476D2"/>
  </w:style>
  <w:style w:type="table" w:customStyle="1" w:styleId="11131">
    <w:name w:val="Сетка таблицы11131"/>
    <w:basedOn w:val="a3"/>
    <w:next w:val="afffff7"/>
    <w:uiPriority w:val="59"/>
    <w:rsid w:val="00C476D2"/>
    <w:rPr>
      <w:rFonts w:ascii="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4"/>
    <w:uiPriority w:val="99"/>
    <w:semiHidden/>
    <w:unhideWhenUsed/>
    <w:rsid w:val="00C476D2"/>
  </w:style>
  <w:style w:type="table" w:customStyle="1" w:styleId="1111112">
    <w:name w:val="Сетка таблицы11111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4"/>
    <w:uiPriority w:val="99"/>
    <w:semiHidden/>
    <w:unhideWhenUsed/>
    <w:rsid w:val="00C476D2"/>
  </w:style>
  <w:style w:type="table" w:customStyle="1" w:styleId="4130">
    <w:name w:val="Сетка таблицы413"/>
    <w:basedOn w:val="a3"/>
    <w:next w:val="afffff7"/>
    <w:uiPriority w:val="59"/>
    <w:rsid w:val="00C476D2"/>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C476D2"/>
  </w:style>
  <w:style w:type="numbering" w:customStyle="1" w:styleId="5121">
    <w:name w:val="Нет списка512"/>
    <w:next w:val="a4"/>
    <w:uiPriority w:val="99"/>
    <w:semiHidden/>
    <w:unhideWhenUsed/>
    <w:rsid w:val="00C476D2"/>
  </w:style>
  <w:style w:type="table" w:customStyle="1" w:styleId="5130">
    <w:name w:val="Сетка таблицы51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 15"/>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30">
    <w:name w:val="Сетка таблицы613"/>
    <w:basedOn w:val="a3"/>
    <w:next w:val="afffff7"/>
    <w:uiPriority w:val="39"/>
    <w:rsid w:val="00C476D2"/>
    <w:rPr>
      <w:rFonts w:ascii="font282" w:eastAsia="font282" w:hAnsi="font282"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4"/>
    <w:uiPriority w:val="99"/>
    <w:semiHidden/>
    <w:unhideWhenUsed/>
    <w:rsid w:val="00C476D2"/>
  </w:style>
  <w:style w:type="table" w:customStyle="1" w:styleId="7130">
    <w:name w:val="Сетка таблицы713"/>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 112"/>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33">
    <w:name w:val="Нет списка73"/>
    <w:next w:val="a4"/>
    <w:uiPriority w:val="99"/>
    <w:semiHidden/>
    <w:unhideWhenUsed/>
    <w:rsid w:val="00C476D2"/>
  </w:style>
  <w:style w:type="table" w:customStyle="1" w:styleId="860">
    <w:name w:val="Сетка таблицы86"/>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4"/>
    <w:uiPriority w:val="99"/>
    <w:semiHidden/>
    <w:unhideWhenUsed/>
    <w:rsid w:val="00C476D2"/>
  </w:style>
  <w:style w:type="table" w:customStyle="1" w:styleId="960">
    <w:name w:val="Сетка таблицы96"/>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Сетка таблицы1212"/>
    <w:basedOn w:val="a3"/>
    <w:next w:val="afffff7"/>
    <w:uiPriority w:val="59"/>
    <w:rsid w:val="00C476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0">
    <w:name w:val="Сетка таблицы106"/>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Нет списка92"/>
    <w:next w:val="a4"/>
    <w:uiPriority w:val="99"/>
    <w:semiHidden/>
    <w:unhideWhenUsed/>
    <w:rsid w:val="00C476D2"/>
  </w:style>
  <w:style w:type="table" w:customStyle="1" w:styleId="1331">
    <w:name w:val="Сетка таблицы133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4"/>
    <w:uiPriority w:val="99"/>
    <w:semiHidden/>
    <w:unhideWhenUsed/>
    <w:rsid w:val="00C476D2"/>
  </w:style>
  <w:style w:type="numbering" w:customStyle="1" w:styleId="12121">
    <w:name w:val="Нет списка1212"/>
    <w:next w:val="a4"/>
    <w:uiPriority w:val="99"/>
    <w:semiHidden/>
    <w:unhideWhenUsed/>
    <w:rsid w:val="00C476D2"/>
  </w:style>
  <w:style w:type="table" w:customStyle="1" w:styleId="1530">
    <w:name w:val="Сетка таблицы153"/>
    <w:basedOn w:val="a3"/>
    <w:next w:val="afffff7"/>
    <w:uiPriority w:val="3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4"/>
    <w:uiPriority w:val="99"/>
    <w:semiHidden/>
    <w:unhideWhenUsed/>
    <w:rsid w:val="00C476D2"/>
  </w:style>
  <w:style w:type="table" w:customStyle="1" w:styleId="31111">
    <w:name w:val="Сетка таблицы311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4"/>
    <w:uiPriority w:val="99"/>
    <w:semiHidden/>
    <w:unhideWhenUsed/>
    <w:rsid w:val="00C476D2"/>
  </w:style>
  <w:style w:type="table" w:customStyle="1" w:styleId="11231">
    <w:name w:val="Сетка таблицы11231"/>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4"/>
    <w:semiHidden/>
    <w:unhideWhenUsed/>
    <w:rsid w:val="00C476D2"/>
  </w:style>
  <w:style w:type="numbering" w:customStyle="1" w:styleId="1211110">
    <w:name w:val="Нет списка121111"/>
    <w:next w:val="a4"/>
    <w:uiPriority w:val="99"/>
    <w:semiHidden/>
    <w:unhideWhenUsed/>
    <w:rsid w:val="00C476D2"/>
  </w:style>
  <w:style w:type="table" w:customStyle="1" w:styleId="41111">
    <w:name w:val="Сетка таблицы411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0">
    <w:name w:val="Нет списка31111"/>
    <w:next w:val="a4"/>
    <w:uiPriority w:val="99"/>
    <w:semiHidden/>
    <w:unhideWhenUsed/>
    <w:rsid w:val="00C476D2"/>
  </w:style>
  <w:style w:type="table" w:customStyle="1" w:styleId="813">
    <w:name w:val="Сетка таблицы813"/>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 122"/>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1110">
    <w:name w:val="Нет списка41111"/>
    <w:next w:val="a4"/>
    <w:uiPriority w:val="99"/>
    <w:semiHidden/>
    <w:unhideWhenUsed/>
    <w:rsid w:val="00C476D2"/>
  </w:style>
  <w:style w:type="numbering" w:customStyle="1" w:styleId="51111">
    <w:name w:val="Нет списка51111"/>
    <w:next w:val="a4"/>
    <w:uiPriority w:val="99"/>
    <w:semiHidden/>
    <w:unhideWhenUsed/>
    <w:rsid w:val="00C476D2"/>
  </w:style>
  <w:style w:type="table" w:customStyle="1" w:styleId="9130">
    <w:name w:val="Сетка таблицы913"/>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етка таблицы101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0">
    <w:name w:val="Нет списка61111"/>
    <w:next w:val="a4"/>
    <w:uiPriority w:val="99"/>
    <w:semiHidden/>
    <w:unhideWhenUsed/>
    <w:rsid w:val="00C476D2"/>
  </w:style>
  <w:style w:type="numbering" w:customStyle="1" w:styleId="7121">
    <w:name w:val="Нет списка712"/>
    <w:next w:val="a4"/>
    <w:uiPriority w:val="99"/>
    <w:semiHidden/>
    <w:unhideWhenUsed/>
    <w:rsid w:val="00C476D2"/>
  </w:style>
  <w:style w:type="table" w:customStyle="1" w:styleId="262">
    <w:name w:val="Сетка таблицы26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4"/>
    <w:uiPriority w:val="99"/>
    <w:semiHidden/>
    <w:unhideWhenUsed/>
    <w:rsid w:val="00C476D2"/>
  </w:style>
  <w:style w:type="table" w:customStyle="1" w:styleId="273">
    <w:name w:val="Сетка таблицы273"/>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4"/>
    <w:uiPriority w:val="99"/>
    <w:semiHidden/>
    <w:unhideWhenUsed/>
    <w:rsid w:val="00C476D2"/>
  </w:style>
  <w:style w:type="numbering" w:customStyle="1" w:styleId="10120">
    <w:name w:val="Нет списка1012"/>
    <w:next w:val="a4"/>
    <w:uiPriority w:val="99"/>
    <w:semiHidden/>
    <w:unhideWhenUsed/>
    <w:rsid w:val="00C476D2"/>
  </w:style>
  <w:style w:type="table" w:customStyle="1" w:styleId="311111">
    <w:name w:val="Сетка таблицы3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0">
    <w:name w:val="Table Normal1110"/>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6">
    <w:name w:val="TableGrid6"/>
    <w:rsid w:val="00C476D2"/>
    <w:rPr>
      <w:rFonts w:eastAsia="PMingLiU" w:cs="Times New Roman"/>
      <w:sz w:val="22"/>
      <w:szCs w:val="22"/>
    </w:rPr>
    <w:tblPr>
      <w:tblCellMar>
        <w:top w:w="0" w:type="dxa"/>
        <w:left w:w="0" w:type="dxa"/>
        <w:bottom w:w="0" w:type="dxa"/>
        <w:right w:w="0" w:type="dxa"/>
      </w:tblCellMar>
    </w:tblPr>
  </w:style>
  <w:style w:type="table" w:customStyle="1" w:styleId="TableGrid15">
    <w:name w:val="TableGrid15"/>
    <w:rsid w:val="00C476D2"/>
    <w:rPr>
      <w:rFonts w:eastAsia="PMingLiU" w:cs="Times New Roman"/>
      <w:sz w:val="22"/>
      <w:szCs w:val="22"/>
    </w:rPr>
    <w:tblPr>
      <w:tblCellMar>
        <w:top w:w="0" w:type="dxa"/>
        <w:left w:w="0" w:type="dxa"/>
        <w:bottom w:w="0" w:type="dxa"/>
        <w:right w:w="0" w:type="dxa"/>
      </w:tblCellMar>
    </w:tblPr>
  </w:style>
  <w:style w:type="table" w:customStyle="1" w:styleId="11113">
    <w:name w:val="Сетка таблицы 1111"/>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C476D2"/>
    <w:rPr>
      <w:rFonts w:eastAsia="PMingLiU" w:cs="Times New Roman"/>
      <w:sz w:val="22"/>
      <w:szCs w:val="22"/>
    </w:rPr>
    <w:tblPr>
      <w:tblCellMar>
        <w:top w:w="0" w:type="dxa"/>
        <w:left w:w="0" w:type="dxa"/>
        <w:bottom w:w="0" w:type="dxa"/>
        <w:right w:w="0" w:type="dxa"/>
      </w:tblCellMar>
    </w:tblPr>
  </w:style>
  <w:style w:type="table" w:customStyle="1" w:styleId="TableGrid112">
    <w:name w:val="TableGrid112"/>
    <w:rsid w:val="00C476D2"/>
    <w:rPr>
      <w:rFonts w:eastAsia="PMingLiU" w:cs="Times New Roman"/>
      <w:sz w:val="22"/>
      <w:szCs w:val="22"/>
    </w:rPr>
    <w:tblPr>
      <w:tblCellMar>
        <w:top w:w="0" w:type="dxa"/>
        <w:left w:w="0" w:type="dxa"/>
        <w:bottom w:w="0" w:type="dxa"/>
        <w:right w:w="0" w:type="dxa"/>
      </w:tblCellMar>
    </w:tblPr>
  </w:style>
  <w:style w:type="table" w:customStyle="1" w:styleId="-212">
    <w:name w:val="Веб-таблица 212"/>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0">
    <w:name w:val="Сетка таблицы32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0">
    <w:name w:val="Сетка таблицы121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C476D2"/>
    <w:rPr>
      <w:rFonts w:eastAsia="PMingLiU" w:cs="Times New Roman"/>
      <w:sz w:val="22"/>
      <w:szCs w:val="22"/>
    </w:rPr>
    <w:tblPr>
      <w:tblCellMar>
        <w:top w:w="0" w:type="dxa"/>
        <w:left w:w="0" w:type="dxa"/>
        <w:bottom w:w="0" w:type="dxa"/>
        <w:right w:w="0" w:type="dxa"/>
      </w:tblCellMar>
    </w:tblPr>
  </w:style>
  <w:style w:type="table" w:customStyle="1" w:styleId="TableGrid122">
    <w:name w:val="TableGrid122"/>
    <w:rsid w:val="00C476D2"/>
    <w:rPr>
      <w:rFonts w:eastAsia="PMingLiU" w:cs="Times New Roman"/>
      <w:sz w:val="22"/>
      <w:szCs w:val="22"/>
    </w:rPr>
    <w:tblPr>
      <w:tblCellMar>
        <w:top w:w="0" w:type="dxa"/>
        <w:left w:w="0" w:type="dxa"/>
        <w:bottom w:w="0" w:type="dxa"/>
        <w:right w:w="0" w:type="dxa"/>
      </w:tblCellMar>
    </w:tblPr>
  </w:style>
  <w:style w:type="table" w:customStyle="1" w:styleId="12112">
    <w:name w:val="Сетка таблицы 1211"/>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30">
    <w:name w:val="Сетка таблицы42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rsid w:val="00C476D2"/>
    <w:rPr>
      <w:rFonts w:eastAsia="PMingLiU" w:cs="Times New Roman"/>
      <w:sz w:val="22"/>
      <w:szCs w:val="22"/>
    </w:rPr>
    <w:tblPr>
      <w:tblCellMar>
        <w:top w:w="0" w:type="dxa"/>
        <w:left w:w="0" w:type="dxa"/>
        <w:bottom w:w="0" w:type="dxa"/>
        <w:right w:w="0" w:type="dxa"/>
      </w:tblCellMar>
    </w:tblPr>
  </w:style>
  <w:style w:type="table" w:customStyle="1" w:styleId="TableGrid132">
    <w:name w:val="TableGrid132"/>
    <w:rsid w:val="00C476D2"/>
    <w:rPr>
      <w:rFonts w:eastAsia="PMingLiU" w:cs="Times New Roman"/>
      <w:sz w:val="22"/>
      <w:szCs w:val="22"/>
    </w:rPr>
    <w:tblPr>
      <w:tblCellMar>
        <w:top w:w="0" w:type="dxa"/>
        <w:left w:w="0" w:type="dxa"/>
        <w:bottom w:w="0" w:type="dxa"/>
        <w:right w:w="0" w:type="dxa"/>
      </w:tblCellMar>
    </w:tblPr>
  </w:style>
  <w:style w:type="table" w:customStyle="1" w:styleId="1323">
    <w:name w:val="Сетка таблицы 132"/>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20">
    <w:name w:val="Сетка таблицы33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0">
    <w:name w:val="Сетка таблицы92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Сетка таблицы102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Сетка таблицы73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51">
    <w:name w:val="TableGrid51"/>
    <w:rsid w:val="00C476D2"/>
    <w:rPr>
      <w:rFonts w:eastAsia="PMingLiU" w:cs="Times New Roman"/>
      <w:sz w:val="22"/>
      <w:szCs w:val="22"/>
    </w:rPr>
    <w:tblPr>
      <w:tblCellMar>
        <w:top w:w="0" w:type="dxa"/>
        <w:left w:w="0" w:type="dxa"/>
        <w:bottom w:w="0" w:type="dxa"/>
        <w:right w:w="0" w:type="dxa"/>
      </w:tblCellMar>
    </w:tblPr>
  </w:style>
  <w:style w:type="table" w:customStyle="1" w:styleId="TableGrid141">
    <w:name w:val="TableGrid141"/>
    <w:rsid w:val="00C476D2"/>
    <w:rPr>
      <w:rFonts w:eastAsia="PMingLiU" w:cs="Times New Roman"/>
      <w:sz w:val="22"/>
      <w:szCs w:val="22"/>
    </w:rPr>
    <w:tblPr>
      <w:tblCellMar>
        <w:top w:w="0" w:type="dxa"/>
        <w:left w:w="0" w:type="dxa"/>
        <w:bottom w:w="0" w:type="dxa"/>
        <w:right w:w="0" w:type="dxa"/>
      </w:tblCellMar>
    </w:tblPr>
  </w:style>
  <w:style w:type="table" w:customStyle="1" w:styleId="1413">
    <w:name w:val="Сетка таблицы 141"/>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11">
    <w:name w:val="TableGrid211"/>
    <w:rsid w:val="00C476D2"/>
    <w:rPr>
      <w:rFonts w:eastAsia="PMingLiU" w:cs="Times New Roman"/>
      <w:sz w:val="22"/>
      <w:szCs w:val="22"/>
    </w:rPr>
    <w:tblPr>
      <w:tblCellMar>
        <w:top w:w="0" w:type="dxa"/>
        <w:left w:w="0" w:type="dxa"/>
        <w:bottom w:w="0" w:type="dxa"/>
        <w:right w:w="0" w:type="dxa"/>
      </w:tblCellMar>
    </w:tblPr>
  </w:style>
  <w:style w:type="table" w:customStyle="1" w:styleId="TableGrid1111">
    <w:name w:val="TableGrid1111"/>
    <w:rsid w:val="00C476D2"/>
    <w:rPr>
      <w:rFonts w:eastAsia="PMingLiU" w:cs="Times New Roman"/>
      <w:sz w:val="22"/>
      <w:szCs w:val="22"/>
    </w:rPr>
    <w:tblPr>
      <w:tblCellMar>
        <w:top w:w="0" w:type="dxa"/>
        <w:left w:w="0" w:type="dxa"/>
        <w:bottom w:w="0" w:type="dxa"/>
        <w:right w:w="0" w:type="dxa"/>
      </w:tblCellMar>
    </w:tblPr>
  </w:style>
  <w:style w:type="table" w:customStyle="1" w:styleId="-2111">
    <w:name w:val="Веб-таблица 2111"/>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320">
    <w:name w:val="Сетка таблицы63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311">
    <w:name w:val="TableGrid311"/>
    <w:rsid w:val="00C476D2"/>
    <w:rPr>
      <w:rFonts w:eastAsia="PMingLiU" w:cs="Times New Roman"/>
      <w:sz w:val="22"/>
      <w:szCs w:val="22"/>
    </w:rPr>
    <w:tblPr>
      <w:tblCellMar>
        <w:top w:w="0" w:type="dxa"/>
        <w:left w:w="0" w:type="dxa"/>
        <w:bottom w:w="0" w:type="dxa"/>
        <w:right w:w="0" w:type="dxa"/>
      </w:tblCellMar>
    </w:tblPr>
  </w:style>
  <w:style w:type="table" w:customStyle="1" w:styleId="TableGrid1211">
    <w:name w:val="TableGrid1211"/>
    <w:rsid w:val="00C476D2"/>
    <w:rPr>
      <w:rFonts w:eastAsia="PMingLiU" w:cs="Times New Roman"/>
      <w:sz w:val="22"/>
      <w:szCs w:val="22"/>
    </w:rPr>
    <w:tblPr>
      <w:tblCellMar>
        <w:top w:w="0" w:type="dxa"/>
        <w:left w:w="0" w:type="dxa"/>
        <w:bottom w:w="0" w:type="dxa"/>
        <w:right w:w="0" w:type="dxa"/>
      </w:tblCellMar>
    </w:tblPr>
  </w:style>
  <w:style w:type="table" w:customStyle="1" w:styleId="-2211">
    <w:name w:val="Веб-таблица 2211"/>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1">
    <w:name w:val="Сетка таблицы3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411">
    <w:name w:val="TableGrid411"/>
    <w:rsid w:val="00C476D2"/>
    <w:rPr>
      <w:rFonts w:eastAsia="PMingLiU" w:cs="Times New Roman"/>
      <w:sz w:val="22"/>
      <w:szCs w:val="22"/>
    </w:rPr>
    <w:tblPr>
      <w:tblCellMar>
        <w:top w:w="0" w:type="dxa"/>
        <w:left w:w="0" w:type="dxa"/>
        <w:bottom w:w="0" w:type="dxa"/>
        <w:right w:w="0" w:type="dxa"/>
      </w:tblCellMar>
    </w:tblPr>
  </w:style>
  <w:style w:type="table" w:customStyle="1" w:styleId="TableGrid1311">
    <w:name w:val="TableGrid1311"/>
    <w:rsid w:val="00C476D2"/>
    <w:rPr>
      <w:rFonts w:eastAsia="PMingLiU" w:cs="Times New Roman"/>
      <w:sz w:val="22"/>
      <w:szCs w:val="22"/>
    </w:rPr>
    <w:tblPr>
      <w:tblCellMar>
        <w:top w:w="0" w:type="dxa"/>
        <w:left w:w="0" w:type="dxa"/>
        <w:bottom w:w="0" w:type="dxa"/>
        <w:right w:w="0" w:type="dxa"/>
      </w:tblCellMar>
    </w:tblPr>
  </w:style>
  <w:style w:type="table" w:customStyle="1" w:styleId="13112">
    <w:name w:val="Сетка таблицы 1311"/>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1">
    <w:name w:val="Сетка таблицы33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4"/>
    <w:uiPriority w:val="99"/>
    <w:semiHidden/>
    <w:unhideWhenUsed/>
    <w:rsid w:val="00C476D2"/>
  </w:style>
  <w:style w:type="table" w:customStyle="1" w:styleId="351">
    <w:name w:val="Сетка таблицы35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4"/>
    <w:uiPriority w:val="99"/>
    <w:semiHidden/>
    <w:unhideWhenUsed/>
    <w:rsid w:val="00C476D2"/>
  </w:style>
  <w:style w:type="table" w:customStyle="1" w:styleId="361">
    <w:name w:val="Сетка таблицы36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4"/>
    <w:uiPriority w:val="99"/>
    <w:semiHidden/>
    <w:unhideWhenUsed/>
    <w:rsid w:val="00C476D2"/>
  </w:style>
  <w:style w:type="table" w:customStyle="1" w:styleId="401">
    <w:name w:val="Сетка таблицы40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4"/>
    <w:uiPriority w:val="99"/>
    <w:semiHidden/>
    <w:unhideWhenUsed/>
    <w:rsid w:val="00C476D2"/>
  </w:style>
  <w:style w:type="table" w:customStyle="1" w:styleId="2712">
    <w:name w:val="Сетка таблицы271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4"/>
    <w:uiPriority w:val="99"/>
    <w:semiHidden/>
    <w:unhideWhenUsed/>
    <w:rsid w:val="00C476D2"/>
  </w:style>
  <w:style w:type="numbering" w:customStyle="1" w:styleId="1810">
    <w:name w:val="Нет списка181"/>
    <w:next w:val="a4"/>
    <w:uiPriority w:val="99"/>
    <w:semiHidden/>
    <w:unhideWhenUsed/>
    <w:rsid w:val="00C476D2"/>
  </w:style>
  <w:style w:type="table" w:customStyle="1" w:styleId="451">
    <w:name w:val="Сетка таблицы45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13"/>
    <w:basedOn w:val="a3"/>
    <w:uiPriority w:val="99"/>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Таблица-сетка 1 светлая112"/>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2">
    <w:name w:val="Таблица-сетка 1 светлая22"/>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2">
    <w:name w:val="Таблица-сетка 1 светлая32"/>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10">
    <w:name w:val="Нет списка191"/>
    <w:next w:val="a4"/>
    <w:uiPriority w:val="99"/>
    <w:semiHidden/>
    <w:unhideWhenUsed/>
    <w:rsid w:val="00C476D2"/>
  </w:style>
  <w:style w:type="table" w:customStyle="1" w:styleId="461">
    <w:name w:val="Сетка таблицы46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6">
    <w:name w:val="Заголовок 71"/>
    <w:basedOn w:val="a1"/>
    <w:next w:val="a1"/>
    <w:uiPriority w:val="9"/>
    <w:unhideWhenUsed/>
    <w:qFormat/>
    <w:locked/>
    <w:rsid w:val="00C476D2"/>
    <w:pPr>
      <w:keepNext/>
      <w:keepLines/>
      <w:spacing w:before="200" w:line="276" w:lineRule="auto"/>
      <w:jc w:val="left"/>
      <w:outlineLvl w:val="6"/>
    </w:pPr>
    <w:rPr>
      <w:rFonts w:ascii="Cambria" w:hAnsi="Cambria"/>
      <w:i/>
      <w:iCs/>
      <w:color w:val="404040"/>
      <w:sz w:val="22"/>
    </w:rPr>
  </w:style>
  <w:style w:type="numbering" w:customStyle="1" w:styleId="2012">
    <w:name w:val="Нет списка201"/>
    <w:next w:val="a4"/>
    <w:uiPriority w:val="99"/>
    <w:semiHidden/>
    <w:unhideWhenUsed/>
    <w:rsid w:val="00C476D2"/>
  </w:style>
  <w:style w:type="table" w:customStyle="1" w:styleId="471">
    <w:name w:val="Сетка таблицы471"/>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uiPriority w:val="59"/>
    <w:locked/>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fffff7"/>
    <w:uiPriority w:val="5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display-single">
    <w:name w:val="date-display-single"/>
    <w:rsid w:val="00C476D2"/>
    <w:rPr>
      <w:rFonts w:cs="Times New Roman"/>
    </w:rPr>
  </w:style>
  <w:style w:type="numbering" w:customStyle="1" w:styleId="11010">
    <w:name w:val="Нет списка1101"/>
    <w:next w:val="a4"/>
    <w:uiPriority w:val="99"/>
    <w:semiHidden/>
    <w:unhideWhenUsed/>
    <w:rsid w:val="00C476D2"/>
  </w:style>
  <w:style w:type="numbering" w:customStyle="1" w:styleId="2213">
    <w:name w:val="Нет списка221"/>
    <w:next w:val="a4"/>
    <w:uiPriority w:val="99"/>
    <w:semiHidden/>
    <w:unhideWhenUsed/>
    <w:rsid w:val="00C476D2"/>
  </w:style>
  <w:style w:type="table" w:customStyle="1" w:styleId="851">
    <w:name w:val="Сетка таблицы851"/>
    <w:basedOn w:val="a3"/>
    <w:next w:val="afffff7"/>
    <w:uiPriority w:val="3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4"/>
    <w:uiPriority w:val="99"/>
    <w:semiHidden/>
    <w:unhideWhenUsed/>
    <w:rsid w:val="00C476D2"/>
  </w:style>
  <w:style w:type="table" w:customStyle="1" w:styleId="TableNormal510">
    <w:name w:val="Table Normal510"/>
    <w:uiPriority w:val="2"/>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951">
    <w:name w:val="Сетка таблицы95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4"/>
    <w:uiPriority w:val="99"/>
    <w:semiHidden/>
    <w:unhideWhenUsed/>
    <w:rsid w:val="00C476D2"/>
  </w:style>
  <w:style w:type="table" w:customStyle="1" w:styleId="15210">
    <w:name w:val="Сетка таблицы152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
    <w:next w:val="a4"/>
    <w:uiPriority w:val="99"/>
    <w:semiHidden/>
    <w:unhideWhenUsed/>
    <w:rsid w:val="00C476D2"/>
  </w:style>
  <w:style w:type="table" w:customStyle="1" w:styleId="17210">
    <w:name w:val="Сетка таблицы172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C476D2"/>
  </w:style>
  <w:style w:type="table" w:customStyle="1" w:styleId="2721">
    <w:name w:val="Сетка таблицы2721"/>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4"/>
    <w:uiPriority w:val="99"/>
    <w:semiHidden/>
    <w:unhideWhenUsed/>
    <w:rsid w:val="00C476D2"/>
  </w:style>
  <w:style w:type="table" w:customStyle="1" w:styleId="1821">
    <w:name w:val="Сетка таблицы182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сетка 1 светлая121"/>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Таблица-сетка 1 светлая1111"/>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1">
    <w:name w:val="Таблица-сетка 1 светлая211"/>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12">
    <w:name w:val="Нет списка721"/>
    <w:next w:val="a4"/>
    <w:uiPriority w:val="99"/>
    <w:semiHidden/>
    <w:unhideWhenUsed/>
    <w:rsid w:val="00C476D2"/>
  </w:style>
  <w:style w:type="table" w:customStyle="1" w:styleId="19111">
    <w:name w:val="Сетка таблицы19111"/>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4"/>
    <w:uiPriority w:val="99"/>
    <w:semiHidden/>
    <w:unhideWhenUsed/>
    <w:rsid w:val="00C476D2"/>
  </w:style>
  <w:style w:type="table" w:customStyle="1" w:styleId="27111">
    <w:name w:val="Сетка таблицы27111"/>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sid w:val="00C476D2"/>
    <w:rPr>
      <w:rFonts w:ascii="Arial" w:eastAsia="Arial" w:hAnsi="Arial" w:cs="Arial"/>
      <w:sz w:val="40"/>
      <w:szCs w:val="40"/>
    </w:rPr>
  </w:style>
  <w:style w:type="character" w:customStyle="1" w:styleId="Heading3Char">
    <w:name w:val="Heading 3 Char"/>
    <w:uiPriority w:val="9"/>
    <w:rsid w:val="00C476D2"/>
    <w:rPr>
      <w:rFonts w:ascii="Arial" w:eastAsia="Arial" w:hAnsi="Arial" w:cs="Arial"/>
      <w:sz w:val="30"/>
      <w:szCs w:val="30"/>
    </w:rPr>
  </w:style>
  <w:style w:type="paragraph" w:styleId="2ff7">
    <w:name w:val="Quote"/>
    <w:basedOn w:val="a1"/>
    <w:next w:val="a1"/>
    <w:link w:val="2ff8"/>
    <w:uiPriority w:val="29"/>
    <w:qFormat/>
    <w:rsid w:val="00C476D2"/>
    <w:pPr>
      <w:spacing w:after="160" w:line="259" w:lineRule="auto"/>
      <w:ind w:left="720" w:right="720"/>
      <w:jc w:val="left"/>
    </w:pPr>
    <w:rPr>
      <w:rFonts w:eastAsia="Calibri"/>
      <w:i/>
      <w:sz w:val="20"/>
      <w:szCs w:val="20"/>
      <w:lang w:val="x-none" w:eastAsia="x-none"/>
    </w:rPr>
  </w:style>
  <w:style w:type="character" w:customStyle="1" w:styleId="2ff8">
    <w:name w:val="Цитата 2 Знак"/>
    <w:basedOn w:val="a2"/>
    <w:link w:val="2ff7"/>
    <w:uiPriority w:val="29"/>
    <w:rsid w:val="00C476D2"/>
    <w:rPr>
      <w:rFonts w:eastAsia="Calibri" w:cs="Times New Roman"/>
      <w:i/>
      <w:lang w:val="x-none" w:eastAsia="x-none"/>
    </w:rPr>
  </w:style>
  <w:style w:type="paragraph" w:styleId="afffffffff1">
    <w:name w:val="Intense Quote"/>
    <w:basedOn w:val="a1"/>
    <w:next w:val="a1"/>
    <w:link w:val="afffffffff2"/>
    <w:uiPriority w:val="30"/>
    <w:qFormat/>
    <w:rsid w:val="00C476D2"/>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jc w:val="left"/>
    </w:pPr>
    <w:rPr>
      <w:rFonts w:eastAsia="Calibri"/>
      <w:i/>
      <w:sz w:val="20"/>
      <w:szCs w:val="20"/>
      <w:lang w:val="x-none" w:eastAsia="x-none"/>
    </w:rPr>
  </w:style>
  <w:style w:type="character" w:customStyle="1" w:styleId="afffffffff2">
    <w:name w:val="Выделенная цитата Знак"/>
    <w:basedOn w:val="a2"/>
    <w:link w:val="afffffffff1"/>
    <w:uiPriority w:val="30"/>
    <w:rsid w:val="00C476D2"/>
    <w:rPr>
      <w:rFonts w:eastAsia="Calibri" w:cs="Times New Roman"/>
      <w:i/>
      <w:shd w:val="clear" w:color="auto" w:fill="F2F2F2"/>
      <w:lang w:val="x-none" w:eastAsia="x-none"/>
    </w:rPr>
  </w:style>
  <w:style w:type="character" w:customStyle="1" w:styleId="CaptionChar">
    <w:name w:val="Caption Char"/>
    <w:uiPriority w:val="99"/>
    <w:rsid w:val="00C476D2"/>
  </w:style>
  <w:style w:type="table" w:customStyle="1" w:styleId="TableGridLight">
    <w:name w:val="Table Grid Light"/>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3">
    <w:name w:val="Таблица простая 11"/>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f0">
    <w:name w:val="Таблица простая 21"/>
    <w:basedOn w:val="a3"/>
    <w:uiPriority w:val="59"/>
    <w:rsid w:val="00C476D2"/>
    <w:rPr>
      <w:rFonts w:eastAsia="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
    <w:basedOn w:val="a3"/>
    <w:uiPriority w:val="99"/>
    <w:rsid w:val="00C476D2"/>
    <w:rPr>
      <w:rFonts w:eastAsia="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
    <w:basedOn w:val="a3"/>
    <w:uiPriority w:val="99"/>
    <w:rsid w:val="00C476D2"/>
    <w:rPr>
      <w:rFonts w:eastAsia="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
    <w:basedOn w:val="a3"/>
    <w:uiPriority w:val="99"/>
    <w:rsid w:val="00C476D2"/>
    <w:rPr>
      <w:rFonts w:eastAsia="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1">
    <w:name w:val="Таблица-сетка 1 светлая1211"/>
    <w:basedOn w:val="a3"/>
    <w:uiPriority w:val="99"/>
    <w:rsid w:val="00C476D2"/>
    <w:rPr>
      <w:rFonts w:eastAsia="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0">
    <w:name w:val="Таблица-сетка 21"/>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3"/>
    <w:uiPriority w:val="59"/>
    <w:rsid w:val="00C476D2"/>
    <w:rPr>
      <w:rFonts w:eastAsia="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3"/>
    <w:uiPriority w:val="5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3"/>
    <w:uiPriority w:val="5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3"/>
    <w:uiPriority w:val="99"/>
    <w:rsid w:val="00C476D2"/>
    <w:rPr>
      <w:rFonts w:eastAsia="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C476D2"/>
    <w:rPr>
      <w:rFonts w:eastAsia="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C476D2"/>
    <w:rPr>
      <w:rFonts w:eastAsia="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C476D2"/>
    <w:rPr>
      <w:rFonts w:eastAsia="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3"/>
    <w:uiPriority w:val="99"/>
    <w:rsid w:val="00C476D2"/>
    <w:rPr>
      <w:rFonts w:eastAsia="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3"/>
    <w:uiPriority w:val="99"/>
    <w:rsid w:val="00C476D2"/>
    <w:rPr>
      <w:rFonts w:eastAsia="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C476D2"/>
    <w:rPr>
      <w:rFonts w:eastAsia="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3"/>
    <w:uiPriority w:val="99"/>
    <w:rsid w:val="00C476D2"/>
    <w:rPr>
      <w:rFonts w:eastAsia="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C476D2"/>
    <w:rPr>
      <w:rFonts w:eastAsia="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C476D2"/>
    <w:rPr>
      <w:rFonts w:eastAsia="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C476D2"/>
    <w:rPr>
      <w:rFonts w:eastAsia="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3"/>
    <w:uiPriority w:val="99"/>
    <w:rsid w:val="00C476D2"/>
    <w:rPr>
      <w:rFonts w:eastAsia="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3">
    <w:name w:val="Список-таблица 21"/>
    <w:basedOn w:val="a3"/>
    <w:uiPriority w:val="99"/>
    <w:rsid w:val="00C476D2"/>
    <w:rPr>
      <w:rFonts w:eastAsia="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C476D2"/>
    <w:rPr>
      <w:rFonts w:eastAsia="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3"/>
    <w:uiPriority w:val="99"/>
    <w:rsid w:val="00C476D2"/>
    <w:rPr>
      <w:rFonts w:eastAsia="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C476D2"/>
    <w:rPr>
      <w:rFonts w:eastAsia="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C476D2"/>
    <w:rPr>
      <w:rFonts w:eastAsia="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C476D2"/>
    <w:rPr>
      <w:rFonts w:eastAsia="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3"/>
    <w:uiPriority w:val="99"/>
    <w:rsid w:val="00C476D2"/>
    <w:rPr>
      <w:rFonts w:eastAsia="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C476D2"/>
    <w:rPr>
      <w:rFonts w:eastAsia="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C476D2"/>
    <w:rPr>
      <w:rFonts w:eastAsia="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C476D2"/>
    <w:rPr>
      <w:rFonts w:eastAsia="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3"/>
    <w:uiPriority w:val="99"/>
    <w:rsid w:val="00C476D2"/>
    <w:rPr>
      <w:rFonts w:eastAsia="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3"/>
    <w:uiPriority w:val="9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3"/>
    <w:uiPriority w:val="9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3"/>
    <w:uiPriority w:val="99"/>
    <w:rsid w:val="00C476D2"/>
    <w:rPr>
      <w:rFonts w:eastAsia="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C476D2"/>
    <w:rPr>
      <w:rFonts w:eastAsia="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3"/>
    <w:uiPriority w:val="99"/>
    <w:rsid w:val="00C476D2"/>
    <w:rPr>
      <w:rFonts w:eastAsia="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C476D2"/>
    <w:rPr>
      <w:rFonts w:eastAsia="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C476D2"/>
    <w:rPr>
      <w:rFonts w:eastAsia="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C476D2"/>
    <w:rPr>
      <w:rFonts w:eastAsia="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3"/>
    <w:uiPriority w:val="99"/>
    <w:rsid w:val="00C476D2"/>
    <w:rPr>
      <w:rFonts w:eastAsia="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3"/>
    <w:uiPriority w:val="99"/>
    <w:rsid w:val="00C476D2"/>
    <w:rPr>
      <w:rFonts w:eastAsia="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C476D2"/>
    <w:rPr>
      <w:rFonts w:eastAsia="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3"/>
    <w:uiPriority w:val="99"/>
    <w:rsid w:val="00C476D2"/>
    <w:rPr>
      <w:rFonts w:eastAsia="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C476D2"/>
    <w:rPr>
      <w:rFonts w:eastAsia="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C476D2"/>
    <w:rPr>
      <w:rFonts w:eastAsia="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C476D2"/>
    <w:rPr>
      <w:rFonts w:eastAsia="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3"/>
    <w:uiPriority w:val="99"/>
    <w:rsid w:val="00C476D2"/>
    <w:rPr>
      <w:rFonts w:eastAsia="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3"/>
    <w:uiPriority w:val="99"/>
    <w:rsid w:val="00C476D2"/>
    <w:rPr>
      <w:rFonts w:eastAsia="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C476D2"/>
    <w:rPr>
      <w:rFonts w:eastAsia="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3"/>
    <w:uiPriority w:val="99"/>
    <w:rsid w:val="00C476D2"/>
    <w:rPr>
      <w:rFonts w:eastAsia="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C476D2"/>
    <w:rPr>
      <w:rFonts w:eastAsia="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C476D2"/>
    <w:rPr>
      <w:rFonts w:eastAsia="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C476D2"/>
    <w:rPr>
      <w:rFonts w:eastAsia="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3"/>
    <w:uiPriority w:val="99"/>
    <w:rsid w:val="00C476D2"/>
    <w:rPr>
      <w:rFonts w:eastAsia="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C476D2"/>
    <w:rPr>
      <w:rFonts w:eastAsia="Calibri" w:cs="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C476D2"/>
    <w:rPr>
      <w:rFonts w:eastAsia="Calibri" w:cs="Times New Roman"/>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3"/>
    <w:uiPriority w:val="99"/>
    <w:rsid w:val="00C476D2"/>
    <w:rPr>
      <w:rFonts w:eastAsia="Calibri" w:cs="Times New Roman"/>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C476D2"/>
    <w:rPr>
      <w:rFonts w:eastAsia="Calibri" w:cs="Times New Roman"/>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C476D2"/>
    <w:rPr>
      <w:rFonts w:eastAsia="Calibri" w:cs="Times New Roman"/>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C476D2"/>
    <w:rPr>
      <w:rFonts w:eastAsia="Calibri" w:cs="Times New Roman"/>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3"/>
    <w:uiPriority w:val="99"/>
    <w:rsid w:val="00C476D2"/>
    <w:rPr>
      <w:rFonts w:eastAsia="Calibri" w:cs="Times New Roman"/>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C476D2"/>
    <w:rPr>
      <w:rFonts w:eastAsia="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ffff3">
    <w:name w:val="table of figures"/>
    <w:basedOn w:val="a1"/>
    <w:next w:val="a1"/>
    <w:uiPriority w:val="99"/>
    <w:unhideWhenUsed/>
    <w:qFormat/>
    <w:locked/>
    <w:rsid w:val="00C476D2"/>
    <w:pPr>
      <w:spacing w:line="259" w:lineRule="auto"/>
      <w:jc w:val="left"/>
    </w:pPr>
    <w:rPr>
      <w:rFonts w:eastAsia="Calibri"/>
      <w:sz w:val="22"/>
      <w:lang w:eastAsia="en-US"/>
    </w:rPr>
  </w:style>
  <w:style w:type="character" w:customStyle="1" w:styleId="fontstyle01">
    <w:name w:val="fontstyle01"/>
    <w:rsid w:val="00C476D2"/>
    <w:rPr>
      <w:rFonts w:ascii="Times New Roman" w:hAnsi="Times New Roman" w:cs="Times New Roman" w:hint="default"/>
      <w:b w:val="0"/>
      <w:bCs w:val="0"/>
      <w:i w:val="0"/>
      <w:iCs w:val="0"/>
      <w:color w:val="000000"/>
      <w:sz w:val="28"/>
      <w:szCs w:val="28"/>
    </w:rPr>
  </w:style>
  <w:style w:type="table" w:customStyle="1" w:styleId="110111">
    <w:name w:val="Сетка таблицы110111"/>
    <w:basedOn w:val="a3"/>
    <w:next w:val="afffff7"/>
    <w:uiPriority w:val="5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uiPriority w:val="99"/>
    <w:qFormat/>
    <w:rsid w:val="00C476D2"/>
    <w:pPr>
      <w:widowControl w:val="0"/>
    </w:pPr>
    <w:rPr>
      <w:rFonts w:ascii="Tahoma" w:hAnsi="Tahoma" w:cs="Tahoma"/>
    </w:rPr>
  </w:style>
  <w:style w:type="table" w:customStyle="1" w:styleId="4221">
    <w:name w:val="Сетка таблицы4221"/>
    <w:basedOn w:val="a3"/>
    <w:next w:val="afffff7"/>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rganictextcontentspan">
    <w:name w:val="organictextcontentspan"/>
    <w:rsid w:val="00C476D2"/>
  </w:style>
  <w:style w:type="character" w:customStyle="1" w:styleId="extendedtext-short">
    <w:name w:val="extendedtext-short"/>
    <w:rsid w:val="00C476D2"/>
  </w:style>
  <w:style w:type="paragraph" w:customStyle="1" w:styleId="body">
    <w:name w:val="body"/>
    <w:basedOn w:val="a1"/>
    <w:next w:val="a1"/>
    <w:uiPriority w:val="99"/>
    <w:qFormat/>
    <w:rsid w:val="00C476D2"/>
    <w:pPr>
      <w:widowControl w:val="0"/>
      <w:spacing w:line="240" w:lineRule="atLeast"/>
      <w:ind w:firstLine="227"/>
    </w:pPr>
    <w:rPr>
      <w:rFonts w:ascii="SchoolBookSanPin" w:eastAsia="Arial" w:hAnsi="SchoolBookSanPin" w:cs="SchoolBookSanPin"/>
      <w:color w:val="000000"/>
      <w:sz w:val="20"/>
      <w:szCs w:val="20"/>
    </w:rPr>
  </w:style>
  <w:style w:type="table" w:customStyle="1" w:styleId="4111110">
    <w:name w:val="Сетка таблицы411111"/>
    <w:basedOn w:val="a3"/>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Gen0">
    <w:name w:val="StGen0"/>
    <w:basedOn w:val="a1"/>
    <w:next w:val="aa"/>
    <w:uiPriority w:val="99"/>
    <w:unhideWhenUsed/>
    <w:qFormat/>
    <w:rsid w:val="00C476D2"/>
    <w:pPr>
      <w:spacing w:before="100" w:beforeAutospacing="1" w:after="100" w:afterAutospacing="1"/>
      <w:jc w:val="left"/>
    </w:pPr>
    <w:rPr>
      <w:rFonts w:ascii="Times New Roman" w:hAnsi="Times New Roman"/>
      <w:szCs w:val="24"/>
    </w:rPr>
  </w:style>
  <w:style w:type="table" w:customStyle="1" w:styleId="TableNormal1210">
    <w:name w:val="Table Normal1210"/>
    <w:locked/>
    <w:rsid w:val="00C476D2"/>
    <w:pPr>
      <w:spacing w:after="160" w:line="259" w:lineRule="auto"/>
    </w:pPr>
    <w:rPr>
      <w:rFonts w:eastAsia="Calibri"/>
      <w:sz w:val="22"/>
      <w:szCs w:val="22"/>
    </w:rPr>
    <w:tblPr>
      <w:tblCellMar>
        <w:top w:w="0" w:type="dxa"/>
        <w:left w:w="0" w:type="dxa"/>
        <w:bottom w:w="0" w:type="dxa"/>
        <w:right w:w="0" w:type="dxa"/>
      </w:tblCellMar>
    </w:tblPr>
  </w:style>
  <w:style w:type="numbering" w:customStyle="1" w:styleId="8210">
    <w:name w:val="Нет списка821"/>
    <w:next w:val="a4"/>
    <w:uiPriority w:val="99"/>
    <w:semiHidden/>
    <w:unhideWhenUsed/>
    <w:rsid w:val="00C476D2"/>
  </w:style>
  <w:style w:type="table" w:customStyle="1" w:styleId="20111">
    <w:name w:val="Сетка таблицы2011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7">
    <w:name w:val="Заголовок 7 Знак1"/>
    <w:uiPriority w:val="9"/>
    <w:semiHidden/>
    <w:rsid w:val="00C476D2"/>
    <w:rPr>
      <w:rFonts w:ascii="Cambria" w:eastAsia="Times New Roman" w:hAnsi="Cambria" w:cs="Times New Roman"/>
      <w:i/>
      <w:iCs/>
      <w:color w:val="243F60"/>
    </w:rPr>
  </w:style>
  <w:style w:type="numbering" w:customStyle="1" w:styleId="2312">
    <w:name w:val="Нет списка231"/>
    <w:next w:val="a4"/>
    <w:uiPriority w:val="99"/>
    <w:semiHidden/>
    <w:rsid w:val="00C476D2"/>
  </w:style>
  <w:style w:type="numbering" w:customStyle="1" w:styleId="11410">
    <w:name w:val="Нет списка1141"/>
    <w:next w:val="a4"/>
    <w:semiHidden/>
    <w:rsid w:val="00C476D2"/>
  </w:style>
  <w:style w:type="numbering" w:customStyle="1" w:styleId="1153">
    <w:name w:val="Нет списка115"/>
    <w:next w:val="a4"/>
    <w:uiPriority w:val="99"/>
    <w:semiHidden/>
    <w:unhideWhenUsed/>
    <w:rsid w:val="00C476D2"/>
  </w:style>
  <w:style w:type="numbering" w:customStyle="1" w:styleId="2412">
    <w:name w:val="Нет списка241"/>
    <w:next w:val="a4"/>
    <w:semiHidden/>
    <w:unhideWhenUsed/>
    <w:rsid w:val="00C476D2"/>
  </w:style>
  <w:style w:type="numbering" w:customStyle="1" w:styleId="12311">
    <w:name w:val="Нет списка1231"/>
    <w:next w:val="a4"/>
    <w:uiPriority w:val="99"/>
    <w:semiHidden/>
    <w:unhideWhenUsed/>
    <w:rsid w:val="00C476D2"/>
  </w:style>
  <w:style w:type="numbering" w:customStyle="1" w:styleId="3310">
    <w:name w:val="Нет списка331"/>
    <w:next w:val="a4"/>
    <w:uiPriority w:val="99"/>
    <w:semiHidden/>
    <w:unhideWhenUsed/>
    <w:rsid w:val="00C476D2"/>
  </w:style>
  <w:style w:type="table" w:customStyle="1" w:styleId="3131">
    <w:name w:val="Сетка таблицы313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 151"/>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fff4">
    <w:name w:val="Document Map"/>
    <w:basedOn w:val="a1"/>
    <w:link w:val="afffffffff5"/>
    <w:uiPriority w:val="99"/>
    <w:qFormat/>
    <w:locked/>
    <w:rsid w:val="00C476D2"/>
    <w:pPr>
      <w:shd w:val="clear" w:color="auto" w:fill="000080"/>
      <w:jc w:val="left"/>
    </w:pPr>
    <w:rPr>
      <w:rFonts w:ascii="Tahoma" w:hAnsi="Tahoma"/>
      <w:sz w:val="20"/>
      <w:szCs w:val="20"/>
      <w:lang w:val="x-none" w:eastAsia="x-none"/>
    </w:rPr>
  </w:style>
  <w:style w:type="character" w:customStyle="1" w:styleId="afffffffff5">
    <w:name w:val="Схема документа Знак"/>
    <w:basedOn w:val="a2"/>
    <w:link w:val="afffffffff4"/>
    <w:uiPriority w:val="99"/>
    <w:rsid w:val="00C476D2"/>
    <w:rPr>
      <w:rFonts w:ascii="Tahoma" w:hAnsi="Tahoma" w:cs="Times New Roman"/>
      <w:shd w:val="clear" w:color="auto" w:fill="000080"/>
      <w:lang w:val="x-none" w:eastAsia="x-none"/>
    </w:rPr>
  </w:style>
  <w:style w:type="character" w:customStyle="1" w:styleId="FontStyle16">
    <w:name w:val="Font Style16"/>
    <w:rsid w:val="00C476D2"/>
    <w:rPr>
      <w:rFonts w:ascii="Times New Roman" w:hAnsi="Times New Roman" w:cs="Times New Roman"/>
      <w:b/>
      <w:bCs/>
      <w:sz w:val="20"/>
      <w:szCs w:val="20"/>
    </w:rPr>
  </w:style>
  <w:style w:type="character" w:customStyle="1" w:styleId="BodyTextIndentChar">
    <w:name w:val="Body Text Indent Char"/>
    <w:aliases w:val="текст Char,Основной текст 1 Char,Основной текст 1 Знак Знак Знак Char,Основной текст 1 Знак Char"/>
    <w:uiPriority w:val="99"/>
    <w:semiHidden/>
    <w:rsid w:val="00C476D2"/>
    <w:rPr>
      <w:sz w:val="24"/>
      <w:szCs w:val="24"/>
    </w:rPr>
  </w:style>
  <w:style w:type="character" w:styleId="afffffffff6">
    <w:name w:val="Intense Emphasis"/>
    <w:uiPriority w:val="21"/>
    <w:qFormat/>
    <w:rsid w:val="00C476D2"/>
    <w:rPr>
      <w:b/>
      <w:bCs/>
      <w:i/>
      <w:iCs/>
      <w:color w:val="4F81BD"/>
    </w:rPr>
  </w:style>
  <w:style w:type="numbering" w:customStyle="1" w:styleId="4312">
    <w:name w:val="Нет списка431"/>
    <w:next w:val="a4"/>
    <w:uiPriority w:val="99"/>
    <w:semiHidden/>
    <w:unhideWhenUsed/>
    <w:rsid w:val="00C476D2"/>
  </w:style>
  <w:style w:type="table" w:customStyle="1" w:styleId="4101">
    <w:name w:val="Сетка таблицы4101"/>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0">
    <w:name w:val="Table Normal61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5310">
    <w:name w:val="Нет списка531"/>
    <w:next w:val="a4"/>
    <w:uiPriority w:val="99"/>
    <w:semiHidden/>
    <w:unhideWhenUsed/>
    <w:rsid w:val="00C476D2"/>
  </w:style>
  <w:style w:type="numbering" w:customStyle="1" w:styleId="6310">
    <w:name w:val="Нет списка631"/>
    <w:next w:val="a4"/>
    <w:uiPriority w:val="99"/>
    <w:semiHidden/>
    <w:unhideWhenUsed/>
    <w:rsid w:val="00C476D2"/>
  </w:style>
  <w:style w:type="table" w:customStyle="1" w:styleId="551">
    <w:name w:val="Сетка таблицы551"/>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2">
    <w:name w:val="Нет списка731"/>
    <w:next w:val="a4"/>
    <w:uiPriority w:val="99"/>
    <w:semiHidden/>
    <w:unhideWhenUsed/>
    <w:rsid w:val="00C476D2"/>
  </w:style>
  <w:style w:type="table" w:customStyle="1" w:styleId="6510">
    <w:name w:val="Сетка таблицы65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0">
    <w:name w:val="Нет списка831"/>
    <w:next w:val="a4"/>
    <w:uiPriority w:val="99"/>
    <w:semiHidden/>
    <w:unhideWhenUsed/>
    <w:rsid w:val="00C476D2"/>
  </w:style>
  <w:style w:type="table" w:customStyle="1" w:styleId="761">
    <w:name w:val="Сетка таблицы761"/>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2">
    <w:name w:val="Нет списка921"/>
    <w:next w:val="a4"/>
    <w:uiPriority w:val="99"/>
    <w:semiHidden/>
    <w:unhideWhenUsed/>
    <w:rsid w:val="00C476D2"/>
  </w:style>
  <w:style w:type="table" w:customStyle="1" w:styleId="861">
    <w:name w:val="Сетка таблицы861"/>
    <w:basedOn w:val="a3"/>
    <w:next w:val="afffff7"/>
    <w:uiPriority w:val="9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4"/>
    <w:uiPriority w:val="99"/>
    <w:semiHidden/>
    <w:unhideWhenUsed/>
    <w:rsid w:val="00C476D2"/>
  </w:style>
  <w:style w:type="table" w:customStyle="1" w:styleId="1061">
    <w:name w:val="Сетка таблицы106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4"/>
    <w:uiPriority w:val="99"/>
    <w:semiHidden/>
    <w:unhideWhenUsed/>
    <w:rsid w:val="00C476D2"/>
  </w:style>
  <w:style w:type="table" w:customStyle="1" w:styleId="1531">
    <w:name w:val="Сетка таблицы153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4"/>
    <w:uiPriority w:val="99"/>
    <w:semiHidden/>
    <w:unhideWhenUsed/>
    <w:rsid w:val="00C476D2"/>
  </w:style>
  <w:style w:type="table" w:customStyle="1" w:styleId="1921">
    <w:name w:val="Сетка таблицы192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0">
    <w:name w:val="Нет списка1512"/>
    <w:next w:val="a4"/>
    <w:uiPriority w:val="99"/>
    <w:semiHidden/>
    <w:unhideWhenUsed/>
    <w:rsid w:val="00C476D2"/>
  </w:style>
  <w:style w:type="table" w:customStyle="1" w:styleId="2731">
    <w:name w:val="Сетка таблицы2731"/>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4"/>
    <w:uiPriority w:val="99"/>
    <w:semiHidden/>
    <w:unhideWhenUsed/>
    <w:rsid w:val="00C476D2"/>
  </w:style>
  <w:style w:type="numbering" w:customStyle="1" w:styleId="17110">
    <w:name w:val="Нет списка1711"/>
    <w:next w:val="a4"/>
    <w:uiPriority w:val="99"/>
    <w:semiHidden/>
    <w:unhideWhenUsed/>
    <w:rsid w:val="00C476D2"/>
  </w:style>
  <w:style w:type="table" w:customStyle="1" w:styleId="2021">
    <w:name w:val="Сетка таблицы202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4">
    <w:name w:val="Знак61"/>
    <w:basedOn w:val="a1"/>
    <w:next w:val="ab"/>
    <w:uiPriority w:val="99"/>
    <w:unhideWhenUsed/>
    <w:qFormat/>
    <w:rsid w:val="00C476D2"/>
    <w:pPr>
      <w:ind w:firstLine="709"/>
    </w:pPr>
    <w:rPr>
      <w:rFonts w:ascii="Cambria" w:eastAsia="Cambria" w:hAnsi="Cambria"/>
      <w:sz w:val="20"/>
      <w:szCs w:val="20"/>
      <w:lang w:eastAsia="en-US"/>
    </w:rPr>
  </w:style>
  <w:style w:type="numbering" w:customStyle="1" w:styleId="18110">
    <w:name w:val="Нет списка1811"/>
    <w:next w:val="a4"/>
    <w:uiPriority w:val="99"/>
    <w:semiHidden/>
    <w:unhideWhenUsed/>
    <w:rsid w:val="00C476D2"/>
  </w:style>
  <w:style w:type="table" w:customStyle="1" w:styleId="2151">
    <w:name w:val="Сетка таблицы215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4">
    <w:name w:val="Неразрешенное упоминание4"/>
    <w:uiPriority w:val="99"/>
    <w:semiHidden/>
    <w:unhideWhenUsed/>
    <w:rsid w:val="00C476D2"/>
    <w:rPr>
      <w:color w:val="605E5C"/>
      <w:shd w:val="clear" w:color="auto" w:fill="E1DFDD"/>
    </w:rPr>
  </w:style>
  <w:style w:type="numbering" w:customStyle="1" w:styleId="253">
    <w:name w:val="Нет списка25"/>
    <w:next w:val="a4"/>
    <w:uiPriority w:val="99"/>
    <w:semiHidden/>
    <w:rsid w:val="00C476D2"/>
  </w:style>
  <w:style w:type="table" w:customStyle="1" w:styleId="1201">
    <w:name w:val="Сетка таблицы120"/>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4"/>
    <w:semiHidden/>
    <w:rsid w:val="00C476D2"/>
  </w:style>
  <w:style w:type="numbering" w:customStyle="1" w:styleId="1172">
    <w:name w:val="Нет списка117"/>
    <w:next w:val="a4"/>
    <w:uiPriority w:val="99"/>
    <w:semiHidden/>
    <w:unhideWhenUsed/>
    <w:rsid w:val="00C476D2"/>
  </w:style>
  <w:style w:type="table" w:customStyle="1" w:styleId="111311">
    <w:name w:val="Сетка таблицы111311"/>
    <w:basedOn w:val="a3"/>
    <w:uiPriority w:val="59"/>
    <w:rsid w:val="00C476D2"/>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
    <w:next w:val="a4"/>
    <w:semiHidden/>
    <w:unhideWhenUsed/>
    <w:rsid w:val="00C476D2"/>
  </w:style>
  <w:style w:type="numbering" w:customStyle="1" w:styleId="1241">
    <w:name w:val="Нет списка124"/>
    <w:next w:val="a4"/>
    <w:uiPriority w:val="99"/>
    <w:semiHidden/>
    <w:unhideWhenUsed/>
    <w:rsid w:val="00C476D2"/>
  </w:style>
  <w:style w:type="numbering" w:customStyle="1" w:styleId="342">
    <w:name w:val="Нет списка34"/>
    <w:next w:val="a4"/>
    <w:uiPriority w:val="99"/>
    <w:semiHidden/>
    <w:unhideWhenUsed/>
    <w:rsid w:val="00C476D2"/>
  </w:style>
  <w:style w:type="table" w:customStyle="1" w:styleId="3141">
    <w:name w:val="Сетка таблицы314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 16"/>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
    <w:name w:val="Нет списка44"/>
    <w:next w:val="a4"/>
    <w:uiPriority w:val="99"/>
    <w:semiHidden/>
    <w:unhideWhenUsed/>
    <w:rsid w:val="00C476D2"/>
  </w:style>
  <w:style w:type="table" w:customStyle="1" w:styleId="4131">
    <w:name w:val="Сетка таблицы4131"/>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0">
    <w:name w:val="Table Normal71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542">
    <w:name w:val="Нет списка54"/>
    <w:next w:val="a4"/>
    <w:uiPriority w:val="99"/>
    <w:semiHidden/>
    <w:unhideWhenUsed/>
    <w:rsid w:val="00C476D2"/>
  </w:style>
  <w:style w:type="numbering" w:customStyle="1" w:styleId="642">
    <w:name w:val="Нет списка64"/>
    <w:next w:val="a4"/>
    <w:uiPriority w:val="99"/>
    <w:semiHidden/>
    <w:unhideWhenUsed/>
    <w:rsid w:val="00C476D2"/>
  </w:style>
  <w:style w:type="table" w:customStyle="1" w:styleId="560">
    <w:name w:val="Сетка таблицы56"/>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
    <w:name w:val="Нет списка74"/>
    <w:next w:val="a4"/>
    <w:uiPriority w:val="99"/>
    <w:semiHidden/>
    <w:unhideWhenUsed/>
    <w:rsid w:val="00C476D2"/>
  </w:style>
  <w:style w:type="table" w:customStyle="1" w:styleId="661">
    <w:name w:val="Сетка таблицы66"/>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4"/>
    <w:uiPriority w:val="99"/>
    <w:semiHidden/>
    <w:unhideWhenUsed/>
    <w:rsid w:val="00C476D2"/>
  </w:style>
  <w:style w:type="table" w:customStyle="1" w:styleId="770">
    <w:name w:val="Сетка таблицы77"/>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3">
    <w:name w:val="Нет списка93"/>
    <w:next w:val="a4"/>
    <w:uiPriority w:val="99"/>
    <w:semiHidden/>
    <w:unhideWhenUsed/>
    <w:rsid w:val="00C476D2"/>
  </w:style>
  <w:style w:type="table" w:customStyle="1" w:styleId="870">
    <w:name w:val="Сетка таблицы87"/>
    <w:basedOn w:val="a3"/>
    <w:next w:val="afffff7"/>
    <w:uiPriority w:val="9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4">
    <w:name w:val="Нет списка103"/>
    <w:next w:val="a4"/>
    <w:uiPriority w:val="99"/>
    <w:semiHidden/>
    <w:unhideWhenUsed/>
    <w:rsid w:val="00C476D2"/>
  </w:style>
  <w:style w:type="table" w:customStyle="1" w:styleId="1070">
    <w:name w:val="Сетка таблицы107"/>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4"/>
    <w:uiPriority w:val="99"/>
    <w:semiHidden/>
    <w:unhideWhenUsed/>
    <w:rsid w:val="00C476D2"/>
  </w:style>
  <w:style w:type="table" w:customStyle="1" w:styleId="1540">
    <w:name w:val="Сетка таблицы154"/>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4"/>
    <w:uiPriority w:val="99"/>
    <w:semiHidden/>
    <w:unhideWhenUsed/>
    <w:rsid w:val="00C476D2"/>
  </w:style>
  <w:style w:type="table" w:customStyle="1" w:styleId="1930">
    <w:name w:val="Сетка таблицы19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Нет списка1521"/>
    <w:next w:val="a4"/>
    <w:uiPriority w:val="99"/>
    <w:semiHidden/>
    <w:unhideWhenUsed/>
    <w:rsid w:val="00C476D2"/>
  </w:style>
  <w:style w:type="table" w:customStyle="1" w:styleId="274">
    <w:name w:val="Сетка таблицы274"/>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1">
    <w:name w:val="Нет списка1621"/>
    <w:next w:val="a4"/>
    <w:uiPriority w:val="99"/>
    <w:semiHidden/>
    <w:unhideWhenUsed/>
    <w:rsid w:val="00C476D2"/>
  </w:style>
  <w:style w:type="numbering" w:customStyle="1" w:styleId="17211">
    <w:name w:val="Нет списка1721"/>
    <w:next w:val="a4"/>
    <w:uiPriority w:val="99"/>
    <w:semiHidden/>
    <w:unhideWhenUsed/>
    <w:rsid w:val="00C476D2"/>
  </w:style>
  <w:style w:type="table" w:customStyle="1" w:styleId="2030">
    <w:name w:val="Сетка таблицы20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Таблица-сетка 1 светлая14"/>
    <w:basedOn w:val="a3"/>
    <w:uiPriority w:val="99"/>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Таблица-сетка 1 светлая23"/>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2">
    <w:name w:val="Нет списка182"/>
    <w:next w:val="a4"/>
    <w:uiPriority w:val="99"/>
    <w:semiHidden/>
    <w:unhideWhenUsed/>
    <w:rsid w:val="00C476D2"/>
  </w:style>
  <w:style w:type="table" w:customStyle="1" w:styleId="2170">
    <w:name w:val="Сетка таблицы217"/>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
    <w:next w:val="a4"/>
    <w:uiPriority w:val="99"/>
    <w:semiHidden/>
    <w:unhideWhenUsed/>
    <w:rsid w:val="00C476D2"/>
  </w:style>
  <w:style w:type="table" w:customStyle="1" w:styleId="570">
    <w:name w:val="Сетка таблицы57"/>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3"/>
    <w:next w:val="afffff7"/>
    <w:uiPriority w:val="5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Нет списка118"/>
    <w:next w:val="a4"/>
    <w:uiPriority w:val="99"/>
    <w:semiHidden/>
    <w:unhideWhenUsed/>
    <w:rsid w:val="00C476D2"/>
  </w:style>
  <w:style w:type="numbering" w:customStyle="1" w:styleId="288">
    <w:name w:val="Нет списка28"/>
    <w:next w:val="a4"/>
    <w:uiPriority w:val="99"/>
    <w:semiHidden/>
    <w:unhideWhenUsed/>
    <w:rsid w:val="00C476D2"/>
  </w:style>
  <w:style w:type="table" w:customStyle="1" w:styleId="880">
    <w:name w:val="Сетка таблицы88"/>
    <w:basedOn w:val="a3"/>
    <w:next w:val="afffff7"/>
    <w:uiPriority w:val="3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C476D2"/>
  </w:style>
  <w:style w:type="table" w:customStyle="1" w:styleId="TableNormal810">
    <w:name w:val="Table Normal810"/>
    <w:uiPriority w:val="2"/>
    <w:semiHidden/>
    <w:unhideWhenUsed/>
    <w:qFormat/>
    <w:locked/>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980">
    <w:name w:val="Сетка таблицы98"/>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0">
    <w:name w:val="Сетка таблицы108"/>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4"/>
    <w:uiPriority w:val="99"/>
    <w:semiHidden/>
    <w:unhideWhenUsed/>
    <w:rsid w:val="00C476D2"/>
  </w:style>
  <w:style w:type="table" w:customStyle="1" w:styleId="155">
    <w:name w:val="Сетка таблицы155"/>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C476D2"/>
  </w:style>
  <w:style w:type="table" w:customStyle="1" w:styleId="175">
    <w:name w:val="Сетка таблицы175"/>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4"/>
    <w:uiPriority w:val="99"/>
    <w:semiHidden/>
    <w:unhideWhenUsed/>
    <w:rsid w:val="00C476D2"/>
  </w:style>
  <w:style w:type="table" w:customStyle="1" w:styleId="2750">
    <w:name w:val="Сетка таблицы275"/>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
    <w:name w:val="Нет списка65"/>
    <w:next w:val="a4"/>
    <w:uiPriority w:val="99"/>
    <w:semiHidden/>
    <w:unhideWhenUsed/>
    <w:rsid w:val="00C476D2"/>
  </w:style>
  <w:style w:type="table" w:customStyle="1" w:styleId="185">
    <w:name w:val="Сетка таблицы185"/>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сетка 1 светлая15"/>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4">
    <w:name w:val="Таблица-сетка 1 светлая24"/>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2">
    <w:name w:val="Нет списка75"/>
    <w:next w:val="a4"/>
    <w:uiPriority w:val="99"/>
    <w:semiHidden/>
    <w:unhideWhenUsed/>
    <w:rsid w:val="00C476D2"/>
  </w:style>
  <w:style w:type="table" w:customStyle="1" w:styleId="1940">
    <w:name w:val="Сетка таблицы194"/>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4"/>
    <w:uiPriority w:val="99"/>
    <w:semiHidden/>
    <w:unhideWhenUsed/>
    <w:rsid w:val="00C476D2"/>
  </w:style>
  <w:style w:type="table" w:customStyle="1" w:styleId="TableGridLight1">
    <w:name w:val="Table Grid Light1"/>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7">
    <w:name w:val="Таблица простая 111"/>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3">
    <w:name w:val="Таблица простая 211"/>
    <w:basedOn w:val="a3"/>
    <w:uiPriority w:val="59"/>
    <w:rsid w:val="00C476D2"/>
    <w:rPr>
      <w:rFonts w:eastAsia="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2">
    <w:name w:val="Таблица простая 411"/>
    <w:basedOn w:val="a3"/>
    <w:uiPriority w:val="99"/>
    <w:rsid w:val="00C476D2"/>
    <w:rPr>
      <w:rFonts w:eastAsia="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3"/>
    <w:uiPriority w:val="99"/>
    <w:rsid w:val="00C476D2"/>
    <w:rPr>
      <w:rFonts w:eastAsia="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
    <w:name w:val="Таблица-сетка 1 светлая122"/>
    <w:basedOn w:val="a3"/>
    <w:uiPriority w:val="99"/>
    <w:rsid w:val="00C476D2"/>
    <w:rPr>
      <w:rFonts w:eastAsia="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0">
    <w:name w:val="Таблица-сетка 211"/>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3"/>
    <w:uiPriority w:val="59"/>
    <w:rsid w:val="00C476D2"/>
    <w:rPr>
      <w:rFonts w:eastAsia="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3"/>
    <w:uiPriority w:val="5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3"/>
    <w:uiPriority w:val="5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3"/>
    <w:uiPriority w:val="5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3"/>
    <w:uiPriority w:val="5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3"/>
    <w:uiPriority w:val="5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3"/>
    <w:uiPriority w:val="99"/>
    <w:rsid w:val="00C476D2"/>
    <w:rPr>
      <w:rFonts w:eastAsia="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C476D2"/>
    <w:rPr>
      <w:rFonts w:eastAsia="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3"/>
    <w:uiPriority w:val="99"/>
    <w:rsid w:val="00C476D2"/>
    <w:rPr>
      <w:rFonts w:eastAsia="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3"/>
    <w:uiPriority w:val="99"/>
    <w:rsid w:val="00C476D2"/>
    <w:rPr>
      <w:rFonts w:eastAsia="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3"/>
    <w:uiPriority w:val="99"/>
    <w:rsid w:val="00C476D2"/>
    <w:rPr>
      <w:rFonts w:eastAsia="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
    <w:name w:val="Таблица-сетка 7 цветная11"/>
    <w:basedOn w:val="a3"/>
    <w:uiPriority w:val="99"/>
    <w:rsid w:val="00C476D2"/>
    <w:rPr>
      <w:rFonts w:eastAsia="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C476D2"/>
    <w:rPr>
      <w:rFonts w:eastAsia="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3"/>
    <w:uiPriority w:val="99"/>
    <w:rsid w:val="00C476D2"/>
    <w:rPr>
      <w:rFonts w:eastAsia="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3"/>
    <w:uiPriority w:val="99"/>
    <w:rsid w:val="00C476D2"/>
    <w:rPr>
      <w:rFonts w:eastAsia="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3"/>
    <w:uiPriority w:val="99"/>
    <w:rsid w:val="00C476D2"/>
    <w:rPr>
      <w:rFonts w:eastAsia="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3"/>
    <w:uiPriority w:val="99"/>
    <w:rsid w:val="00C476D2"/>
    <w:rPr>
      <w:rFonts w:eastAsia="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3"/>
    <w:uiPriority w:val="99"/>
    <w:rsid w:val="00C476D2"/>
    <w:rPr>
      <w:rFonts w:eastAsia="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2">
    <w:name w:val="Список-таблица 211"/>
    <w:basedOn w:val="a3"/>
    <w:uiPriority w:val="99"/>
    <w:rsid w:val="00C476D2"/>
    <w:rPr>
      <w:rFonts w:eastAsia="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C476D2"/>
    <w:rPr>
      <w:rFonts w:eastAsia="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3"/>
    <w:uiPriority w:val="99"/>
    <w:rsid w:val="00C476D2"/>
    <w:rPr>
      <w:rFonts w:eastAsia="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3"/>
    <w:uiPriority w:val="99"/>
    <w:rsid w:val="00C476D2"/>
    <w:rPr>
      <w:rFonts w:eastAsia="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3"/>
    <w:uiPriority w:val="99"/>
    <w:rsid w:val="00C476D2"/>
    <w:rPr>
      <w:rFonts w:eastAsia="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3"/>
    <w:uiPriority w:val="99"/>
    <w:rsid w:val="00C476D2"/>
    <w:rPr>
      <w:rFonts w:eastAsia="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3"/>
    <w:uiPriority w:val="99"/>
    <w:rsid w:val="00C476D2"/>
    <w:rPr>
      <w:rFonts w:eastAsia="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C476D2"/>
    <w:rPr>
      <w:rFonts w:eastAsia="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C476D2"/>
    <w:rPr>
      <w:rFonts w:eastAsia="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C476D2"/>
    <w:rPr>
      <w:rFonts w:eastAsia="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C476D2"/>
    <w:rPr>
      <w:rFonts w:eastAsia="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3"/>
    <w:uiPriority w:val="9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3"/>
    <w:uiPriority w:val="9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3"/>
    <w:uiPriority w:val="9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3"/>
    <w:uiPriority w:val="9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3"/>
    <w:uiPriority w:val="9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3"/>
    <w:uiPriority w:val="99"/>
    <w:rsid w:val="00C476D2"/>
    <w:rPr>
      <w:rFonts w:eastAsia="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C476D2"/>
    <w:rPr>
      <w:rFonts w:eastAsia="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3"/>
    <w:uiPriority w:val="99"/>
    <w:rsid w:val="00C476D2"/>
    <w:rPr>
      <w:rFonts w:eastAsia="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3"/>
    <w:uiPriority w:val="99"/>
    <w:rsid w:val="00C476D2"/>
    <w:rPr>
      <w:rFonts w:eastAsia="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3"/>
    <w:uiPriority w:val="99"/>
    <w:rsid w:val="00C476D2"/>
    <w:rPr>
      <w:rFonts w:eastAsia="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3"/>
    <w:uiPriority w:val="99"/>
    <w:rsid w:val="00C476D2"/>
    <w:rPr>
      <w:rFonts w:eastAsia="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3"/>
    <w:uiPriority w:val="99"/>
    <w:rsid w:val="00C476D2"/>
    <w:rPr>
      <w:rFonts w:eastAsia="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3"/>
    <w:uiPriority w:val="99"/>
    <w:rsid w:val="00C476D2"/>
    <w:rPr>
      <w:rFonts w:eastAsia="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C476D2"/>
    <w:rPr>
      <w:rFonts w:eastAsia="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3"/>
    <w:uiPriority w:val="99"/>
    <w:rsid w:val="00C476D2"/>
    <w:rPr>
      <w:rFonts w:eastAsia="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3"/>
    <w:uiPriority w:val="99"/>
    <w:rsid w:val="00C476D2"/>
    <w:rPr>
      <w:rFonts w:eastAsia="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3"/>
    <w:uiPriority w:val="99"/>
    <w:rsid w:val="00C476D2"/>
    <w:rPr>
      <w:rFonts w:eastAsia="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3"/>
    <w:uiPriority w:val="99"/>
    <w:rsid w:val="00C476D2"/>
    <w:rPr>
      <w:rFonts w:eastAsia="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3"/>
    <w:uiPriority w:val="99"/>
    <w:rsid w:val="00C476D2"/>
    <w:rPr>
      <w:rFonts w:eastAsia="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3"/>
    <w:uiPriority w:val="99"/>
    <w:rsid w:val="00C476D2"/>
    <w:rPr>
      <w:rFonts w:eastAsia="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C476D2"/>
    <w:rPr>
      <w:rFonts w:eastAsia="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3"/>
    <w:uiPriority w:val="99"/>
    <w:rsid w:val="00C476D2"/>
    <w:rPr>
      <w:rFonts w:eastAsia="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3"/>
    <w:uiPriority w:val="99"/>
    <w:rsid w:val="00C476D2"/>
    <w:rPr>
      <w:rFonts w:eastAsia="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3"/>
    <w:uiPriority w:val="99"/>
    <w:rsid w:val="00C476D2"/>
    <w:rPr>
      <w:rFonts w:eastAsia="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3"/>
    <w:uiPriority w:val="99"/>
    <w:rsid w:val="00C476D2"/>
    <w:rPr>
      <w:rFonts w:eastAsia="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3"/>
    <w:uiPriority w:val="99"/>
    <w:rsid w:val="00C476D2"/>
    <w:rPr>
      <w:rFonts w:eastAsia="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3"/>
    <w:uiPriority w:val="99"/>
    <w:rsid w:val="00C476D2"/>
    <w:rPr>
      <w:rFonts w:eastAsia="Calibri" w:cs="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C476D2"/>
    <w:rPr>
      <w:rFonts w:eastAsia="Calibri" w:cs="Times New Roman"/>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3"/>
    <w:uiPriority w:val="99"/>
    <w:rsid w:val="00C476D2"/>
    <w:rPr>
      <w:rFonts w:eastAsia="Calibri" w:cs="Times New Roman"/>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3"/>
    <w:uiPriority w:val="99"/>
    <w:rsid w:val="00C476D2"/>
    <w:rPr>
      <w:rFonts w:eastAsia="Calibri" w:cs="Times New Roman"/>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3"/>
    <w:uiPriority w:val="99"/>
    <w:rsid w:val="00C476D2"/>
    <w:rPr>
      <w:rFonts w:eastAsia="Calibri" w:cs="Times New Roman"/>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3"/>
    <w:uiPriority w:val="99"/>
    <w:rsid w:val="00C476D2"/>
    <w:rPr>
      <w:rFonts w:eastAsia="Calibri" w:cs="Times New Roman"/>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3"/>
    <w:uiPriority w:val="99"/>
    <w:rsid w:val="00C476D2"/>
    <w:rPr>
      <w:rFonts w:eastAsia="Calibri" w:cs="Times New Roman"/>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3"/>
    <w:uiPriority w:val="99"/>
    <w:rsid w:val="00C476D2"/>
    <w:rPr>
      <w:rFonts w:eastAsia="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
    <w:name w:val="Сетка таблицы1104"/>
    <w:basedOn w:val="a3"/>
    <w:next w:val="afffff7"/>
    <w:uiPriority w:val="5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Сетка таблицы4231"/>
    <w:basedOn w:val="a3"/>
    <w:next w:val="afffff7"/>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3"/>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10">
    <w:name w:val="Table Normal1310"/>
    <w:rsid w:val="00C476D2"/>
    <w:pPr>
      <w:spacing w:after="160" w:line="259" w:lineRule="auto"/>
    </w:pPr>
    <w:rPr>
      <w:rFonts w:eastAsia="Calibri"/>
      <w:sz w:val="22"/>
      <w:szCs w:val="22"/>
    </w:rPr>
    <w:tblPr>
      <w:tblCellMar>
        <w:top w:w="0" w:type="dxa"/>
        <w:left w:w="0" w:type="dxa"/>
        <w:bottom w:w="0" w:type="dxa"/>
        <w:right w:w="0" w:type="dxa"/>
      </w:tblCellMar>
    </w:tblPr>
  </w:style>
  <w:style w:type="numbering" w:customStyle="1" w:styleId="852">
    <w:name w:val="Нет списка85"/>
    <w:next w:val="a4"/>
    <w:uiPriority w:val="99"/>
    <w:semiHidden/>
    <w:unhideWhenUsed/>
    <w:rsid w:val="00C476D2"/>
  </w:style>
  <w:style w:type="table" w:customStyle="1" w:styleId="2040">
    <w:name w:val="Сетка таблицы204"/>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4"/>
    <w:uiPriority w:val="99"/>
    <w:semiHidden/>
    <w:unhideWhenUsed/>
    <w:rsid w:val="00C476D2"/>
  </w:style>
  <w:style w:type="table" w:customStyle="1" w:styleId="600">
    <w:name w:val="Сетка таблицы60"/>
    <w:basedOn w:val="a3"/>
    <w:next w:val="afffff7"/>
    <w:uiPriority w:val="99"/>
    <w:rsid w:val="00C476D2"/>
    <w:pPr>
      <w:widowControl w:val="0"/>
    </w:pPr>
    <w:rPr>
      <w:rFonts w:ascii="font282" w:eastAsia="font282" w:hAnsi="font282" w:cs="font282"/>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uiPriority w:val="99"/>
    <w:rsid w:val="00C476D2"/>
    <w:rPr>
      <w:rFonts w:ascii="font282" w:eastAsia="font282" w:hAnsi="font282"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Цветной список - Акцент 111"/>
    <w:uiPriority w:val="99"/>
    <w:rsid w:val="00C476D2"/>
    <w:rPr>
      <w:rFonts w:ascii="font282" w:hAnsi="font282" w:cs="font282"/>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00">
    <w:name w:val="Сетка таблицы220"/>
    <w:uiPriority w:val="99"/>
    <w:rsid w:val="00C476D2"/>
    <w:rPr>
      <w:rFonts w:ascii="font282" w:hAnsi="font282"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Цветной список - Акцент 12"/>
    <w:basedOn w:val="a3"/>
    <w:next w:val="-1"/>
    <w:uiPriority w:val="99"/>
    <w:rsid w:val="00C476D2"/>
    <w:rPr>
      <w:rFonts w:ascii="font282" w:hAnsi="font282" w:cs="Times New Roman"/>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202">
    <w:name w:val="Нет списка120"/>
    <w:next w:val="a4"/>
    <w:uiPriority w:val="99"/>
    <w:semiHidden/>
    <w:unhideWhenUsed/>
    <w:rsid w:val="00C476D2"/>
  </w:style>
  <w:style w:type="table" w:customStyle="1" w:styleId="317">
    <w:name w:val="Сетка таблицы317"/>
    <w:basedOn w:val="a3"/>
    <w:next w:val="afffff7"/>
    <w:uiPriority w:val="59"/>
    <w:rsid w:val="00C476D2"/>
    <w:rPr>
      <w:rFonts w:ascii="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4"/>
    <w:uiPriority w:val="99"/>
    <w:semiHidden/>
    <w:unhideWhenUsed/>
    <w:rsid w:val="00C476D2"/>
  </w:style>
  <w:style w:type="numbering" w:customStyle="1" w:styleId="111310">
    <w:name w:val="Нет списка11131"/>
    <w:next w:val="a4"/>
    <w:uiPriority w:val="99"/>
    <w:semiHidden/>
    <w:unhideWhenUsed/>
    <w:rsid w:val="00C476D2"/>
  </w:style>
  <w:style w:type="numbering" w:customStyle="1" w:styleId="2102">
    <w:name w:val="Нет списка210"/>
    <w:next w:val="a4"/>
    <w:uiPriority w:val="99"/>
    <w:semiHidden/>
    <w:unhideWhenUsed/>
    <w:rsid w:val="00C476D2"/>
  </w:style>
  <w:style w:type="table" w:customStyle="1" w:styleId="11160">
    <w:name w:val="Сетка таблицы1116"/>
    <w:basedOn w:val="a3"/>
    <w:next w:val="afffff7"/>
    <w:uiPriority w:val="59"/>
    <w:rsid w:val="00C476D2"/>
    <w:rPr>
      <w:rFonts w:ascii="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4"/>
    <w:uiPriority w:val="99"/>
    <w:semiHidden/>
    <w:unhideWhenUsed/>
    <w:rsid w:val="00C476D2"/>
  </w:style>
  <w:style w:type="table" w:customStyle="1" w:styleId="11170">
    <w:name w:val="Сетка таблицы1117"/>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4"/>
    <w:uiPriority w:val="99"/>
    <w:semiHidden/>
    <w:unhideWhenUsed/>
    <w:rsid w:val="00C476D2"/>
  </w:style>
  <w:style w:type="table" w:customStyle="1" w:styleId="416">
    <w:name w:val="Сетка таблицы416"/>
    <w:basedOn w:val="a3"/>
    <w:next w:val="afffff7"/>
    <w:uiPriority w:val="59"/>
    <w:rsid w:val="00C476D2"/>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C476D2"/>
  </w:style>
  <w:style w:type="numbering" w:customStyle="1" w:styleId="561">
    <w:name w:val="Нет списка56"/>
    <w:next w:val="a4"/>
    <w:uiPriority w:val="99"/>
    <w:semiHidden/>
    <w:unhideWhenUsed/>
    <w:rsid w:val="00C476D2"/>
  </w:style>
  <w:style w:type="table" w:customStyle="1" w:styleId="5100">
    <w:name w:val="Сетка таблицы510"/>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 17"/>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80">
    <w:name w:val="Сетка таблицы68"/>
    <w:basedOn w:val="a3"/>
    <w:next w:val="afffff7"/>
    <w:uiPriority w:val="39"/>
    <w:rsid w:val="00C476D2"/>
    <w:rPr>
      <w:rFonts w:ascii="font282" w:eastAsia="font282" w:hAnsi="font282"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2">
    <w:name w:val="Нет списка66"/>
    <w:next w:val="a4"/>
    <w:uiPriority w:val="99"/>
    <w:semiHidden/>
    <w:unhideWhenUsed/>
    <w:rsid w:val="00C476D2"/>
  </w:style>
  <w:style w:type="table" w:customStyle="1" w:styleId="790">
    <w:name w:val="Сетка таблицы79"/>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
    <w:next w:val="a4"/>
    <w:uiPriority w:val="99"/>
    <w:semiHidden/>
    <w:unhideWhenUsed/>
    <w:rsid w:val="00C476D2"/>
  </w:style>
  <w:style w:type="table" w:customStyle="1" w:styleId="890">
    <w:name w:val="Сетка таблицы89"/>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0">
    <w:name w:val="Table Normal910"/>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862">
    <w:name w:val="Нет списка86"/>
    <w:next w:val="a4"/>
    <w:uiPriority w:val="99"/>
    <w:semiHidden/>
    <w:unhideWhenUsed/>
    <w:rsid w:val="00C476D2"/>
  </w:style>
  <w:style w:type="table" w:customStyle="1" w:styleId="990">
    <w:name w:val="Сетка таблицы99"/>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Сетка таблицы128"/>
    <w:basedOn w:val="a3"/>
    <w:next w:val="afffff7"/>
    <w:uiPriority w:val="59"/>
    <w:rsid w:val="00C476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0">
    <w:name w:val="Сетка таблицы109"/>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2">
    <w:name w:val="Нет списка94"/>
    <w:next w:val="a4"/>
    <w:uiPriority w:val="99"/>
    <w:semiHidden/>
    <w:unhideWhenUsed/>
    <w:rsid w:val="00C476D2"/>
  </w:style>
  <w:style w:type="table" w:customStyle="1" w:styleId="1360">
    <w:name w:val="Сетка таблицы136"/>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2">
    <w:name w:val="Нет списка104"/>
    <w:next w:val="a4"/>
    <w:uiPriority w:val="99"/>
    <w:semiHidden/>
    <w:unhideWhenUsed/>
    <w:rsid w:val="00C476D2"/>
  </w:style>
  <w:style w:type="numbering" w:customStyle="1" w:styleId="1261">
    <w:name w:val="Нет списка126"/>
    <w:next w:val="a4"/>
    <w:uiPriority w:val="99"/>
    <w:semiHidden/>
    <w:unhideWhenUsed/>
    <w:rsid w:val="00C476D2"/>
  </w:style>
  <w:style w:type="table" w:customStyle="1" w:styleId="156">
    <w:name w:val="Сетка таблицы156"/>
    <w:basedOn w:val="a3"/>
    <w:next w:val="afffff7"/>
    <w:uiPriority w:val="3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4"/>
    <w:semiHidden/>
    <w:unhideWhenUsed/>
    <w:rsid w:val="00C476D2"/>
  </w:style>
  <w:style w:type="table" w:customStyle="1" w:styleId="318">
    <w:name w:val="Сетка таблицы318"/>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0">
    <w:name w:val="Нет списка111211"/>
    <w:next w:val="a4"/>
    <w:uiPriority w:val="99"/>
    <w:semiHidden/>
    <w:unhideWhenUsed/>
    <w:rsid w:val="00C476D2"/>
  </w:style>
  <w:style w:type="numbering" w:customStyle="1" w:styleId="21211">
    <w:name w:val="Нет списка2121"/>
    <w:next w:val="a4"/>
    <w:semiHidden/>
    <w:unhideWhenUsed/>
    <w:rsid w:val="00C476D2"/>
  </w:style>
  <w:style w:type="numbering" w:customStyle="1" w:styleId="121211">
    <w:name w:val="Нет списка12121"/>
    <w:next w:val="a4"/>
    <w:uiPriority w:val="99"/>
    <w:semiHidden/>
    <w:unhideWhenUsed/>
    <w:rsid w:val="00C476D2"/>
  </w:style>
  <w:style w:type="table" w:customStyle="1" w:styleId="417">
    <w:name w:val="Сетка таблицы417"/>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1">
    <w:name w:val="Нет списка3121"/>
    <w:next w:val="a4"/>
    <w:uiPriority w:val="99"/>
    <w:semiHidden/>
    <w:unhideWhenUsed/>
    <w:rsid w:val="00C476D2"/>
  </w:style>
  <w:style w:type="table" w:customStyle="1" w:styleId="81210">
    <w:name w:val="Сетка таблицы812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4"/>
    <w:uiPriority w:val="99"/>
    <w:semiHidden/>
    <w:unhideWhenUsed/>
    <w:rsid w:val="00C476D2"/>
  </w:style>
  <w:style w:type="numbering" w:customStyle="1" w:styleId="51211">
    <w:name w:val="Нет списка5121"/>
    <w:next w:val="a4"/>
    <w:uiPriority w:val="99"/>
    <w:semiHidden/>
    <w:unhideWhenUsed/>
    <w:rsid w:val="00C476D2"/>
  </w:style>
  <w:style w:type="table" w:customStyle="1" w:styleId="91210">
    <w:name w:val="Сетка таблицы9121"/>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10121">
    <w:name w:val="Сетка таблицы1012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C476D2"/>
  </w:style>
  <w:style w:type="numbering" w:customStyle="1" w:styleId="711111">
    <w:name w:val="Нет списка71111"/>
    <w:next w:val="a4"/>
    <w:uiPriority w:val="99"/>
    <w:semiHidden/>
    <w:unhideWhenUsed/>
    <w:rsid w:val="00C476D2"/>
  </w:style>
  <w:style w:type="table" w:customStyle="1" w:styleId="26111">
    <w:name w:val="Сетка таблицы2611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4"/>
    <w:uiPriority w:val="99"/>
    <w:semiHidden/>
    <w:unhideWhenUsed/>
    <w:rsid w:val="00C476D2"/>
  </w:style>
  <w:style w:type="table" w:customStyle="1" w:styleId="276">
    <w:name w:val="Сетка таблицы276"/>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10">
    <w:name w:val="Нет списка91111"/>
    <w:next w:val="a4"/>
    <w:uiPriority w:val="99"/>
    <w:semiHidden/>
    <w:unhideWhenUsed/>
    <w:rsid w:val="00C476D2"/>
  </w:style>
  <w:style w:type="numbering" w:customStyle="1" w:styleId="101110">
    <w:name w:val="Нет списка10111"/>
    <w:next w:val="a4"/>
    <w:uiPriority w:val="99"/>
    <w:semiHidden/>
    <w:unhideWhenUsed/>
    <w:rsid w:val="00C476D2"/>
  </w:style>
  <w:style w:type="table" w:customStyle="1" w:styleId="31120">
    <w:name w:val="Сетка таблицы3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1105">
    <w:name w:val="Сетка таблицы1105"/>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424">
    <w:name w:val="Сетка таблицы42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5221">
    <w:name w:val="Сетка таблицы52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63111">
    <w:name w:val="Сетка таблицы63111"/>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Normal31111">
    <w:name w:val="Table Normal31111"/>
    <w:rsid w:val="00C476D2"/>
    <w:rPr>
      <w:rFonts w:ascii="Times New Roman" w:eastAsia="PMingLiU" w:hAnsi="Times New Roman" w:cs="Times New Roman"/>
      <w:color w:val="000000"/>
    </w:rPr>
    <w:tblPr>
      <w:tblCellMar>
        <w:top w:w="0" w:type="dxa"/>
        <w:left w:w="0" w:type="dxa"/>
        <w:bottom w:w="0" w:type="dxa"/>
        <w:right w:w="0" w:type="dxa"/>
      </w:tblCellMar>
    </w:tblPr>
  </w:style>
  <w:style w:type="numbering" w:customStyle="1" w:styleId="13310">
    <w:name w:val="Нет списка1331"/>
    <w:next w:val="a4"/>
    <w:uiPriority w:val="99"/>
    <w:semiHidden/>
    <w:unhideWhenUsed/>
    <w:rsid w:val="00C476D2"/>
  </w:style>
  <w:style w:type="numbering" w:customStyle="1" w:styleId="1431">
    <w:name w:val="Нет списка143"/>
    <w:next w:val="a4"/>
    <w:uiPriority w:val="99"/>
    <w:semiHidden/>
    <w:unhideWhenUsed/>
    <w:rsid w:val="00C476D2"/>
  </w:style>
  <w:style w:type="table" w:customStyle="1" w:styleId="11530">
    <w:name w:val="Сетка таблицы115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Нет списка153"/>
    <w:next w:val="a4"/>
    <w:uiPriority w:val="99"/>
    <w:semiHidden/>
    <w:unhideWhenUsed/>
    <w:rsid w:val="00C476D2"/>
  </w:style>
  <w:style w:type="numbering" w:customStyle="1" w:styleId="1631">
    <w:name w:val="Нет списка163"/>
    <w:next w:val="a4"/>
    <w:uiPriority w:val="99"/>
    <w:semiHidden/>
    <w:unhideWhenUsed/>
    <w:rsid w:val="00C476D2"/>
  </w:style>
  <w:style w:type="table" w:customStyle="1" w:styleId="2713">
    <w:name w:val="Сетка таблицы2713"/>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2">
    <w:name w:val="Нет списка173"/>
    <w:next w:val="a4"/>
    <w:uiPriority w:val="99"/>
    <w:semiHidden/>
    <w:unhideWhenUsed/>
    <w:rsid w:val="00C476D2"/>
  </w:style>
  <w:style w:type="numbering" w:customStyle="1" w:styleId="1832">
    <w:name w:val="Нет списка183"/>
    <w:next w:val="a4"/>
    <w:uiPriority w:val="99"/>
    <w:semiHidden/>
    <w:unhideWhenUsed/>
    <w:rsid w:val="00C476D2"/>
  </w:style>
  <w:style w:type="table" w:customStyle="1" w:styleId="-116">
    <w:name w:val="Таблица-сетка 1 светлая16"/>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30">
    <w:name w:val="Таблица-сетка 1 светлая113"/>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5">
    <w:name w:val="Таблица-сетка 1 светлая25"/>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11">
    <w:name w:val="Таблица-сетка 1 светлая311"/>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110">
    <w:name w:val="Нет списка1911"/>
    <w:next w:val="a4"/>
    <w:uiPriority w:val="99"/>
    <w:semiHidden/>
    <w:unhideWhenUsed/>
    <w:rsid w:val="00C476D2"/>
  </w:style>
  <w:style w:type="table" w:customStyle="1" w:styleId="116111">
    <w:name w:val="Сетка таблицы11611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4"/>
    <w:uiPriority w:val="99"/>
    <w:semiHidden/>
    <w:unhideWhenUsed/>
    <w:rsid w:val="00C476D2"/>
  </w:style>
  <w:style w:type="table" w:customStyle="1" w:styleId="122111">
    <w:name w:val="Сетка таблицы12211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4"/>
    <w:uiPriority w:val="99"/>
    <w:semiHidden/>
    <w:unhideWhenUsed/>
    <w:rsid w:val="00C476D2"/>
  </w:style>
  <w:style w:type="numbering" w:customStyle="1" w:styleId="22110">
    <w:name w:val="Нет списка2211"/>
    <w:next w:val="a4"/>
    <w:uiPriority w:val="99"/>
    <w:semiHidden/>
    <w:unhideWhenUsed/>
    <w:rsid w:val="00C476D2"/>
  </w:style>
  <w:style w:type="numbering" w:customStyle="1" w:styleId="32110">
    <w:name w:val="Нет списка3211"/>
    <w:next w:val="a4"/>
    <w:uiPriority w:val="99"/>
    <w:semiHidden/>
    <w:unhideWhenUsed/>
    <w:rsid w:val="00C476D2"/>
  </w:style>
  <w:style w:type="table" w:customStyle="1" w:styleId="TableNormal511">
    <w:name w:val="Table Normal511"/>
    <w:uiPriority w:val="2"/>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42110">
    <w:name w:val="Нет списка4211"/>
    <w:next w:val="a4"/>
    <w:uiPriority w:val="99"/>
    <w:semiHidden/>
    <w:unhideWhenUsed/>
    <w:rsid w:val="00C476D2"/>
  </w:style>
  <w:style w:type="table" w:customStyle="1" w:styleId="3912">
    <w:name w:val="Сетка таблицы391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4"/>
    <w:uiPriority w:val="99"/>
    <w:semiHidden/>
    <w:unhideWhenUsed/>
    <w:rsid w:val="00C476D2"/>
  </w:style>
  <w:style w:type="numbering" w:customStyle="1" w:styleId="113110">
    <w:name w:val="Нет списка11311"/>
    <w:next w:val="a4"/>
    <w:uiPriority w:val="99"/>
    <w:semiHidden/>
    <w:unhideWhenUsed/>
    <w:rsid w:val="00C476D2"/>
  </w:style>
  <w:style w:type="numbering" w:customStyle="1" w:styleId="62110">
    <w:name w:val="Нет списка6211"/>
    <w:next w:val="a4"/>
    <w:uiPriority w:val="99"/>
    <w:semiHidden/>
    <w:unhideWhenUsed/>
    <w:rsid w:val="00C476D2"/>
  </w:style>
  <w:style w:type="table" w:customStyle="1" w:styleId="-1123">
    <w:name w:val="Таблица-сетка 1 светлая123"/>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72110">
    <w:name w:val="Нет списка7211"/>
    <w:next w:val="a4"/>
    <w:uiPriority w:val="99"/>
    <w:semiHidden/>
    <w:unhideWhenUsed/>
    <w:rsid w:val="00C476D2"/>
  </w:style>
  <w:style w:type="numbering" w:customStyle="1" w:styleId="122110">
    <w:name w:val="Нет списка12211"/>
    <w:next w:val="a4"/>
    <w:uiPriority w:val="99"/>
    <w:semiHidden/>
    <w:unhideWhenUsed/>
    <w:rsid w:val="00C476D2"/>
  </w:style>
  <w:style w:type="table" w:customStyle="1" w:styleId="TableGridLight2">
    <w:name w:val="Table Grid Light2"/>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7">
    <w:name w:val="Таблица простая 112"/>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2">
    <w:name w:val="Таблица простая 212"/>
    <w:basedOn w:val="a3"/>
    <w:uiPriority w:val="59"/>
    <w:rsid w:val="00C476D2"/>
    <w:rPr>
      <w:rFonts w:eastAsia="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
    <w:basedOn w:val="a3"/>
    <w:uiPriority w:val="99"/>
    <w:rsid w:val="00C476D2"/>
    <w:rPr>
      <w:rFonts w:eastAsia="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3"/>
    <w:uiPriority w:val="99"/>
    <w:rsid w:val="00C476D2"/>
    <w:rPr>
      <w:rFonts w:eastAsia="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2">
    <w:name w:val="Таблица простая 512"/>
    <w:basedOn w:val="a3"/>
    <w:uiPriority w:val="99"/>
    <w:rsid w:val="00C476D2"/>
    <w:rPr>
      <w:rFonts w:eastAsia="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Accent12">
    <w:name w:val="Grid Table 1 Light - Accent 12"/>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0">
    <w:name w:val="Таблица-сетка 212"/>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2">
    <w:name w:val="Grid Table 2 - Accent 22"/>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2">
    <w:name w:val="Grid Table 2 - Accent 62"/>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2">
    <w:name w:val="Таблица-сетка 312"/>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2">
    <w:name w:val="Grid Table 3 - Accent 22"/>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2">
    <w:name w:val="Grid Table 3 - Accent 62"/>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2">
    <w:name w:val="Таблица-сетка 412"/>
    <w:basedOn w:val="a3"/>
    <w:uiPriority w:val="59"/>
    <w:rsid w:val="00C476D2"/>
    <w:rPr>
      <w:rFonts w:eastAsia="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2">
    <w:name w:val="Grid Table 4 - Accent 22"/>
    <w:basedOn w:val="a3"/>
    <w:uiPriority w:val="5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a3"/>
    <w:uiPriority w:val="5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a3"/>
    <w:uiPriority w:val="5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a3"/>
    <w:uiPriority w:val="5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2">
    <w:name w:val="Grid Table 4 - Accent 62"/>
    <w:basedOn w:val="a3"/>
    <w:uiPriority w:val="5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2">
    <w:name w:val="Таблица-сетка 5 темная1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2">
    <w:name w:val="Grid Table 5 Dark - Accent 2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2">
    <w:name w:val="Grid Table 5 Dark - Accent 6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2">
    <w:name w:val="Таблица-сетка 6 цветная12"/>
    <w:basedOn w:val="a3"/>
    <w:uiPriority w:val="99"/>
    <w:rsid w:val="00C476D2"/>
    <w:rPr>
      <w:rFonts w:eastAsia="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C476D2"/>
    <w:rPr>
      <w:rFonts w:eastAsia="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2">
    <w:name w:val="Grid Table 6 Colorful - Accent 22"/>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a3"/>
    <w:uiPriority w:val="99"/>
    <w:rsid w:val="00C476D2"/>
    <w:rPr>
      <w:rFonts w:eastAsia="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a3"/>
    <w:uiPriority w:val="99"/>
    <w:rsid w:val="00C476D2"/>
    <w:rPr>
      <w:rFonts w:eastAsia="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2">
    <w:name w:val="Grid Table 6 Colorful - Accent 62"/>
    <w:basedOn w:val="a3"/>
    <w:uiPriority w:val="99"/>
    <w:rsid w:val="00C476D2"/>
    <w:rPr>
      <w:rFonts w:eastAsia="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2">
    <w:name w:val="Таблица-сетка 7 цветная12"/>
    <w:basedOn w:val="a3"/>
    <w:uiPriority w:val="99"/>
    <w:rsid w:val="00C476D2"/>
    <w:rPr>
      <w:rFonts w:eastAsia="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C476D2"/>
    <w:rPr>
      <w:rFonts w:eastAsia="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2">
    <w:name w:val="Grid Table 7 Colorful - Accent 22"/>
    <w:basedOn w:val="a3"/>
    <w:uiPriority w:val="99"/>
    <w:rsid w:val="00C476D2"/>
    <w:rPr>
      <w:rFonts w:eastAsia="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a3"/>
    <w:uiPriority w:val="99"/>
    <w:rsid w:val="00C476D2"/>
    <w:rPr>
      <w:rFonts w:eastAsia="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a3"/>
    <w:uiPriority w:val="99"/>
    <w:rsid w:val="00C476D2"/>
    <w:rPr>
      <w:rFonts w:eastAsia="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a3"/>
    <w:uiPriority w:val="99"/>
    <w:rsid w:val="00C476D2"/>
    <w:rPr>
      <w:rFonts w:eastAsia="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2">
    <w:name w:val="Grid Table 7 Colorful - Accent 62"/>
    <w:basedOn w:val="a3"/>
    <w:uiPriority w:val="99"/>
    <w:rsid w:val="00C476D2"/>
    <w:rPr>
      <w:rFonts w:eastAsia="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20">
    <w:name w:val="Список-таблица 1 светлая1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2">
    <w:name w:val="List Table 1 Light - Accent 2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2">
    <w:name w:val="List Table 1 Light - Accent 6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1">
    <w:name w:val="Список-таблица 212"/>
    <w:basedOn w:val="a3"/>
    <w:uiPriority w:val="99"/>
    <w:rsid w:val="00C476D2"/>
    <w:rPr>
      <w:rFonts w:eastAsia="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C476D2"/>
    <w:rPr>
      <w:rFonts w:eastAsia="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2">
    <w:name w:val="List Table 2 - Accent 22"/>
    <w:basedOn w:val="a3"/>
    <w:uiPriority w:val="99"/>
    <w:rsid w:val="00C476D2"/>
    <w:rPr>
      <w:rFonts w:eastAsia="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a3"/>
    <w:uiPriority w:val="99"/>
    <w:rsid w:val="00C476D2"/>
    <w:rPr>
      <w:rFonts w:eastAsia="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a3"/>
    <w:uiPriority w:val="99"/>
    <w:rsid w:val="00C476D2"/>
    <w:rPr>
      <w:rFonts w:eastAsia="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a3"/>
    <w:uiPriority w:val="99"/>
    <w:rsid w:val="00C476D2"/>
    <w:rPr>
      <w:rFonts w:eastAsia="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2">
    <w:name w:val="List Table 2 - Accent 62"/>
    <w:basedOn w:val="a3"/>
    <w:uiPriority w:val="99"/>
    <w:rsid w:val="00C476D2"/>
    <w:rPr>
      <w:rFonts w:eastAsia="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20">
    <w:name w:val="Список-таблица 312"/>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C476D2"/>
    <w:rPr>
      <w:rFonts w:eastAsia="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2">
    <w:name w:val="List Table 3 - Accent 22"/>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a3"/>
    <w:uiPriority w:val="99"/>
    <w:rsid w:val="00C476D2"/>
    <w:rPr>
      <w:rFonts w:eastAsia="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a3"/>
    <w:uiPriority w:val="99"/>
    <w:rsid w:val="00C476D2"/>
    <w:rPr>
      <w:rFonts w:eastAsia="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2">
    <w:name w:val="List Table 3 - Accent 62"/>
    <w:basedOn w:val="a3"/>
    <w:uiPriority w:val="99"/>
    <w:rsid w:val="00C476D2"/>
    <w:rPr>
      <w:rFonts w:eastAsia="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20">
    <w:name w:val="Список-таблица 412"/>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2">
    <w:name w:val="List Table 4 - Accent 22"/>
    <w:basedOn w:val="a3"/>
    <w:uiPriority w:val="9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a3"/>
    <w:uiPriority w:val="9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a3"/>
    <w:uiPriority w:val="9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a3"/>
    <w:uiPriority w:val="9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2">
    <w:name w:val="List Table 4 - Accent 62"/>
    <w:basedOn w:val="a3"/>
    <w:uiPriority w:val="9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20">
    <w:name w:val="Список-таблица 5 темная12"/>
    <w:basedOn w:val="a3"/>
    <w:uiPriority w:val="99"/>
    <w:rsid w:val="00C476D2"/>
    <w:rPr>
      <w:rFonts w:eastAsia="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C476D2"/>
    <w:rPr>
      <w:rFonts w:eastAsia="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2">
    <w:name w:val="List Table 5 Dark - Accent 22"/>
    <w:basedOn w:val="a3"/>
    <w:uiPriority w:val="99"/>
    <w:rsid w:val="00C476D2"/>
    <w:rPr>
      <w:rFonts w:eastAsia="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a3"/>
    <w:uiPriority w:val="99"/>
    <w:rsid w:val="00C476D2"/>
    <w:rPr>
      <w:rFonts w:eastAsia="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a3"/>
    <w:uiPriority w:val="99"/>
    <w:rsid w:val="00C476D2"/>
    <w:rPr>
      <w:rFonts w:eastAsia="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a3"/>
    <w:uiPriority w:val="99"/>
    <w:rsid w:val="00C476D2"/>
    <w:rPr>
      <w:rFonts w:eastAsia="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2">
    <w:name w:val="List Table 5 Dark - Accent 62"/>
    <w:basedOn w:val="a3"/>
    <w:uiPriority w:val="99"/>
    <w:rsid w:val="00C476D2"/>
    <w:rPr>
      <w:rFonts w:eastAsia="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20">
    <w:name w:val="Список-таблица 6 цветная12"/>
    <w:basedOn w:val="a3"/>
    <w:uiPriority w:val="99"/>
    <w:rsid w:val="00C476D2"/>
    <w:rPr>
      <w:rFonts w:eastAsia="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C476D2"/>
    <w:rPr>
      <w:rFonts w:eastAsia="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2">
    <w:name w:val="List Table 6 Colorful - Accent 22"/>
    <w:basedOn w:val="a3"/>
    <w:uiPriority w:val="99"/>
    <w:rsid w:val="00C476D2"/>
    <w:rPr>
      <w:rFonts w:eastAsia="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a3"/>
    <w:uiPriority w:val="99"/>
    <w:rsid w:val="00C476D2"/>
    <w:rPr>
      <w:rFonts w:eastAsia="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a3"/>
    <w:uiPriority w:val="99"/>
    <w:rsid w:val="00C476D2"/>
    <w:rPr>
      <w:rFonts w:eastAsia="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a3"/>
    <w:uiPriority w:val="99"/>
    <w:rsid w:val="00C476D2"/>
    <w:rPr>
      <w:rFonts w:eastAsia="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2">
    <w:name w:val="List Table 6 Colorful - Accent 62"/>
    <w:basedOn w:val="a3"/>
    <w:uiPriority w:val="99"/>
    <w:rsid w:val="00C476D2"/>
    <w:rPr>
      <w:rFonts w:eastAsia="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20">
    <w:name w:val="Список-таблица 7 цветная12"/>
    <w:basedOn w:val="a3"/>
    <w:uiPriority w:val="99"/>
    <w:rsid w:val="00C476D2"/>
    <w:rPr>
      <w:rFonts w:eastAsia="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C476D2"/>
    <w:rPr>
      <w:rFonts w:eastAsia="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2">
    <w:name w:val="List Table 7 Colorful - Accent 22"/>
    <w:basedOn w:val="a3"/>
    <w:uiPriority w:val="99"/>
    <w:rsid w:val="00C476D2"/>
    <w:rPr>
      <w:rFonts w:eastAsia="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a3"/>
    <w:uiPriority w:val="99"/>
    <w:rsid w:val="00C476D2"/>
    <w:rPr>
      <w:rFonts w:eastAsia="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a3"/>
    <w:uiPriority w:val="99"/>
    <w:rsid w:val="00C476D2"/>
    <w:rPr>
      <w:rFonts w:eastAsia="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a3"/>
    <w:uiPriority w:val="99"/>
    <w:rsid w:val="00C476D2"/>
    <w:rPr>
      <w:rFonts w:eastAsia="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2">
    <w:name w:val="List Table 7 Colorful - Accent 62"/>
    <w:basedOn w:val="a3"/>
    <w:uiPriority w:val="99"/>
    <w:rsid w:val="00C476D2"/>
    <w:rPr>
      <w:rFonts w:eastAsia="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2">
    <w:name w:val="Lined - Accent 2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2">
    <w:name w:val="Lined - Accent 6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a3"/>
    <w:uiPriority w:val="99"/>
    <w:rsid w:val="00C476D2"/>
    <w:rPr>
      <w:rFonts w:eastAsia="Calibri" w:cs="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C476D2"/>
    <w:rPr>
      <w:rFonts w:eastAsia="Calibri" w:cs="Times New Roman"/>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2">
    <w:name w:val="Bordered &amp; Lined - Accent 22"/>
    <w:basedOn w:val="a3"/>
    <w:uiPriority w:val="99"/>
    <w:rsid w:val="00C476D2"/>
    <w:rPr>
      <w:rFonts w:eastAsia="Calibri" w:cs="Times New Roman"/>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a3"/>
    <w:uiPriority w:val="99"/>
    <w:rsid w:val="00C476D2"/>
    <w:rPr>
      <w:rFonts w:eastAsia="Calibri" w:cs="Times New Roman"/>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a3"/>
    <w:uiPriority w:val="99"/>
    <w:rsid w:val="00C476D2"/>
    <w:rPr>
      <w:rFonts w:eastAsia="Calibri" w:cs="Times New Roman"/>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a3"/>
    <w:uiPriority w:val="99"/>
    <w:rsid w:val="00C476D2"/>
    <w:rPr>
      <w:rFonts w:eastAsia="Calibri" w:cs="Times New Roman"/>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2">
    <w:name w:val="Bordered &amp; Lined - Accent 62"/>
    <w:basedOn w:val="a3"/>
    <w:uiPriority w:val="99"/>
    <w:rsid w:val="00C476D2"/>
    <w:rPr>
      <w:rFonts w:eastAsia="Calibri" w:cs="Times New Roman"/>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a3"/>
    <w:uiPriority w:val="99"/>
    <w:rsid w:val="00C476D2"/>
    <w:rPr>
      <w:rFonts w:eastAsia="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41112">
    <w:name w:val="Сетка таблицы41112"/>
    <w:basedOn w:val="a3"/>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11">
    <w:name w:val="Table Normal1211"/>
    <w:locked/>
    <w:rsid w:val="00C476D2"/>
    <w:pPr>
      <w:spacing w:after="160" w:line="259" w:lineRule="auto"/>
    </w:pPr>
    <w:rPr>
      <w:rFonts w:eastAsia="Calibri"/>
      <w:sz w:val="22"/>
      <w:szCs w:val="22"/>
    </w:rPr>
    <w:tblPr>
      <w:tblCellMar>
        <w:top w:w="0" w:type="dxa"/>
        <w:left w:w="0" w:type="dxa"/>
        <w:bottom w:w="0" w:type="dxa"/>
        <w:right w:w="0" w:type="dxa"/>
      </w:tblCellMar>
    </w:tblPr>
  </w:style>
  <w:style w:type="numbering" w:customStyle="1" w:styleId="82110">
    <w:name w:val="Нет списка8211"/>
    <w:next w:val="a4"/>
    <w:uiPriority w:val="99"/>
    <w:semiHidden/>
    <w:unhideWhenUsed/>
    <w:rsid w:val="00C476D2"/>
  </w:style>
  <w:style w:type="numbering" w:customStyle="1" w:styleId="23110">
    <w:name w:val="Нет списка2311"/>
    <w:next w:val="a4"/>
    <w:uiPriority w:val="99"/>
    <w:semiHidden/>
    <w:rsid w:val="00C476D2"/>
  </w:style>
  <w:style w:type="table" w:customStyle="1" w:styleId="11910">
    <w:name w:val="Сетка таблицы119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Нет списка11411"/>
    <w:next w:val="a4"/>
    <w:semiHidden/>
    <w:rsid w:val="00C476D2"/>
  </w:style>
  <w:style w:type="numbering" w:customStyle="1" w:styleId="11510">
    <w:name w:val="Нет списка1151"/>
    <w:next w:val="a4"/>
    <w:uiPriority w:val="99"/>
    <w:semiHidden/>
    <w:unhideWhenUsed/>
    <w:rsid w:val="00C476D2"/>
  </w:style>
  <w:style w:type="table" w:customStyle="1" w:styleId="111010">
    <w:name w:val="Сетка таблицы11101"/>
    <w:basedOn w:val="a3"/>
    <w:uiPriority w:val="59"/>
    <w:rsid w:val="00C476D2"/>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Нет списка2411"/>
    <w:next w:val="a4"/>
    <w:semiHidden/>
    <w:unhideWhenUsed/>
    <w:rsid w:val="00C476D2"/>
  </w:style>
  <w:style w:type="numbering" w:customStyle="1" w:styleId="123111">
    <w:name w:val="Нет списка12311"/>
    <w:next w:val="a4"/>
    <w:uiPriority w:val="99"/>
    <w:semiHidden/>
    <w:unhideWhenUsed/>
    <w:rsid w:val="00C476D2"/>
  </w:style>
  <w:style w:type="numbering" w:customStyle="1" w:styleId="33110">
    <w:name w:val="Нет списка3311"/>
    <w:next w:val="a4"/>
    <w:uiPriority w:val="99"/>
    <w:semiHidden/>
    <w:unhideWhenUsed/>
    <w:rsid w:val="00C476D2"/>
  </w:style>
  <w:style w:type="numbering" w:customStyle="1" w:styleId="43110">
    <w:name w:val="Нет списка4311"/>
    <w:next w:val="a4"/>
    <w:uiPriority w:val="99"/>
    <w:semiHidden/>
    <w:unhideWhenUsed/>
    <w:rsid w:val="00C476D2"/>
  </w:style>
  <w:style w:type="table" w:customStyle="1" w:styleId="TableNormal611">
    <w:name w:val="Table Normal61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5311">
    <w:name w:val="Нет списка5311"/>
    <w:next w:val="a4"/>
    <w:uiPriority w:val="99"/>
    <w:semiHidden/>
    <w:unhideWhenUsed/>
    <w:rsid w:val="00C476D2"/>
  </w:style>
  <w:style w:type="numbering" w:customStyle="1" w:styleId="63110">
    <w:name w:val="Нет списка6311"/>
    <w:next w:val="a4"/>
    <w:uiPriority w:val="99"/>
    <w:semiHidden/>
    <w:unhideWhenUsed/>
    <w:rsid w:val="00C476D2"/>
  </w:style>
  <w:style w:type="numbering" w:customStyle="1" w:styleId="73110">
    <w:name w:val="Нет списка7311"/>
    <w:next w:val="a4"/>
    <w:uiPriority w:val="99"/>
    <w:semiHidden/>
    <w:unhideWhenUsed/>
    <w:rsid w:val="00C476D2"/>
  </w:style>
  <w:style w:type="numbering" w:customStyle="1" w:styleId="83110">
    <w:name w:val="Нет списка8311"/>
    <w:next w:val="a4"/>
    <w:uiPriority w:val="99"/>
    <w:semiHidden/>
    <w:unhideWhenUsed/>
    <w:rsid w:val="00C476D2"/>
  </w:style>
  <w:style w:type="numbering" w:customStyle="1" w:styleId="92110">
    <w:name w:val="Нет списка9211"/>
    <w:next w:val="a4"/>
    <w:uiPriority w:val="99"/>
    <w:semiHidden/>
    <w:unhideWhenUsed/>
    <w:rsid w:val="00C476D2"/>
  </w:style>
  <w:style w:type="numbering" w:customStyle="1" w:styleId="102110">
    <w:name w:val="Нет списка10211"/>
    <w:next w:val="a4"/>
    <w:uiPriority w:val="99"/>
    <w:semiHidden/>
    <w:unhideWhenUsed/>
    <w:rsid w:val="00C476D2"/>
  </w:style>
  <w:style w:type="table" w:customStyle="1" w:styleId="14310">
    <w:name w:val="Сетка таблицы1431"/>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1">
    <w:name w:val="Нет списка13121"/>
    <w:next w:val="a4"/>
    <w:uiPriority w:val="99"/>
    <w:semiHidden/>
    <w:unhideWhenUsed/>
    <w:rsid w:val="00C476D2"/>
  </w:style>
  <w:style w:type="table" w:customStyle="1" w:styleId="16310">
    <w:name w:val="Сетка таблицы163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4"/>
    <w:uiPriority w:val="99"/>
    <w:semiHidden/>
    <w:unhideWhenUsed/>
    <w:rsid w:val="00C476D2"/>
  </w:style>
  <w:style w:type="numbering" w:customStyle="1" w:styleId="151110">
    <w:name w:val="Нет списка15111"/>
    <w:next w:val="a4"/>
    <w:uiPriority w:val="99"/>
    <w:semiHidden/>
    <w:unhideWhenUsed/>
    <w:rsid w:val="00C476D2"/>
  </w:style>
  <w:style w:type="numbering" w:customStyle="1" w:styleId="161110">
    <w:name w:val="Нет списка16111"/>
    <w:next w:val="a4"/>
    <w:uiPriority w:val="99"/>
    <w:semiHidden/>
    <w:unhideWhenUsed/>
    <w:rsid w:val="00C476D2"/>
  </w:style>
  <w:style w:type="numbering" w:customStyle="1" w:styleId="17111">
    <w:name w:val="Нет списка17111"/>
    <w:next w:val="a4"/>
    <w:uiPriority w:val="99"/>
    <w:semiHidden/>
    <w:unhideWhenUsed/>
    <w:rsid w:val="00C476D2"/>
  </w:style>
  <w:style w:type="table" w:customStyle="1" w:styleId="-1131">
    <w:name w:val="Таблица-сетка 1 светлая131"/>
    <w:basedOn w:val="a3"/>
    <w:uiPriority w:val="99"/>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1">
    <w:name w:val="Таблица-сетка 1 светлая221"/>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111">
    <w:name w:val="Нет списка18111"/>
    <w:next w:val="a4"/>
    <w:uiPriority w:val="99"/>
    <w:semiHidden/>
    <w:unhideWhenUsed/>
    <w:rsid w:val="00C476D2"/>
  </w:style>
  <w:style w:type="numbering" w:customStyle="1" w:styleId="2512">
    <w:name w:val="Нет списка251"/>
    <w:next w:val="a4"/>
    <w:uiPriority w:val="99"/>
    <w:semiHidden/>
    <w:rsid w:val="00C476D2"/>
  </w:style>
  <w:style w:type="table" w:customStyle="1" w:styleId="501">
    <w:name w:val="Сетка таблицы501"/>
    <w:basedOn w:val="a3"/>
    <w:next w:val="afffff7"/>
    <w:uiPriority w:val="9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Нет списка1161"/>
    <w:next w:val="a4"/>
    <w:semiHidden/>
    <w:rsid w:val="00C476D2"/>
  </w:style>
  <w:style w:type="numbering" w:customStyle="1" w:styleId="11710">
    <w:name w:val="Нет списка1171"/>
    <w:next w:val="a4"/>
    <w:uiPriority w:val="99"/>
    <w:semiHidden/>
    <w:unhideWhenUsed/>
    <w:rsid w:val="00C476D2"/>
  </w:style>
  <w:style w:type="numbering" w:customStyle="1" w:styleId="2610">
    <w:name w:val="Нет списка261"/>
    <w:next w:val="a4"/>
    <w:semiHidden/>
    <w:unhideWhenUsed/>
    <w:rsid w:val="00C476D2"/>
  </w:style>
  <w:style w:type="numbering" w:customStyle="1" w:styleId="12411">
    <w:name w:val="Нет списка1241"/>
    <w:next w:val="a4"/>
    <w:uiPriority w:val="99"/>
    <w:semiHidden/>
    <w:unhideWhenUsed/>
    <w:rsid w:val="00C476D2"/>
  </w:style>
  <w:style w:type="numbering" w:customStyle="1" w:styleId="3410">
    <w:name w:val="Нет списка341"/>
    <w:next w:val="a4"/>
    <w:uiPriority w:val="99"/>
    <w:semiHidden/>
    <w:unhideWhenUsed/>
    <w:rsid w:val="00C476D2"/>
  </w:style>
  <w:style w:type="table" w:customStyle="1" w:styleId="1613">
    <w:name w:val="Сетка таблицы 161"/>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0">
    <w:name w:val="Нет списка441"/>
    <w:next w:val="a4"/>
    <w:uiPriority w:val="99"/>
    <w:semiHidden/>
    <w:unhideWhenUsed/>
    <w:rsid w:val="00C476D2"/>
  </w:style>
  <w:style w:type="table" w:customStyle="1" w:styleId="TableNormal711">
    <w:name w:val="Table Normal71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5410">
    <w:name w:val="Нет списка541"/>
    <w:next w:val="a4"/>
    <w:uiPriority w:val="99"/>
    <w:semiHidden/>
    <w:unhideWhenUsed/>
    <w:rsid w:val="00C476D2"/>
  </w:style>
  <w:style w:type="numbering" w:customStyle="1" w:styleId="6411">
    <w:name w:val="Нет списка641"/>
    <w:next w:val="a4"/>
    <w:uiPriority w:val="99"/>
    <w:semiHidden/>
    <w:unhideWhenUsed/>
    <w:rsid w:val="00C476D2"/>
  </w:style>
  <w:style w:type="table" w:customStyle="1" w:styleId="5610">
    <w:name w:val="Сетка таблицы561"/>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11">
    <w:name w:val="Нет списка741"/>
    <w:next w:val="a4"/>
    <w:uiPriority w:val="99"/>
    <w:semiHidden/>
    <w:unhideWhenUsed/>
    <w:rsid w:val="00C476D2"/>
  </w:style>
  <w:style w:type="table" w:customStyle="1" w:styleId="6610">
    <w:name w:val="Сетка таблицы66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0">
    <w:name w:val="Нет списка841"/>
    <w:next w:val="a4"/>
    <w:uiPriority w:val="99"/>
    <w:semiHidden/>
    <w:unhideWhenUsed/>
    <w:rsid w:val="00C476D2"/>
  </w:style>
  <w:style w:type="table" w:customStyle="1" w:styleId="771">
    <w:name w:val="Сетка таблицы771"/>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12">
    <w:name w:val="Нет списка931"/>
    <w:next w:val="a4"/>
    <w:uiPriority w:val="99"/>
    <w:semiHidden/>
    <w:unhideWhenUsed/>
    <w:rsid w:val="00C476D2"/>
  </w:style>
  <w:style w:type="table" w:customStyle="1" w:styleId="871">
    <w:name w:val="Сетка таблицы871"/>
    <w:basedOn w:val="a3"/>
    <w:next w:val="afffff7"/>
    <w:uiPriority w:val="9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4"/>
    <w:uiPriority w:val="99"/>
    <w:semiHidden/>
    <w:unhideWhenUsed/>
    <w:rsid w:val="00C476D2"/>
  </w:style>
  <w:style w:type="table" w:customStyle="1" w:styleId="1071">
    <w:name w:val="Сетка таблицы1071"/>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1"/>
    <w:next w:val="a4"/>
    <w:uiPriority w:val="99"/>
    <w:semiHidden/>
    <w:unhideWhenUsed/>
    <w:rsid w:val="00C476D2"/>
  </w:style>
  <w:style w:type="table" w:customStyle="1" w:styleId="1541">
    <w:name w:val="Сетка таблицы154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
    <w:name w:val="Сетка таблицы393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0">
    <w:name w:val="Нет списка14211"/>
    <w:next w:val="a4"/>
    <w:uiPriority w:val="99"/>
    <w:semiHidden/>
    <w:unhideWhenUsed/>
    <w:rsid w:val="00C476D2"/>
  </w:style>
  <w:style w:type="table" w:customStyle="1" w:styleId="1931">
    <w:name w:val="Сетка таблицы193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0">
    <w:name w:val="Нет списка15211"/>
    <w:next w:val="a4"/>
    <w:uiPriority w:val="99"/>
    <w:semiHidden/>
    <w:unhideWhenUsed/>
    <w:rsid w:val="00C476D2"/>
  </w:style>
  <w:style w:type="table" w:customStyle="1" w:styleId="2741">
    <w:name w:val="Сетка таблицы2741"/>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10">
    <w:name w:val="Нет списка16211"/>
    <w:next w:val="a4"/>
    <w:uiPriority w:val="99"/>
    <w:semiHidden/>
    <w:unhideWhenUsed/>
    <w:rsid w:val="00C476D2"/>
  </w:style>
  <w:style w:type="numbering" w:customStyle="1" w:styleId="172110">
    <w:name w:val="Нет списка17211"/>
    <w:next w:val="a4"/>
    <w:uiPriority w:val="99"/>
    <w:semiHidden/>
    <w:unhideWhenUsed/>
    <w:rsid w:val="00C476D2"/>
  </w:style>
  <w:style w:type="table" w:customStyle="1" w:styleId="2031">
    <w:name w:val="Сетка таблицы203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Таблица-сетка 1 светлая141"/>
    <w:basedOn w:val="a3"/>
    <w:uiPriority w:val="99"/>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1">
    <w:name w:val="Таблица-сетка 1 светлая231"/>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10">
    <w:name w:val="Нет списка1821"/>
    <w:next w:val="a4"/>
    <w:uiPriority w:val="99"/>
    <w:semiHidden/>
    <w:unhideWhenUsed/>
    <w:rsid w:val="00C476D2"/>
  </w:style>
  <w:style w:type="table" w:customStyle="1" w:styleId="2171">
    <w:name w:val="Сетка таблицы217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4"/>
    <w:uiPriority w:val="99"/>
    <w:semiHidden/>
    <w:unhideWhenUsed/>
    <w:rsid w:val="00C476D2"/>
  </w:style>
  <w:style w:type="table" w:customStyle="1" w:styleId="571">
    <w:name w:val="Сетка таблицы571"/>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0">
    <w:name w:val="Сетка таблицы67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3"/>
    <w:next w:val="afffff7"/>
    <w:uiPriority w:val="5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4"/>
    <w:uiPriority w:val="99"/>
    <w:semiHidden/>
    <w:unhideWhenUsed/>
    <w:rsid w:val="00C476D2"/>
  </w:style>
  <w:style w:type="numbering" w:customStyle="1" w:styleId="2811">
    <w:name w:val="Нет списка281"/>
    <w:next w:val="a4"/>
    <w:uiPriority w:val="99"/>
    <w:semiHidden/>
    <w:unhideWhenUsed/>
    <w:rsid w:val="00C476D2"/>
  </w:style>
  <w:style w:type="table" w:customStyle="1" w:styleId="881">
    <w:name w:val="Сетка таблицы881"/>
    <w:basedOn w:val="a3"/>
    <w:next w:val="afffff7"/>
    <w:uiPriority w:val="3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Нет списка351"/>
    <w:next w:val="a4"/>
    <w:uiPriority w:val="99"/>
    <w:semiHidden/>
    <w:unhideWhenUsed/>
    <w:rsid w:val="00C476D2"/>
  </w:style>
  <w:style w:type="table" w:customStyle="1" w:styleId="TableNormal811">
    <w:name w:val="Table Normal811"/>
    <w:uiPriority w:val="2"/>
    <w:semiHidden/>
    <w:unhideWhenUsed/>
    <w:qFormat/>
    <w:locked/>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981">
    <w:name w:val="Сетка таблицы98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4"/>
    <w:uiPriority w:val="99"/>
    <w:semiHidden/>
    <w:unhideWhenUsed/>
    <w:rsid w:val="00C476D2"/>
  </w:style>
  <w:style w:type="table" w:customStyle="1" w:styleId="1551">
    <w:name w:val="Сетка таблицы155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
    <w:name w:val="Сетка таблицы3941"/>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Нет списка551"/>
    <w:next w:val="a4"/>
    <w:uiPriority w:val="99"/>
    <w:semiHidden/>
    <w:unhideWhenUsed/>
    <w:rsid w:val="00C476D2"/>
  </w:style>
  <w:style w:type="table" w:customStyle="1" w:styleId="1751">
    <w:name w:val="Сетка таблицы1751"/>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4"/>
    <w:uiPriority w:val="99"/>
    <w:semiHidden/>
    <w:unhideWhenUsed/>
    <w:rsid w:val="00C476D2"/>
  </w:style>
  <w:style w:type="table" w:customStyle="1" w:styleId="2751">
    <w:name w:val="Сетка таблицы2751"/>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1">
    <w:name w:val="Нет списка651"/>
    <w:next w:val="a4"/>
    <w:uiPriority w:val="99"/>
    <w:semiHidden/>
    <w:unhideWhenUsed/>
    <w:rsid w:val="00C476D2"/>
  </w:style>
  <w:style w:type="table" w:customStyle="1" w:styleId="1851">
    <w:name w:val="Сетка таблицы1851"/>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Таблица-сетка 1 светлая151"/>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1">
    <w:name w:val="Таблица-сетка 1 светлая1121"/>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1">
    <w:name w:val="Таблица-сетка 1 светлая241"/>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10">
    <w:name w:val="Нет списка751"/>
    <w:next w:val="a4"/>
    <w:uiPriority w:val="99"/>
    <w:semiHidden/>
    <w:unhideWhenUsed/>
    <w:rsid w:val="00C476D2"/>
  </w:style>
  <w:style w:type="table" w:customStyle="1" w:styleId="1941">
    <w:name w:val="Сетка таблицы1941"/>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4"/>
    <w:uiPriority w:val="99"/>
    <w:semiHidden/>
    <w:unhideWhenUsed/>
    <w:rsid w:val="00C476D2"/>
  </w:style>
  <w:style w:type="table" w:customStyle="1" w:styleId="27121">
    <w:name w:val="Сетка таблицы27121"/>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5">
    <w:name w:val="Таблица простая 1111"/>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3">
    <w:name w:val="Таблица простая 2111"/>
    <w:basedOn w:val="a3"/>
    <w:uiPriority w:val="59"/>
    <w:rsid w:val="00C476D2"/>
    <w:rPr>
      <w:rFonts w:eastAsia="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
    <w:basedOn w:val="a3"/>
    <w:uiPriority w:val="99"/>
    <w:rsid w:val="00C476D2"/>
    <w:rPr>
      <w:rFonts w:eastAsia="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3">
    <w:name w:val="Таблица простая 4111"/>
    <w:basedOn w:val="a3"/>
    <w:uiPriority w:val="99"/>
    <w:rsid w:val="00C476D2"/>
    <w:rPr>
      <w:rFonts w:eastAsia="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3">
    <w:name w:val="Таблица простая 5111"/>
    <w:basedOn w:val="a3"/>
    <w:uiPriority w:val="99"/>
    <w:rsid w:val="00C476D2"/>
    <w:rPr>
      <w:rFonts w:eastAsia="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1">
    <w:name w:val="Таблица-сетка 1 светлая1221"/>
    <w:basedOn w:val="a3"/>
    <w:uiPriority w:val="99"/>
    <w:rsid w:val="00C476D2"/>
    <w:rPr>
      <w:rFonts w:eastAsia="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
    <w:name w:val="Grid Table 1 Light - Accent 211"/>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
    <w:name w:val="Grid Table 1 Light - Accent 311"/>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
    <w:name w:val="Grid Table 1 Light - Accent 411"/>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
    <w:name w:val="Grid Table 1 Light - Accent 511"/>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
    <w:name w:val="Grid Table 1 Light - Accent 611"/>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10">
    <w:name w:val="Таблица-сетка 2111"/>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1">
    <w:name w:val="Grid Table 2 - Accent 211"/>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1">
    <w:name w:val="Grid Table 2 - Accent 311"/>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1">
    <w:name w:val="Grid Table 2 - Accent 411"/>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1">
    <w:name w:val="Grid Table 2 - Accent 511"/>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1">
    <w:name w:val="Grid Table 2 - Accent 611"/>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1">
    <w:name w:val="Таблица-сетка 3111"/>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1">
    <w:name w:val="Grid Table 3 - Accent 211"/>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1">
    <w:name w:val="Grid Table 3 - Accent 311"/>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1">
    <w:name w:val="Grid Table 3 - Accent 411"/>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1">
    <w:name w:val="Grid Table 3 - Accent 511"/>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1">
    <w:name w:val="Grid Table 3 - Accent 611"/>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1">
    <w:name w:val="Таблица-сетка 4111"/>
    <w:basedOn w:val="a3"/>
    <w:uiPriority w:val="59"/>
    <w:rsid w:val="00C476D2"/>
    <w:rPr>
      <w:rFonts w:eastAsia="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1">
    <w:name w:val="Grid Table 4 - Accent 211"/>
    <w:basedOn w:val="a3"/>
    <w:uiPriority w:val="5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1">
    <w:name w:val="Grid Table 4 - Accent 311"/>
    <w:basedOn w:val="a3"/>
    <w:uiPriority w:val="5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1">
    <w:name w:val="Grid Table 4 - Accent 411"/>
    <w:basedOn w:val="a3"/>
    <w:uiPriority w:val="5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1">
    <w:name w:val="Grid Table 4 - Accent 511"/>
    <w:basedOn w:val="a3"/>
    <w:uiPriority w:val="5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1">
    <w:name w:val="Grid Table 4 - Accent 611"/>
    <w:basedOn w:val="a3"/>
    <w:uiPriority w:val="5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1">
    <w:name w:val="Таблица-сетка 5 темная11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1">
    <w:name w:val="Grid Table 5 Dark - Accent 21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1">
    <w:name w:val="Grid Table 5 Dark - Accent 31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1">
    <w:name w:val="Grid Table 5 Dark- Accent 41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1">
    <w:name w:val="Grid Table 5 Dark - Accent 51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1">
    <w:name w:val="Grid Table 5 Dark - Accent 611"/>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1">
    <w:name w:val="Таблица-сетка 6 цветная111"/>
    <w:basedOn w:val="a3"/>
    <w:uiPriority w:val="99"/>
    <w:rsid w:val="00C476D2"/>
    <w:rPr>
      <w:rFonts w:eastAsia="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C476D2"/>
    <w:rPr>
      <w:rFonts w:eastAsia="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1">
    <w:name w:val="Grid Table 6 Colorful - Accent 211"/>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1">
    <w:name w:val="Grid Table 6 Colorful - Accent 311"/>
    <w:basedOn w:val="a3"/>
    <w:uiPriority w:val="99"/>
    <w:rsid w:val="00C476D2"/>
    <w:rPr>
      <w:rFonts w:eastAsia="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1">
    <w:name w:val="Grid Table 6 Colorful - Accent 411"/>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1">
    <w:name w:val="Grid Table 6 Colorful - Accent 511"/>
    <w:basedOn w:val="a3"/>
    <w:uiPriority w:val="99"/>
    <w:rsid w:val="00C476D2"/>
    <w:rPr>
      <w:rFonts w:eastAsia="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1">
    <w:name w:val="Grid Table 6 Colorful - Accent 611"/>
    <w:basedOn w:val="a3"/>
    <w:uiPriority w:val="99"/>
    <w:rsid w:val="00C476D2"/>
    <w:rPr>
      <w:rFonts w:eastAsia="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1">
    <w:name w:val="Таблица-сетка 7 цветная111"/>
    <w:basedOn w:val="a3"/>
    <w:uiPriority w:val="99"/>
    <w:rsid w:val="00C476D2"/>
    <w:rPr>
      <w:rFonts w:eastAsia="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C476D2"/>
    <w:rPr>
      <w:rFonts w:eastAsia="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1">
    <w:name w:val="Grid Table 7 Colorful - Accent 211"/>
    <w:basedOn w:val="a3"/>
    <w:uiPriority w:val="99"/>
    <w:rsid w:val="00C476D2"/>
    <w:rPr>
      <w:rFonts w:eastAsia="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1">
    <w:name w:val="Grid Table 7 Colorful - Accent 311"/>
    <w:basedOn w:val="a3"/>
    <w:uiPriority w:val="99"/>
    <w:rsid w:val="00C476D2"/>
    <w:rPr>
      <w:rFonts w:eastAsia="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1">
    <w:name w:val="Grid Table 7 Colorful - Accent 411"/>
    <w:basedOn w:val="a3"/>
    <w:uiPriority w:val="99"/>
    <w:rsid w:val="00C476D2"/>
    <w:rPr>
      <w:rFonts w:eastAsia="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1">
    <w:name w:val="Grid Table 7 Colorful - Accent 511"/>
    <w:basedOn w:val="a3"/>
    <w:uiPriority w:val="99"/>
    <w:rsid w:val="00C476D2"/>
    <w:rPr>
      <w:rFonts w:eastAsia="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1">
    <w:name w:val="Grid Table 7 Colorful - Accent 611"/>
    <w:basedOn w:val="a3"/>
    <w:uiPriority w:val="99"/>
    <w:rsid w:val="00C476D2"/>
    <w:rPr>
      <w:rFonts w:eastAsia="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10">
    <w:name w:val="Список-таблица 1 светлая11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1">
    <w:name w:val="List Table 1 Light - Accent 21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1">
    <w:name w:val="List Table 1 Light - Accent 31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1">
    <w:name w:val="List Table 1 Light - Accent 41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1">
    <w:name w:val="List Table 1 Light - Accent 51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1">
    <w:name w:val="List Table 1 Light - Accent 611"/>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1">
    <w:name w:val="Список-таблица 2111"/>
    <w:basedOn w:val="a3"/>
    <w:uiPriority w:val="99"/>
    <w:rsid w:val="00C476D2"/>
    <w:rPr>
      <w:rFonts w:eastAsia="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C476D2"/>
    <w:rPr>
      <w:rFonts w:eastAsia="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1">
    <w:name w:val="List Table 2 - Accent 211"/>
    <w:basedOn w:val="a3"/>
    <w:uiPriority w:val="99"/>
    <w:rsid w:val="00C476D2"/>
    <w:rPr>
      <w:rFonts w:eastAsia="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1">
    <w:name w:val="List Table 2 - Accent 311"/>
    <w:basedOn w:val="a3"/>
    <w:uiPriority w:val="99"/>
    <w:rsid w:val="00C476D2"/>
    <w:rPr>
      <w:rFonts w:eastAsia="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1">
    <w:name w:val="List Table 2 - Accent 411"/>
    <w:basedOn w:val="a3"/>
    <w:uiPriority w:val="99"/>
    <w:rsid w:val="00C476D2"/>
    <w:rPr>
      <w:rFonts w:eastAsia="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1">
    <w:name w:val="List Table 2 - Accent 511"/>
    <w:basedOn w:val="a3"/>
    <w:uiPriority w:val="99"/>
    <w:rsid w:val="00C476D2"/>
    <w:rPr>
      <w:rFonts w:eastAsia="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1">
    <w:name w:val="List Table 2 - Accent 611"/>
    <w:basedOn w:val="a3"/>
    <w:uiPriority w:val="99"/>
    <w:rsid w:val="00C476D2"/>
    <w:rPr>
      <w:rFonts w:eastAsia="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10">
    <w:name w:val="Список-таблица 3111"/>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C476D2"/>
    <w:rPr>
      <w:rFonts w:eastAsia="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1">
    <w:name w:val="List Table 3 - Accent 311"/>
    <w:basedOn w:val="a3"/>
    <w:uiPriority w:val="99"/>
    <w:rsid w:val="00C476D2"/>
    <w:rPr>
      <w:rFonts w:eastAsia="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1">
    <w:name w:val="List Table 3 - Accent 411"/>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1">
    <w:name w:val="List Table 3 - Accent 511"/>
    <w:basedOn w:val="a3"/>
    <w:uiPriority w:val="99"/>
    <w:rsid w:val="00C476D2"/>
    <w:rPr>
      <w:rFonts w:eastAsia="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1">
    <w:name w:val="List Table 3 - Accent 611"/>
    <w:basedOn w:val="a3"/>
    <w:uiPriority w:val="99"/>
    <w:rsid w:val="00C476D2"/>
    <w:rPr>
      <w:rFonts w:eastAsia="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10">
    <w:name w:val="Список-таблица 4111"/>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1">
    <w:name w:val="List Table 4 - Accent 211"/>
    <w:basedOn w:val="a3"/>
    <w:uiPriority w:val="9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1">
    <w:name w:val="List Table 4 - Accent 311"/>
    <w:basedOn w:val="a3"/>
    <w:uiPriority w:val="9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1">
    <w:name w:val="List Table 4 - Accent 411"/>
    <w:basedOn w:val="a3"/>
    <w:uiPriority w:val="9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1">
    <w:name w:val="List Table 4 - Accent 511"/>
    <w:basedOn w:val="a3"/>
    <w:uiPriority w:val="9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1">
    <w:name w:val="List Table 4 - Accent 611"/>
    <w:basedOn w:val="a3"/>
    <w:uiPriority w:val="9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10">
    <w:name w:val="Список-таблица 5 темная111"/>
    <w:basedOn w:val="a3"/>
    <w:uiPriority w:val="99"/>
    <w:rsid w:val="00C476D2"/>
    <w:rPr>
      <w:rFonts w:eastAsia="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C476D2"/>
    <w:rPr>
      <w:rFonts w:eastAsia="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1">
    <w:name w:val="List Table 5 Dark - Accent 211"/>
    <w:basedOn w:val="a3"/>
    <w:uiPriority w:val="99"/>
    <w:rsid w:val="00C476D2"/>
    <w:rPr>
      <w:rFonts w:eastAsia="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1">
    <w:name w:val="List Table 5 Dark - Accent 311"/>
    <w:basedOn w:val="a3"/>
    <w:uiPriority w:val="99"/>
    <w:rsid w:val="00C476D2"/>
    <w:rPr>
      <w:rFonts w:eastAsia="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1">
    <w:name w:val="List Table 5 Dark - Accent 411"/>
    <w:basedOn w:val="a3"/>
    <w:uiPriority w:val="99"/>
    <w:rsid w:val="00C476D2"/>
    <w:rPr>
      <w:rFonts w:eastAsia="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1">
    <w:name w:val="List Table 5 Dark - Accent 511"/>
    <w:basedOn w:val="a3"/>
    <w:uiPriority w:val="99"/>
    <w:rsid w:val="00C476D2"/>
    <w:rPr>
      <w:rFonts w:eastAsia="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1">
    <w:name w:val="List Table 5 Dark - Accent 611"/>
    <w:basedOn w:val="a3"/>
    <w:uiPriority w:val="99"/>
    <w:rsid w:val="00C476D2"/>
    <w:rPr>
      <w:rFonts w:eastAsia="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10">
    <w:name w:val="Список-таблица 6 цветная111"/>
    <w:basedOn w:val="a3"/>
    <w:uiPriority w:val="99"/>
    <w:rsid w:val="00C476D2"/>
    <w:rPr>
      <w:rFonts w:eastAsia="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C476D2"/>
    <w:rPr>
      <w:rFonts w:eastAsia="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1">
    <w:name w:val="List Table 6 Colorful - Accent 211"/>
    <w:basedOn w:val="a3"/>
    <w:uiPriority w:val="99"/>
    <w:rsid w:val="00C476D2"/>
    <w:rPr>
      <w:rFonts w:eastAsia="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1">
    <w:name w:val="List Table 6 Colorful - Accent 311"/>
    <w:basedOn w:val="a3"/>
    <w:uiPriority w:val="99"/>
    <w:rsid w:val="00C476D2"/>
    <w:rPr>
      <w:rFonts w:eastAsia="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1">
    <w:name w:val="List Table 6 Colorful - Accent 411"/>
    <w:basedOn w:val="a3"/>
    <w:uiPriority w:val="99"/>
    <w:rsid w:val="00C476D2"/>
    <w:rPr>
      <w:rFonts w:eastAsia="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1">
    <w:name w:val="List Table 6 Colorful - Accent 511"/>
    <w:basedOn w:val="a3"/>
    <w:uiPriority w:val="99"/>
    <w:rsid w:val="00C476D2"/>
    <w:rPr>
      <w:rFonts w:eastAsia="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1">
    <w:name w:val="List Table 6 Colorful - Accent 611"/>
    <w:basedOn w:val="a3"/>
    <w:uiPriority w:val="99"/>
    <w:rsid w:val="00C476D2"/>
    <w:rPr>
      <w:rFonts w:eastAsia="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10">
    <w:name w:val="Список-таблица 7 цветная111"/>
    <w:basedOn w:val="a3"/>
    <w:uiPriority w:val="99"/>
    <w:rsid w:val="00C476D2"/>
    <w:rPr>
      <w:rFonts w:eastAsia="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C476D2"/>
    <w:rPr>
      <w:rFonts w:eastAsia="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1">
    <w:name w:val="List Table 7 Colorful - Accent 211"/>
    <w:basedOn w:val="a3"/>
    <w:uiPriority w:val="99"/>
    <w:rsid w:val="00C476D2"/>
    <w:rPr>
      <w:rFonts w:eastAsia="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1">
    <w:name w:val="List Table 7 Colorful - Accent 311"/>
    <w:basedOn w:val="a3"/>
    <w:uiPriority w:val="99"/>
    <w:rsid w:val="00C476D2"/>
    <w:rPr>
      <w:rFonts w:eastAsia="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1">
    <w:name w:val="List Table 7 Colorful - Accent 411"/>
    <w:basedOn w:val="a3"/>
    <w:uiPriority w:val="99"/>
    <w:rsid w:val="00C476D2"/>
    <w:rPr>
      <w:rFonts w:eastAsia="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1">
    <w:name w:val="List Table 7 Colorful - Accent 511"/>
    <w:basedOn w:val="a3"/>
    <w:uiPriority w:val="99"/>
    <w:rsid w:val="00C476D2"/>
    <w:rPr>
      <w:rFonts w:eastAsia="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1">
    <w:name w:val="List Table 7 Colorful - Accent 611"/>
    <w:basedOn w:val="a3"/>
    <w:uiPriority w:val="99"/>
    <w:rsid w:val="00C476D2"/>
    <w:rPr>
      <w:rFonts w:eastAsia="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10">
    <w:name w:val="Lined - Accent1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1">
    <w:name w:val="Lined - Accent 21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1">
    <w:name w:val="Lined - Accent 31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1">
    <w:name w:val="Lined - Accent 41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1">
    <w:name w:val="Lined - Accent 51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1">
    <w:name w:val="Lined - Accent 611"/>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10">
    <w:name w:val="Bordered &amp; Lined - Accent11"/>
    <w:basedOn w:val="a3"/>
    <w:uiPriority w:val="99"/>
    <w:rsid w:val="00C476D2"/>
    <w:rPr>
      <w:rFonts w:eastAsia="Calibri" w:cs="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3"/>
    <w:uiPriority w:val="99"/>
    <w:rsid w:val="00C476D2"/>
    <w:rPr>
      <w:rFonts w:eastAsia="Calibri" w:cs="Times New Roman"/>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1">
    <w:name w:val="Bordered &amp; Lined - Accent 211"/>
    <w:basedOn w:val="a3"/>
    <w:uiPriority w:val="99"/>
    <w:rsid w:val="00C476D2"/>
    <w:rPr>
      <w:rFonts w:eastAsia="Calibri" w:cs="Times New Roman"/>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1">
    <w:name w:val="Bordered &amp; Lined - Accent 311"/>
    <w:basedOn w:val="a3"/>
    <w:uiPriority w:val="99"/>
    <w:rsid w:val="00C476D2"/>
    <w:rPr>
      <w:rFonts w:eastAsia="Calibri" w:cs="Times New Roman"/>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1">
    <w:name w:val="Bordered &amp; Lined - Accent 411"/>
    <w:basedOn w:val="a3"/>
    <w:uiPriority w:val="99"/>
    <w:rsid w:val="00C476D2"/>
    <w:rPr>
      <w:rFonts w:eastAsia="Calibri" w:cs="Times New Roman"/>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1">
    <w:name w:val="Bordered &amp; Lined - Accent 511"/>
    <w:basedOn w:val="a3"/>
    <w:uiPriority w:val="99"/>
    <w:rsid w:val="00C476D2"/>
    <w:rPr>
      <w:rFonts w:eastAsia="Calibri" w:cs="Times New Roman"/>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1">
    <w:name w:val="Bordered &amp; Lined - Accent 611"/>
    <w:basedOn w:val="a3"/>
    <w:uiPriority w:val="99"/>
    <w:rsid w:val="00C476D2"/>
    <w:rPr>
      <w:rFonts w:eastAsia="Calibri" w:cs="Times New Roman"/>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1">
    <w:name w:val="Bordered11"/>
    <w:basedOn w:val="a3"/>
    <w:uiPriority w:val="99"/>
    <w:rsid w:val="00C476D2"/>
    <w:rPr>
      <w:rFonts w:eastAsia="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
    <w:name w:val="Bordered - Accent 211"/>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
    <w:name w:val="Bordered - Accent 311"/>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
    <w:name w:val="Bordered - Accent 411"/>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
    <w:name w:val="Bordered - Accent 511"/>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
    <w:name w:val="Bordered - Accent 611"/>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1">
    <w:name w:val="Сетка таблицы11041"/>
    <w:basedOn w:val="a3"/>
    <w:next w:val="afffff7"/>
    <w:uiPriority w:val="5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Сетка таблицы41121"/>
    <w:basedOn w:val="a3"/>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11">
    <w:name w:val="Table Normal1311"/>
    <w:rsid w:val="00C476D2"/>
    <w:pPr>
      <w:spacing w:after="160" w:line="259" w:lineRule="auto"/>
    </w:pPr>
    <w:rPr>
      <w:rFonts w:eastAsia="Calibri"/>
      <w:sz w:val="22"/>
      <w:szCs w:val="22"/>
    </w:rPr>
    <w:tblPr>
      <w:tblCellMar>
        <w:top w:w="0" w:type="dxa"/>
        <w:left w:w="0" w:type="dxa"/>
        <w:bottom w:w="0" w:type="dxa"/>
        <w:right w:w="0" w:type="dxa"/>
      </w:tblCellMar>
    </w:tblPr>
  </w:style>
  <w:style w:type="numbering" w:customStyle="1" w:styleId="8510">
    <w:name w:val="Нет списка851"/>
    <w:next w:val="a4"/>
    <w:uiPriority w:val="99"/>
    <w:semiHidden/>
    <w:unhideWhenUsed/>
    <w:rsid w:val="00C476D2"/>
  </w:style>
  <w:style w:type="table" w:customStyle="1" w:styleId="2041">
    <w:name w:val="Сетка таблицы204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4"/>
    <w:uiPriority w:val="99"/>
    <w:semiHidden/>
    <w:unhideWhenUsed/>
    <w:rsid w:val="00C476D2"/>
  </w:style>
  <w:style w:type="table" w:customStyle="1" w:styleId="690">
    <w:name w:val="Сетка таблицы69"/>
    <w:basedOn w:val="a3"/>
    <w:next w:val="afffff7"/>
    <w:uiPriority w:val="99"/>
    <w:rsid w:val="00C476D2"/>
    <w:pPr>
      <w:widowControl w:val="0"/>
    </w:pPr>
    <w:rPr>
      <w:rFonts w:ascii="font282" w:eastAsia="font282" w:hAnsi="font282" w:cs="font282"/>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uiPriority w:val="99"/>
    <w:locked/>
    <w:rsid w:val="00C476D2"/>
    <w:rPr>
      <w:rFonts w:ascii="font282" w:eastAsia="font282" w:hAnsi="font282"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Цветной список - Акцент 112"/>
    <w:uiPriority w:val="99"/>
    <w:rsid w:val="00C476D2"/>
    <w:rPr>
      <w:rFonts w:ascii="font282" w:hAnsi="font282" w:cs="font282"/>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50">
    <w:name w:val="Сетка таблицы225"/>
    <w:uiPriority w:val="99"/>
    <w:rsid w:val="00C476D2"/>
    <w:rPr>
      <w:rFonts w:ascii="font282" w:hAnsi="font282"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Цветной список - Акцент 13"/>
    <w:basedOn w:val="a3"/>
    <w:next w:val="-1"/>
    <w:uiPriority w:val="99"/>
    <w:rsid w:val="00C476D2"/>
    <w:rPr>
      <w:rFonts w:ascii="font282" w:hAnsi="font282" w:cs="Times New Roman"/>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271">
    <w:name w:val="Нет списка127"/>
    <w:next w:val="a4"/>
    <w:uiPriority w:val="99"/>
    <w:semiHidden/>
    <w:unhideWhenUsed/>
    <w:rsid w:val="00C476D2"/>
  </w:style>
  <w:style w:type="table" w:customStyle="1" w:styleId="319">
    <w:name w:val="Сетка таблицы319"/>
    <w:basedOn w:val="a3"/>
    <w:next w:val="afffff7"/>
    <w:uiPriority w:val="59"/>
    <w:rsid w:val="00C476D2"/>
    <w:rPr>
      <w:rFonts w:ascii="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Обычный (Интернет) Знак1"/>
    <w:uiPriority w:val="99"/>
    <w:locked/>
    <w:rsid w:val="00C476D2"/>
    <w:rPr>
      <w:rFonts w:ascii="Times New Roman" w:eastAsia="Times New Roman" w:hAnsi="Times New Roman" w:cs="Times New Roman"/>
      <w:lang w:val="en-US" w:eastAsia="nl-NL" w:bidi="ar-SA"/>
    </w:rPr>
  </w:style>
  <w:style w:type="numbering" w:customStyle="1" w:styleId="11142">
    <w:name w:val="Нет списка1114"/>
    <w:next w:val="a4"/>
    <w:uiPriority w:val="99"/>
    <w:semiHidden/>
    <w:unhideWhenUsed/>
    <w:rsid w:val="00C476D2"/>
  </w:style>
  <w:style w:type="numbering" w:customStyle="1" w:styleId="11152">
    <w:name w:val="Нет списка1115"/>
    <w:next w:val="a4"/>
    <w:uiPriority w:val="99"/>
    <w:semiHidden/>
    <w:unhideWhenUsed/>
    <w:rsid w:val="00C476D2"/>
  </w:style>
  <w:style w:type="numbering" w:customStyle="1" w:styleId="2132">
    <w:name w:val="Нет списка213"/>
    <w:next w:val="a4"/>
    <w:uiPriority w:val="99"/>
    <w:semiHidden/>
    <w:unhideWhenUsed/>
    <w:rsid w:val="00C476D2"/>
  </w:style>
  <w:style w:type="table" w:customStyle="1" w:styleId="1118">
    <w:name w:val="Сетка таблицы1118"/>
    <w:basedOn w:val="a3"/>
    <w:next w:val="afffff7"/>
    <w:uiPriority w:val="59"/>
    <w:rsid w:val="00C476D2"/>
    <w:rPr>
      <w:rFonts w:ascii="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
    <w:next w:val="a4"/>
    <w:uiPriority w:val="99"/>
    <w:semiHidden/>
    <w:unhideWhenUsed/>
    <w:rsid w:val="00C476D2"/>
  </w:style>
  <w:style w:type="table" w:customStyle="1" w:styleId="1119">
    <w:name w:val="Сетка таблицы1119"/>
    <w:basedOn w:val="a3"/>
    <w:next w:val="afffff7"/>
    <w:uiPriority w:val="59"/>
    <w:locked/>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4"/>
    <w:uiPriority w:val="99"/>
    <w:semiHidden/>
    <w:unhideWhenUsed/>
    <w:rsid w:val="00C476D2"/>
  </w:style>
  <w:style w:type="table" w:customStyle="1" w:styleId="418">
    <w:name w:val="Сетка таблицы418"/>
    <w:basedOn w:val="a3"/>
    <w:next w:val="afffff7"/>
    <w:uiPriority w:val="59"/>
    <w:locked/>
    <w:rsid w:val="00C476D2"/>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unhideWhenUsed/>
    <w:rsid w:val="00C476D2"/>
  </w:style>
  <w:style w:type="numbering" w:customStyle="1" w:styleId="572">
    <w:name w:val="Нет списка57"/>
    <w:next w:val="a4"/>
    <w:uiPriority w:val="99"/>
    <w:semiHidden/>
    <w:unhideWhenUsed/>
    <w:rsid w:val="00C476D2"/>
  </w:style>
  <w:style w:type="table" w:customStyle="1" w:styleId="515">
    <w:name w:val="Сетка таблицы515"/>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 18"/>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00">
    <w:name w:val="Сетка таблицы610"/>
    <w:basedOn w:val="a3"/>
    <w:next w:val="afffff7"/>
    <w:uiPriority w:val="39"/>
    <w:rsid w:val="00C476D2"/>
    <w:rPr>
      <w:rFonts w:ascii="font282" w:eastAsia="font282" w:hAnsi="font282"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2">
    <w:name w:val="Нет списка67"/>
    <w:next w:val="a4"/>
    <w:uiPriority w:val="99"/>
    <w:semiHidden/>
    <w:unhideWhenUsed/>
    <w:rsid w:val="00C476D2"/>
  </w:style>
  <w:style w:type="table" w:customStyle="1" w:styleId="7100">
    <w:name w:val="Сетка таблицы710"/>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 113"/>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72">
    <w:name w:val="Нет списка77"/>
    <w:next w:val="a4"/>
    <w:uiPriority w:val="99"/>
    <w:semiHidden/>
    <w:unhideWhenUsed/>
    <w:rsid w:val="00C476D2"/>
  </w:style>
  <w:style w:type="table" w:customStyle="1" w:styleId="8101">
    <w:name w:val="Сетка таблицы810"/>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0">
    <w:name w:val="Table Normal1010"/>
    <w:uiPriority w:val="2"/>
    <w:unhideWhenUsed/>
    <w:qFormat/>
    <w:locked/>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872">
    <w:name w:val="Нет списка87"/>
    <w:next w:val="a4"/>
    <w:uiPriority w:val="99"/>
    <w:semiHidden/>
    <w:unhideWhenUsed/>
    <w:rsid w:val="00C476D2"/>
  </w:style>
  <w:style w:type="table" w:customStyle="1" w:styleId="9100">
    <w:name w:val="Сетка таблицы910"/>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0">
    <w:name w:val="Сетка таблицы1210"/>
    <w:basedOn w:val="a3"/>
    <w:next w:val="afffff7"/>
    <w:uiPriority w:val="59"/>
    <w:rsid w:val="00C476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0">
    <w:name w:val="Сетка таблицы1010"/>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2">
    <w:name w:val="Нет списка95"/>
    <w:next w:val="a4"/>
    <w:uiPriority w:val="99"/>
    <w:semiHidden/>
    <w:unhideWhenUsed/>
    <w:rsid w:val="00C476D2"/>
  </w:style>
  <w:style w:type="table" w:customStyle="1" w:styleId="1370">
    <w:name w:val="Сетка таблицы137"/>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2">
    <w:name w:val="Нет списка105"/>
    <w:next w:val="a4"/>
    <w:uiPriority w:val="99"/>
    <w:semiHidden/>
    <w:unhideWhenUsed/>
    <w:rsid w:val="00C476D2"/>
  </w:style>
  <w:style w:type="numbering" w:customStyle="1" w:styleId="1280">
    <w:name w:val="Нет списка128"/>
    <w:next w:val="a4"/>
    <w:uiPriority w:val="99"/>
    <w:semiHidden/>
    <w:unhideWhenUsed/>
    <w:rsid w:val="00C476D2"/>
  </w:style>
  <w:style w:type="table" w:customStyle="1" w:styleId="157">
    <w:name w:val="Сетка таблицы157"/>
    <w:basedOn w:val="a3"/>
    <w:next w:val="afffff7"/>
    <w:uiPriority w:val="3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4"/>
    <w:semiHidden/>
    <w:unhideWhenUsed/>
    <w:rsid w:val="00C476D2"/>
  </w:style>
  <w:style w:type="table" w:customStyle="1" w:styleId="31100">
    <w:name w:val="Сетка таблицы3110"/>
    <w:basedOn w:val="a3"/>
    <w:next w:val="afffff7"/>
    <w:locked/>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4"/>
    <w:uiPriority w:val="99"/>
    <w:semiHidden/>
    <w:unhideWhenUsed/>
    <w:rsid w:val="00C476D2"/>
  </w:style>
  <w:style w:type="table" w:customStyle="1" w:styleId="11250">
    <w:name w:val="Сетка таблицы1125"/>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4"/>
    <w:semiHidden/>
    <w:unhideWhenUsed/>
    <w:rsid w:val="00C476D2"/>
  </w:style>
  <w:style w:type="numbering" w:customStyle="1" w:styleId="12130">
    <w:name w:val="Нет списка1213"/>
    <w:next w:val="a4"/>
    <w:uiPriority w:val="99"/>
    <w:semiHidden/>
    <w:unhideWhenUsed/>
    <w:rsid w:val="00C476D2"/>
  </w:style>
  <w:style w:type="table" w:customStyle="1" w:styleId="419">
    <w:name w:val="Сетка таблицы419"/>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3"/>
    <w:next w:val="afffff7"/>
    <w:locked/>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2">
    <w:name w:val="Нет списка313"/>
    <w:next w:val="a4"/>
    <w:uiPriority w:val="99"/>
    <w:semiHidden/>
    <w:unhideWhenUsed/>
    <w:rsid w:val="00C476D2"/>
  </w:style>
  <w:style w:type="table" w:customStyle="1" w:styleId="1232">
    <w:name w:val="Сетка таблицы 123"/>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32">
    <w:name w:val="Нет списка413"/>
    <w:next w:val="a4"/>
    <w:uiPriority w:val="99"/>
    <w:semiHidden/>
    <w:unhideWhenUsed/>
    <w:rsid w:val="00C476D2"/>
  </w:style>
  <w:style w:type="numbering" w:customStyle="1" w:styleId="5132">
    <w:name w:val="Нет списка513"/>
    <w:next w:val="a4"/>
    <w:uiPriority w:val="99"/>
    <w:semiHidden/>
    <w:unhideWhenUsed/>
    <w:rsid w:val="00C476D2"/>
  </w:style>
  <w:style w:type="table" w:customStyle="1" w:styleId="14130">
    <w:name w:val="Сетка таблицы141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
    <w:name w:val="Нет списка613"/>
    <w:next w:val="a4"/>
    <w:uiPriority w:val="99"/>
    <w:semiHidden/>
    <w:unhideWhenUsed/>
    <w:rsid w:val="00C476D2"/>
  </w:style>
  <w:style w:type="numbering" w:customStyle="1" w:styleId="71211">
    <w:name w:val="Нет списка7121"/>
    <w:next w:val="a4"/>
    <w:uiPriority w:val="99"/>
    <w:semiHidden/>
    <w:unhideWhenUsed/>
    <w:rsid w:val="00C476D2"/>
  </w:style>
  <w:style w:type="numbering" w:customStyle="1" w:styleId="81211">
    <w:name w:val="Нет списка8121"/>
    <w:next w:val="a4"/>
    <w:uiPriority w:val="99"/>
    <w:semiHidden/>
    <w:unhideWhenUsed/>
    <w:rsid w:val="00C476D2"/>
  </w:style>
  <w:style w:type="table" w:customStyle="1" w:styleId="277">
    <w:name w:val="Сетка таблицы277"/>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1">
    <w:name w:val="Нет списка9121"/>
    <w:next w:val="a4"/>
    <w:uiPriority w:val="99"/>
    <w:semiHidden/>
    <w:unhideWhenUsed/>
    <w:rsid w:val="00C476D2"/>
  </w:style>
  <w:style w:type="table" w:customStyle="1" w:styleId="2820">
    <w:name w:val="Сетка таблицы282"/>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10">
    <w:name w:val="Нет списка10121"/>
    <w:next w:val="a4"/>
    <w:uiPriority w:val="99"/>
    <w:semiHidden/>
    <w:unhideWhenUsed/>
    <w:rsid w:val="00C476D2"/>
  </w:style>
  <w:style w:type="table" w:customStyle="1" w:styleId="3113">
    <w:name w:val="Сетка таблицы3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locked/>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7">
    <w:name w:val="TableGrid7"/>
    <w:rsid w:val="00C476D2"/>
    <w:rPr>
      <w:rFonts w:eastAsia="PMingLiU" w:cs="Times New Roman"/>
      <w:sz w:val="22"/>
      <w:szCs w:val="22"/>
    </w:rPr>
    <w:tblPr>
      <w:tblCellMar>
        <w:top w:w="0" w:type="dxa"/>
        <w:left w:w="0" w:type="dxa"/>
        <w:bottom w:w="0" w:type="dxa"/>
        <w:right w:w="0" w:type="dxa"/>
      </w:tblCellMar>
    </w:tblPr>
  </w:style>
  <w:style w:type="table" w:customStyle="1" w:styleId="TableGrid16">
    <w:name w:val="TableGrid16"/>
    <w:rsid w:val="00C476D2"/>
    <w:rPr>
      <w:rFonts w:eastAsia="PMingLiU" w:cs="Times New Roman"/>
      <w:sz w:val="22"/>
      <w:szCs w:val="22"/>
    </w:rPr>
    <w:tblPr>
      <w:tblCellMar>
        <w:top w:w="0" w:type="dxa"/>
        <w:left w:w="0" w:type="dxa"/>
        <w:bottom w:w="0" w:type="dxa"/>
        <w:right w:w="0" w:type="dxa"/>
      </w:tblCellMar>
    </w:tblPr>
  </w:style>
  <w:style w:type="table" w:customStyle="1" w:styleId="11123">
    <w:name w:val="Сетка таблицы 1112"/>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3"/>
    <w:next w:val="-2"/>
    <w:uiPriority w:val="99"/>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6">
    <w:name w:val="Сетка таблицы1106"/>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rsid w:val="00C476D2"/>
    <w:rPr>
      <w:rFonts w:eastAsia="PMingLiU" w:cs="Times New Roman"/>
      <w:sz w:val="22"/>
      <w:szCs w:val="22"/>
    </w:rPr>
    <w:tblPr>
      <w:tblCellMar>
        <w:top w:w="0" w:type="dxa"/>
        <w:left w:w="0" w:type="dxa"/>
        <w:bottom w:w="0" w:type="dxa"/>
        <w:right w:w="0" w:type="dxa"/>
      </w:tblCellMar>
    </w:tblPr>
  </w:style>
  <w:style w:type="table" w:customStyle="1" w:styleId="TableGrid113">
    <w:name w:val="TableGrid113"/>
    <w:rsid w:val="00C476D2"/>
    <w:rPr>
      <w:rFonts w:eastAsia="PMingLiU" w:cs="Times New Roman"/>
      <w:sz w:val="22"/>
      <w:szCs w:val="22"/>
    </w:rPr>
    <w:tblPr>
      <w:tblCellMar>
        <w:top w:w="0" w:type="dxa"/>
        <w:left w:w="0" w:type="dxa"/>
        <w:bottom w:w="0" w:type="dxa"/>
        <w:right w:w="0" w:type="dxa"/>
      </w:tblCellMar>
    </w:tblPr>
  </w:style>
  <w:style w:type="table" w:customStyle="1" w:styleId="-2130">
    <w:name w:val="Веб-таблица 213"/>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0">
    <w:name w:val="Сетка таблицы210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33">
    <w:name w:val="TableGrid33"/>
    <w:rsid w:val="00C476D2"/>
    <w:rPr>
      <w:rFonts w:eastAsia="PMingLiU" w:cs="Times New Roman"/>
      <w:sz w:val="22"/>
      <w:szCs w:val="22"/>
    </w:rPr>
    <w:tblPr>
      <w:tblCellMar>
        <w:top w:w="0" w:type="dxa"/>
        <w:left w:w="0" w:type="dxa"/>
        <w:bottom w:w="0" w:type="dxa"/>
        <w:right w:w="0" w:type="dxa"/>
      </w:tblCellMar>
    </w:tblPr>
  </w:style>
  <w:style w:type="table" w:customStyle="1" w:styleId="TableGrid123">
    <w:name w:val="TableGrid123"/>
    <w:rsid w:val="00C476D2"/>
    <w:rPr>
      <w:rFonts w:eastAsia="PMingLiU" w:cs="Times New Roman"/>
      <w:sz w:val="22"/>
      <w:szCs w:val="22"/>
    </w:rPr>
    <w:tblPr>
      <w:tblCellMar>
        <w:top w:w="0" w:type="dxa"/>
        <w:left w:w="0" w:type="dxa"/>
        <w:bottom w:w="0" w:type="dxa"/>
        <w:right w:w="0" w:type="dxa"/>
      </w:tblCellMar>
    </w:tblPr>
  </w:style>
  <w:style w:type="table" w:customStyle="1" w:styleId="12122">
    <w:name w:val="Сетка таблицы 1212"/>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0">
    <w:name w:val="Сетка таблицы22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43">
    <w:name w:val="TableGrid43"/>
    <w:rsid w:val="00C476D2"/>
    <w:rPr>
      <w:rFonts w:eastAsia="PMingLiU" w:cs="Times New Roman"/>
      <w:sz w:val="22"/>
      <w:szCs w:val="22"/>
    </w:rPr>
    <w:tblPr>
      <w:tblCellMar>
        <w:top w:w="0" w:type="dxa"/>
        <w:left w:w="0" w:type="dxa"/>
        <w:bottom w:w="0" w:type="dxa"/>
        <w:right w:w="0" w:type="dxa"/>
      </w:tblCellMar>
    </w:tblPr>
  </w:style>
  <w:style w:type="table" w:customStyle="1" w:styleId="TableGrid133">
    <w:name w:val="TableGrid133"/>
    <w:rsid w:val="00C476D2"/>
    <w:rPr>
      <w:rFonts w:eastAsia="PMingLiU" w:cs="Times New Roman"/>
      <w:sz w:val="22"/>
      <w:szCs w:val="22"/>
    </w:rPr>
    <w:tblPr>
      <w:tblCellMar>
        <w:top w:w="0" w:type="dxa"/>
        <w:left w:w="0" w:type="dxa"/>
        <w:bottom w:w="0" w:type="dxa"/>
        <w:right w:w="0" w:type="dxa"/>
      </w:tblCellMar>
    </w:tblPr>
  </w:style>
  <w:style w:type="table" w:customStyle="1" w:styleId="1332">
    <w:name w:val="Сетка таблицы 133"/>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0">
    <w:name w:val="Сетка таблицы23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0">
    <w:name w:val="Сетка таблицы93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52">
    <w:name w:val="TableGrid52"/>
    <w:rsid w:val="00C476D2"/>
    <w:rPr>
      <w:rFonts w:eastAsia="PMingLiU" w:cs="Times New Roman"/>
      <w:sz w:val="22"/>
      <w:szCs w:val="22"/>
    </w:rPr>
    <w:tblPr>
      <w:tblCellMar>
        <w:top w:w="0" w:type="dxa"/>
        <w:left w:w="0" w:type="dxa"/>
        <w:bottom w:w="0" w:type="dxa"/>
        <w:right w:w="0" w:type="dxa"/>
      </w:tblCellMar>
    </w:tblPr>
  </w:style>
  <w:style w:type="table" w:customStyle="1" w:styleId="TableGrid142">
    <w:name w:val="TableGrid142"/>
    <w:rsid w:val="00C476D2"/>
    <w:rPr>
      <w:rFonts w:eastAsia="PMingLiU" w:cs="Times New Roman"/>
      <w:sz w:val="22"/>
      <w:szCs w:val="22"/>
    </w:rPr>
    <w:tblPr>
      <w:tblCellMar>
        <w:top w:w="0" w:type="dxa"/>
        <w:left w:w="0" w:type="dxa"/>
        <w:bottom w:w="0" w:type="dxa"/>
        <w:right w:w="0" w:type="dxa"/>
      </w:tblCellMar>
    </w:tblPr>
  </w:style>
  <w:style w:type="table" w:customStyle="1" w:styleId="1422">
    <w:name w:val="Сетка таблицы 142"/>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C476D2"/>
    <w:rPr>
      <w:rFonts w:eastAsia="PMingLiU" w:cs="Times New Roman"/>
      <w:sz w:val="22"/>
      <w:szCs w:val="22"/>
    </w:rPr>
    <w:tblPr>
      <w:tblCellMar>
        <w:top w:w="0" w:type="dxa"/>
        <w:left w:w="0" w:type="dxa"/>
        <w:bottom w:w="0" w:type="dxa"/>
        <w:right w:w="0" w:type="dxa"/>
      </w:tblCellMar>
    </w:tblPr>
  </w:style>
  <w:style w:type="table" w:customStyle="1" w:styleId="TableGrid1112">
    <w:name w:val="TableGrid1112"/>
    <w:rsid w:val="00C476D2"/>
    <w:rPr>
      <w:rFonts w:eastAsia="PMingLiU" w:cs="Times New Roman"/>
      <w:sz w:val="22"/>
      <w:szCs w:val="22"/>
    </w:rPr>
    <w:tblPr>
      <w:tblCellMar>
        <w:top w:w="0" w:type="dxa"/>
        <w:left w:w="0" w:type="dxa"/>
        <w:bottom w:w="0" w:type="dxa"/>
        <w:right w:w="0" w:type="dxa"/>
      </w:tblCellMar>
    </w:tblPr>
  </w:style>
  <w:style w:type="table" w:customStyle="1" w:styleId="-21120">
    <w:name w:val="Веб-таблица 2112"/>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0">
    <w:name w:val="Сетка таблицы24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Сетка таблицы84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0">
    <w:name w:val="Сетка таблицы104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Grid312"/>
    <w:rsid w:val="00C476D2"/>
    <w:rPr>
      <w:rFonts w:eastAsia="PMingLiU" w:cs="Times New Roman"/>
      <w:sz w:val="22"/>
      <w:szCs w:val="22"/>
    </w:rPr>
    <w:tblPr>
      <w:tblCellMar>
        <w:top w:w="0" w:type="dxa"/>
        <w:left w:w="0" w:type="dxa"/>
        <w:bottom w:w="0" w:type="dxa"/>
        <w:right w:w="0" w:type="dxa"/>
      </w:tblCellMar>
    </w:tblPr>
  </w:style>
  <w:style w:type="table" w:customStyle="1" w:styleId="TableGrid1212">
    <w:name w:val="TableGrid1212"/>
    <w:rsid w:val="00C476D2"/>
    <w:rPr>
      <w:rFonts w:eastAsia="PMingLiU" w:cs="Times New Roman"/>
      <w:sz w:val="22"/>
      <w:szCs w:val="22"/>
    </w:rPr>
    <w:tblPr>
      <w:tblCellMar>
        <w:top w:w="0" w:type="dxa"/>
        <w:left w:w="0" w:type="dxa"/>
        <w:bottom w:w="0" w:type="dxa"/>
        <w:right w:w="0" w:type="dxa"/>
      </w:tblCellMar>
    </w:tblPr>
  </w:style>
  <w:style w:type="table" w:customStyle="1" w:styleId="-2212">
    <w:name w:val="Веб-таблица 2212"/>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0">
    <w:name w:val="Сетка таблицы32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locked/>
    <w:rsid w:val="00C476D2"/>
    <w:rPr>
      <w:rFonts w:eastAsia="PMingLiU" w:cs="Times New Roman"/>
      <w:sz w:val="22"/>
      <w:szCs w:val="22"/>
    </w:rPr>
    <w:tblPr>
      <w:tblCellMar>
        <w:top w:w="0" w:type="dxa"/>
        <w:left w:w="0" w:type="dxa"/>
        <w:bottom w:w="0" w:type="dxa"/>
        <w:right w:w="0" w:type="dxa"/>
      </w:tblCellMar>
    </w:tblPr>
  </w:style>
  <w:style w:type="table" w:customStyle="1" w:styleId="TableGrid1312">
    <w:name w:val="TableGrid1312"/>
    <w:rsid w:val="00C476D2"/>
    <w:rPr>
      <w:rFonts w:eastAsia="PMingLiU" w:cs="Times New Roman"/>
      <w:sz w:val="22"/>
      <w:szCs w:val="22"/>
    </w:rPr>
    <w:tblPr>
      <w:tblCellMar>
        <w:top w:w="0" w:type="dxa"/>
        <w:left w:w="0" w:type="dxa"/>
        <w:bottom w:w="0" w:type="dxa"/>
        <w:right w:w="0" w:type="dxa"/>
      </w:tblCellMar>
    </w:tblPr>
  </w:style>
  <w:style w:type="table" w:customStyle="1" w:styleId="13122">
    <w:name w:val="Сетка таблицы 1312"/>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2">
    <w:name w:val="Сетка таблицы33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0">
    <w:name w:val="Сетка таблицы92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0">
    <w:name w:val="Сетка таблицы73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0">
    <w:name w:val="Сетка таблицы93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4"/>
    <w:uiPriority w:val="99"/>
    <w:semiHidden/>
    <w:unhideWhenUsed/>
    <w:rsid w:val="00C476D2"/>
  </w:style>
  <w:style w:type="table" w:customStyle="1" w:styleId="3520">
    <w:name w:val="Сетка таблицы35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4"/>
    <w:uiPriority w:val="99"/>
    <w:semiHidden/>
    <w:unhideWhenUsed/>
    <w:rsid w:val="00C476D2"/>
  </w:style>
  <w:style w:type="table" w:customStyle="1" w:styleId="3620">
    <w:name w:val="Сетка таблицы36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Сетка таблицы396"/>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2">
    <w:name w:val="Нет списка154"/>
    <w:next w:val="a4"/>
    <w:uiPriority w:val="99"/>
    <w:semiHidden/>
    <w:unhideWhenUsed/>
    <w:rsid w:val="00C476D2"/>
  </w:style>
  <w:style w:type="table" w:customStyle="1" w:styleId="402">
    <w:name w:val="Сетка таблицы40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2">
    <w:name w:val="Нет списка164"/>
    <w:next w:val="a4"/>
    <w:uiPriority w:val="99"/>
    <w:semiHidden/>
    <w:unhideWhenUsed/>
    <w:rsid w:val="00C476D2"/>
  </w:style>
  <w:style w:type="table" w:customStyle="1" w:styleId="2714">
    <w:name w:val="Сетка таблицы2714"/>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2">
    <w:name w:val="Нет списка174"/>
    <w:next w:val="a4"/>
    <w:uiPriority w:val="99"/>
    <w:semiHidden/>
    <w:unhideWhenUsed/>
    <w:rsid w:val="00C476D2"/>
  </w:style>
  <w:style w:type="numbering" w:customStyle="1" w:styleId="1842">
    <w:name w:val="Нет списка184"/>
    <w:next w:val="a4"/>
    <w:uiPriority w:val="99"/>
    <w:semiHidden/>
    <w:unhideWhenUsed/>
    <w:rsid w:val="00C476D2"/>
  </w:style>
  <w:style w:type="table" w:customStyle="1" w:styleId="4520">
    <w:name w:val="Сетка таблицы45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Таблица-сетка 1 светлая17"/>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4">
    <w:name w:val="Таблица-сетка 1 светлая114"/>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6">
    <w:name w:val="Таблица-сетка 1 светлая26"/>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922">
    <w:name w:val="Нет списка192"/>
    <w:next w:val="a4"/>
    <w:uiPriority w:val="99"/>
    <w:semiHidden/>
    <w:unhideWhenUsed/>
    <w:rsid w:val="00C476D2"/>
  </w:style>
  <w:style w:type="table" w:customStyle="1" w:styleId="4620">
    <w:name w:val="Сетка таблицы46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2">
    <w:name w:val="Нет списка202"/>
    <w:next w:val="a4"/>
    <w:uiPriority w:val="99"/>
    <w:semiHidden/>
    <w:unhideWhenUsed/>
    <w:rsid w:val="00C476D2"/>
  </w:style>
  <w:style w:type="table" w:customStyle="1" w:styleId="4720">
    <w:name w:val="Сетка таблицы472"/>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0">
    <w:name w:val="Сетка таблицы1172"/>
    <w:uiPriority w:val="59"/>
    <w:locked/>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0">
    <w:name w:val="Сетка таблицы752"/>
    <w:basedOn w:val="a3"/>
    <w:next w:val="afffff7"/>
    <w:uiPriority w:val="5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0">
    <w:name w:val="Сетка таблицы1312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2">
    <w:name w:val="Нет списка1102"/>
    <w:next w:val="a4"/>
    <w:uiPriority w:val="99"/>
    <w:semiHidden/>
    <w:unhideWhenUsed/>
    <w:rsid w:val="00C476D2"/>
  </w:style>
  <w:style w:type="numbering" w:customStyle="1" w:styleId="2222">
    <w:name w:val="Нет списка222"/>
    <w:next w:val="a4"/>
    <w:uiPriority w:val="99"/>
    <w:semiHidden/>
    <w:unhideWhenUsed/>
    <w:rsid w:val="00C476D2"/>
  </w:style>
  <w:style w:type="table" w:customStyle="1" w:styleId="8520">
    <w:name w:val="Сетка таблицы852"/>
    <w:basedOn w:val="a3"/>
    <w:next w:val="afffff7"/>
    <w:uiPriority w:val="3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
    <w:next w:val="a4"/>
    <w:uiPriority w:val="99"/>
    <w:semiHidden/>
    <w:unhideWhenUsed/>
    <w:rsid w:val="00C476D2"/>
  </w:style>
  <w:style w:type="table" w:customStyle="1" w:styleId="TableNormal521">
    <w:name w:val="Table Normal521"/>
    <w:uiPriority w:val="2"/>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9520">
    <w:name w:val="Сетка таблицы95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0">
    <w:name w:val="Сетка таблицы105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
    <w:next w:val="a4"/>
    <w:uiPriority w:val="99"/>
    <w:semiHidden/>
    <w:unhideWhenUsed/>
    <w:rsid w:val="00C476D2"/>
  </w:style>
  <w:style w:type="table" w:customStyle="1" w:styleId="1522">
    <w:name w:val="Сетка таблицы152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Нет списка522"/>
    <w:next w:val="a4"/>
    <w:uiPriority w:val="99"/>
    <w:semiHidden/>
    <w:unhideWhenUsed/>
    <w:rsid w:val="00C476D2"/>
  </w:style>
  <w:style w:type="table" w:customStyle="1" w:styleId="1722">
    <w:name w:val="Сетка таблицы172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C476D2"/>
  </w:style>
  <w:style w:type="table" w:customStyle="1" w:styleId="2722">
    <w:name w:val="Сетка таблицы272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4"/>
    <w:uiPriority w:val="99"/>
    <w:semiHidden/>
    <w:unhideWhenUsed/>
    <w:rsid w:val="00C476D2"/>
  </w:style>
  <w:style w:type="table" w:customStyle="1" w:styleId="18220">
    <w:name w:val="Сетка таблицы182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Таблица-сетка 1 светлая124"/>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2">
    <w:name w:val="Таблица-сетка 1 светлая1112"/>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2">
    <w:name w:val="Таблица-сетка 1 светлая212"/>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20">
    <w:name w:val="Нет списка722"/>
    <w:next w:val="a4"/>
    <w:uiPriority w:val="99"/>
    <w:semiHidden/>
    <w:unhideWhenUsed/>
    <w:rsid w:val="00C476D2"/>
  </w:style>
  <w:style w:type="table" w:customStyle="1" w:styleId="1912">
    <w:name w:val="Сетка таблицы191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4"/>
    <w:uiPriority w:val="99"/>
    <w:semiHidden/>
    <w:unhideWhenUsed/>
    <w:rsid w:val="00C476D2"/>
  </w:style>
  <w:style w:type="table" w:customStyle="1" w:styleId="27112">
    <w:name w:val="Сетка таблицы2711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7">
    <w:name w:val="Таблица простая 113"/>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3">
    <w:name w:val="Таблица простая 213"/>
    <w:basedOn w:val="a3"/>
    <w:uiPriority w:val="59"/>
    <w:rsid w:val="00C476D2"/>
    <w:rPr>
      <w:rFonts w:eastAsia="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
    <w:basedOn w:val="a3"/>
    <w:uiPriority w:val="99"/>
    <w:rsid w:val="00C476D2"/>
    <w:rPr>
      <w:rFonts w:eastAsia="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3">
    <w:name w:val="Таблица простая 413"/>
    <w:basedOn w:val="a3"/>
    <w:uiPriority w:val="99"/>
    <w:rsid w:val="00C476D2"/>
    <w:rPr>
      <w:rFonts w:eastAsia="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3">
    <w:name w:val="Таблица простая 513"/>
    <w:basedOn w:val="a3"/>
    <w:uiPriority w:val="99"/>
    <w:rsid w:val="00C476D2"/>
    <w:rPr>
      <w:rFonts w:eastAsia="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2">
    <w:name w:val="Таблица-сетка 1 светлая1212"/>
    <w:basedOn w:val="a3"/>
    <w:uiPriority w:val="99"/>
    <w:rsid w:val="00C476D2"/>
    <w:rPr>
      <w:rFonts w:eastAsia="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3">
    <w:name w:val="Grid Table 1 Light - Accent 23"/>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3">
    <w:name w:val="Grid Table 1 Light - Accent 33"/>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3">
    <w:name w:val="Grid Table 1 Light - Accent 43"/>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3">
    <w:name w:val="Grid Table 1 Light - Accent 53"/>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3">
    <w:name w:val="Grid Table 1 Light - Accent 63"/>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31">
    <w:name w:val="Таблица-сетка 213"/>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3">
    <w:name w:val="Grid Table 2 - Accent 23"/>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3">
    <w:name w:val="Grid Table 2 - Accent 33"/>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3">
    <w:name w:val="Grid Table 2 - Accent 43"/>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3">
    <w:name w:val="Grid Table 2 - Accent 53"/>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3">
    <w:name w:val="Grid Table 2 - Accent 63"/>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3">
    <w:name w:val="Таблица-сетка 313"/>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3">
    <w:name w:val="Grid Table 3 - Accent 23"/>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3">
    <w:name w:val="Grid Table 3 - Accent 33"/>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3">
    <w:name w:val="Grid Table 3 - Accent 43"/>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3">
    <w:name w:val="Grid Table 3 - Accent 53"/>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3">
    <w:name w:val="Grid Table 3 - Accent 63"/>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3">
    <w:name w:val="Таблица-сетка 413"/>
    <w:basedOn w:val="a3"/>
    <w:uiPriority w:val="59"/>
    <w:rsid w:val="00C476D2"/>
    <w:rPr>
      <w:rFonts w:eastAsia="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3">
    <w:name w:val="Grid Table 4 - Accent 23"/>
    <w:basedOn w:val="a3"/>
    <w:uiPriority w:val="5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3">
    <w:name w:val="Grid Table 4 - Accent 33"/>
    <w:basedOn w:val="a3"/>
    <w:uiPriority w:val="5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3">
    <w:name w:val="Grid Table 4 - Accent 43"/>
    <w:basedOn w:val="a3"/>
    <w:uiPriority w:val="5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3">
    <w:name w:val="Grid Table 4 - Accent 53"/>
    <w:basedOn w:val="a3"/>
    <w:uiPriority w:val="5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3">
    <w:name w:val="Grid Table 4 - Accent 63"/>
    <w:basedOn w:val="a3"/>
    <w:uiPriority w:val="5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3">
    <w:name w:val="Таблица-сетка 5 темная1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3">
    <w:name w:val="Grid Table 5 Dark - Accent 2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3">
    <w:name w:val="Grid Table 5 Dark - Accent 3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3">
    <w:name w:val="Grid Table 5 Dark- Accent 4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3">
    <w:name w:val="Grid Table 5 Dark - Accent 5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3">
    <w:name w:val="Grid Table 5 Dark - Accent 6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3">
    <w:name w:val="Таблица-сетка 6 цветная13"/>
    <w:basedOn w:val="a3"/>
    <w:uiPriority w:val="99"/>
    <w:rsid w:val="00C476D2"/>
    <w:rPr>
      <w:rFonts w:eastAsia="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C476D2"/>
    <w:rPr>
      <w:rFonts w:eastAsia="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3">
    <w:name w:val="Grid Table 6 Colorful - Accent 23"/>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3">
    <w:name w:val="Grid Table 6 Colorful - Accent 33"/>
    <w:basedOn w:val="a3"/>
    <w:uiPriority w:val="99"/>
    <w:rsid w:val="00C476D2"/>
    <w:rPr>
      <w:rFonts w:eastAsia="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3">
    <w:name w:val="Grid Table 6 Colorful - Accent 43"/>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3">
    <w:name w:val="Grid Table 6 Colorful - Accent 53"/>
    <w:basedOn w:val="a3"/>
    <w:uiPriority w:val="99"/>
    <w:rsid w:val="00C476D2"/>
    <w:rPr>
      <w:rFonts w:eastAsia="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3">
    <w:name w:val="Grid Table 6 Colorful - Accent 63"/>
    <w:basedOn w:val="a3"/>
    <w:uiPriority w:val="99"/>
    <w:rsid w:val="00C476D2"/>
    <w:rPr>
      <w:rFonts w:eastAsia="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3">
    <w:name w:val="Таблица-сетка 7 цветная13"/>
    <w:basedOn w:val="a3"/>
    <w:uiPriority w:val="99"/>
    <w:rsid w:val="00C476D2"/>
    <w:rPr>
      <w:rFonts w:eastAsia="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C476D2"/>
    <w:rPr>
      <w:rFonts w:eastAsia="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3">
    <w:name w:val="Grid Table 7 Colorful - Accent 23"/>
    <w:basedOn w:val="a3"/>
    <w:uiPriority w:val="99"/>
    <w:rsid w:val="00C476D2"/>
    <w:rPr>
      <w:rFonts w:eastAsia="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3">
    <w:name w:val="Grid Table 7 Colorful - Accent 33"/>
    <w:basedOn w:val="a3"/>
    <w:uiPriority w:val="99"/>
    <w:rsid w:val="00C476D2"/>
    <w:rPr>
      <w:rFonts w:eastAsia="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3">
    <w:name w:val="Grid Table 7 Colorful - Accent 43"/>
    <w:basedOn w:val="a3"/>
    <w:uiPriority w:val="99"/>
    <w:rsid w:val="00C476D2"/>
    <w:rPr>
      <w:rFonts w:eastAsia="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3">
    <w:name w:val="Grid Table 7 Colorful - Accent 53"/>
    <w:basedOn w:val="a3"/>
    <w:uiPriority w:val="99"/>
    <w:rsid w:val="00C476D2"/>
    <w:rPr>
      <w:rFonts w:eastAsia="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3">
    <w:name w:val="Grid Table 7 Colorful - Accent 63"/>
    <w:basedOn w:val="a3"/>
    <w:uiPriority w:val="99"/>
    <w:rsid w:val="00C476D2"/>
    <w:rPr>
      <w:rFonts w:eastAsia="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30">
    <w:name w:val="Список-таблица 1 светлая1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3">
    <w:name w:val="List Table 1 Light - Accent 2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3">
    <w:name w:val="List Table 1 Light - Accent 3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3">
    <w:name w:val="List Table 1 Light - Accent 4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3">
    <w:name w:val="List Table 1 Light - Accent 5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3">
    <w:name w:val="List Table 1 Light - Accent 6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32">
    <w:name w:val="Список-таблица 213"/>
    <w:basedOn w:val="a3"/>
    <w:uiPriority w:val="99"/>
    <w:rsid w:val="00C476D2"/>
    <w:rPr>
      <w:rFonts w:eastAsia="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C476D2"/>
    <w:rPr>
      <w:rFonts w:eastAsia="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3">
    <w:name w:val="List Table 2 - Accent 23"/>
    <w:basedOn w:val="a3"/>
    <w:uiPriority w:val="99"/>
    <w:rsid w:val="00C476D2"/>
    <w:rPr>
      <w:rFonts w:eastAsia="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3">
    <w:name w:val="List Table 2 - Accent 33"/>
    <w:basedOn w:val="a3"/>
    <w:uiPriority w:val="99"/>
    <w:rsid w:val="00C476D2"/>
    <w:rPr>
      <w:rFonts w:eastAsia="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3">
    <w:name w:val="List Table 2 - Accent 43"/>
    <w:basedOn w:val="a3"/>
    <w:uiPriority w:val="99"/>
    <w:rsid w:val="00C476D2"/>
    <w:rPr>
      <w:rFonts w:eastAsia="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3">
    <w:name w:val="List Table 2 - Accent 53"/>
    <w:basedOn w:val="a3"/>
    <w:uiPriority w:val="99"/>
    <w:rsid w:val="00C476D2"/>
    <w:rPr>
      <w:rFonts w:eastAsia="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3">
    <w:name w:val="List Table 2 - Accent 63"/>
    <w:basedOn w:val="a3"/>
    <w:uiPriority w:val="99"/>
    <w:rsid w:val="00C476D2"/>
    <w:rPr>
      <w:rFonts w:eastAsia="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30">
    <w:name w:val="Список-таблица 313"/>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C476D2"/>
    <w:rPr>
      <w:rFonts w:eastAsia="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3">
    <w:name w:val="List Table 3 - Accent 23"/>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3">
    <w:name w:val="List Table 3 - Accent 33"/>
    <w:basedOn w:val="a3"/>
    <w:uiPriority w:val="99"/>
    <w:rsid w:val="00C476D2"/>
    <w:rPr>
      <w:rFonts w:eastAsia="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3">
    <w:name w:val="List Table 3 - Accent 43"/>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3">
    <w:name w:val="List Table 3 - Accent 53"/>
    <w:basedOn w:val="a3"/>
    <w:uiPriority w:val="99"/>
    <w:rsid w:val="00C476D2"/>
    <w:rPr>
      <w:rFonts w:eastAsia="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3">
    <w:name w:val="List Table 3 - Accent 63"/>
    <w:basedOn w:val="a3"/>
    <w:uiPriority w:val="99"/>
    <w:rsid w:val="00C476D2"/>
    <w:rPr>
      <w:rFonts w:eastAsia="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30">
    <w:name w:val="Список-таблица 413"/>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3">
    <w:name w:val="List Table 4 - Accent 23"/>
    <w:basedOn w:val="a3"/>
    <w:uiPriority w:val="9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3">
    <w:name w:val="List Table 4 - Accent 33"/>
    <w:basedOn w:val="a3"/>
    <w:uiPriority w:val="9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3">
    <w:name w:val="List Table 4 - Accent 43"/>
    <w:basedOn w:val="a3"/>
    <w:uiPriority w:val="9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3">
    <w:name w:val="List Table 4 - Accent 53"/>
    <w:basedOn w:val="a3"/>
    <w:uiPriority w:val="9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3">
    <w:name w:val="List Table 4 - Accent 63"/>
    <w:basedOn w:val="a3"/>
    <w:uiPriority w:val="9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30">
    <w:name w:val="Список-таблица 5 темная13"/>
    <w:basedOn w:val="a3"/>
    <w:uiPriority w:val="99"/>
    <w:rsid w:val="00C476D2"/>
    <w:rPr>
      <w:rFonts w:eastAsia="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C476D2"/>
    <w:rPr>
      <w:rFonts w:eastAsia="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3">
    <w:name w:val="List Table 5 Dark - Accent 23"/>
    <w:basedOn w:val="a3"/>
    <w:uiPriority w:val="99"/>
    <w:rsid w:val="00C476D2"/>
    <w:rPr>
      <w:rFonts w:eastAsia="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3">
    <w:name w:val="List Table 5 Dark - Accent 33"/>
    <w:basedOn w:val="a3"/>
    <w:uiPriority w:val="99"/>
    <w:rsid w:val="00C476D2"/>
    <w:rPr>
      <w:rFonts w:eastAsia="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3">
    <w:name w:val="List Table 5 Dark - Accent 43"/>
    <w:basedOn w:val="a3"/>
    <w:uiPriority w:val="99"/>
    <w:rsid w:val="00C476D2"/>
    <w:rPr>
      <w:rFonts w:eastAsia="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3">
    <w:name w:val="List Table 5 Dark - Accent 53"/>
    <w:basedOn w:val="a3"/>
    <w:uiPriority w:val="99"/>
    <w:rsid w:val="00C476D2"/>
    <w:rPr>
      <w:rFonts w:eastAsia="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3">
    <w:name w:val="List Table 5 Dark - Accent 63"/>
    <w:basedOn w:val="a3"/>
    <w:uiPriority w:val="99"/>
    <w:rsid w:val="00C476D2"/>
    <w:rPr>
      <w:rFonts w:eastAsia="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30">
    <w:name w:val="Список-таблица 6 цветная13"/>
    <w:basedOn w:val="a3"/>
    <w:uiPriority w:val="99"/>
    <w:rsid w:val="00C476D2"/>
    <w:rPr>
      <w:rFonts w:eastAsia="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C476D2"/>
    <w:rPr>
      <w:rFonts w:eastAsia="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3">
    <w:name w:val="List Table 6 Colorful - Accent 23"/>
    <w:basedOn w:val="a3"/>
    <w:uiPriority w:val="99"/>
    <w:rsid w:val="00C476D2"/>
    <w:rPr>
      <w:rFonts w:eastAsia="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3">
    <w:name w:val="List Table 6 Colorful - Accent 33"/>
    <w:basedOn w:val="a3"/>
    <w:uiPriority w:val="99"/>
    <w:rsid w:val="00C476D2"/>
    <w:rPr>
      <w:rFonts w:eastAsia="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3">
    <w:name w:val="List Table 6 Colorful - Accent 43"/>
    <w:basedOn w:val="a3"/>
    <w:uiPriority w:val="99"/>
    <w:rsid w:val="00C476D2"/>
    <w:rPr>
      <w:rFonts w:eastAsia="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3">
    <w:name w:val="List Table 6 Colorful - Accent 53"/>
    <w:basedOn w:val="a3"/>
    <w:uiPriority w:val="99"/>
    <w:rsid w:val="00C476D2"/>
    <w:rPr>
      <w:rFonts w:eastAsia="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3">
    <w:name w:val="List Table 6 Colorful - Accent 63"/>
    <w:basedOn w:val="a3"/>
    <w:uiPriority w:val="99"/>
    <w:rsid w:val="00C476D2"/>
    <w:rPr>
      <w:rFonts w:eastAsia="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30">
    <w:name w:val="Список-таблица 7 цветная13"/>
    <w:basedOn w:val="a3"/>
    <w:uiPriority w:val="99"/>
    <w:rsid w:val="00C476D2"/>
    <w:rPr>
      <w:rFonts w:eastAsia="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C476D2"/>
    <w:rPr>
      <w:rFonts w:eastAsia="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3">
    <w:name w:val="List Table 7 Colorful - Accent 23"/>
    <w:basedOn w:val="a3"/>
    <w:uiPriority w:val="99"/>
    <w:rsid w:val="00C476D2"/>
    <w:rPr>
      <w:rFonts w:eastAsia="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3">
    <w:name w:val="List Table 7 Colorful - Accent 33"/>
    <w:basedOn w:val="a3"/>
    <w:uiPriority w:val="99"/>
    <w:rsid w:val="00C476D2"/>
    <w:rPr>
      <w:rFonts w:eastAsia="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3">
    <w:name w:val="List Table 7 Colorful - Accent 43"/>
    <w:basedOn w:val="a3"/>
    <w:uiPriority w:val="99"/>
    <w:rsid w:val="00C476D2"/>
    <w:rPr>
      <w:rFonts w:eastAsia="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3">
    <w:name w:val="List Table 7 Colorful - Accent 53"/>
    <w:basedOn w:val="a3"/>
    <w:uiPriority w:val="99"/>
    <w:rsid w:val="00C476D2"/>
    <w:rPr>
      <w:rFonts w:eastAsia="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3">
    <w:name w:val="List Table 7 Colorful - Accent 63"/>
    <w:basedOn w:val="a3"/>
    <w:uiPriority w:val="99"/>
    <w:rsid w:val="00C476D2"/>
    <w:rPr>
      <w:rFonts w:eastAsia="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30">
    <w:name w:val="Lined - Accent3"/>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3">
    <w:name w:val="Lined - Accent 23"/>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3">
    <w:name w:val="Lined - Accent 33"/>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3">
    <w:name w:val="Lined - Accent 43"/>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3">
    <w:name w:val="Lined - Accent 53"/>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3">
    <w:name w:val="Lined - Accent 63"/>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30">
    <w:name w:val="Bordered &amp; Lined - Accent3"/>
    <w:basedOn w:val="a3"/>
    <w:uiPriority w:val="99"/>
    <w:rsid w:val="00C476D2"/>
    <w:rPr>
      <w:rFonts w:eastAsia="Calibri" w:cs="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C476D2"/>
    <w:rPr>
      <w:rFonts w:eastAsia="Calibri" w:cs="Times New Roman"/>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3">
    <w:name w:val="Bordered &amp; Lined - Accent 23"/>
    <w:basedOn w:val="a3"/>
    <w:uiPriority w:val="99"/>
    <w:rsid w:val="00C476D2"/>
    <w:rPr>
      <w:rFonts w:eastAsia="Calibri" w:cs="Times New Roman"/>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3">
    <w:name w:val="Bordered &amp; Lined - Accent 33"/>
    <w:basedOn w:val="a3"/>
    <w:uiPriority w:val="99"/>
    <w:rsid w:val="00C476D2"/>
    <w:rPr>
      <w:rFonts w:eastAsia="Calibri" w:cs="Times New Roman"/>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3">
    <w:name w:val="Bordered &amp; Lined - Accent 43"/>
    <w:basedOn w:val="a3"/>
    <w:uiPriority w:val="99"/>
    <w:rsid w:val="00C476D2"/>
    <w:rPr>
      <w:rFonts w:eastAsia="Calibri" w:cs="Times New Roman"/>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3">
    <w:name w:val="Bordered &amp; Lined - Accent 53"/>
    <w:basedOn w:val="a3"/>
    <w:uiPriority w:val="99"/>
    <w:rsid w:val="00C476D2"/>
    <w:rPr>
      <w:rFonts w:eastAsia="Calibri" w:cs="Times New Roman"/>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3">
    <w:name w:val="Bordered &amp; Lined - Accent 63"/>
    <w:basedOn w:val="a3"/>
    <w:uiPriority w:val="99"/>
    <w:rsid w:val="00C476D2"/>
    <w:rPr>
      <w:rFonts w:eastAsia="Calibri" w:cs="Times New Roman"/>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3">
    <w:name w:val="Bordered3"/>
    <w:basedOn w:val="a3"/>
    <w:uiPriority w:val="99"/>
    <w:rsid w:val="00C476D2"/>
    <w:rPr>
      <w:rFonts w:eastAsia="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3">
    <w:name w:val="Bordered - Accent 23"/>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3">
    <w:name w:val="Bordered - Accent 33"/>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3">
    <w:name w:val="Bordered - Accent 43"/>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3">
    <w:name w:val="Bordered - Accent 53"/>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3">
    <w:name w:val="Bordered - Accent 63"/>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12">
    <w:name w:val="Сетка таблицы11012"/>
    <w:basedOn w:val="a3"/>
    <w:next w:val="afffff7"/>
    <w:uiPriority w:val="5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Сетка таблицы4222"/>
    <w:basedOn w:val="a3"/>
    <w:next w:val="afffff7"/>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0">
    <w:name w:val="Сетка таблицы41113"/>
    <w:basedOn w:val="a3"/>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21">
    <w:name w:val="Table Normal1221"/>
    <w:rsid w:val="00C476D2"/>
    <w:pPr>
      <w:spacing w:after="160" w:line="259" w:lineRule="auto"/>
    </w:pPr>
    <w:rPr>
      <w:rFonts w:eastAsia="Calibri"/>
      <w:sz w:val="22"/>
      <w:szCs w:val="22"/>
    </w:rPr>
    <w:tblPr>
      <w:tblCellMar>
        <w:top w:w="0" w:type="dxa"/>
        <w:left w:w="0" w:type="dxa"/>
        <w:bottom w:w="0" w:type="dxa"/>
        <w:right w:w="0" w:type="dxa"/>
      </w:tblCellMar>
    </w:tblPr>
  </w:style>
  <w:style w:type="numbering" w:customStyle="1" w:styleId="8222">
    <w:name w:val="Нет списка822"/>
    <w:next w:val="a4"/>
    <w:uiPriority w:val="99"/>
    <w:semiHidden/>
    <w:unhideWhenUsed/>
    <w:rsid w:val="00C476D2"/>
  </w:style>
  <w:style w:type="table" w:customStyle="1" w:styleId="20120">
    <w:name w:val="Сетка таблицы201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
    <w:name w:val="Нет списка232"/>
    <w:next w:val="a4"/>
    <w:uiPriority w:val="99"/>
    <w:semiHidden/>
    <w:rsid w:val="00C476D2"/>
  </w:style>
  <w:style w:type="table" w:customStyle="1" w:styleId="492">
    <w:name w:val="Сетка таблицы492"/>
    <w:basedOn w:val="a3"/>
    <w:next w:val="afffff7"/>
    <w:uiPriority w:val="9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Нет списка1142"/>
    <w:next w:val="a4"/>
    <w:semiHidden/>
    <w:rsid w:val="00C476D2"/>
  </w:style>
  <w:style w:type="numbering" w:customStyle="1" w:styleId="11520">
    <w:name w:val="Нет списка1152"/>
    <w:next w:val="a4"/>
    <w:uiPriority w:val="99"/>
    <w:semiHidden/>
    <w:unhideWhenUsed/>
    <w:rsid w:val="00C476D2"/>
  </w:style>
  <w:style w:type="table" w:customStyle="1" w:styleId="11102">
    <w:name w:val="Сетка таблицы11102"/>
    <w:basedOn w:val="a3"/>
    <w:uiPriority w:val="59"/>
    <w:rsid w:val="00C476D2"/>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Нет списка242"/>
    <w:next w:val="a4"/>
    <w:semiHidden/>
    <w:unhideWhenUsed/>
    <w:rsid w:val="00C476D2"/>
  </w:style>
  <w:style w:type="numbering" w:customStyle="1" w:styleId="12320">
    <w:name w:val="Нет списка1232"/>
    <w:next w:val="a4"/>
    <w:uiPriority w:val="99"/>
    <w:semiHidden/>
    <w:unhideWhenUsed/>
    <w:rsid w:val="00C476D2"/>
  </w:style>
  <w:style w:type="numbering" w:customStyle="1" w:styleId="3321">
    <w:name w:val="Нет списка332"/>
    <w:next w:val="a4"/>
    <w:uiPriority w:val="99"/>
    <w:semiHidden/>
    <w:unhideWhenUsed/>
    <w:rsid w:val="00C476D2"/>
  </w:style>
  <w:style w:type="table" w:customStyle="1" w:styleId="31320">
    <w:name w:val="Сетка таблицы313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21">
    <w:name w:val="Нет списка432"/>
    <w:next w:val="a4"/>
    <w:uiPriority w:val="99"/>
    <w:semiHidden/>
    <w:unhideWhenUsed/>
    <w:rsid w:val="00C476D2"/>
  </w:style>
  <w:style w:type="table" w:customStyle="1" w:styleId="4102">
    <w:name w:val="Сетка таблицы4102"/>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1">
    <w:name w:val="Table Normal62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5321">
    <w:name w:val="Нет списка532"/>
    <w:next w:val="a4"/>
    <w:uiPriority w:val="99"/>
    <w:semiHidden/>
    <w:unhideWhenUsed/>
    <w:rsid w:val="00C476D2"/>
  </w:style>
  <w:style w:type="numbering" w:customStyle="1" w:styleId="6321">
    <w:name w:val="Нет списка632"/>
    <w:next w:val="a4"/>
    <w:uiPriority w:val="99"/>
    <w:semiHidden/>
    <w:unhideWhenUsed/>
    <w:rsid w:val="00C476D2"/>
  </w:style>
  <w:style w:type="table" w:customStyle="1" w:styleId="5520">
    <w:name w:val="Сетка таблицы552"/>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
    <w:name w:val="Сетка таблицы123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0">
    <w:name w:val="Нет списка732"/>
    <w:next w:val="a4"/>
    <w:uiPriority w:val="99"/>
    <w:semiHidden/>
    <w:unhideWhenUsed/>
    <w:rsid w:val="00C476D2"/>
  </w:style>
  <w:style w:type="table" w:customStyle="1" w:styleId="6520">
    <w:name w:val="Сетка таблицы65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1">
    <w:name w:val="Нет списка832"/>
    <w:next w:val="a4"/>
    <w:uiPriority w:val="99"/>
    <w:semiHidden/>
    <w:unhideWhenUsed/>
    <w:rsid w:val="00C476D2"/>
  </w:style>
  <w:style w:type="table" w:customStyle="1" w:styleId="7620">
    <w:name w:val="Сетка таблицы762"/>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20">
    <w:name w:val="Нет списка922"/>
    <w:next w:val="a4"/>
    <w:uiPriority w:val="99"/>
    <w:semiHidden/>
    <w:unhideWhenUsed/>
    <w:rsid w:val="00C476D2"/>
  </w:style>
  <w:style w:type="table" w:customStyle="1" w:styleId="8620">
    <w:name w:val="Сетка таблицы862"/>
    <w:basedOn w:val="a3"/>
    <w:next w:val="afffff7"/>
    <w:uiPriority w:val="99"/>
    <w:locked/>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0">
    <w:name w:val="Нет списка1022"/>
    <w:next w:val="a4"/>
    <w:uiPriority w:val="99"/>
    <w:semiHidden/>
    <w:unhideWhenUsed/>
    <w:rsid w:val="00C476D2"/>
  </w:style>
  <w:style w:type="table" w:customStyle="1" w:styleId="1062">
    <w:name w:val="Сетка таблицы106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2">
    <w:name w:val="Нет списка1313"/>
    <w:next w:val="a4"/>
    <w:uiPriority w:val="99"/>
    <w:semiHidden/>
    <w:unhideWhenUsed/>
    <w:rsid w:val="00C476D2"/>
  </w:style>
  <w:style w:type="table" w:customStyle="1" w:styleId="15320">
    <w:name w:val="Сетка таблицы153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0">
    <w:name w:val="Сетка таблицы173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0">
    <w:name w:val="Сетка таблицы183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2">
    <w:name w:val="Сетка таблицы392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0">
    <w:name w:val="Нет списка14121"/>
    <w:next w:val="a4"/>
    <w:uiPriority w:val="99"/>
    <w:semiHidden/>
    <w:unhideWhenUsed/>
    <w:rsid w:val="00C476D2"/>
  </w:style>
  <w:style w:type="table" w:customStyle="1" w:styleId="19220">
    <w:name w:val="Сетка таблицы192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10">
    <w:name w:val="Нет списка15121"/>
    <w:next w:val="a4"/>
    <w:uiPriority w:val="99"/>
    <w:semiHidden/>
    <w:unhideWhenUsed/>
    <w:rsid w:val="00C476D2"/>
  </w:style>
  <w:style w:type="table" w:customStyle="1" w:styleId="2732">
    <w:name w:val="Сетка таблицы273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1">
    <w:name w:val="Нет списка1612"/>
    <w:next w:val="a4"/>
    <w:uiPriority w:val="99"/>
    <w:semiHidden/>
    <w:unhideWhenUsed/>
    <w:rsid w:val="00C476D2"/>
  </w:style>
  <w:style w:type="numbering" w:customStyle="1" w:styleId="17121">
    <w:name w:val="Нет списка1712"/>
    <w:next w:val="a4"/>
    <w:uiPriority w:val="99"/>
    <w:semiHidden/>
    <w:unhideWhenUsed/>
    <w:rsid w:val="00C476D2"/>
  </w:style>
  <w:style w:type="table" w:customStyle="1" w:styleId="20220">
    <w:name w:val="Сетка таблицы202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аблица-сетка 1 светлая132"/>
    <w:basedOn w:val="a3"/>
    <w:uiPriority w:val="99"/>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2">
    <w:name w:val="Таблица-сетка 1 светлая222"/>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120">
    <w:name w:val="Нет списка1812"/>
    <w:next w:val="a4"/>
    <w:uiPriority w:val="99"/>
    <w:semiHidden/>
    <w:unhideWhenUsed/>
    <w:rsid w:val="00C476D2"/>
  </w:style>
  <w:style w:type="table" w:customStyle="1" w:styleId="2152">
    <w:name w:val="Сетка таблицы215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0">
    <w:name w:val="Сетка таблицы1102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a">
    <w:name w:val="Неразрешенное упоминание3"/>
    <w:uiPriority w:val="99"/>
    <w:semiHidden/>
    <w:unhideWhenUsed/>
    <w:rsid w:val="00C476D2"/>
    <w:rPr>
      <w:color w:val="605E5C"/>
      <w:shd w:val="clear" w:color="auto" w:fill="E1DFDD"/>
    </w:rPr>
  </w:style>
  <w:style w:type="numbering" w:customStyle="1" w:styleId="2520">
    <w:name w:val="Нет списка252"/>
    <w:next w:val="a4"/>
    <w:uiPriority w:val="99"/>
    <w:semiHidden/>
    <w:rsid w:val="00C476D2"/>
  </w:style>
  <w:style w:type="table" w:customStyle="1" w:styleId="502">
    <w:name w:val="Сетка таблицы502"/>
    <w:basedOn w:val="a3"/>
    <w:next w:val="afffff7"/>
    <w:uiPriority w:val="9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4"/>
    <w:semiHidden/>
    <w:rsid w:val="00C476D2"/>
  </w:style>
  <w:style w:type="numbering" w:customStyle="1" w:styleId="11721">
    <w:name w:val="Нет списка1172"/>
    <w:next w:val="a4"/>
    <w:uiPriority w:val="99"/>
    <w:semiHidden/>
    <w:unhideWhenUsed/>
    <w:rsid w:val="00C476D2"/>
  </w:style>
  <w:style w:type="table" w:customStyle="1" w:styleId="11132">
    <w:name w:val="Сетка таблицы11132"/>
    <w:basedOn w:val="a3"/>
    <w:uiPriority w:val="59"/>
    <w:rsid w:val="00C476D2"/>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Нет списка262"/>
    <w:next w:val="a4"/>
    <w:semiHidden/>
    <w:unhideWhenUsed/>
    <w:rsid w:val="00C476D2"/>
  </w:style>
  <w:style w:type="numbering" w:customStyle="1" w:styleId="1242">
    <w:name w:val="Нет списка1242"/>
    <w:next w:val="a4"/>
    <w:uiPriority w:val="99"/>
    <w:semiHidden/>
    <w:unhideWhenUsed/>
    <w:rsid w:val="00C476D2"/>
  </w:style>
  <w:style w:type="numbering" w:customStyle="1" w:styleId="3421">
    <w:name w:val="Нет списка342"/>
    <w:next w:val="a4"/>
    <w:uiPriority w:val="99"/>
    <w:semiHidden/>
    <w:unhideWhenUsed/>
    <w:rsid w:val="00C476D2"/>
  </w:style>
  <w:style w:type="table" w:customStyle="1" w:styleId="3142">
    <w:name w:val="Сетка таблицы314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 162"/>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1">
    <w:name w:val="Нет списка442"/>
    <w:next w:val="a4"/>
    <w:uiPriority w:val="99"/>
    <w:semiHidden/>
    <w:unhideWhenUsed/>
    <w:rsid w:val="00C476D2"/>
  </w:style>
  <w:style w:type="table" w:customStyle="1" w:styleId="41320">
    <w:name w:val="Сетка таблицы4132"/>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1">
    <w:name w:val="Table Normal72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5421">
    <w:name w:val="Нет списка542"/>
    <w:next w:val="a4"/>
    <w:uiPriority w:val="99"/>
    <w:semiHidden/>
    <w:unhideWhenUsed/>
    <w:rsid w:val="00C476D2"/>
  </w:style>
  <w:style w:type="numbering" w:customStyle="1" w:styleId="6421">
    <w:name w:val="Нет списка642"/>
    <w:next w:val="a4"/>
    <w:uiPriority w:val="99"/>
    <w:semiHidden/>
    <w:unhideWhenUsed/>
    <w:rsid w:val="00C476D2"/>
  </w:style>
  <w:style w:type="table" w:customStyle="1" w:styleId="562">
    <w:name w:val="Сетка таблицы562"/>
    <w:basedOn w:val="a3"/>
    <w:next w:val="afffff7"/>
    <w:uiPriority w:val="99"/>
    <w:locked/>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1">
    <w:name w:val="Нет списка742"/>
    <w:next w:val="a4"/>
    <w:uiPriority w:val="99"/>
    <w:semiHidden/>
    <w:unhideWhenUsed/>
    <w:rsid w:val="00C476D2"/>
  </w:style>
  <w:style w:type="table" w:customStyle="1" w:styleId="6620">
    <w:name w:val="Сетка таблицы66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1">
    <w:name w:val="Нет списка842"/>
    <w:next w:val="a4"/>
    <w:uiPriority w:val="99"/>
    <w:semiHidden/>
    <w:unhideWhenUsed/>
    <w:rsid w:val="00C476D2"/>
  </w:style>
  <w:style w:type="table" w:customStyle="1" w:styleId="7720">
    <w:name w:val="Сетка таблицы772"/>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20">
    <w:name w:val="Нет списка932"/>
    <w:next w:val="a4"/>
    <w:uiPriority w:val="99"/>
    <w:semiHidden/>
    <w:unhideWhenUsed/>
    <w:rsid w:val="00C476D2"/>
  </w:style>
  <w:style w:type="table" w:customStyle="1" w:styleId="8720">
    <w:name w:val="Сетка таблицы872"/>
    <w:basedOn w:val="a3"/>
    <w:next w:val="afffff7"/>
    <w:uiPriority w:val="9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0">
    <w:name w:val="Нет списка1032"/>
    <w:next w:val="a4"/>
    <w:uiPriority w:val="99"/>
    <w:semiHidden/>
    <w:unhideWhenUsed/>
    <w:rsid w:val="00C476D2"/>
  </w:style>
  <w:style w:type="table" w:customStyle="1" w:styleId="1072">
    <w:name w:val="Сетка таблицы1072"/>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
    <w:next w:val="a4"/>
    <w:uiPriority w:val="99"/>
    <w:semiHidden/>
    <w:unhideWhenUsed/>
    <w:rsid w:val="00C476D2"/>
  </w:style>
  <w:style w:type="table" w:customStyle="1" w:styleId="15420">
    <w:name w:val="Сетка таблицы154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0">
    <w:name w:val="Сетка таблицы164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0">
    <w:name w:val="Сетка таблицы174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0">
    <w:name w:val="Сетка таблицы184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2">
    <w:name w:val="Сетка таблицы393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4"/>
    <w:uiPriority w:val="99"/>
    <w:semiHidden/>
    <w:unhideWhenUsed/>
    <w:rsid w:val="00C476D2"/>
  </w:style>
  <w:style w:type="table" w:customStyle="1" w:styleId="1932">
    <w:name w:val="Сетка таблицы193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4"/>
    <w:uiPriority w:val="99"/>
    <w:semiHidden/>
    <w:unhideWhenUsed/>
    <w:rsid w:val="00C476D2"/>
  </w:style>
  <w:style w:type="table" w:customStyle="1" w:styleId="2742">
    <w:name w:val="Сетка таблицы274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4"/>
    <w:uiPriority w:val="99"/>
    <w:semiHidden/>
    <w:unhideWhenUsed/>
    <w:rsid w:val="00C476D2"/>
  </w:style>
  <w:style w:type="numbering" w:customStyle="1" w:styleId="17220">
    <w:name w:val="Нет списка1722"/>
    <w:next w:val="a4"/>
    <w:uiPriority w:val="99"/>
    <w:semiHidden/>
    <w:unhideWhenUsed/>
    <w:rsid w:val="00C476D2"/>
  </w:style>
  <w:style w:type="table" w:customStyle="1" w:styleId="2032">
    <w:name w:val="Сетка таблицы203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Таблица-сетка 1 светлая142"/>
    <w:basedOn w:val="a3"/>
    <w:uiPriority w:val="99"/>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2">
    <w:name w:val="Таблица-сетка 1 светлая232"/>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21">
    <w:name w:val="Нет списка1822"/>
    <w:next w:val="a4"/>
    <w:uiPriority w:val="99"/>
    <w:semiHidden/>
    <w:unhideWhenUsed/>
    <w:rsid w:val="00C476D2"/>
  </w:style>
  <w:style w:type="table" w:customStyle="1" w:styleId="2172">
    <w:name w:val="Сетка таблицы217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4"/>
    <w:uiPriority w:val="99"/>
    <w:semiHidden/>
    <w:unhideWhenUsed/>
    <w:rsid w:val="00C476D2"/>
  </w:style>
  <w:style w:type="table" w:customStyle="1" w:styleId="5720">
    <w:name w:val="Сетка таблицы572"/>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0">
    <w:name w:val="Сетка таблицы67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3"/>
    <w:next w:val="afffff7"/>
    <w:uiPriority w:val="5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0">
    <w:name w:val="Сетка таблицы1142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0">
    <w:name w:val="Сетка таблицы513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0">
    <w:name w:val="Сетка таблицы6132"/>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0">
    <w:name w:val="Сетка таблицы13132"/>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1">
    <w:name w:val="Нет списка1182"/>
    <w:next w:val="a4"/>
    <w:uiPriority w:val="99"/>
    <w:semiHidden/>
    <w:unhideWhenUsed/>
    <w:rsid w:val="00C476D2"/>
  </w:style>
  <w:style w:type="numbering" w:customStyle="1" w:styleId="2821">
    <w:name w:val="Нет списка282"/>
    <w:next w:val="a4"/>
    <w:uiPriority w:val="99"/>
    <w:semiHidden/>
    <w:unhideWhenUsed/>
    <w:rsid w:val="00C476D2"/>
  </w:style>
  <w:style w:type="table" w:customStyle="1" w:styleId="882">
    <w:name w:val="Сетка таблицы882"/>
    <w:basedOn w:val="a3"/>
    <w:next w:val="afffff7"/>
    <w:uiPriority w:val="3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
    <w:next w:val="a4"/>
    <w:uiPriority w:val="99"/>
    <w:semiHidden/>
    <w:unhideWhenUsed/>
    <w:rsid w:val="00C476D2"/>
  </w:style>
  <w:style w:type="table" w:customStyle="1" w:styleId="TableNormal821">
    <w:name w:val="Table Normal821"/>
    <w:uiPriority w:val="2"/>
    <w:semiHidden/>
    <w:unhideWhenUsed/>
    <w:qFormat/>
    <w:locked/>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982">
    <w:name w:val="Сетка таблицы98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4"/>
    <w:uiPriority w:val="99"/>
    <w:semiHidden/>
    <w:unhideWhenUsed/>
    <w:rsid w:val="00C476D2"/>
  </w:style>
  <w:style w:type="table" w:customStyle="1" w:styleId="1552">
    <w:name w:val="Сетка таблицы155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Сетка таблицы165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2">
    <w:name w:val="Сетка таблицы3942"/>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1">
    <w:name w:val="Нет списка552"/>
    <w:next w:val="a4"/>
    <w:uiPriority w:val="99"/>
    <w:semiHidden/>
    <w:unhideWhenUsed/>
    <w:rsid w:val="00C476D2"/>
  </w:style>
  <w:style w:type="table" w:customStyle="1" w:styleId="1752">
    <w:name w:val="Сетка таблицы1752"/>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4"/>
    <w:uiPriority w:val="99"/>
    <w:semiHidden/>
    <w:unhideWhenUsed/>
    <w:rsid w:val="00C476D2"/>
  </w:style>
  <w:style w:type="table" w:customStyle="1" w:styleId="2752">
    <w:name w:val="Сетка таблицы275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1">
    <w:name w:val="Нет списка652"/>
    <w:next w:val="a4"/>
    <w:uiPriority w:val="99"/>
    <w:semiHidden/>
    <w:unhideWhenUsed/>
    <w:rsid w:val="00C476D2"/>
  </w:style>
  <w:style w:type="table" w:customStyle="1" w:styleId="1852">
    <w:name w:val="Сетка таблицы1852"/>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Таблица-сетка 1 светлая152"/>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2">
    <w:name w:val="Таблица-сетка 1 светлая1122"/>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2">
    <w:name w:val="Таблица-сетка 1 светлая242"/>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21">
    <w:name w:val="Нет списка752"/>
    <w:next w:val="a4"/>
    <w:uiPriority w:val="99"/>
    <w:semiHidden/>
    <w:unhideWhenUsed/>
    <w:rsid w:val="00C476D2"/>
  </w:style>
  <w:style w:type="table" w:customStyle="1" w:styleId="1942">
    <w:name w:val="Сетка таблицы194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4"/>
    <w:uiPriority w:val="99"/>
    <w:semiHidden/>
    <w:unhideWhenUsed/>
    <w:rsid w:val="00C476D2"/>
  </w:style>
  <w:style w:type="table" w:customStyle="1" w:styleId="27122">
    <w:name w:val="Сетка таблицы27122"/>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4">
    <w:name w:val="Таблица простая 1112"/>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1">
    <w:name w:val="Таблица простая 2112"/>
    <w:basedOn w:val="a3"/>
    <w:uiPriority w:val="59"/>
    <w:rsid w:val="00C476D2"/>
    <w:rPr>
      <w:rFonts w:eastAsia="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1">
    <w:name w:val="Таблица простая 3112"/>
    <w:basedOn w:val="a3"/>
    <w:uiPriority w:val="99"/>
    <w:rsid w:val="00C476D2"/>
    <w:rPr>
      <w:rFonts w:eastAsia="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2">
    <w:name w:val="Таблица простая 4112"/>
    <w:basedOn w:val="a3"/>
    <w:uiPriority w:val="99"/>
    <w:rsid w:val="00C476D2"/>
    <w:rPr>
      <w:rFonts w:eastAsia="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1">
    <w:name w:val="Таблица простая 5112"/>
    <w:basedOn w:val="a3"/>
    <w:uiPriority w:val="99"/>
    <w:rsid w:val="00C476D2"/>
    <w:rPr>
      <w:rFonts w:eastAsia="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2">
    <w:name w:val="Таблица-сетка 1 светлая1222"/>
    <w:basedOn w:val="a3"/>
    <w:uiPriority w:val="99"/>
    <w:rsid w:val="00C476D2"/>
    <w:rPr>
      <w:rFonts w:eastAsia="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2">
    <w:name w:val="Grid Table 1 Light - Accent 212"/>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2">
    <w:name w:val="Grid Table 1 Light - Accent 312"/>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2">
    <w:name w:val="Grid Table 1 Light - Accent 412"/>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2">
    <w:name w:val="Grid Table 1 Light - Accent 512"/>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2">
    <w:name w:val="Grid Table 1 Light - Accent 612"/>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21">
    <w:name w:val="Таблица-сетка 2112"/>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2">
    <w:name w:val="Grid Table 2 - Accent 112"/>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2">
    <w:name w:val="Grid Table 2 - Accent 212"/>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2">
    <w:name w:val="Grid Table 2 - Accent 312"/>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2">
    <w:name w:val="Grid Table 2 - Accent 412"/>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2">
    <w:name w:val="Grid Table 2 - Accent 512"/>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2">
    <w:name w:val="Grid Table 2 - Accent 612"/>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2">
    <w:name w:val="Таблица-сетка 3112"/>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2">
    <w:name w:val="Grid Table 3 - Accent 112"/>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2">
    <w:name w:val="Grid Table 3 - Accent 212"/>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2">
    <w:name w:val="Grid Table 3 - Accent 312"/>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2">
    <w:name w:val="Grid Table 3 - Accent 412"/>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2">
    <w:name w:val="Grid Table 3 - Accent 512"/>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2">
    <w:name w:val="Grid Table 3 - Accent 612"/>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2">
    <w:name w:val="Таблица-сетка 4112"/>
    <w:basedOn w:val="a3"/>
    <w:uiPriority w:val="59"/>
    <w:rsid w:val="00C476D2"/>
    <w:rPr>
      <w:rFonts w:eastAsia="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2">
    <w:name w:val="Grid Table 4 - Accent 112"/>
    <w:basedOn w:val="a3"/>
    <w:uiPriority w:val="5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2">
    <w:name w:val="Grid Table 4 - Accent 212"/>
    <w:basedOn w:val="a3"/>
    <w:uiPriority w:val="5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2">
    <w:name w:val="Grid Table 4 - Accent 312"/>
    <w:basedOn w:val="a3"/>
    <w:uiPriority w:val="5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2">
    <w:name w:val="Grid Table 4 - Accent 412"/>
    <w:basedOn w:val="a3"/>
    <w:uiPriority w:val="5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2">
    <w:name w:val="Grid Table 4 - Accent 512"/>
    <w:basedOn w:val="a3"/>
    <w:uiPriority w:val="5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2">
    <w:name w:val="Grid Table 4 - Accent 612"/>
    <w:basedOn w:val="a3"/>
    <w:uiPriority w:val="5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2">
    <w:name w:val="Таблица-сетка 5 темная11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2">
    <w:name w:val="Grid Table 5 Dark- Accent 11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2">
    <w:name w:val="Grid Table 5 Dark - Accent 21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2">
    <w:name w:val="Grid Table 5 Dark - Accent 31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2">
    <w:name w:val="Grid Table 5 Dark- Accent 41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2">
    <w:name w:val="Grid Table 5 Dark - Accent 51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2">
    <w:name w:val="Grid Table 5 Dark - Accent 612"/>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2">
    <w:name w:val="Таблица-сетка 6 цветная112"/>
    <w:basedOn w:val="a3"/>
    <w:uiPriority w:val="99"/>
    <w:rsid w:val="00C476D2"/>
    <w:rPr>
      <w:rFonts w:eastAsia="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2">
    <w:name w:val="Grid Table 6 Colorful - Accent 112"/>
    <w:basedOn w:val="a3"/>
    <w:uiPriority w:val="99"/>
    <w:rsid w:val="00C476D2"/>
    <w:rPr>
      <w:rFonts w:eastAsia="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2">
    <w:name w:val="Grid Table 6 Colorful - Accent 212"/>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2">
    <w:name w:val="Grid Table 6 Colorful - Accent 312"/>
    <w:basedOn w:val="a3"/>
    <w:uiPriority w:val="99"/>
    <w:rsid w:val="00C476D2"/>
    <w:rPr>
      <w:rFonts w:eastAsia="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2">
    <w:name w:val="Grid Table 6 Colorful - Accent 412"/>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2">
    <w:name w:val="Grid Table 6 Colorful - Accent 512"/>
    <w:basedOn w:val="a3"/>
    <w:uiPriority w:val="99"/>
    <w:rsid w:val="00C476D2"/>
    <w:rPr>
      <w:rFonts w:eastAsia="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2">
    <w:name w:val="Grid Table 6 Colorful - Accent 612"/>
    <w:basedOn w:val="a3"/>
    <w:uiPriority w:val="99"/>
    <w:rsid w:val="00C476D2"/>
    <w:rPr>
      <w:rFonts w:eastAsia="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2">
    <w:name w:val="Таблица-сетка 7 цветная112"/>
    <w:basedOn w:val="a3"/>
    <w:uiPriority w:val="99"/>
    <w:rsid w:val="00C476D2"/>
    <w:rPr>
      <w:rFonts w:eastAsia="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2">
    <w:name w:val="Grid Table 7 Colorful - Accent 112"/>
    <w:basedOn w:val="a3"/>
    <w:uiPriority w:val="99"/>
    <w:rsid w:val="00C476D2"/>
    <w:rPr>
      <w:rFonts w:eastAsia="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2">
    <w:name w:val="Grid Table 7 Colorful - Accent 212"/>
    <w:basedOn w:val="a3"/>
    <w:uiPriority w:val="99"/>
    <w:rsid w:val="00C476D2"/>
    <w:rPr>
      <w:rFonts w:eastAsia="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2">
    <w:name w:val="Grid Table 7 Colorful - Accent 312"/>
    <w:basedOn w:val="a3"/>
    <w:uiPriority w:val="99"/>
    <w:rsid w:val="00C476D2"/>
    <w:rPr>
      <w:rFonts w:eastAsia="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2">
    <w:name w:val="Grid Table 7 Colorful - Accent 412"/>
    <w:basedOn w:val="a3"/>
    <w:uiPriority w:val="99"/>
    <w:rsid w:val="00C476D2"/>
    <w:rPr>
      <w:rFonts w:eastAsia="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2">
    <w:name w:val="Grid Table 7 Colorful - Accent 512"/>
    <w:basedOn w:val="a3"/>
    <w:uiPriority w:val="99"/>
    <w:rsid w:val="00C476D2"/>
    <w:rPr>
      <w:rFonts w:eastAsia="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2">
    <w:name w:val="Grid Table 7 Colorful - Accent 612"/>
    <w:basedOn w:val="a3"/>
    <w:uiPriority w:val="99"/>
    <w:rsid w:val="00C476D2"/>
    <w:rPr>
      <w:rFonts w:eastAsia="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20">
    <w:name w:val="Список-таблица 1 светлая11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2">
    <w:name w:val="List Table 1 Light - Accent 11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2">
    <w:name w:val="List Table 1 Light - Accent 21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2">
    <w:name w:val="List Table 1 Light - Accent 31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2">
    <w:name w:val="List Table 1 Light - Accent 41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2">
    <w:name w:val="List Table 1 Light - Accent 51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2">
    <w:name w:val="List Table 1 Light - Accent 612"/>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22">
    <w:name w:val="Список-таблица 2112"/>
    <w:basedOn w:val="a3"/>
    <w:uiPriority w:val="99"/>
    <w:rsid w:val="00C476D2"/>
    <w:rPr>
      <w:rFonts w:eastAsia="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2">
    <w:name w:val="List Table 2 - Accent 112"/>
    <w:basedOn w:val="a3"/>
    <w:uiPriority w:val="99"/>
    <w:rsid w:val="00C476D2"/>
    <w:rPr>
      <w:rFonts w:eastAsia="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2">
    <w:name w:val="List Table 2 - Accent 212"/>
    <w:basedOn w:val="a3"/>
    <w:uiPriority w:val="99"/>
    <w:rsid w:val="00C476D2"/>
    <w:rPr>
      <w:rFonts w:eastAsia="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2">
    <w:name w:val="List Table 2 - Accent 312"/>
    <w:basedOn w:val="a3"/>
    <w:uiPriority w:val="99"/>
    <w:rsid w:val="00C476D2"/>
    <w:rPr>
      <w:rFonts w:eastAsia="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2">
    <w:name w:val="List Table 2 - Accent 412"/>
    <w:basedOn w:val="a3"/>
    <w:uiPriority w:val="99"/>
    <w:rsid w:val="00C476D2"/>
    <w:rPr>
      <w:rFonts w:eastAsia="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2">
    <w:name w:val="List Table 2 - Accent 512"/>
    <w:basedOn w:val="a3"/>
    <w:uiPriority w:val="99"/>
    <w:rsid w:val="00C476D2"/>
    <w:rPr>
      <w:rFonts w:eastAsia="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2">
    <w:name w:val="List Table 2 - Accent 612"/>
    <w:basedOn w:val="a3"/>
    <w:uiPriority w:val="99"/>
    <w:rsid w:val="00C476D2"/>
    <w:rPr>
      <w:rFonts w:eastAsia="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20">
    <w:name w:val="Список-таблица 3112"/>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C476D2"/>
    <w:rPr>
      <w:rFonts w:eastAsia="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2">
    <w:name w:val="List Table 3 - Accent 212"/>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2">
    <w:name w:val="List Table 3 - Accent 312"/>
    <w:basedOn w:val="a3"/>
    <w:uiPriority w:val="99"/>
    <w:rsid w:val="00C476D2"/>
    <w:rPr>
      <w:rFonts w:eastAsia="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2">
    <w:name w:val="List Table 3 - Accent 412"/>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2">
    <w:name w:val="List Table 3 - Accent 512"/>
    <w:basedOn w:val="a3"/>
    <w:uiPriority w:val="99"/>
    <w:rsid w:val="00C476D2"/>
    <w:rPr>
      <w:rFonts w:eastAsia="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2">
    <w:name w:val="List Table 3 - Accent 612"/>
    <w:basedOn w:val="a3"/>
    <w:uiPriority w:val="99"/>
    <w:rsid w:val="00C476D2"/>
    <w:rPr>
      <w:rFonts w:eastAsia="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20">
    <w:name w:val="Список-таблица 4112"/>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2">
    <w:name w:val="List Table 4 - Accent 112"/>
    <w:basedOn w:val="a3"/>
    <w:uiPriority w:val="9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2">
    <w:name w:val="List Table 4 - Accent 212"/>
    <w:basedOn w:val="a3"/>
    <w:uiPriority w:val="9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2">
    <w:name w:val="List Table 4 - Accent 312"/>
    <w:basedOn w:val="a3"/>
    <w:uiPriority w:val="9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2">
    <w:name w:val="List Table 4 - Accent 412"/>
    <w:basedOn w:val="a3"/>
    <w:uiPriority w:val="9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2">
    <w:name w:val="List Table 4 - Accent 512"/>
    <w:basedOn w:val="a3"/>
    <w:uiPriority w:val="9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2">
    <w:name w:val="List Table 4 - Accent 612"/>
    <w:basedOn w:val="a3"/>
    <w:uiPriority w:val="9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20">
    <w:name w:val="Список-таблица 5 темная112"/>
    <w:basedOn w:val="a3"/>
    <w:uiPriority w:val="99"/>
    <w:rsid w:val="00C476D2"/>
    <w:rPr>
      <w:rFonts w:eastAsia="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2">
    <w:name w:val="List Table 5 Dark - Accent 112"/>
    <w:basedOn w:val="a3"/>
    <w:uiPriority w:val="99"/>
    <w:rsid w:val="00C476D2"/>
    <w:rPr>
      <w:rFonts w:eastAsia="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2">
    <w:name w:val="List Table 5 Dark - Accent 212"/>
    <w:basedOn w:val="a3"/>
    <w:uiPriority w:val="99"/>
    <w:rsid w:val="00C476D2"/>
    <w:rPr>
      <w:rFonts w:eastAsia="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2">
    <w:name w:val="List Table 5 Dark - Accent 312"/>
    <w:basedOn w:val="a3"/>
    <w:uiPriority w:val="99"/>
    <w:rsid w:val="00C476D2"/>
    <w:rPr>
      <w:rFonts w:eastAsia="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2">
    <w:name w:val="List Table 5 Dark - Accent 412"/>
    <w:basedOn w:val="a3"/>
    <w:uiPriority w:val="99"/>
    <w:rsid w:val="00C476D2"/>
    <w:rPr>
      <w:rFonts w:eastAsia="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2">
    <w:name w:val="List Table 5 Dark - Accent 512"/>
    <w:basedOn w:val="a3"/>
    <w:uiPriority w:val="99"/>
    <w:rsid w:val="00C476D2"/>
    <w:rPr>
      <w:rFonts w:eastAsia="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2">
    <w:name w:val="List Table 5 Dark - Accent 612"/>
    <w:basedOn w:val="a3"/>
    <w:uiPriority w:val="99"/>
    <w:rsid w:val="00C476D2"/>
    <w:rPr>
      <w:rFonts w:eastAsia="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20">
    <w:name w:val="Список-таблица 6 цветная112"/>
    <w:basedOn w:val="a3"/>
    <w:uiPriority w:val="99"/>
    <w:rsid w:val="00C476D2"/>
    <w:rPr>
      <w:rFonts w:eastAsia="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2">
    <w:name w:val="List Table 6 Colorful - Accent 112"/>
    <w:basedOn w:val="a3"/>
    <w:uiPriority w:val="99"/>
    <w:rsid w:val="00C476D2"/>
    <w:rPr>
      <w:rFonts w:eastAsia="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2">
    <w:name w:val="List Table 6 Colorful - Accent 212"/>
    <w:basedOn w:val="a3"/>
    <w:uiPriority w:val="99"/>
    <w:rsid w:val="00C476D2"/>
    <w:rPr>
      <w:rFonts w:eastAsia="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2">
    <w:name w:val="List Table 6 Colorful - Accent 312"/>
    <w:basedOn w:val="a3"/>
    <w:uiPriority w:val="99"/>
    <w:rsid w:val="00C476D2"/>
    <w:rPr>
      <w:rFonts w:eastAsia="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2">
    <w:name w:val="List Table 6 Colorful - Accent 412"/>
    <w:basedOn w:val="a3"/>
    <w:uiPriority w:val="99"/>
    <w:rsid w:val="00C476D2"/>
    <w:rPr>
      <w:rFonts w:eastAsia="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2">
    <w:name w:val="List Table 6 Colorful - Accent 512"/>
    <w:basedOn w:val="a3"/>
    <w:uiPriority w:val="99"/>
    <w:rsid w:val="00C476D2"/>
    <w:rPr>
      <w:rFonts w:eastAsia="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2">
    <w:name w:val="List Table 6 Colorful - Accent 612"/>
    <w:basedOn w:val="a3"/>
    <w:uiPriority w:val="99"/>
    <w:rsid w:val="00C476D2"/>
    <w:rPr>
      <w:rFonts w:eastAsia="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20">
    <w:name w:val="Список-таблица 7 цветная112"/>
    <w:basedOn w:val="a3"/>
    <w:uiPriority w:val="99"/>
    <w:rsid w:val="00C476D2"/>
    <w:rPr>
      <w:rFonts w:eastAsia="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2">
    <w:name w:val="List Table 7 Colorful - Accent 112"/>
    <w:basedOn w:val="a3"/>
    <w:uiPriority w:val="99"/>
    <w:rsid w:val="00C476D2"/>
    <w:rPr>
      <w:rFonts w:eastAsia="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2">
    <w:name w:val="List Table 7 Colorful - Accent 212"/>
    <w:basedOn w:val="a3"/>
    <w:uiPriority w:val="99"/>
    <w:rsid w:val="00C476D2"/>
    <w:rPr>
      <w:rFonts w:eastAsia="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2">
    <w:name w:val="List Table 7 Colorful - Accent 312"/>
    <w:basedOn w:val="a3"/>
    <w:uiPriority w:val="99"/>
    <w:rsid w:val="00C476D2"/>
    <w:rPr>
      <w:rFonts w:eastAsia="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2">
    <w:name w:val="List Table 7 Colorful - Accent 412"/>
    <w:basedOn w:val="a3"/>
    <w:uiPriority w:val="99"/>
    <w:rsid w:val="00C476D2"/>
    <w:rPr>
      <w:rFonts w:eastAsia="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2">
    <w:name w:val="List Table 7 Colorful - Accent 512"/>
    <w:basedOn w:val="a3"/>
    <w:uiPriority w:val="99"/>
    <w:rsid w:val="00C476D2"/>
    <w:rPr>
      <w:rFonts w:eastAsia="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2">
    <w:name w:val="List Table 7 Colorful - Accent 612"/>
    <w:basedOn w:val="a3"/>
    <w:uiPriority w:val="99"/>
    <w:rsid w:val="00C476D2"/>
    <w:rPr>
      <w:rFonts w:eastAsia="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20">
    <w:name w:val="Lined - Accent1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2">
    <w:name w:val="Lined - Accent 11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2">
    <w:name w:val="Lined - Accent 21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2">
    <w:name w:val="Lined - Accent 31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2">
    <w:name w:val="Lined - Accent 41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2">
    <w:name w:val="Lined - Accent 51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2">
    <w:name w:val="Lined - Accent 612"/>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20">
    <w:name w:val="Bordered &amp; Lined - Accent12"/>
    <w:basedOn w:val="a3"/>
    <w:uiPriority w:val="99"/>
    <w:rsid w:val="00C476D2"/>
    <w:rPr>
      <w:rFonts w:eastAsia="Calibri" w:cs="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2">
    <w:name w:val="Bordered &amp; Lined - Accent 112"/>
    <w:basedOn w:val="a3"/>
    <w:uiPriority w:val="99"/>
    <w:rsid w:val="00C476D2"/>
    <w:rPr>
      <w:rFonts w:eastAsia="Calibri" w:cs="Times New Roman"/>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2">
    <w:name w:val="Bordered &amp; Lined - Accent 212"/>
    <w:basedOn w:val="a3"/>
    <w:uiPriority w:val="99"/>
    <w:rsid w:val="00C476D2"/>
    <w:rPr>
      <w:rFonts w:eastAsia="Calibri" w:cs="Times New Roman"/>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2">
    <w:name w:val="Bordered &amp; Lined - Accent 312"/>
    <w:basedOn w:val="a3"/>
    <w:uiPriority w:val="99"/>
    <w:rsid w:val="00C476D2"/>
    <w:rPr>
      <w:rFonts w:eastAsia="Calibri" w:cs="Times New Roman"/>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2">
    <w:name w:val="Bordered &amp; Lined - Accent 412"/>
    <w:basedOn w:val="a3"/>
    <w:uiPriority w:val="99"/>
    <w:rsid w:val="00C476D2"/>
    <w:rPr>
      <w:rFonts w:eastAsia="Calibri" w:cs="Times New Roman"/>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2">
    <w:name w:val="Bordered &amp; Lined - Accent 512"/>
    <w:basedOn w:val="a3"/>
    <w:uiPriority w:val="99"/>
    <w:rsid w:val="00C476D2"/>
    <w:rPr>
      <w:rFonts w:eastAsia="Calibri" w:cs="Times New Roman"/>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2">
    <w:name w:val="Bordered &amp; Lined - Accent 612"/>
    <w:basedOn w:val="a3"/>
    <w:uiPriority w:val="99"/>
    <w:rsid w:val="00C476D2"/>
    <w:rPr>
      <w:rFonts w:eastAsia="Calibri" w:cs="Times New Roman"/>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2">
    <w:name w:val="Bordered12"/>
    <w:basedOn w:val="a3"/>
    <w:uiPriority w:val="99"/>
    <w:rsid w:val="00C476D2"/>
    <w:rPr>
      <w:rFonts w:eastAsia="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2">
    <w:name w:val="Bordered - Accent 212"/>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2">
    <w:name w:val="Bordered - Accent 312"/>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2">
    <w:name w:val="Bordered - Accent 412"/>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2">
    <w:name w:val="Bordered - Accent 512"/>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2">
    <w:name w:val="Bordered - Accent 612"/>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2">
    <w:name w:val="Сетка таблицы11042"/>
    <w:basedOn w:val="a3"/>
    <w:next w:val="afffff7"/>
    <w:uiPriority w:val="5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Сетка таблицы4232"/>
    <w:basedOn w:val="a3"/>
    <w:next w:val="afffff7"/>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0">
    <w:name w:val="Сетка таблицы41122"/>
    <w:basedOn w:val="a3"/>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21">
    <w:name w:val="Table Normal1321"/>
    <w:locked/>
    <w:rsid w:val="00C476D2"/>
    <w:pPr>
      <w:spacing w:after="160" w:line="259" w:lineRule="auto"/>
    </w:pPr>
    <w:rPr>
      <w:rFonts w:eastAsia="Calibri"/>
      <w:sz w:val="22"/>
      <w:szCs w:val="22"/>
    </w:rPr>
    <w:tblPr>
      <w:tblCellMar>
        <w:top w:w="0" w:type="dxa"/>
        <w:left w:w="0" w:type="dxa"/>
        <w:bottom w:w="0" w:type="dxa"/>
        <w:right w:w="0" w:type="dxa"/>
      </w:tblCellMar>
    </w:tblPr>
  </w:style>
  <w:style w:type="numbering" w:customStyle="1" w:styleId="8521">
    <w:name w:val="Нет списка852"/>
    <w:next w:val="a4"/>
    <w:uiPriority w:val="99"/>
    <w:semiHidden/>
    <w:unhideWhenUsed/>
    <w:rsid w:val="00C476D2"/>
  </w:style>
  <w:style w:type="table" w:customStyle="1" w:styleId="2042">
    <w:name w:val="Сетка таблицы204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4"/>
    <w:uiPriority w:val="99"/>
    <w:semiHidden/>
    <w:unhideWhenUsed/>
    <w:rsid w:val="00C476D2"/>
  </w:style>
  <w:style w:type="table" w:customStyle="1" w:styleId="700">
    <w:name w:val="Сетка таблицы70"/>
    <w:basedOn w:val="a3"/>
    <w:next w:val="afffff7"/>
    <w:uiPriority w:val="99"/>
    <w:rsid w:val="00C476D2"/>
    <w:pPr>
      <w:widowControl w:val="0"/>
    </w:pPr>
    <w:rPr>
      <w:rFonts w:ascii="font282" w:eastAsia="font282" w:hAnsi="font282" w:cs="font282"/>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uiPriority w:val="99"/>
    <w:rsid w:val="00C476D2"/>
    <w:rPr>
      <w:rFonts w:ascii="font282" w:eastAsia="font282" w:hAnsi="font282"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Цветной список - Акцент 113"/>
    <w:uiPriority w:val="99"/>
    <w:rsid w:val="00C476D2"/>
    <w:rPr>
      <w:rFonts w:ascii="font282" w:hAnsi="font282" w:cs="font282"/>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70">
    <w:name w:val="Сетка таблицы227"/>
    <w:uiPriority w:val="99"/>
    <w:rsid w:val="00C476D2"/>
    <w:rPr>
      <w:rFonts w:ascii="font282" w:hAnsi="font282"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Цветной список - Акцент 14"/>
    <w:basedOn w:val="a3"/>
    <w:next w:val="-1"/>
    <w:uiPriority w:val="99"/>
    <w:rsid w:val="00C476D2"/>
    <w:rPr>
      <w:rFonts w:ascii="font282" w:hAnsi="font282" w:cs="Times New Roman"/>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290">
    <w:name w:val="Нет списка129"/>
    <w:next w:val="a4"/>
    <w:uiPriority w:val="99"/>
    <w:semiHidden/>
    <w:unhideWhenUsed/>
    <w:rsid w:val="00C476D2"/>
  </w:style>
  <w:style w:type="table" w:customStyle="1" w:styleId="3200">
    <w:name w:val="Сетка таблицы320"/>
    <w:basedOn w:val="a3"/>
    <w:next w:val="afffff7"/>
    <w:uiPriority w:val="59"/>
    <w:rsid w:val="00C476D2"/>
    <w:rPr>
      <w:rFonts w:ascii="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4"/>
    <w:uiPriority w:val="99"/>
    <w:semiHidden/>
    <w:unhideWhenUsed/>
    <w:rsid w:val="00C476D2"/>
  </w:style>
  <w:style w:type="numbering" w:customStyle="1" w:styleId="11171">
    <w:name w:val="Нет списка1117"/>
    <w:next w:val="a4"/>
    <w:uiPriority w:val="99"/>
    <w:semiHidden/>
    <w:unhideWhenUsed/>
    <w:rsid w:val="00C476D2"/>
  </w:style>
  <w:style w:type="numbering" w:customStyle="1" w:styleId="2153">
    <w:name w:val="Нет списка215"/>
    <w:next w:val="a4"/>
    <w:uiPriority w:val="99"/>
    <w:semiHidden/>
    <w:unhideWhenUsed/>
    <w:rsid w:val="00C476D2"/>
  </w:style>
  <w:style w:type="table" w:customStyle="1" w:styleId="11200">
    <w:name w:val="Сетка таблицы1120"/>
    <w:basedOn w:val="a3"/>
    <w:next w:val="afffff7"/>
    <w:uiPriority w:val="59"/>
    <w:rsid w:val="00C476D2"/>
    <w:rPr>
      <w:rFonts w:ascii="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4"/>
    <w:uiPriority w:val="99"/>
    <w:semiHidden/>
    <w:unhideWhenUsed/>
    <w:rsid w:val="00C476D2"/>
  </w:style>
  <w:style w:type="table" w:customStyle="1" w:styleId="111100">
    <w:name w:val="Сетка таблицы11110"/>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
    <w:next w:val="a4"/>
    <w:uiPriority w:val="99"/>
    <w:semiHidden/>
    <w:unhideWhenUsed/>
    <w:rsid w:val="00C476D2"/>
  </w:style>
  <w:style w:type="table" w:customStyle="1" w:styleId="4200">
    <w:name w:val="Сетка таблицы420"/>
    <w:basedOn w:val="a3"/>
    <w:next w:val="afffff7"/>
    <w:uiPriority w:val="59"/>
    <w:rsid w:val="00C476D2"/>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4"/>
    <w:uiPriority w:val="99"/>
    <w:semiHidden/>
    <w:unhideWhenUsed/>
    <w:rsid w:val="00C476D2"/>
  </w:style>
  <w:style w:type="numbering" w:customStyle="1" w:styleId="583">
    <w:name w:val="Нет списка58"/>
    <w:next w:val="a4"/>
    <w:uiPriority w:val="99"/>
    <w:semiHidden/>
    <w:unhideWhenUsed/>
    <w:rsid w:val="00C476D2"/>
  </w:style>
  <w:style w:type="table" w:customStyle="1" w:styleId="517">
    <w:name w:val="Сетка таблицы517"/>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 19"/>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6">
    <w:name w:val="Сетка таблицы616"/>
    <w:basedOn w:val="a3"/>
    <w:next w:val="afffff7"/>
    <w:uiPriority w:val="39"/>
    <w:rsid w:val="00C476D2"/>
    <w:rPr>
      <w:rFonts w:ascii="font282" w:eastAsia="font282" w:hAnsi="font282"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4"/>
    <w:uiPriority w:val="99"/>
    <w:semiHidden/>
    <w:unhideWhenUsed/>
    <w:rsid w:val="00C476D2"/>
  </w:style>
  <w:style w:type="table" w:customStyle="1" w:styleId="7160">
    <w:name w:val="Сетка таблицы716"/>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 114"/>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83">
    <w:name w:val="Нет списка78"/>
    <w:next w:val="a4"/>
    <w:uiPriority w:val="99"/>
    <w:semiHidden/>
    <w:unhideWhenUsed/>
    <w:rsid w:val="00C476D2"/>
  </w:style>
  <w:style w:type="table" w:customStyle="1" w:styleId="814">
    <w:name w:val="Сетка таблицы814"/>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3">
    <w:name w:val="Нет списка88"/>
    <w:next w:val="a4"/>
    <w:uiPriority w:val="99"/>
    <w:semiHidden/>
    <w:unhideWhenUsed/>
    <w:rsid w:val="00C476D2"/>
  </w:style>
  <w:style w:type="table" w:customStyle="1" w:styleId="9140">
    <w:name w:val="Сетка таблицы914"/>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
    <w:name w:val="Сетка таблицы1216"/>
    <w:basedOn w:val="a3"/>
    <w:next w:val="afffff7"/>
    <w:uiPriority w:val="59"/>
    <w:rsid w:val="00C476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4">
    <w:name w:val="Сетка таблицы1014"/>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3">
    <w:name w:val="Нет списка96"/>
    <w:next w:val="a4"/>
    <w:uiPriority w:val="99"/>
    <w:semiHidden/>
    <w:unhideWhenUsed/>
    <w:rsid w:val="00C476D2"/>
  </w:style>
  <w:style w:type="table" w:customStyle="1" w:styleId="138">
    <w:name w:val="Сетка таблицы138"/>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3">
    <w:name w:val="Нет списка106"/>
    <w:next w:val="a4"/>
    <w:uiPriority w:val="99"/>
    <w:semiHidden/>
    <w:unhideWhenUsed/>
    <w:rsid w:val="00C476D2"/>
  </w:style>
  <w:style w:type="numbering" w:customStyle="1" w:styleId="12101">
    <w:name w:val="Нет списка1210"/>
    <w:next w:val="a4"/>
    <w:uiPriority w:val="99"/>
    <w:semiHidden/>
    <w:unhideWhenUsed/>
    <w:rsid w:val="00C476D2"/>
  </w:style>
  <w:style w:type="table" w:customStyle="1" w:styleId="158">
    <w:name w:val="Сетка таблицы158"/>
    <w:basedOn w:val="a3"/>
    <w:next w:val="afffff7"/>
    <w:uiPriority w:val="3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4"/>
    <w:semiHidden/>
    <w:unhideWhenUsed/>
    <w:rsid w:val="00C476D2"/>
  </w:style>
  <w:style w:type="table" w:customStyle="1" w:styleId="3114">
    <w:name w:val="Сетка таблицы3114"/>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Нет списка11123"/>
    <w:next w:val="a4"/>
    <w:uiPriority w:val="99"/>
    <w:semiHidden/>
    <w:unhideWhenUsed/>
    <w:rsid w:val="00C476D2"/>
  </w:style>
  <w:style w:type="table" w:customStyle="1" w:styleId="11260">
    <w:name w:val="Сетка таблицы1126"/>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Нет списка216"/>
    <w:next w:val="a4"/>
    <w:semiHidden/>
    <w:unhideWhenUsed/>
    <w:rsid w:val="00C476D2"/>
  </w:style>
  <w:style w:type="numbering" w:customStyle="1" w:styleId="12140">
    <w:name w:val="Нет списка1214"/>
    <w:next w:val="a4"/>
    <w:uiPriority w:val="99"/>
    <w:semiHidden/>
    <w:unhideWhenUsed/>
    <w:rsid w:val="00C476D2"/>
  </w:style>
  <w:style w:type="table" w:customStyle="1" w:styleId="41100">
    <w:name w:val="Сетка таблицы4110"/>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3"/>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0">
    <w:name w:val="Сетка таблицы717"/>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3">
    <w:name w:val="Нет списка314"/>
    <w:next w:val="a4"/>
    <w:uiPriority w:val="99"/>
    <w:semiHidden/>
    <w:unhideWhenUsed/>
    <w:rsid w:val="00C476D2"/>
  </w:style>
  <w:style w:type="table" w:customStyle="1" w:styleId="815">
    <w:name w:val="Сетка таблицы815"/>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 124"/>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43">
    <w:name w:val="Нет списка414"/>
    <w:next w:val="a4"/>
    <w:uiPriority w:val="99"/>
    <w:semiHidden/>
    <w:unhideWhenUsed/>
    <w:rsid w:val="00C476D2"/>
  </w:style>
  <w:style w:type="numbering" w:customStyle="1" w:styleId="5141">
    <w:name w:val="Нет списка514"/>
    <w:next w:val="a4"/>
    <w:uiPriority w:val="99"/>
    <w:semiHidden/>
    <w:unhideWhenUsed/>
    <w:rsid w:val="00C476D2"/>
  </w:style>
  <w:style w:type="table" w:customStyle="1" w:styleId="9150">
    <w:name w:val="Сетка таблицы915"/>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0">
    <w:name w:val="Сетка таблицы197"/>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1">
    <w:name w:val="Нет списка614"/>
    <w:next w:val="a4"/>
    <w:uiPriority w:val="99"/>
    <w:semiHidden/>
    <w:unhideWhenUsed/>
    <w:rsid w:val="00C476D2"/>
  </w:style>
  <w:style w:type="numbering" w:customStyle="1" w:styleId="7133">
    <w:name w:val="Нет списка713"/>
    <w:next w:val="a4"/>
    <w:uiPriority w:val="99"/>
    <w:semiHidden/>
    <w:unhideWhenUsed/>
    <w:rsid w:val="00C476D2"/>
  </w:style>
  <w:style w:type="table" w:customStyle="1" w:styleId="2630">
    <w:name w:val="Сетка таблицы26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0">
    <w:name w:val="Нет списка813"/>
    <w:next w:val="a4"/>
    <w:uiPriority w:val="99"/>
    <w:semiHidden/>
    <w:unhideWhenUsed/>
    <w:rsid w:val="00C476D2"/>
  </w:style>
  <w:style w:type="table" w:customStyle="1" w:styleId="278">
    <w:name w:val="Сетка таблицы278"/>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1">
    <w:name w:val="Нет списка913"/>
    <w:next w:val="a4"/>
    <w:uiPriority w:val="99"/>
    <w:semiHidden/>
    <w:unhideWhenUsed/>
    <w:rsid w:val="00C476D2"/>
  </w:style>
  <w:style w:type="table" w:customStyle="1" w:styleId="2830">
    <w:name w:val="Сетка таблицы28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0">
    <w:name w:val="Сетка таблицы293"/>
    <w:basedOn w:val="a3"/>
    <w:next w:val="afffff7"/>
    <w:uiPriority w:val="39"/>
    <w:rsid w:val="00C476D2"/>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1">
    <w:name w:val="Нет списка1013"/>
    <w:next w:val="a4"/>
    <w:uiPriority w:val="99"/>
    <w:semiHidden/>
    <w:unhideWhenUsed/>
    <w:rsid w:val="00C476D2"/>
  </w:style>
  <w:style w:type="table" w:customStyle="1" w:styleId="3115">
    <w:name w:val="Сетка таблицы3115"/>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8">
    <w:name w:val="TableGrid8"/>
    <w:rsid w:val="00C476D2"/>
    <w:rPr>
      <w:rFonts w:eastAsia="PMingLiU" w:cs="Times New Roman"/>
      <w:sz w:val="22"/>
      <w:szCs w:val="22"/>
    </w:rPr>
    <w:tblPr>
      <w:tblCellMar>
        <w:top w:w="0" w:type="dxa"/>
        <w:left w:w="0" w:type="dxa"/>
        <w:bottom w:w="0" w:type="dxa"/>
        <w:right w:w="0" w:type="dxa"/>
      </w:tblCellMar>
    </w:tblPr>
  </w:style>
  <w:style w:type="table" w:customStyle="1" w:styleId="TableGrid17">
    <w:name w:val="TableGrid17"/>
    <w:rsid w:val="00C476D2"/>
    <w:rPr>
      <w:rFonts w:eastAsia="PMingLiU" w:cs="Times New Roman"/>
      <w:sz w:val="22"/>
      <w:szCs w:val="22"/>
    </w:rPr>
    <w:tblPr>
      <w:tblCellMar>
        <w:top w:w="0" w:type="dxa"/>
        <w:left w:w="0" w:type="dxa"/>
        <w:bottom w:w="0" w:type="dxa"/>
        <w:right w:w="0" w:type="dxa"/>
      </w:tblCellMar>
    </w:tblPr>
  </w:style>
  <w:style w:type="table" w:customStyle="1" w:styleId="11133">
    <w:name w:val="Сетка таблицы 1113"/>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3"/>
    <w:next w:val="-2"/>
    <w:uiPriority w:val="99"/>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7">
    <w:name w:val="Сетка таблицы1107"/>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C476D2"/>
    <w:rPr>
      <w:rFonts w:eastAsia="PMingLiU" w:cs="Times New Roman"/>
      <w:sz w:val="22"/>
      <w:szCs w:val="22"/>
    </w:rPr>
    <w:tblPr>
      <w:tblCellMar>
        <w:top w:w="0" w:type="dxa"/>
        <w:left w:w="0" w:type="dxa"/>
        <w:bottom w:w="0" w:type="dxa"/>
        <w:right w:w="0" w:type="dxa"/>
      </w:tblCellMar>
    </w:tblPr>
  </w:style>
  <w:style w:type="table" w:customStyle="1" w:styleId="TableGrid114">
    <w:name w:val="TableGrid114"/>
    <w:rsid w:val="00C476D2"/>
    <w:rPr>
      <w:rFonts w:eastAsia="PMingLiU" w:cs="Times New Roman"/>
      <w:sz w:val="22"/>
      <w:szCs w:val="22"/>
    </w:rPr>
    <w:tblPr>
      <w:tblCellMar>
        <w:top w:w="0" w:type="dxa"/>
        <w:left w:w="0" w:type="dxa"/>
        <w:bottom w:w="0" w:type="dxa"/>
        <w:right w:w="0" w:type="dxa"/>
      </w:tblCellMar>
    </w:tblPr>
  </w:style>
  <w:style w:type="table" w:customStyle="1" w:styleId="-214">
    <w:name w:val="Веб-таблица 214"/>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3">
    <w:name w:val="Сетка таблицы210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34">
    <w:name w:val="TableGrid34"/>
    <w:rsid w:val="00C476D2"/>
    <w:rPr>
      <w:rFonts w:eastAsia="PMingLiU" w:cs="Times New Roman"/>
      <w:sz w:val="22"/>
      <w:szCs w:val="22"/>
    </w:rPr>
    <w:tblPr>
      <w:tblCellMar>
        <w:top w:w="0" w:type="dxa"/>
        <w:left w:w="0" w:type="dxa"/>
        <w:bottom w:w="0" w:type="dxa"/>
        <w:right w:w="0" w:type="dxa"/>
      </w:tblCellMar>
    </w:tblPr>
  </w:style>
  <w:style w:type="table" w:customStyle="1" w:styleId="TableGrid124">
    <w:name w:val="TableGrid124"/>
    <w:rsid w:val="00C476D2"/>
    <w:rPr>
      <w:rFonts w:eastAsia="PMingLiU" w:cs="Times New Roman"/>
      <w:sz w:val="22"/>
      <w:szCs w:val="22"/>
    </w:rPr>
    <w:tblPr>
      <w:tblCellMar>
        <w:top w:w="0" w:type="dxa"/>
        <w:left w:w="0" w:type="dxa"/>
        <w:bottom w:w="0" w:type="dxa"/>
        <w:right w:w="0" w:type="dxa"/>
      </w:tblCellMar>
    </w:tblPr>
  </w:style>
  <w:style w:type="table" w:customStyle="1" w:styleId="12133">
    <w:name w:val="Сетка таблицы 1213"/>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0">
    <w:name w:val="Сетка таблицы2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44">
    <w:name w:val="TableGrid44"/>
    <w:rsid w:val="00C476D2"/>
    <w:rPr>
      <w:rFonts w:eastAsia="PMingLiU" w:cs="Times New Roman"/>
      <w:sz w:val="22"/>
      <w:szCs w:val="22"/>
    </w:rPr>
    <w:tblPr>
      <w:tblCellMar>
        <w:top w:w="0" w:type="dxa"/>
        <w:left w:w="0" w:type="dxa"/>
        <w:bottom w:w="0" w:type="dxa"/>
        <w:right w:w="0" w:type="dxa"/>
      </w:tblCellMar>
    </w:tblPr>
  </w:style>
  <w:style w:type="table" w:customStyle="1" w:styleId="TableGrid134">
    <w:name w:val="TableGrid134"/>
    <w:rsid w:val="00C476D2"/>
    <w:rPr>
      <w:rFonts w:eastAsia="PMingLiU" w:cs="Times New Roman"/>
      <w:sz w:val="22"/>
      <w:szCs w:val="22"/>
    </w:rPr>
    <w:tblPr>
      <w:tblCellMar>
        <w:top w:w="0" w:type="dxa"/>
        <w:left w:w="0" w:type="dxa"/>
        <w:bottom w:w="0" w:type="dxa"/>
        <w:right w:w="0" w:type="dxa"/>
      </w:tblCellMar>
    </w:tblPr>
  </w:style>
  <w:style w:type="table" w:customStyle="1" w:styleId="1343">
    <w:name w:val="Сетка таблицы 134"/>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0">
    <w:name w:val="Сетка таблицы1034"/>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53">
    <w:name w:val="TableGrid53"/>
    <w:rsid w:val="00C476D2"/>
    <w:rPr>
      <w:rFonts w:eastAsia="PMingLiU" w:cs="Times New Roman"/>
      <w:sz w:val="22"/>
      <w:szCs w:val="22"/>
    </w:rPr>
    <w:tblPr>
      <w:tblCellMar>
        <w:top w:w="0" w:type="dxa"/>
        <w:left w:w="0" w:type="dxa"/>
        <w:bottom w:w="0" w:type="dxa"/>
        <w:right w:w="0" w:type="dxa"/>
      </w:tblCellMar>
    </w:tblPr>
  </w:style>
  <w:style w:type="table" w:customStyle="1" w:styleId="TableGrid143">
    <w:name w:val="TableGrid143"/>
    <w:rsid w:val="00C476D2"/>
    <w:rPr>
      <w:rFonts w:eastAsia="PMingLiU" w:cs="Times New Roman"/>
      <w:sz w:val="22"/>
      <w:szCs w:val="22"/>
    </w:rPr>
    <w:tblPr>
      <w:tblCellMar>
        <w:top w:w="0" w:type="dxa"/>
        <w:left w:w="0" w:type="dxa"/>
        <w:bottom w:w="0" w:type="dxa"/>
        <w:right w:w="0" w:type="dxa"/>
      </w:tblCellMar>
    </w:tblPr>
  </w:style>
  <w:style w:type="table" w:customStyle="1" w:styleId="1433">
    <w:name w:val="Сетка таблицы 143"/>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3">
    <w:name w:val="Сетка таблицы1813"/>
    <w:basedOn w:val="a3"/>
    <w:next w:val="afffff7"/>
    <w:uiPriority w:val="39"/>
    <w:locked/>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C476D2"/>
    <w:rPr>
      <w:rFonts w:eastAsia="PMingLiU" w:cs="Times New Roman"/>
      <w:sz w:val="22"/>
      <w:szCs w:val="22"/>
    </w:rPr>
    <w:tblPr>
      <w:tblCellMar>
        <w:top w:w="0" w:type="dxa"/>
        <w:left w:w="0" w:type="dxa"/>
        <w:bottom w:w="0" w:type="dxa"/>
        <w:right w:w="0" w:type="dxa"/>
      </w:tblCellMar>
    </w:tblPr>
  </w:style>
  <w:style w:type="table" w:customStyle="1" w:styleId="TableGrid1113">
    <w:name w:val="TableGrid1113"/>
    <w:rsid w:val="00C476D2"/>
    <w:rPr>
      <w:rFonts w:eastAsia="PMingLiU" w:cs="Times New Roman"/>
      <w:sz w:val="22"/>
      <w:szCs w:val="22"/>
    </w:rPr>
    <w:tblPr>
      <w:tblCellMar>
        <w:top w:w="0" w:type="dxa"/>
        <w:left w:w="0" w:type="dxa"/>
        <w:bottom w:w="0" w:type="dxa"/>
        <w:right w:w="0" w:type="dxa"/>
      </w:tblCellMar>
    </w:tblPr>
  </w:style>
  <w:style w:type="table" w:customStyle="1" w:styleId="-2113">
    <w:name w:val="Веб-таблица 2113"/>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3">
    <w:name w:val="Сетка таблицы24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313">
    <w:name w:val="TableGrid313"/>
    <w:rsid w:val="00C476D2"/>
    <w:rPr>
      <w:rFonts w:eastAsia="PMingLiU" w:cs="Times New Roman"/>
      <w:sz w:val="22"/>
      <w:szCs w:val="22"/>
    </w:rPr>
    <w:tblPr>
      <w:tblCellMar>
        <w:top w:w="0" w:type="dxa"/>
        <w:left w:w="0" w:type="dxa"/>
        <w:bottom w:w="0" w:type="dxa"/>
        <w:right w:w="0" w:type="dxa"/>
      </w:tblCellMar>
    </w:tblPr>
  </w:style>
  <w:style w:type="table" w:customStyle="1" w:styleId="TableGrid1213">
    <w:name w:val="TableGrid1213"/>
    <w:rsid w:val="00C476D2"/>
    <w:rPr>
      <w:rFonts w:eastAsia="PMingLiU" w:cs="Times New Roman"/>
      <w:sz w:val="22"/>
      <w:szCs w:val="22"/>
    </w:rPr>
    <w:tblPr>
      <w:tblCellMar>
        <w:top w:w="0" w:type="dxa"/>
        <w:left w:w="0" w:type="dxa"/>
        <w:bottom w:w="0" w:type="dxa"/>
        <w:right w:w="0" w:type="dxa"/>
      </w:tblCellMar>
    </w:tblPr>
  </w:style>
  <w:style w:type="table" w:customStyle="1" w:styleId="-2213">
    <w:name w:val="Веб-таблица 2213"/>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3">
    <w:name w:val="Сетка таблицы3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C476D2"/>
    <w:rPr>
      <w:rFonts w:ascii="Times New Roman" w:eastAsia="PMingLiU" w:hAnsi="Times New Roman" w:cs="Times New Roman"/>
      <w:color w:val="000000"/>
    </w:rPr>
    <w:tblPr>
      <w:tblCellMar>
        <w:top w:w="0" w:type="dxa"/>
        <w:left w:w="0" w:type="dxa"/>
        <w:bottom w:w="0" w:type="dxa"/>
        <w:right w:w="0" w:type="dxa"/>
      </w:tblCellMar>
    </w:tblPr>
  </w:style>
  <w:style w:type="table" w:customStyle="1" w:styleId="TableGrid413">
    <w:name w:val="TableGrid413"/>
    <w:rsid w:val="00C476D2"/>
    <w:rPr>
      <w:rFonts w:eastAsia="PMingLiU" w:cs="Times New Roman"/>
      <w:sz w:val="22"/>
      <w:szCs w:val="22"/>
    </w:rPr>
    <w:tblPr>
      <w:tblCellMar>
        <w:top w:w="0" w:type="dxa"/>
        <w:left w:w="0" w:type="dxa"/>
        <w:bottom w:w="0" w:type="dxa"/>
        <w:right w:w="0" w:type="dxa"/>
      </w:tblCellMar>
    </w:tblPr>
  </w:style>
  <w:style w:type="table" w:customStyle="1" w:styleId="TableGrid1313">
    <w:name w:val="TableGrid1313"/>
    <w:rsid w:val="00C476D2"/>
    <w:rPr>
      <w:rFonts w:eastAsia="PMingLiU" w:cs="Times New Roman"/>
      <w:sz w:val="22"/>
      <w:szCs w:val="22"/>
    </w:rPr>
    <w:tblPr>
      <w:tblCellMar>
        <w:top w:w="0" w:type="dxa"/>
        <w:left w:w="0" w:type="dxa"/>
        <w:bottom w:w="0" w:type="dxa"/>
        <w:right w:w="0" w:type="dxa"/>
      </w:tblCellMar>
    </w:tblPr>
  </w:style>
  <w:style w:type="table" w:customStyle="1" w:styleId="13133">
    <w:name w:val="Сетка таблицы 1313"/>
    <w:basedOn w:val="a3"/>
    <w:next w:val="1ff2"/>
    <w:rsid w:val="00C476D2"/>
    <w:rPr>
      <w:rFonts w:ascii="Times New Roman" w:eastAsia="PMingLiU"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3"/>
    <w:next w:val="-2"/>
    <w:rsid w:val="00C476D2"/>
    <w:rPr>
      <w:rFonts w:ascii="Times New Roman" w:eastAsia="PMingLiU"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3">
    <w:name w:val="Сетка таблицы33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3"/>
    <w:next w:val="afffff7"/>
    <w:uiPriority w:val="39"/>
    <w:rsid w:val="00C476D2"/>
    <w:rPr>
      <w:rFonts w:eastAsia="PMingLiU"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Нет списка135"/>
    <w:next w:val="a4"/>
    <w:uiPriority w:val="99"/>
    <w:semiHidden/>
    <w:unhideWhenUsed/>
    <w:rsid w:val="00C476D2"/>
  </w:style>
  <w:style w:type="table" w:customStyle="1" w:styleId="353">
    <w:name w:val="Сетка таблицы35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3">
    <w:name w:val="Нет списка145"/>
    <w:next w:val="a4"/>
    <w:uiPriority w:val="99"/>
    <w:semiHidden/>
    <w:unhideWhenUsed/>
    <w:rsid w:val="00C476D2"/>
  </w:style>
  <w:style w:type="table" w:customStyle="1" w:styleId="363">
    <w:name w:val="Сетка таблицы36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0">
    <w:name w:val="Сетка таблицы397"/>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4"/>
    <w:uiPriority w:val="99"/>
    <w:semiHidden/>
    <w:unhideWhenUsed/>
    <w:rsid w:val="00C476D2"/>
  </w:style>
  <w:style w:type="table" w:customStyle="1" w:styleId="403">
    <w:name w:val="Сетка таблицы40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3">
    <w:name w:val="Нет списка165"/>
    <w:next w:val="a4"/>
    <w:uiPriority w:val="99"/>
    <w:semiHidden/>
    <w:unhideWhenUsed/>
    <w:rsid w:val="00C476D2"/>
  </w:style>
  <w:style w:type="table" w:customStyle="1" w:styleId="2715">
    <w:name w:val="Сетка таблицы2715"/>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Нет списка175"/>
    <w:next w:val="a4"/>
    <w:uiPriority w:val="99"/>
    <w:semiHidden/>
    <w:unhideWhenUsed/>
    <w:rsid w:val="00C476D2"/>
  </w:style>
  <w:style w:type="numbering" w:customStyle="1" w:styleId="1850">
    <w:name w:val="Нет списка185"/>
    <w:next w:val="a4"/>
    <w:uiPriority w:val="99"/>
    <w:semiHidden/>
    <w:unhideWhenUsed/>
    <w:rsid w:val="00C476D2"/>
  </w:style>
  <w:style w:type="table" w:customStyle="1" w:styleId="453">
    <w:name w:val="Сетка таблицы45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Таблица-сетка 1 светлая18"/>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5">
    <w:name w:val="Таблица-сетка 1 светлая115"/>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7">
    <w:name w:val="Таблица-сетка 1 светлая27"/>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3">
    <w:name w:val="Таблица-сетка 1 светлая33"/>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33">
    <w:name w:val="Нет списка193"/>
    <w:next w:val="a4"/>
    <w:uiPriority w:val="99"/>
    <w:semiHidden/>
    <w:unhideWhenUsed/>
    <w:rsid w:val="00C476D2"/>
  </w:style>
  <w:style w:type="table" w:customStyle="1" w:styleId="463">
    <w:name w:val="Сетка таблицы46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3">
    <w:name w:val="Нет списка203"/>
    <w:next w:val="a4"/>
    <w:uiPriority w:val="99"/>
    <w:semiHidden/>
    <w:unhideWhenUsed/>
    <w:rsid w:val="00C476D2"/>
  </w:style>
  <w:style w:type="table" w:customStyle="1" w:styleId="473">
    <w:name w:val="Сетка таблицы473"/>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uiPriority w:val="59"/>
    <w:locked/>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0">
    <w:name w:val="Сетка таблицы48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3"/>
    <w:next w:val="afffff7"/>
    <w:uiPriority w:val="5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0">
    <w:name w:val="Нет списка1103"/>
    <w:next w:val="a4"/>
    <w:uiPriority w:val="99"/>
    <w:semiHidden/>
    <w:unhideWhenUsed/>
    <w:rsid w:val="00C476D2"/>
  </w:style>
  <w:style w:type="numbering" w:customStyle="1" w:styleId="2233">
    <w:name w:val="Нет списка223"/>
    <w:next w:val="a4"/>
    <w:uiPriority w:val="99"/>
    <w:semiHidden/>
    <w:unhideWhenUsed/>
    <w:rsid w:val="00C476D2"/>
  </w:style>
  <w:style w:type="table" w:customStyle="1" w:styleId="853">
    <w:name w:val="Сетка таблицы853"/>
    <w:basedOn w:val="a3"/>
    <w:next w:val="afffff7"/>
    <w:uiPriority w:val="3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4"/>
    <w:uiPriority w:val="99"/>
    <w:semiHidden/>
    <w:unhideWhenUsed/>
    <w:rsid w:val="00C476D2"/>
  </w:style>
  <w:style w:type="table" w:customStyle="1" w:styleId="TableNormal531">
    <w:name w:val="Table Normal531"/>
    <w:uiPriority w:val="2"/>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953">
    <w:name w:val="Сетка таблицы95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Сетка таблицы105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
    <w:name w:val="Нет списка423"/>
    <w:next w:val="a4"/>
    <w:uiPriority w:val="99"/>
    <w:semiHidden/>
    <w:unhideWhenUsed/>
    <w:rsid w:val="00C476D2"/>
  </w:style>
  <w:style w:type="table" w:customStyle="1" w:styleId="15230">
    <w:name w:val="Сетка таблицы152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0">
    <w:name w:val="Сетка таблицы162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4">
    <w:name w:val="Сетка таблицы3914"/>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4"/>
    <w:uiPriority w:val="99"/>
    <w:semiHidden/>
    <w:unhideWhenUsed/>
    <w:rsid w:val="00C476D2"/>
  </w:style>
  <w:style w:type="table" w:customStyle="1" w:styleId="1723">
    <w:name w:val="Сетка таблицы172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4"/>
    <w:uiPriority w:val="99"/>
    <w:semiHidden/>
    <w:unhideWhenUsed/>
    <w:rsid w:val="00C476D2"/>
  </w:style>
  <w:style w:type="table" w:customStyle="1" w:styleId="2723">
    <w:name w:val="Сетка таблицы2723"/>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1">
    <w:name w:val="Нет списка623"/>
    <w:next w:val="a4"/>
    <w:uiPriority w:val="99"/>
    <w:semiHidden/>
    <w:unhideWhenUsed/>
    <w:rsid w:val="00C476D2"/>
  </w:style>
  <w:style w:type="table" w:customStyle="1" w:styleId="1823">
    <w:name w:val="Сетка таблицы182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Таблица-сетка 1 светлая125"/>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3">
    <w:name w:val="Таблица-сетка 1 светлая1113"/>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3">
    <w:name w:val="Таблица-сетка 1 светлая213"/>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31">
    <w:name w:val="Нет списка723"/>
    <w:next w:val="a4"/>
    <w:uiPriority w:val="99"/>
    <w:semiHidden/>
    <w:unhideWhenUsed/>
    <w:rsid w:val="00C476D2"/>
  </w:style>
  <w:style w:type="table" w:customStyle="1" w:styleId="1913">
    <w:name w:val="Сетка таблицы1913"/>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4"/>
    <w:uiPriority w:val="99"/>
    <w:semiHidden/>
    <w:unhideWhenUsed/>
    <w:rsid w:val="00C476D2"/>
  </w:style>
  <w:style w:type="table" w:customStyle="1" w:styleId="27113">
    <w:name w:val="Сетка таблицы27113"/>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6">
    <w:name w:val="Таблица простая 114"/>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3">
    <w:name w:val="Таблица простая 214"/>
    <w:basedOn w:val="a3"/>
    <w:uiPriority w:val="59"/>
    <w:rsid w:val="00C476D2"/>
    <w:rPr>
      <w:rFonts w:eastAsia="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4">
    <w:name w:val="Таблица простая 314"/>
    <w:basedOn w:val="a3"/>
    <w:uiPriority w:val="99"/>
    <w:rsid w:val="00C476D2"/>
    <w:rPr>
      <w:rFonts w:eastAsia="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4">
    <w:name w:val="Таблица простая 414"/>
    <w:basedOn w:val="a3"/>
    <w:uiPriority w:val="99"/>
    <w:rsid w:val="00C476D2"/>
    <w:rPr>
      <w:rFonts w:eastAsia="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2">
    <w:name w:val="Таблица простая 514"/>
    <w:basedOn w:val="a3"/>
    <w:uiPriority w:val="99"/>
    <w:rsid w:val="00C476D2"/>
    <w:rPr>
      <w:rFonts w:eastAsia="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3">
    <w:name w:val="Таблица-сетка 1 светлая1213"/>
    <w:basedOn w:val="a3"/>
    <w:uiPriority w:val="99"/>
    <w:rsid w:val="00C476D2"/>
    <w:rPr>
      <w:rFonts w:eastAsia="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4">
    <w:name w:val="Grid Table 1 Light - Accent 24"/>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4">
    <w:name w:val="Grid Table 1 Light - Accent 34"/>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4">
    <w:name w:val="Grid Table 1 Light - Accent 44"/>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4">
    <w:name w:val="Grid Table 1 Light - Accent 54"/>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4">
    <w:name w:val="Grid Table 1 Light - Accent 64"/>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40">
    <w:name w:val="Таблица-сетка 214"/>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4">
    <w:name w:val="Grid Table 2 - Accent 24"/>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4">
    <w:name w:val="Grid Table 2 - Accent 34"/>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4">
    <w:name w:val="Grid Table 2 - Accent 44"/>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4">
    <w:name w:val="Grid Table 2 - Accent 54"/>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4">
    <w:name w:val="Grid Table 2 - Accent 64"/>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4">
    <w:name w:val="Таблица-сетка 314"/>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4">
    <w:name w:val="Grid Table 3 - Accent 24"/>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4">
    <w:name w:val="Grid Table 3 - Accent 34"/>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4">
    <w:name w:val="Grid Table 3 - Accent 44"/>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4">
    <w:name w:val="Grid Table 3 - Accent 54"/>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4">
    <w:name w:val="Grid Table 3 - Accent 64"/>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4">
    <w:name w:val="Таблица-сетка 414"/>
    <w:basedOn w:val="a3"/>
    <w:uiPriority w:val="59"/>
    <w:rsid w:val="00C476D2"/>
    <w:rPr>
      <w:rFonts w:eastAsia="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4">
    <w:name w:val="Grid Table 4 - Accent 24"/>
    <w:basedOn w:val="a3"/>
    <w:uiPriority w:val="5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4">
    <w:name w:val="Grid Table 4 - Accent 34"/>
    <w:basedOn w:val="a3"/>
    <w:uiPriority w:val="5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4">
    <w:name w:val="Grid Table 4 - Accent 44"/>
    <w:basedOn w:val="a3"/>
    <w:uiPriority w:val="5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4">
    <w:name w:val="Grid Table 4 - Accent 54"/>
    <w:basedOn w:val="a3"/>
    <w:uiPriority w:val="5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4">
    <w:name w:val="Grid Table 4 - Accent 64"/>
    <w:basedOn w:val="a3"/>
    <w:uiPriority w:val="5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4">
    <w:name w:val="Таблица-сетка 5 темная14"/>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4">
    <w:name w:val="Grid Table 5 Dark - Accent 24"/>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4">
    <w:name w:val="Grid Table 5 Dark - Accent 34"/>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4">
    <w:name w:val="Grid Table 5 Dark- Accent 44"/>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4">
    <w:name w:val="Grid Table 5 Dark - Accent 54"/>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4">
    <w:name w:val="Grid Table 5 Dark - Accent 64"/>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4">
    <w:name w:val="Таблица-сетка 6 цветная14"/>
    <w:basedOn w:val="a3"/>
    <w:uiPriority w:val="99"/>
    <w:rsid w:val="00C476D2"/>
    <w:rPr>
      <w:rFonts w:eastAsia="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C476D2"/>
    <w:rPr>
      <w:rFonts w:eastAsia="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4">
    <w:name w:val="Grid Table 6 Colorful - Accent 24"/>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4">
    <w:name w:val="Grid Table 6 Colorful - Accent 34"/>
    <w:basedOn w:val="a3"/>
    <w:uiPriority w:val="99"/>
    <w:rsid w:val="00C476D2"/>
    <w:rPr>
      <w:rFonts w:eastAsia="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4">
    <w:name w:val="Grid Table 6 Colorful - Accent 44"/>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4">
    <w:name w:val="Grid Table 6 Colorful - Accent 54"/>
    <w:basedOn w:val="a3"/>
    <w:uiPriority w:val="99"/>
    <w:rsid w:val="00C476D2"/>
    <w:rPr>
      <w:rFonts w:eastAsia="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4">
    <w:name w:val="Grid Table 6 Colorful - Accent 64"/>
    <w:basedOn w:val="a3"/>
    <w:uiPriority w:val="99"/>
    <w:rsid w:val="00C476D2"/>
    <w:rPr>
      <w:rFonts w:eastAsia="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4">
    <w:name w:val="Таблица-сетка 7 цветная14"/>
    <w:basedOn w:val="a3"/>
    <w:uiPriority w:val="99"/>
    <w:rsid w:val="00C476D2"/>
    <w:rPr>
      <w:rFonts w:eastAsia="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C476D2"/>
    <w:rPr>
      <w:rFonts w:eastAsia="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4">
    <w:name w:val="Grid Table 7 Colorful - Accent 24"/>
    <w:basedOn w:val="a3"/>
    <w:uiPriority w:val="99"/>
    <w:rsid w:val="00C476D2"/>
    <w:rPr>
      <w:rFonts w:eastAsia="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4">
    <w:name w:val="Grid Table 7 Colorful - Accent 34"/>
    <w:basedOn w:val="a3"/>
    <w:uiPriority w:val="99"/>
    <w:rsid w:val="00C476D2"/>
    <w:rPr>
      <w:rFonts w:eastAsia="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4">
    <w:name w:val="Grid Table 7 Colorful - Accent 44"/>
    <w:basedOn w:val="a3"/>
    <w:uiPriority w:val="99"/>
    <w:rsid w:val="00C476D2"/>
    <w:rPr>
      <w:rFonts w:eastAsia="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4">
    <w:name w:val="Grid Table 7 Colorful - Accent 54"/>
    <w:basedOn w:val="a3"/>
    <w:uiPriority w:val="99"/>
    <w:rsid w:val="00C476D2"/>
    <w:rPr>
      <w:rFonts w:eastAsia="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4">
    <w:name w:val="Grid Table 7 Colorful - Accent 64"/>
    <w:basedOn w:val="a3"/>
    <w:uiPriority w:val="99"/>
    <w:rsid w:val="00C476D2"/>
    <w:rPr>
      <w:rFonts w:eastAsia="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40">
    <w:name w:val="Список-таблица 1 светлая14"/>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4">
    <w:name w:val="List Table 1 Light - Accent 24"/>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4">
    <w:name w:val="List Table 1 Light - Accent 34"/>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4">
    <w:name w:val="List Table 1 Light - Accent 44"/>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4">
    <w:name w:val="List Table 1 Light - Accent 54"/>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4">
    <w:name w:val="List Table 1 Light - Accent 64"/>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41">
    <w:name w:val="Список-таблица 214"/>
    <w:basedOn w:val="a3"/>
    <w:uiPriority w:val="99"/>
    <w:rsid w:val="00C476D2"/>
    <w:rPr>
      <w:rFonts w:eastAsia="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C476D2"/>
    <w:rPr>
      <w:rFonts w:eastAsia="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4">
    <w:name w:val="List Table 2 - Accent 24"/>
    <w:basedOn w:val="a3"/>
    <w:uiPriority w:val="99"/>
    <w:rsid w:val="00C476D2"/>
    <w:rPr>
      <w:rFonts w:eastAsia="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4">
    <w:name w:val="List Table 2 - Accent 34"/>
    <w:basedOn w:val="a3"/>
    <w:uiPriority w:val="99"/>
    <w:rsid w:val="00C476D2"/>
    <w:rPr>
      <w:rFonts w:eastAsia="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4">
    <w:name w:val="List Table 2 - Accent 44"/>
    <w:basedOn w:val="a3"/>
    <w:uiPriority w:val="99"/>
    <w:rsid w:val="00C476D2"/>
    <w:rPr>
      <w:rFonts w:eastAsia="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4">
    <w:name w:val="List Table 2 - Accent 54"/>
    <w:basedOn w:val="a3"/>
    <w:uiPriority w:val="99"/>
    <w:rsid w:val="00C476D2"/>
    <w:rPr>
      <w:rFonts w:eastAsia="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4">
    <w:name w:val="List Table 2 - Accent 64"/>
    <w:basedOn w:val="a3"/>
    <w:uiPriority w:val="99"/>
    <w:rsid w:val="00C476D2"/>
    <w:rPr>
      <w:rFonts w:eastAsia="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40">
    <w:name w:val="Список-таблица 314"/>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C476D2"/>
    <w:rPr>
      <w:rFonts w:eastAsia="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4">
    <w:name w:val="List Table 3 - Accent 24"/>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4">
    <w:name w:val="List Table 3 - Accent 34"/>
    <w:basedOn w:val="a3"/>
    <w:uiPriority w:val="99"/>
    <w:rsid w:val="00C476D2"/>
    <w:rPr>
      <w:rFonts w:eastAsia="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4">
    <w:name w:val="List Table 3 - Accent 44"/>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4">
    <w:name w:val="List Table 3 - Accent 54"/>
    <w:basedOn w:val="a3"/>
    <w:uiPriority w:val="99"/>
    <w:rsid w:val="00C476D2"/>
    <w:rPr>
      <w:rFonts w:eastAsia="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4">
    <w:name w:val="List Table 3 - Accent 64"/>
    <w:basedOn w:val="a3"/>
    <w:uiPriority w:val="99"/>
    <w:rsid w:val="00C476D2"/>
    <w:rPr>
      <w:rFonts w:eastAsia="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40">
    <w:name w:val="Список-таблица 414"/>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4">
    <w:name w:val="List Table 4 - Accent 24"/>
    <w:basedOn w:val="a3"/>
    <w:uiPriority w:val="9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4">
    <w:name w:val="List Table 4 - Accent 34"/>
    <w:basedOn w:val="a3"/>
    <w:uiPriority w:val="9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4">
    <w:name w:val="List Table 4 - Accent 44"/>
    <w:basedOn w:val="a3"/>
    <w:uiPriority w:val="9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4">
    <w:name w:val="List Table 4 - Accent 54"/>
    <w:basedOn w:val="a3"/>
    <w:uiPriority w:val="9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4">
    <w:name w:val="List Table 4 - Accent 64"/>
    <w:basedOn w:val="a3"/>
    <w:uiPriority w:val="9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40">
    <w:name w:val="Список-таблица 5 темная14"/>
    <w:basedOn w:val="a3"/>
    <w:uiPriority w:val="99"/>
    <w:rsid w:val="00C476D2"/>
    <w:rPr>
      <w:rFonts w:eastAsia="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C476D2"/>
    <w:rPr>
      <w:rFonts w:eastAsia="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4">
    <w:name w:val="List Table 5 Dark - Accent 24"/>
    <w:basedOn w:val="a3"/>
    <w:uiPriority w:val="99"/>
    <w:rsid w:val="00C476D2"/>
    <w:rPr>
      <w:rFonts w:eastAsia="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4">
    <w:name w:val="List Table 5 Dark - Accent 34"/>
    <w:basedOn w:val="a3"/>
    <w:uiPriority w:val="99"/>
    <w:rsid w:val="00C476D2"/>
    <w:rPr>
      <w:rFonts w:eastAsia="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4">
    <w:name w:val="List Table 5 Dark - Accent 44"/>
    <w:basedOn w:val="a3"/>
    <w:uiPriority w:val="99"/>
    <w:rsid w:val="00C476D2"/>
    <w:rPr>
      <w:rFonts w:eastAsia="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4">
    <w:name w:val="List Table 5 Dark - Accent 54"/>
    <w:basedOn w:val="a3"/>
    <w:uiPriority w:val="99"/>
    <w:rsid w:val="00C476D2"/>
    <w:rPr>
      <w:rFonts w:eastAsia="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4">
    <w:name w:val="List Table 5 Dark - Accent 64"/>
    <w:basedOn w:val="a3"/>
    <w:uiPriority w:val="99"/>
    <w:rsid w:val="00C476D2"/>
    <w:rPr>
      <w:rFonts w:eastAsia="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40">
    <w:name w:val="Список-таблица 6 цветная14"/>
    <w:basedOn w:val="a3"/>
    <w:uiPriority w:val="99"/>
    <w:rsid w:val="00C476D2"/>
    <w:rPr>
      <w:rFonts w:eastAsia="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C476D2"/>
    <w:rPr>
      <w:rFonts w:eastAsia="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4">
    <w:name w:val="List Table 6 Colorful - Accent 24"/>
    <w:basedOn w:val="a3"/>
    <w:uiPriority w:val="99"/>
    <w:rsid w:val="00C476D2"/>
    <w:rPr>
      <w:rFonts w:eastAsia="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4">
    <w:name w:val="List Table 6 Colorful - Accent 34"/>
    <w:basedOn w:val="a3"/>
    <w:uiPriority w:val="99"/>
    <w:rsid w:val="00C476D2"/>
    <w:rPr>
      <w:rFonts w:eastAsia="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4">
    <w:name w:val="List Table 6 Colorful - Accent 44"/>
    <w:basedOn w:val="a3"/>
    <w:uiPriority w:val="99"/>
    <w:rsid w:val="00C476D2"/>
    <w:rPr>
      <w:rFonts w:eastAsia="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4">
    <w:name w:val="List Table 6 Colorful - Accent 54"/>
    <w:basedOn w:val="a3"/>
    <w:uiPriority w:val="99"/>
    <w:rsid w:val="00C476D2"/>
    <w:rPr>
      <w:rFonts w:eastAsia="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4">
    <w:name w:val="List Table 6 Colorful - Accent 64"/>
    <w:basedOn w:val="a3"/>
    <w:uiPriority w:val="99"/>
    <w:rsid w:val="00C476D2"/>
    <w:rPr>
      <w:rFonts w:eastAsia="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40">
    <w:name w:val="Список-таблица 7 цветная14"/>
    <w:basedOn w:val="a3"/>
    <w:uiPriority w:val="99"/>
    <w:rsid w:val="00C476D2"/>
    <w:rPr>
      <w:rFonts w:eastAsia="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C476D2"/>
    <w:rPr>
      <w:rFonts w:eastAsia="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4">
    <w:name w:val="List Table 7 Colorful - Accent 24"/>
    <w:basedOn w:val="a3"/>
    <w:uiPriority w:val="99"/>
    <w:rsid w:val="00C476D2"/>
    <w:rPr>
      <w:rFonts w:eastAsia="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4">
    <w:name w:val="List Table 7 Colorful - Accent 34"/>
    <w:basedOn w:val="a3"/>
    <w:uiPriority w:val="99"/>
    <w:rsid w:val="00C476D2"/>
    <w:rPr>
      <w:rFonts w:eastAsia="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4">
    <w:name w:val="List Table 7 Colorful - Accent 44"/>
    <w:basedOn w:val="a3"/>
    <w:uiPriority w:val="99"/>
    <w:rsid w:val="00C476D2"/>
    <w:rPr>
      <w:rFonts w:eastAsia="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4">
    <w:name w:val="List Table 7 Colorful - Accent 54"/>
    <w:basedOn w:val="a3"/>
    <w:uiPriority w:val="99"/>
    <w:rsid w:val="00C476D2"/>
    <w:rPr>
      <w:rFonts w:eastAsia="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4">
    <w:name w:val="List Table 7 Colorful - Accent 64"/>
    <w:basedOn w:val="a3"/>
    <w:uiPriority w:val="99"/>
    <w:rsid w:val="00C476D2"/>
    <w:rPr>
      <w:rFonts w:eastAsia="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40">
    <w:name w:val="Lined - Accent4"/>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4">
    <w:name w:val="Lined - Accent 24"/>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4">
    <w:name w:val="Lined - Accent 34"/>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4">
    <w:name w:val="Lined - Accent 44"/>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4">
    <w:name w:val="Lined - Accent 54"/>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4">
    <w:name w:val="Lined - Accent 64"/>
    <w:basedOn w:val="a3"/>
    <w:uiPriority w:val="99"/>
    <w:rsid w:val="00C476D2"/>
    <w:rPr>
      <w:rFonts w:eastAsia="Calibri" w:cs="Times New Roman"/>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40">
    <w:name w:val="Bordered &amp; Lined - Accent4"/>
    <w:basedOn w:val="a3"/>
    <w:uiPriority w:val="99"/>
    <w:rsid w:val="00C476D2"/>
    <w:rPr>
      <w:rFonts w:eastAsia="Calibri" w:cs="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C476D2"/>
    <w:rPr>
      <w:rFonts w:eastAsia="Calibri" w:cs="Times New Roman"/>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4">
    <w:name w:val="Bordered &amp; Lined - Accent 24"/>
    <w:basedOn w:val="a3"/>
    <w:uiPriority w:val="99"/>
    <w:rsid w:val="00C476D2"/>
    <w:rPr>
      <w:rFonts w:eastAsia="Calibri" w:cs="Times New Roman"/>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4">
    <w:name w:val="Bordered &amp; Lined - Accent 34"/>
    <w:basedOn w:val="a3"/>
    <w:uiPriority w:val="99"/>
    <w:rsid w:val="00C476D2"/>
    <w:rPr>
      <w:rFonts w:eastAsia="Calibri" w:cs="Times New Roman"/>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4">
    <w:name w:val="Bordered &amp; Lined - Accent 44"/>
    <w:basedOn w:val="a3"/>
    <w:uiPriority w:val="99"/>
    <w:rsid w:val="00C476D2"/>
    <w:rPr>
      <w:rFonts w:eastAsia="Calibri" w:cs="Times New Roman"/>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4">
    <w:name w:val="Bordered &amp; Lined - Accent 54"/>
    <w:basedOn w:val="a3"/>
    <w:uiPriority w:val="99"/>
    <w:rsid w:val="00C476D2"/>
    <w:rPr>
      <w:rFonts w:eastAsia="Calibri" w:cs="Times New Roman"/>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4">
    <w:name w:val="Bordered &amp; Lined - Accent 64"/>
    <w:basedOn w:val="a3"/>
    <w:uiPriority w:val="99"/>
    <w:rsid w:val="00C476D2"/>
    <w:rPr>
      <w:rFonts w:eastAsia="Calibri" w:cs="Times New Roman"/>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4">
    <w:name w:val="Bordered4"/>
    <w:basedOn w:val="a3"/>
    <w:uiPriority w:val="99"/>
    <w:rsid w:val="00C476D2"/>
    <w:rPr>
      <w:rFonts w:eastAsia="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4">
    <w:name w:val="Bordered - Accent 24"/>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4">
    <w:name w:val="Bordered - Accent 34"/>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4">
    <w:name w:val="Bordered - Accent 44"/>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4">
    <w:name w:val="Bordered - Accent 54"/>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4">
    <w:name w:val="Bordered - Accent 64"/>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13">
    <w:name w:val="Сетка таблицы11013"/>
    <w:basedOn w:val="a3"/>
    <w:next w:val="afffff7"/>
    <w:uiPriority w:val="5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3">
    <w:name w:val="Сетка таблицы4223"/>
    <w:basedOn w:val="a3"/>
    <w:next w:val="afffff7"/>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Сетка таблицы41114"/>
    <w:basedOn w:val="a3"/>
    <w:uiPriority w:val="39"/>
    <w:rsid w:val="00C476D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31">
    <w:name w:val="Table Normal1231"/>
    <w:locked/>
    <w:rsid w:val="00C476D2"/>
    <w:pPr>
      <w:spacing w:after="160" w:line="259" w:lineRule="auto"/>
    </w:pPr>
    <w:rPr>
      <w:rFonts w:eastAsia="Calibri"/>
      <w:sz w:val="22"/>
      <w:szCs w:val="22"/>
    </w:rPr>
    <w:tblPr>
      <w:tblCellMar>
        <w:top w:w="0" w:type="dxa"/>
        <w:left w:w="0" w:type="dxa"/>
        <w:bottom w:w="0" w:type="dxa"/>
        <w:right w:w="0" w:type="dxa"/>
      </w:tblCellMar>
    </w:tblPr>
  </w:style>
  <w:style w:type="numbering" w:customStyle="1" w:styleId="8230">
    <w:name w:val="Нет списка823"/>
    <w:next w:val="a4"/>
    <w:uiPriority w:val="99"/>
    <w:semiHidden/>
    <w:unhideWhenUsed/>
    <w:rsid w:val="00C476D2"/>
  </w:style>
  <w:style w:type="table" w:customStyle="1" w:styleId="2013">
    <w:name w:val="Сетка таблицы201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4"/>
    <w:uiPriority w:val="99"/>
    <w:semiHidden/>
    <w:rsid w:val="00C476D2"/>
  </w:style>
  <w:style w:type="table" w:customStyle="1" w:styleId="493">
    <w:name w:val="Сетка таблицы493"/>
    <w:basedOn w:val="a3"/>
    <w:next w:val="afffff7"/>
    <w:uiPriority w:val="9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0">
    <w:name w:val="Сетка таблицы214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4"/>
    <w:semiHidden/>
    <w:rsid w:val="00C476D2"/>
  </w:style>
  <w:style w:type="numbering" w:customStyle="1" w:styleId="11531">
    <w:name w:val="Нет списка1153"/>
    <w:next w:val="a4"/>
    <w:uiPriority w:val="99"/>
    <w:semiHidden/>
    <w:unhideWhenUsed/>
    <w:rsid w:val="00C476D2"/>
  </w:style>
  <w:style w:type="table" w:customStyle="1" w:styleId="11103">
    <w:name w:val="Сетка таблицы11103"/>
    <w:basedOn w:val="a3"/>
    <w:uiPriority w:val="59"/>
    <w:rsid w:val="00C476D2"/>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
    <w:name w:val="Нет списка243"/>
    <w:next w:val="a4"/>
    <w:semiHidden/>
    <w:unhideWhenUsed/>
    <w:rsid w:val="00C476D2"/>
  </w:style>
  <w:style w:type="numbering" w:customStyle="1" w:styleId="1233">
    <w:name w:val="Нет списка1233"/>
    <w:next w:val="a4"/>
    <w:uiPriority w:val="99"/>
    <w:semiHidden/>
    <w:unhideWhenUsed/>
    <w:rsid w:val="00C476D2"/>
  </w:style>
  <w:style w:type="numbering" w:customStyle="1" w:styleId="3331">
    <w:name w:val="Нет списка333"/>
    <w:next w:val="a4"/>
    <w:uiPriority w:val="99"/>
    <w:semiHidden/>
    <w:unhideWhenUsed/>
    <w:rsid w:val="00C476D2"/>
  </w:style>
  <w:style w:type="table" w:customStyle="1" w:styleId="31330">
    <w:name w:val="Сетка таблицы313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 153"/>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31">
    <w:name w:val="Нет списка433"/>
    <w:next w:val="a4"/>
    <w:uiPriority w:val="99"/>
    <w:semiHidden/>
    <w:unhideWhenUsed/>
    <w:rsid w:val="00C476D2"/>
  </w:style>
  <w:style w:type="table" w:customStyle="1" w:styleId="4103">
    <w:name w:val="Сетка таблицы4103"/>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1">
    <w:name w:val="Table Normal63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5330">
    <w:name w:val="Нет списка533"/>
    <w:next w:val="a4"/>
    <w:uiPriority w:val="99"/>
    <w:semiHidden/>
    <w:unhideWhenUsed/>
    <w:rsid w:val="00C476D2"/>
  </w:style>
  <w:style w:type="numbering" w:customStyle="1" w:styleId="6331">
    <w:name w:val="Нет списка633"/>
    <w:next w:val="a4"/>
    <w:uiPriority w:val="99"/>
    <w:semiHidden/>
    <w:unhideWhenUsed/>
    <w:rsid w:val="00C476D2"/>
  </w:style>
  <w:style w:type="table" w:customStyle="1" w:styleId="553">
    <w:name w:val="Сетка таблицы553"/>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0">
    <w:name w:val="Сетка таблицы123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1">
    <w:name w:val="Нет списка733"/>
    <w:next w:val="a4"/>
    <w:uiPriority w:val="99"/>
    <w:semiHidden/>
    <w:unhideWhenUsed/>
    <w:rsid w:val="00C476D2"/>
  </w:style>
  <w:style w:type="table" w:customStyle="1" w:styleId="653">
    <w:name w:val="Сетка таблицы65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30">
    <w:name w:val="Нет списка833"/>
    <w:next w:val="a4"/>
    <w:uiPriority w:val="99"/>
    <w:semiHidden/>
    <w:unhideWhenUsed/>
    <w:rsid w:val="00C476D2"/>
  </w:style>
  <w:style w:type="table" w:customStyle="1" w:styleId="763">
    <w:name w:val="Сетка таблицы763"/>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31">
    <w:name w:val="Нет списка923"/>
    <w:next w:val="a4"/>
    <w:uiPriority w:val="99"/>
    <w:semiHidden/>
    <w:unhideWhenUsed/>
    <w:rsid w:val="00C476D2"/>
  </w:style>
  <w:style w:type="table" w:customStyle="1" w:styleId="863">
    <w:name w:val="Сетка таблицы863"/>
    <w:basedOn w:val="a3"/>
    <w:next w:val="afffff7"/>
    <w:uiPriority w:val="9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0">
    <w:name w:val="Сетка таблицы96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1">
    <w:name w:val="Нет списка1023"/>
    <w:next w:val="a4"/>
    <w:uiPriority w:val="99"/>
    <w:semiHidden/>
    <w:unhideWhenUsed/>
    <w:rsid w:val="00C476D2"/>
  </w:style>
  <w:style w:type="table" w:customStyle="1" w:styleId="10630">
    <w:name w:val="Сетка таблицы106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0">
    <w:name w:val="Сетка таблицы1433"/>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4"/>
    <w:uiPriority w:val="99"/>
    <w:semiHidden/>
    <w:unhideWhenUsed/>
    <w:rsid w:val="00C476D2"/>
  </w:style>
  <w:style w:type="table" w:customStyle="1" w:styleId="15330">
    <w:name w:val="Сетка таблицы153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3">
    <w:name w:val="Сетка таблицы392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1">
    <w:name w:val="Нет списка1413"/>
    <w:next w:val="a4"/>
    <w:uiPriority w:val="99"/>
    <w:semiHidden/>
    <w:unhideWhenUsed/>
    <w:rsid w:val="00C476D2"/>
  </w:style>
  <w:style w:type="table" w:customStyle="1" w:styleId="1923">
    <w:name w:val="Сетка таблицы192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1">
    <w:name w:val="Нет списка1513"/>
    <w:next w:val="a4"/>
    <w:uiPriority w:val="99"/>
    <w:semiHidden/>
    <w:unhideWhenUsed/>
    <w:rsid w:val="00C476D2"/>
  </w:style>
  <w:style w:type="table" w:customStyle="1" w:styleId="2733">
    <w:name w:val="Сетка таблицы2733"/>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1">
    <w:name w:val="Нет списка1613"/>
    <w:next w:val="a4"/>
    <w:uiPriority w:val="99"/>
    <w:semiHidden/>
    <w:unhideWhenUsed/>
    <w:rsid w:val="00C476D2"/>
  </w:style>
  <w:style w:type="numbering" w:customStyle="1" w:styleId="17130">
    <w:name w:val="Нет списка1713"/>
    <w:next w:val="a4"/>
    <w:uiPriority w:val="99"/>
    <w:semiHidden/>
    <w:unhideWhenUsed/>
    <w:rsid w:val="00C476D2"/>
  </w:style>
  <w:style w:type="table" w:customStyle="1" w:styleId="2023">
    <w:name w:val="Сетка таблицы202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Таблица-сетка 1 светлая133"/>
    <w:basedOn w:val="a3"/>
    <w:uiPriority w:val="99"/>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3">
    <w:name w:val="Таблица-сетка 1 светлая223"/>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130">
    <w:name w:val="Нет списка1813"/>
    <w:next w:val="a4"/>
    <w:uiPriority w:val="99"/>
    <w:semiHidden/>
    <w:unhideWhenUsed/>
    <w:rsid w:val="00C476D2"/>
  </w:style>
  <w:style w:type="table" w:customStyle="1" w:styleId="21530">
    <w:name w:val="Сетка таблицы215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3">
    <w:name w:val="Сетка таблицы1102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1">
    <w:name w:val="Нет списка253"/>
    <w:next w:val="a4"/>
    <w:uiPriority w:val="99"/>
    <w:semiHidden/>
    <w:rsid w:val="00C476D2"/>
  </w:style>
  <w:style w:type="table" w:customStyle="1" w:styleId="503">
    <w:name w:val="Сетка таблицы503"/>
    <w:basedOn w:val="a3"/>
    <w:next w:val="afffff7"/>
    <w:uiPriority w:val="99"/>
    <w:rsid w:val="00C476D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0">
    <w:name w:val="Сетка таблицы216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0">
    <w:name w:val="Нет списка1163"/>
    <w:next w:val="a4"/>
    <w:semiHidden/>
    <w:rsid w:val="00C476D2"/>
  </w:style>
  <w:style w:type="numbering" w:customStyle="1" w:styleId="11730">
    <w:name w:val="Нет списка1173"/>
    <w:next w:val="a4"/>
    <w:uiPriority w:val="99"/>
    <w:semiHidden/>
    <w:unhideWhenUsed/>
    <w:rsid w:val="00C476D2"/>
  </w:style>
  <w:style w:type="table" w:customStyle="1" w:styleId="111330">
    <w:name w:val="Сетка таблицы11133"/>
    <w:basedOn w:val="a3"/>
    <w:uiPriority w:val="59"/>
    <w:rsid w:val="00C476D2"/>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1">
    <w:name w:val="Нет списка263"/>
    <w:next w:val="a4"/>
    <w:semiHidden/>
    <w:unhideWhenUsed/>
    <w:rsid w:val="00C476D2"/>
  </w:style>
  <w:style w:type="numbering" w:customStyle="1" w:styleId="12430">
    <w:name w:val="Нет списка1243"/>
    <w:next w:val="a4"/>
    <w:uiPriority w:val="99"/>
    <w:semiHidden/>
    <w:unhideWhenUsed/>
    <w:rsid w:val="00C476D2"/>
  </w:style>
  <w:style w:type="numbering" w:customStyle="1" w:styleId="3430">
    <w:name w:val="Нет списка343"/>
    <w:next w:val="a4"/>
    <w:uiPriority w:val="99"/>
    <w:semiHidden/>
    <w:unhideWhenUsed/>
    <w:rsid w:val="00C476D2"/>
  </w:style>
  <w:style w:type="table" w:customStyle="1" w:styleId="31430">
    <w:name w:val="Сетка таблицы314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 163"/>
    <w:basedOn w:val="a3"/>
    <w:next w:val="1ff2"/>
    <w:rsid w:val="00C476D2"/>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4"/>
    <w:uiPriority w:val="99"/>
    <w:semiHidden/>
    <w:unhideWhenUsed/>
    <w:rsid w:val="00C476D2"/>
  </w:style>
  <w:style w:type="table" w:customStyle="1" w:styleId="41330">
    <w:name w:val="Сетка таблицы4133"/>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1">
    <w:name w:val="Table Normal731"/>
    <w:uiPriority w:val="2"/>
    <w:semiHidden/>
    <w:unhideWhenUsed/>
    <w:qFormat/>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5430">
    <w:name w:val="Нет списка543"/>
    <w:next w:val="a4"/>
    <w:uiPriority w:val="99"/>
    <w:semiHidden/>
    <w:unhideWhenUsed/>
    <w:rsid w:val="00C476D2"/>
  </w:style>
  <w:style w:type="numbering" w:customStyle="1" w:styleId="6430">
    <w:name w:val="Нет списка643"/>
    <w:next w:val="a4"/>
    <w:uiPriority w:val="99"/>
    <w:semiHidden/>
    <w:unhideWhenUsed/>
    <w:rsid w:val="00C476D2"/>
  </w:style>
  <w:style w:type="table" w:customStyle="1" w:styleId="563">
    <w:name w:val="Сетка таблицы563"/>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1">
    <w:name w:val="Сетка таблицы124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0">
    <w:name w:val="Нет списка743"/>
    <w:next w:val="a4"/>
    <w:uiPriority w:val="99"/>
    <w:semiHidden/>
    <w:unhideWhenUsed/>
    <w:rsid w:val="00C476D2"/>
  </w:style>
  <w:style w:type="table" w:customStyle="1" w:styleId="663">
    <w:name w:val="Сетка таблицы66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30">
    <w:name w:val="Нет списка843"/>
    <w:next w:val="a4"/>
    <w:uiPriority w:val="99"/>
    <w:semiHidden/>
    <w:unhideWhenUsed/>
    <w:rsid w:val="00C476D2"/>
  </w:style>
  <w:style w:type="table" w:customStyle="1" w:styleId="773">
    <w:name w:val="Сетка таблицы773"/>
    <w:basedOn w:val="a3"/>
    <w:next w:val="afffff7"/>
    <w:uiPriority w:val="99"/>
    <w:rsid w:val="00C476D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31">
    <w:name w:val="Нет списка933"/>
    <w:next w:val="a4"/>
    <w:uiPriority w:val="99"/>
    <w:semiHidden/>
    <w:unhideWhenUsed/>
    <w:rsid w:val="00C476D2"/>
  </w:style>
  <w:style w:type="table" w:customStyle="1" w:styleId="873">
    <w:name w:val="Сетка таблицы873"/>
    <w:basedOn w:val="a3"/>
    <w:next w:val="afffff7"/>
    <w:uiPriority w:val="9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0">
    <w:name w:val="Сетка таблицы134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3">
    <w:name w:val="Сетка таблицы97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4"/>
    <w:uiPriority w:val="99"/>
    <w:semiHidden/>
    <w:unhideWhenUsed/>
    <w:rsid w:val="00C476D2"/>
  </w:style>
  <w:style w:type="table" w:customStyle="1" w:styleId="1073">
    <w:name w:val="Сетка таблицы1073"/>
    <w:basedOn w:val="a3"/>
    <w:next w:val="afffff7"/>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3"/>
    <w:next w:val="afffff7"/>
    <w:uiPriority w:val="39"/>
    <w:rsid w:val="00C476D2"/>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Нет списка1323"/>
    <w:next w:val="a4"/>
    <w:uiPriority w:val="99"/>
    <w:semiHidden/>
    <w:unhideWhenUsed/>
    <w:rsid w:val="00C476D2"/>
  </w:style>
  <w:style w:type="table" w:customStyle="1" w:styleId="1543">
    <w:name w:val="Сетка таблицы154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3">
    <w:name w:val="Сетка таблицы393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0">
    <w:name w:val="Нет списка1423"/>
    <w:next w:val="a4"/>
    <w:uiPriority w:val="99"/>
    <w:semiHidden/>
    <w:unhideWhenUsed/>
    <w:rsid w:val="00C476D2"/>
  </w:style>
  <w:style w:type="table" w:customStyle="1" w:styleId="19330">
    <w:name w:val="Сетка таблицы193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31">
    <w:name w:val="Нет списка1523"/>
    <w:next w:val="a4"/>
    <w:uiPriority w:val="99"/>
    <w:semiHidden/>
    <w:unhideWhenUsed/>
    <w:rsid w:val="00C476D2"/>
  </w:style>
  <w:style w:type="table" w:customStyle="1" w:styleId="2743">
    <w:name w:val="Сетка таблицы2743"/>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31">
    <w:name w:val="Нет списка1623"/>
    <w:next w:val="a4"/>
    <w:uiPriority w:val="99"/>
    <w:semiHidden/>
    <w:unhideWhenUsed/>
    <w:rsid w:val="00C476D2"/>
  </w:style>
  <w:style w:type="numbering" w:customStyle="1" w:styleId="17230">
    <w:name w:val="Нет списка1723"/>
    <w:next w:val="a4"/>
    <w:uiPriority w:val="99"/>
    <w:semiHidden/>
    <w:unhideWhenUsed/>
    <w:rsid w:val="00C476D2"/>
  </w:style>
  <w:style w:type="table" w:customStyle="1" w:styleId="20330">
    <w:name w:val="Сетка таблицы203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Таблица-сетка 1 светлая143"/>
    <w:basedOn w:val="a3"/>
    <w:uiPriority w:val="99"/>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3">
    <w:name w:val="Таблица-сетка 1 светлая233"/>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30">
    <w:name w:val="Нет списка1823"/>
    <w:next w:val="a4"/>
    <w:uiPriority w:val="99"/>
    <w:semiHidden/>
    <w:unhideWhenUsed/>
    <w:rsid w:val="00C476D2"/>
  </w:style>
  <w:style w:type="table" w:customStyle="1" w:styleId="2173">
    <w:name w:val="Сетка таблицы217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3">
    <w:name w:val="Сетка таблицы11033"/>
    <w:basedOn w:val="a3"/>
    <w:next w:val="afffff7"/>
    <w:uiPriority w:val="3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4"/>
    <w:uiPriority w:val="99"/>
    <w:semiHidden/>
    <w:unhideWhenUsed/>
    <w:rsid w:val="00C476D2"/>
  </w:style>
  <w:style w:type="table" w:customStyle="1" w:styleId="573">
    <w:name w:val="Сетка таблицы573"/>
    <w:basedOn w:val="a3"/>
    <w:next w:val="afffff7"/>
    <w:uiPriority w:val="3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3">
    <w:name w:val="Сетка таблицы218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0">
    <w:name w:val="Сетка таблицы414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0">
    <w:name w:val="Сетка таблицы58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0">
    <w:name w:val="Сетка таблицы135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0">
    <w:name w:val="Сетка таблицы783"/>
    <w:basedOn w:val="a3"/>
    <w:next w:val="afffff7"/>
    <w:uiPriority w:val="59"/>
    <w:rsid w:val="00C476D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0">
    <w:name w:val="Сетка таблицы1453"/>
    <w:uiPriority w:val="59"/>
    <w:rsid w:val="00C476D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3">
    <w:name w:val="Сетка таблицы219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0">
    <w:name w:val="Сетка таблицы513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0">
    <w:name w:val="Сетка таблицы1213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3"/>
    <w:next w:val="afffff7"/>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0">
    <w:name w:val="Сетка таблицы13133"/>
    <w:basedOn w:val="a3"/>
    <w:next w:val="afffff7"/>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
    <w:name w:val="Сетка таблицы113123"/>
    <w:basedOn w:val="a3"/>
    <w:uiPriority w:val="59"/>
    <w:rsid w:val="00C476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0">
    <w:name w:val="Сетка таблицы7133"/>
    <w:basedOn w:val="a3"/>
    <w:next w:val="afffff7"/>
    <w:uiPriority w:val="59"/>
    <w:rsid w:val="00C476D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0">
    <w:name w:val="Нет списка1183"/>
    <w:next w:val="a4"/>
    <w:uiPriority w:val="99"/>
    <w:semiHidden/>
    <w:unhideWhenUsed/>
    <w:rsid w:val="00C476D2"/>
  </w:style>
  <w:style w:type="numbering" w:customStyle="1" w:styleId="2831">
    <w:name w:val="Нет списка283"/>
    <w:next w:val="a4"/>
    <w:uiPriority w:val="99"/>
    <w:semiHidden/>
    <w:unhideWhenUsed/>
    <w:rsid w:val="00C476D2"/>
  </w:style>
  <w:style w:type="table" w:customStyle="1" w:styleId="8830">
    <w:name w:val="Сетка таблицы883"/>
    <w:basedOn w:val="a3"/>
    <w:next w:val="afffff7"/>
    <w:uiPriority w:val="3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0">
    <w:name w:val="Нет списка353"/>
    <w:next w:val="a4"/>
    <w:uiPriority w:val="99"/>
    <w:semiHidden/>
    <w:unhideWhenUsed/>
    <w:rsid w:val="00C476D2"/>
  </w:style>
  <w:style w:type="table" w:customStyle="1" w:styleId="TableNormal831">
    <w:name w:val="Table Normal831"/>
    <w:uiPriority w:val="2"/>
    <w:semiHidden/>
    <w:unhideWhenUsed/>
    <w:qFormat/>
    <w:locked/>
    <w:rsid w:val="00C476D2"/>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983">
    <w:name w:val="Сетка таблицы98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3">
    <w:name w:val="Сетка таблицы108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4"/>
    <w:uiPriority w:val="99"/>
    <w:semiHidden/>
    <w:unhideWhenUsed/>
    <w:rsid w:val="00C476D2"/>
  </w:style>
  <w:style w:type="table" w:customStyle="1" w:styleId="1553">
    <w:name w:val="Сетка таблицы155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0">
    <w:name w:val="Сетка таблицы2233"/>
    <w:basedOn w:val="a3"/>
    <w:next w:val="afffff7"/>
    <w:uiPriority w:val="59"/>
    <w:rsid w:val="00C476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30">
    <w:name w:val="Сетка таблицы165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3">
    <w:name w:val="Сетка таблицы3943"/>
    <w:basedOn w:val="a3"/>
    <w:next w:val="afffff7"/>
    <w:uiPriority w:val="59"/>
    <w:rsid w:val="00C476D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Нет списка553"/>
    <w:next w:val="a4"/>
    <w:uiPriority w:val="99"/>
    <w:semiHidden/>
    <w:unhideWhenUsed/>
    <w:rsid w:val="00C476D2"/>
  </w:style>
  <w:style w:type="table" w:customStyle="1" w:styleId="1753">
    <w:name w:val="Сетка таблицы1753"/>
    <w:basedOn w:val="a3"/>
    <w:next w:val="afffff7"/>
    <w:uiPriority w:val="3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Нет списка1193"/>
    <w:next w:val="a4"/>
    <w:uiPriority w:val="99"/>
    <w:semiHidden/>
    <w:unhideWhenUsed/>
    <w:rsid w:val="00C476D2"/>
  </w:style>
  <w:style w:type="table" w:customStyle="1" w:styleId="2753">
    <w:name w:val="Сетка таблицы2753"/>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30">
    <w:name w:val="Нет списка653"/>
    <w:next w:val="a4"/>
    <w:uiPriority w:val="99"/>
    <w:semiHidden/>
    <w:unhideWhenUsed/>
    <w:rsid w:val="00C476D2"/>
  </w:style>
  <w:style w:type="table" w:customStyle="1" w:styleId="1853">
    <w:name w:val="Сетка таблицы1853"/>
    <w:basedOn w:val="a3"/>
    <w:next w:val="afffff7"/>
    <w:uiPriority w:val="59"/>
    <w:rsid w:val="00C476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Таблица-сетка 1 светлая153"/>
    <w:basedOn w:val="a3"/>
    <w:uiPriority w:val="46"/>
    <w:rsid w:val="00C476D2"/>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3">
    <w:name w:val="Таблица-сетка 1 светлая1123"/>
    <w:uiPriority w:val="99"/>
    <w:qFormat/>
    <w:rsid w:val="00C476D2"/>
    <w:pPr>
      <w:widowControl w:val="0"/>
    </w:pPr>
    <w:rPr>
      <w:rFonts w:ascii="Arial Unicode MS" w:eastAsia="Arial Unicode MS" w:hAnsi="Arial Unicode MS" w:cs="Arial Unicode M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3">
    <w:name w:val="Таблица-сетка 1 светлая243"/>
    <w:uiPriority w:val="99"/>
    <w:qFormat/>
    <w:rsid w:val="00C476D2"/>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30">
    <w:name w:val="Нет списка753"/>
    <w:next w:val="a4"/>
    <w:uiPriority w:val="99"/>
    <w:semiHidden/>
    <w:unhideWhenUsed/>
    <w:rsid w:val="00C476D2"/>
  </w:style>
  <w:style w:type="table" w:customStyle="1" w:styleId="1943">
    <w:name w:val="Сетка таблицы1943"/>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Нет списка1253"/>
    <w:next w:val="a4"/>
    <w:uiPriority w:val="99"/>
    <w:semiHidden/>
    <w:unhideWhenUsed/>
    <w:rsid w:val="00C476D2"/>
  </w:style>
  <w:style w:type="table" w:customStyle="1" w:styleId="27123">
    <w:name w:val="Сетка таблицы27123"/>
    <w:basedOn w:val="a3"/>
    <w:next w:val="afffff7"/>
    <w:uiPriority w:val="59"/>
    <w:rsid w:val="00C476D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34">
    <w:name w:val="Таблица простая 1113"/>
    <w:basedOn w:val="a3"/>
    <w:uiPriority w:val="59"/>
    <w:rsid w:val="00C476D2"/>
    <w:rPr>
      <w:rFonts w:eastAsia="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31">
    <w:name w:val="Таблица простая 2113"/>
    <w:basedOn w:val="a3"/>
    <w:uiPriority w:val="59"/>
    <w:rsid w:val="00C476D2"/>
    <w:rPr>
      <w:rFonts w:eastAsia="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0">
    <w:name w:val="Таблица простая 3113"/>
    <w:basedOn w:val="a3"/>
    <w:uiPriority w:val="99"/>
    <w:rsid w:val="00C476D2"/>
    <w:rPr>
      <w:rFonts w:eastAsia="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0">
    <w:name w:val="Таблица простая 4113"/>
    <w:basedOn w:val="a3"/>
    <w:uiPriority w:val="99"/>
    <w:rsid w:val="00C476D2"/>
    <w:rPr>
      <w:rFonts w:eastAsia="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30">
    <w:name w:val="Таблица простая 5113"/>
    <w:basedOn w:val="a3"/>
    <w:uiPriority w:val="99"/>
    <w:rsid w:val="00C476D2"/>
    <w:rPr>
      <w:rFonts w:eastAsia="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3">
    <w:name w:val="Таблица-сетка 1 светлая1223"/>
    <w:basedOn w:val="a3"/>
    <w:uiPriority w:val="99"/>
    <w:rsid w:val="00C476D2"/>
    <w:rPr>
      <w:rFonts w:eastAsia="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3">
    <w:name w:val="Grid Table 1 Light - Accent 113"/>
    <w:basedOn w:val="a3"/>
    <w:uiPriority w:val="99"/>
    <w:rsid w:val="00C476D2"/>
    <w:rPr>
      <w:rFonts w:eastAsia="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3">
    <w:name w:val="Grid Table 1 Light - Accent 213"/>
    <w:basedOn w:val="a3"/>
    <w:uiPriority w:val="99"/>
    <w:rsid w:val="00C476D2"/>
    <w:rPr>
      <w:rFonts w:eastAsia="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3">
    <w:name w:val="Grid Table 1 Light - Accent 313"/>
    <w:basedOn w:val="a3"/>
    <w:uiPriority w:val="99"/>
    <w:rsid w:val="00C476D2"/>
    <w:rPr>
      <w:rFonts w:eastAsia="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3">
    <w:name w:val="Grid Table 1 Light - Accent 413"/>
    <w:basedOn w:val="a3"/>
    <w:uiPriority w:val="99"/>
    <w:rsid w:val="00C476D2"/>
    <w:rPr>
      <w:rFonts w:eastAsia="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3">
    <w:name w:val="Grid Table 1 Light - Accent 513"/>
    <w:basedOn w:val="a3"/>
    <w:uiPriority w:val="99"/>
    <w:rsid w:val="00C476D2"/>
    <w:rPr>
      <w:rFonts w:eastAsia="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3">
    <w:name w:val="Grid Table 1 Light - Accent 613"/>
    <w:basedOn w:val="a3"/>
    <w:uiPriority w:val="99"/>
    <w:rsid w:val="00C476D2"/>
    <w:rPr>
      <w:rFonts w:eastAsia="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30">
    <w:name w:val="Таблица-сетка 2113"/>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3">
    <w:name w:val="Grid Table 2 - Accent 113"/>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3">
    <w:name w:val="Grid Table 2 - Accent 213"/>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3">
    <w:name w:val="Grid Table 2 - Accent 313"/>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3">
    <w:name w:val="Grid Table 2 - Accent 413"/>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3">
    <w:name w:val="Grid Table 2 - Accent 513"/>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3">
    <w:name w:val="Grid Table 2 - Accent 613"/>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3">
    <w:name w:val="Таблица-сетка 3113"/>
    <w:basedOn w:val="a3"/>
    <w:uiPriority w:val="99"/>
    <w:rsid w:val="00C476D2"/>
    <w:rPr>
      <w:rFonts w:eastAsia="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3">
    <w:name w:val="Grid Table 3 - Accent 113"/>
    <w:basedOn w:val="a3"/>
    <w:uiPriority w:val="99"/>
    <w:rsid w:val="00C476D2"/>
    <w:rPr>
      <w:rFonts w:eastAsia="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3">
    <w:name w:val="Grid Table 3 - Accent 213"/>
    <w:basedOn w:val="a3"/>
    <w:uiPriority w:val="99"/>
    <w:rsid w:val="00C476D2"/>
    <w:rPr>
      <w:rFonts w:eastAsia="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3">
    <w:name w:val="Grid Table 3 - Accent 313"/>
    <w:basedOn w:val="a3"/>
    <w:uiPriority w:val="99"/>
    <w:rsid w:val="00C476D2"/>
    <w:rPr>
      <w:rFonts w:eastAsia="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3">
    <w:name w:val="Grid Table 3 - Accent 413"/>
    <w:basedOn w:val="a3"/>
    <w:uiPriority w:val="99"/>
    <w:rsid w:val="00C476D2"/>
    <w:rPr>
      <w:rFonts w:eastAsia="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3">
    <w:name w:val="Grid Table 3 - Accent 513"/>
    <w:basedOn w:val="a3"/>
    <w:uiPriority w:val="99"/>
    <w:rsid w:val="00C476D2"/>
    <w:rPr>
      <w:rFonts w:eastAsia="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3">
    <w:name w:val="Grid Table 3 - Accent 613"/>
    <w:basedOn w:val="a3"/>
    <w:uiPriority w:val="99"/>
    <w:rsid w:val="00C476D2"/>
    <w:rPr>
      <w:rFonts w:eastAsia="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3">
    <w:name w:val="Таблица-сетка 4113"/>
    <w:basedOn w:val="a3"/>
    <w:uiPriority w:val="59"/>
    <w:rsid w:val="00C476D2"/>
    <w:rPr>
      <w:rFonts w:eastAsia="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3">
    <w:name w:val="Grid Table 4 - Accent 113"/>
    <w:basedOn w:val="a3"/>
    <w:uiPriority w:val="5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3">
    <w:name w:val="Grid Table 4 - Accent 213"/>
    <w:basedOn w:val="a3"/>
    <w:uiPriority w:val="5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3">
    <w:name w:val="Grid Table 4 - Accent 313"/>
    <w:basedOn w:val="a3"/>
    <w:uiPriority w:val="5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3">
    <w:name w:val="Grid Table 4 - Accent 413"/>
    <w:basedOn w:val="a3"/>
    <w:uiPriority w:val="5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3">
    <w:name w:val="Grid Table 4 - Accent 513"/>
    <w:basedOn w:val="a3"/>
    <w:uiPriority w:val="5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3">
    <w:name w:val="Grid Table 4 - Accent 613"/>
    <w:basedOn w:val="a3"/>
    <w:uiPriority w:val="5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3">
    <w:name w:val="Таблица-сетка 5 темная11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3">
    <w:name w:val="Grid Table 5 Dark- Accent 11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3">
    <w:name w:val="Grid Table 5 Dark - Accent 21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3">
    <w:name w:val="Grid Table 5 Dark - Accent 31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3">
    <w:name w:val="Grid Table 5 Dark- Accent 41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3">
    <w:name w:val="Grid Table 5 Dark - Accent 51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3">
    <w:name w:val="Grid Table 5 Dark - Accent 613"/>
    <w:basedOn w:val="a3"/>
    <w:uiPriority w:val="99"/>
    <w:rsid w:val="00C476D2"/>
    <w:rPr>
      <w:rFonts w:eastAsia="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3">
    <w:name w:val="Таблица-сетка 6 цветная113"/>
    <w:basedOn w:val="a3"/>
    <w:uiPriority w:val="99"/>
    <w:rsid w:val="00C476D2"/>
    <w:rPr>
      <w:rFonts w:eastAsia="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3">
    <w:name w:val="Grid Table 6 Colorful - Accent 113"/>
    <w:basedOn w:val="a3"/>
    <w:uiPriority w:val="99"/>
    <w:rsid w:val="00C476D2"/>
    <w:rPr>
      <w:rFonts w:eastAsia="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3">
    <w:name w:val="Grid Table 6 Colorful - Accent 213"/>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3">
    <w:name w:val="Grid Table 6 Colorful - Accent 313"/>
    <w:basedOn w:val="a3"/>
    <w:uiPriority w:val="99"/>
    <w:rsid w:val="00C476D2"/>
    <w:rPr>
      <w:rFonts w:eastAsia="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3">
    <w:name w:val="Grid Table 6 Colorful - Accent 413"/>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3">
    <w:name w:val="Grid Table 6 Colorful - Accent 513"/>
    <w:basedOn w:val="a3"/>
    <w:uiPriority w:val="99"/>
    <w:rsid w:val="00C476D2"/>
    <w:rPr>
      <w:rFonts w:eastAsia="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3">
    <w:name w:val="Grid Table 6 Colorful - Accent 613"/>
    <w:basedOn w:val="a3"/>
    <w:uiPriority w:val="99"/>
    <w:rsid w:val="00C476D2"/>
    <w:rPr>
      <w:rFonts w:eastAsia="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3">
    <w:name w:val="Таблица-сетка 7 цветная113"/>
    <w:basedOn w:val="a3"/>
    <w:uiPriority w:val="99"/>
    <w:rsid w:val="00C476D2"/>
    <w:rPr>
      <w:rFonts w:eastAsia="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3">
    <w:name w:val="Grid Table 7 Colorful - Accent 113"/>
    <w:basedOn w:val="a3"/>
    <w:uiPriority w:val="99"/>
    <w:rsid w:val="00C476D2"/>
    <w:rPr>
      <w:rFonts w:eastAsia="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3">
    <w:name w:val="Grid Table 7 Colorful - Accent 213"/>
    <w:basedOn w:val="a3"/>
    <w:uiPriority w:val="99"/>
    <w:rsid w:val="00C476D2"/>
    <w:rPr>
      <w:rFonts w:eastAsia="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3">
    <w:name w:val="Grid Table 7 Colorful - Accent 313"/>
    <w:basedOn w:val="a3"/>
    <w:uiPriority w:val="99"/>
    <w:rsid w:val="00C476D2"/>
    <w:rPr>
      <w:rFonts w:eastAsia="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3">
    <w:name w:val="Grid Table 7 Colorful - Accent 413"/>
    <w:basedOn w:val="a3"/>
    <w:uiPriority w:val="99"/>
    <w:rsid w:val="00C476D2"/>
    <w:rPr>
      <w:rFonts w:eastAsia="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3">
    <w:name w:val="Grid Table 7 Colorful - Accent 513"/>
    <w:basedOn w:val="a3"/>
    <w:uiPriority w:val="99"/>
    <w:rsid w:val="00C476D2"/>
    <w:rPr>
      <w:rFonts w:eastAsia="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3">
    <w:name w:val="Grid Table 7 Colorful - Accent 613"/>
    <w:basedOn w:val="a3"/>
    <w:uiPriority w:val="99"/>
    <w:rsid w:val="00C476D2"/>
    <w:rPr>
      <w:rFonts w:eastAsia="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31">
    <w:name w:val="Список-таблица 1 светлая11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3">
    <w:name w:val="List Table 1 Light - Accent 11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3">
    <w:name w:val="List Table 1 Light - Accent 21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3">
    <w:name w:val="List Table 1 Light - Accent 31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3">
    <w:name w:val="List Table 1 Light - Accent 41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3">
    <w:name w:val="List Table 1 Light - Accent 51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3">
    <w:name w:val="List Table 1 Light - Accent 613"/>
    <w:basedOn w:val="a3"/>
    <w:uiPriority w:val="99"/>
    <w:rsid w:val="00C476D2"/>
    <w:rPr>
      <w:rFonts w:eastAsia="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31">
    <w:name w:val="Список-таблица 2113"/>
    <w:basedOn w:val="a3"/>
    <w:uiPriority w:val="99"/>
    <w:rsid w:val="00C476D2"/>
    <w:rPr>
      <w:rFonts w:eastAsia="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3">
    <w:name w:val="List Table 2 - Accent 113"/>
    <w:basedOn w:val="a3"/>
    <w:uiPriority w:val="99"/>
    <w:rsid w:val="00C476D2"/>
    <w:rPr>
      <w:rFonts w:eastAsia="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3">
    <w:name w:val="List Table 2 - Accent 213"/>
    <w:basedOn w:val="a3"/>
    <w:uiPriority w:val="99"/>
    <w:rsid w:val="00C476D2"/>
    <w:rPr>
      <w:rFonts w:eastAsia="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3">
    <w:name w:val="List Table 2 - Accent 313"/>
    <w:basedOn w:val="a3"/>
    <w:uiPriority w:val="99"/>
    <w:rsid w:val="00C476D2"/>
    <w:rPr>
      <w:rFonts w:eastAsia="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3">
    <w:name w:val="List Table 2 - Accent 413"/>
    <w:basedOn w:val="a3"/>
    <w:uiPriority w:val="99"/>
    <w:rsid w:val="00C476D2"/>
    <w:rPr>
      <w:rFonts w:eastAsia="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3">
    <w:name w:val="List Table 2 - Accent 513"/>
    <w:basedOn w:val="a3"/>
    <w:uiPriority w:val="99"/>
    <w:rsid w:val="00C476D2"/>
    <w:rPr>
      <w:rFonts w:eastAsia="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3">
    <w:name w:val="List Table 2 - Accent 613"/>
    <w:basedOn w:val="a3"/>
    <w:uiPriority w:val="99"/>
    <w:rsid w:val="00C476D2"/>
    <w:rPr>
      <w:rFonts w:eastAsia="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30">
    <w:name w:val="Список-таблица 3113"/>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C476D2"/>
    <w:rPr>
      <w:rFonts w:eastAsia="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3">
    <w:name w:val="List Table 3 - Accent 213"/>
    <w:basedOn w:val="a3"/>
    <w:uiPriority w:val="99"/>
    <w:rsid w:val="00C476D2"/>
    <w:rPr>
      <w:rFonts w:eastAsia="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3">
    <w:name w:val="List Table 3 - Accent 313"/>
    <w:basedOn w:val="a3"/>
    <w:uiPriority w:val="99"/>
    <w:rsid w:val="00C476D2"/>
    <w:rPr>
      <w:rFonts w:eastAsia="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3">
    <w:name w:val="List Table 3 - Accent 413"/>
    <w:basedOn w:val="a3"/>
    <w:uiPriority w:val="99"/>
    <w:rsid w:val="00C476D2"/>
    <w:rPr>
      <w:rFonts w:eastAsia="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3">
    <w:name w:val="List Table 3 - Accent 513"/>
    <w:basedOn w:val="a3"/>
    <w:uiPriority w:val="99"/>
    <w:rsid w:val="00C476D2"/>
    <w:rPr>
      <w:rFonts w:eastAsia="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3">
    <w:name w:val="List Table 3 - Accent 613"/>
    <w:basedOn w:val="a3"/>
    <w:uiPriority w:val="99"/>
    <w:rsid w:val="00C476D2"/>
    <w:rPr>
      <w:rFonts w:eastAsia="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30">
    <w:name w:val="Список-таблица 4113"/>
    <w:basedOn w:val="a3"/>
    <w:uiPriority w:val="99"/>
    <w:rsid w:val="00C476D2"/>
    <w:rPr>
      <w:rFonts w:eastAsia="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3">
    <w:name w:val="List Table 4 - Accent 113"/>
    <w:basedOn w:val="a3"/>
    <w:uiPriority w:val="99"/>
    <w:rsid w:val="00C476D2"/>
    <w:rPr>
      <w:rFonts w:eastAsia="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3">
    <w:name w:val="List Table 4 - Accent 213"/>
    <w:basedOn w:val="a3"/>
    <w:uiPriority w:val="99"/>
    <w:rsid w:val="00C476D2"/>
    <w:rPr>
      <w:rFonts w:eastAsia="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3">
    <w:name w:val="List Table 4 - Accent 313"/>
    <w:basedOn w:val="a3"/>
    <w:uiPriority w:val="99"/>
    <w:rsid w:val="00C476D2"/>
    <w:rPr>
      <w:rFonts w:eastAsia="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3">
    <w:name w:val="List Table 4 - Accent 413"/>
    <w:basedOn w:val="a3"/>
    <w:uiPriority w:val="99"/>
    <w:rsid w:val="00C476D2"/>
    <w:rPr>
      <w:rFonts w:eastAsia="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3">
    <w:name w:val="List Table 4 - Accent 513"/>
    <w:basedOn w:val="a3"/>
    <w:uiPriority w:val="99"/>
    <w:rsid w:val="00C476D2"/>
    <w:rPr>
      <w:rFonts w:eastAsia="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3">
    <w:name w:val="List Table 4 - Accent 613"/>
    <w:basedOn w:val="a3"/>
    <w:uiPriority w:val="99"/>
    <w:rsid w:val="00C476D2"/>
    <w:rPr>
      <w:rFonts w:eastAsia="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30">
    <w:name w:val="Список-таблица 5 темная113"/>
    <w:basedOn w:val="a3"/>
    <w:uiPriority w:val="99"/>
    <w:rsid w:val="00C476D2"/>
    <w:rPr>
      <w:rFonts w:eastAsia="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3">
    <w:name w:val="List Table 5 Dark - Accent 113"/>
    <w:basedOn w:val="a3"/>
    <w:uiPriority w:val="99"/>
    <w:rsid w:val="00C476D2"/>
    <w:rPr>
      <w:rFonts w:eastAsia="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3">
    <w:name w:val="List Table 5 Dark - Accent 213"/>
    <w:basedOn w:val="a3"/>
    <w:uiPriority w:val="99"/>
    <w:rsid w:val="00C476D2"/>
    <w:rPr>
      <w:rFonts w:eastAsia="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3">
    <w:name w:val="List Table 5 Dark - Accent 313"/>
    <w:basedOn w:val="a3"/>
    <w:uiPriority w:val="99"/>
    <w:rsid w:val="00C476D2"/>
    <w:rPr>
      <w:rFonts w:eastAsia="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3">
    <w:name w:val="List Table 5 Dark - Accent 413"/>
    <w:basedOn w:val="a3"/>
    <w:uiPriority w:val="99"/>
    <w:rsid w:val="00C476D2"/>
    <w:rPr>
      <w:rFonts w:eastAsia="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3">
    <w:name w:val="List Table 5 Dark - Accent 513"/>
    <w:basedOn w:val="a3"/>
    <w:uiPriority w:val="99"/>
    <w:rsid w:val="00C476D2"/>
    <w:rPr>
      <w:rFonts w:eastAsia="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3">
    <w:name w:val="List Table 5 Dark - Accent 613"/>
    <w:basedOn w:val="a3"/>
    <w:uiPriority w:val="99"/>
    <w:rsid w:val="00C476D2"/>
    <w:rPr>
      <w:rFonts w:eastAsia="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30">
    <w:name w:val="Список-таблица 6 цветная113"/>
    <w:basedOn w:val="a3"/>
    <w:uiPriority w:val="99"/>
    <w:rsid w:val="00C476D2"/>
    <w:rPr>
      <w:rFonts w:eastAsia="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3">
    <w:name w:val="List Table 6 Colorful - Accent 113"/>
    <w:basedOn w:val="a3"/>
    <w:uiPriority w:val="99"/>
    <w:rsid w:val="00C476D2"/>
    <w:rPr>
      <w:rFonts w:eastAsia="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3">
    <w:name w:val="List Table 6 Colorful - Accent 213"/>
    <w:basedOn w:val="a3"/>
    <w:uiPriority w:val="99"/>
    <w:rsid w:val="00C476D2"/>
    <w:rPr>
      <w:rFonts w:eastAsia="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3">
    <w:name w:val="List Table 6 Colorful - Accent 313"/>
    <w:basedOn w:val="a3"/>
    <w:uiPriority w:val="99"/>
    <w:rsid w:val="00C476D2"/>
    <w:rPr>
      <w:rFonts w:eastAsia="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3">
    <w:name w:val="List Table 6 Colorful - Accent 413"/>
    <w:basedOn w:val="a3"/>
    <w:uiPriority w:val="99"/>
    <w:rsid w:val="00C476D2"/>
    <w:rPr>
      <w:rFonts w:eastAsia="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3">
    <w:name w:val="List Table 6 Colorful - Accent 513"/>
    <w:basedOn w:val="a3"/>
    <w:uiPriority w:val="99"/>
    <w:rsid w:val="00C476D2"/>
    <w:rPr>
      <w:rFonts w:eastAsia="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7092">
      <w:bodyDiv w:val="1"/>
      <w:marLeft w:val="0"/>
      <w:marRight w:val="0"/>
      <w:marTop w:val="0"/>
      <w:marBottom w:val="0"/>
      <w:divBdr>
        <w:top w:val="none" w:sz="0" w:space="0" w:color="auto"/>
        <w:left w:val="none" w:sz="0" w:space="0" w:color="auto"/>
        <w:bottom w:val="none" w:sz="0" w:space="0" w:color="auto"/>
        <w:right w:val="none" w:sz="0" w:space="0" w:color="auto"/>
      </w:divBdr>
    </w:div>
    <w:div w:id="146746148">
      <w:bodyDiv w:val="1"/>
      <w:marLeft w:val="0"/>
      <w:marRight w:val="0"/>
      <w:marTop w:val="0"/>
      <w:marBottom w:val="0"/>
      <w:divBdr>
        <w:top w:val="none" w:sz="0" w:space="0" w:color="auto"/>
        <w:left w:val="none" w:sz="0" w:space="0" w:color="auto"/>
        <w:bottom w:val="none" w:sz="0" w:space="0" w:color="auto"/>
        <w:right w:val="none" w:sz="0" w:space="0" w:color="auto"/>
      </w:divBdr>
    </w:div>
    <w:div w:id="366762502">
      <w:bodyDiv w:val="1"/>
      <w:marLeft w:val="0"/>
      <w:marRight w:val="0"/>
      <w:marTop w:val="0"/>
      <w:marBottom w:val="0"/>
      <w:divBdr>
        <w:top w:val="none" w:sz="0" w:space="0" w:color="auto"/>
        <w:left w:val="none" w:sz="0" w:space="0" w:color="auto"/>
        <w:bottom w:val="none" w:sz="0" w:space="0" w:color="auto"/>
        <w:right w:val="none" w:sz="0" w:space="0" w:color="auto"/>
      </w:divBdr>
    </w:div>
    <w:div w:id="465129429">
      <w:bodyDiv w:val="1"/>
      <w:marLeft w:val="0"/>
      <w:marRight w:val="0"/>
      <w:marTop w:val="0"/>
      <w:marBottom w:val="0"/>
      <w:divBdr>
        <w:top w:val="none" w:sz="0" w:space="0" w:color="auto"/>
        <w:left w:val="none" w:sz="0" w:space="0" w:color="auto"/>
        <w:bottom w:val="none" w:sz="0" w:space="0" w:color="auto"/>
        <w:right w:val="none" w:sz="0" w:space="0" w:color="auto"/>
      </w:divBdr>
    </w:div>
    <w:div w:id="540626952">
      <w:bodyDiv w:val="1"/>
      <w:marLeft w:val="0"/>
      <w:marRight w:val="0"/>
      <w:marTop w:val="0"/>
      <w:marBottom w:val="0"/>
      <w:divBdr>
        <w:top w:val="none" w:sz="0" w:space="0" w:color="auto"/>
        <w:left w:val="none" w:sz="0" w:space="0" w:color="auto"/>
        <w:bottom w:val="none" w:sz="0" w:space="0" w:color="auto"/>
        <w:right w:val="none" w:sz="0" w:space="0" w:color="auto"/>
      </w:divBdr>
    </w:div>
    <w:div w:id="688801769">
      <w:bodyDiv w:val="1"/>
      <w:marLeft w:val="0"/>
      <w:marRight w:val="0"/>
      <w:marTop w:val="0"/>
      <w:marBottom w:val="0"/>
      <w:divBdr>
        <w:top w:val="none" w:sz="0" w:space="0" w:color="auto"/>
        <w:left w:val="none" w:sz="0" w:space="0" w:color="auto"/>
        <w:bottom w:val="none" w:sz="0" w:space="0" w:color="auto"/>
        <w:right w:val="none" w:sz="0" w:space="0" w:color="auto"/>
      </w:divBdr>
    </w:div>
    <w:div w:id="751783814">
      <w:bodyDiv w:val="1"/>
      <w:marLeft w:val="0"/>
      <w:marRight w:val="0"/>
      <w:marTop w:val="0"/>
      <w:marBottom w:val="0"/>
      <w:divBdr>
        <w:top w:val="none" w:sz="0" w:space="0" w:color="auto"/>
        <w:left w:val="none" w:sz="0" w:space="0" w:color="auto"/>
        <w:bottom w:val="none" w:sz="0" w:space="0" w:color="auto"/>
        <w:right w:val="none" w:sz="0" w:space="0" w:color="auto"/>
      </w:divBdr>
    </w:div>
    <w:div w:id="850919962">
      <w:bodyDiv w:val="1"/>
      <w:marLeft w:val="0"/>
      <w:marRight w:val="0"/>
      <w:marTop w:val="0"/>
      <w:marBottom w:val="0"/>
      <w:divBdr>
        <w:top w:val="none" w:sz="0" w:space="0" w:color="auto"/>
        <w:left w:val="none" w:sz="0" w:space="0" w:color="auto"/>
        <w:bottom w:val="none" w:sz="0" w:space="0" w:color="auto"/>
        <w:right w:val="none" w:sz="0" w:space="0" w:color="auto"/>
      </w:divBdr>
    </w:div>
    <w:div w:id="893977212">
      <w:bodyDiv w:val="1"/>
      <w:marLeft w:val="0"/>
      <w:marRight w:val="0"/>
      <w:marTop w:val="0"/>
      <w:marBottom w:val="0"/>
      <w:divBdr>
        <w:top w:val="none" w:sz="0" w:space="0" w:color="auto"/>
        <w:left w:val="none" w:sz="0" w:space="0" w:color="auto"/>
        <w:bottom w:val="none" w:sz="0" w:space="0" w:color="auto"/>
        <w:right w:val="none" w:sz="0" w:space="0" w:color="auto"/>
      </w:divBdr>
    </w:div>
    <w:div w:id="911043789">
      <w:bodyDiv w:val="1"/>
      <w:marLeft w:val="0"/>
      <w:marRight w:val="0"/>
      <w:marTop w:val="0"/>
      <w:marBottom w:val="0"/>
      <w:divBdr>
        <w:top w:val="none" w:sz="0" w:space="0" w:color="auto"/>
        <w:left w:val="none" w:sz="0" w:space="0" w:color="auto"/>
        <w:bottom w:val="none" w:sz="0" w:space="0" w:color="auto"/>
        <w:right w:val="none" w:sz="0" w:space="0" w:color="auto"/>
      </w:divBdr>
    </w:div>
    <w:div w:id="986280742">
      <w:bodyDiv w:val="1"/>
      <w:marLeft w:val="0"/>
      <w:marRight w:val="0"/>
      <w:marTop w:val="0"/>
      <w:marBottom w:val="0"/>
      <w:divBdr>
        <w:top w:val="none" w:sz="0" w:space="0" w:color="auto"/>
        <w:left w:val="none" w:sz="0" w:space="0" w:color="auto"/>
        <w:bottom w:val="none" w:sz="0" w:space="0" w:color="auto"/>
        <w:right w:val="none" w:sz="0" w:space="0" w:color="auto"/>
      </w:divBdr>
    </w:div>
    <w:div w:id="1027829042">
      <w:bodyDiv w:val="1"/>
      <w:marLeft w:val="0"/>
      <w:marRight w:val="0"/>
      <w:marTop w:val="0"/>
      <w:marBottom w:val="0"/>
      <w:divBdr>
        <w:top w:val="none" w:sz="0" w:space="0" w:color="auto"/>
        <w:left w:val="none" w:sz="0" w:space="0" w:color="auto"/>
        <w:bottom w:val="none" w:sz="0" w:space="0" w:color="auto"/>
        <w:right w:val="none" w:sz="0" w:space="0" w:color="auto"/>
      </w:divBdr>
    </w:div>
    <w:div w:id="1125197344">
      <w:bodyDiv w:val="1"/>
      <w:marLeft w:val="0"/>
      <w:marRight w:val="0"/>
      <w:marTop w:val="0"/>
      <w:marBottom w:val="0"/>
      <w:divBdr>
        <w:top w:val="none" w:sz="0" w:space="0" w:color="auto"/>
        <w:left w:val="none" w:sz="0" w:space="0" w:color="auto"/>
        <w:bottom w:val="none" w:sz="0" w:space="0" w:color="auto"/>
        <w:right w:val="none" w:sz="0" w:space="0" w:color="auto"/>
      </w:divBdr>
    </w:div>
    <w:div w:id="1489009773">
      <w:bodyDiv w:val="1"/>
      <w:marLeft w:val="0"/>
      <w:marRight w:val="0"/>
      <w:marTop w:val="0"/>
      <w:marBottom w:val="0"/>
      <w:divBdr>
        <w:top w:val="none" w:sz="0" w:space="0" w:color="auto"/>
        <w:left w:val="none" w:sz="0" w:space="0" w:color="auto"/>
        <w:bottom w:val="none" w:sz="0" w:space="0" w:color="auto"/>
        <w:right w:val="none" w:sz="0" w:space="0" w:color="auto"/>
      </w:divBdr>
    </w:div>
    <w:div w:id="1625960194">
      <w:bodyDiv w:val="1"/>
      <w:marLeft w:val="0"/>
      <w:marRight w:val="0"/>
      <w:marTop w:val="0"/>
      <w:marBottom w:val="0"/>
      <w:divBdr>
        <w:top w:val="none" w:sz="0" w:space="0" w:color="auto"/>
        <w:left w:val="none" w:sz="0" w:space="0" w:color="auto"/>
        <w:bottom w:val="none" w:sz="0" w:space="0" w:color="auto"/>
        <w:right w:val="none" w:sz="0" w:space="0" w:color="auto"/>
      </w:divBdr>
    </w:div>
    <w:div w:id="1713963471">
      <w:bodyDiv w:val="1"/>
      <w:marLeft w:val="0"/>
      <w:marRight w:val="0"/>
      <w:marTop w:val="0"/>
      <w:marBottom w:val="0"/>
      <w:divBdr>
        <w:top w:val="none" w:sz="0" w:space="0" w:color="auto"/>
        <w:left w:val="none" w:sz="0" w:space="0" w:color="auto"/>
        <w:bottom w:val="none" w:sz="0" w:space="0" w:color="auto"/>
        <w:right w:val="none" w:sz="0" w:space="0" w:color="auto"/>
      </w:divBdr>
    </w:div>
    <w:div w:id="1912304581">
      <w:bodyDiv w:val="1"/>
      <w:marLeft w:val="0"/>
      <w:marRight w:val="0"/>
      <w:marTop w:val="0"/>
      <w:marBottom w:val="0"/>
      <w:divBdr>
        <w:top w:val="none" w:sz="0" w:space="0" w:color="auto"/>
        <w:left w:val="none" w:sz="0" w:space="0" w:color="auto"/>
        <w:bottom w:val="none" w:sz="0" w:space="0" w:color="auto"/>
        <w:right w:val="none" w:sz="0" w:space="0" w:color="auto"/>
      </w:divBdr>
    </w:div>
    <w:div w:id="1940605111">
      <w:marLeft w:val="0"/>
      <w:marRight w:val="0"/>
      <w:marTop w:val="0"/>
      <w:marBottom w:val="0"/>
      <w:divBdr>
        <w:top w:val="none" w:sz="0" w:space="0" w:color="auto"/>
        <w:left w:val="none" w:sz="0" w:space="0" w:color="auto"/>
        <w:bottom w:val="none" w:sz="0" w:space="0" w:color="auto"/>
        <w:right w:val="none" w:sz="0" w:space="0" w:color="auto"/>
      </w:divBdr>
    </w:div>
    <w:div w:id="1940605112">
      <w:marLeft w:val="0"/>
      <w:marRight w:val="0"/>
      <w:marTop w:val="0"/>
      <w:marBottom w:val="0"/>
      <w:divBdr>
        <w:top w:val="none" w:sz="0" w:space="0" w:color="auto"/>
        <w:left w:val="none" w:sz="0" w:space="0" w:color="auto"/>
        <w:bottom w:val="none" w:sz="0" w:space="0" w:color="auto"/>
        <w:right w:val="none" w:sz="0" w:space="0" w:color="auto"/>
      </w:divBdr>
    </w:div>
    <w:div w:id="1940605113">
      <w:marLeft w:val="0"/>
      <w:marRight w:val="0"/>
      <w:marTop w:val="0"/>
      <w:marBottom w:val="0"/>
      <w:divBdr>
        <w:top w:val="none" w:sz="0" w:space="0" w:color="auto"/>
        <w:left w:val="none" w:sz="0" w:space="0" w:color="auto"/>
        <w:bottom w:val="none" w:sz="0" w:space="0" w:color="auto"/>
        <w:right w:val="none" w:sz="0" w:space="0" w:color="auto"/>
      </w:divBdr>
    </w:div>
    <w:div w:id="1940605114">
      <w:marLeft w:val="0"/>
      <w:marRight w:val="0"/>
      <w:marTop w:val="0"/>
      <w:marBottom w:val="0"/>
      <w:divBdr>
        <w:top w:val="none" w:sz="0" w:space="0" w:color="auto"/>
        <w:left w:val="none" w:sz="0" w:space="0" w:color="auto"/>
        <w:bottom w:val="none" w:sz="0" w:space="0" w:color="auto"/>
        <w:right w:val="none" w:sz="0" w:space="0" w:color="auto"/>
      </w:divBdr>
    </w:div>
    <w:div w:id="1940605115">
      <w:marLeft w:val="0"/>
      <w:marRight w:val="0"/>
      <w:marTop w:val="0"/>
      <w:marBottom w:val="0"/>
      <w:divBdr>
        <w:top w:val="none" w:sz="0" w:space="0" w:color="auto"/>
        <w:left w:val="none" w:sz="0" w:space="0" w:color="auto"/>
        <w:bottom w:val="none" w:sz="0" w:space="0" w:color="auto"/>
        <w:right w:val="none" w:sz="0" w:space="0" w:color="auto"/>
      </w:divBdr>
    </w:div>
    <w:div w:id="1940605116">
      <w:marLeft w:val="0"/>
      <w:marRight w:val="0"/>
      <w:marTop w:val="0"/>
      <w:marBottom w:val="0"/>
      <w:divBdr>
        <w:top w:val="none" w:sz="0" w:space="0" w:color="auto"/>
        <w:left w:val="none" w:sz="0" w:space="0" w:color="auto"/>
        <w:bottom w:val="none" w:sz="0" w:space="0" w:color="auto"/>
        <w:right w:val="none" w:sz="0" w:space="0" w:color="auto"/>
      </w:divBdr>
    </w:div>
    <w:div w:id="1940605117">
      <w:marLeft w:val="0"/>
      <w:marRight w:val="0"/>
      <w:marTop w:val="0"/>
      <w:marBottom w:val="0"/>
      <w:divBdr>
        <w:top w:val="none" w:sz="0" w:space="0" w:color="auto"/>
        <w:left w:val="none" w:sz="0" w:space="0" w:color="auto"/>
        <w:bottom w:val="none" w:sz="0" w:space="0" w:color="auto"/>
        <w:right w:val="none" w:sz="0" w:space="0" w:color="auto"/>
      </w:divBdr>
    </w:div>
    <w:div w:id="1940605121">
      <w:marLeft w:val="0"/>
      <w:marRight w:val="0"/>
      <w:marTop w:val="0"/>
      <w:marBottom w:val="0"/>
      <w:divBdr>
        <w:top w:val="none" w:sz="0" w:space="0" w:color="auto"/>
        <w:left w:val="none" w:sz="0" w:space="0" w:color="auto"/>
        <w:bottom w:val="none" w:sz="0" w:space="0" w:color="auto"/>
        <w:right w:val="none" w:sz="0" w:space="0" w:color="auto"/>
      </w:divBdr>
    </w:div>
    <w:div w:id="1940605122">
      <w:marLeft w:val="0"/>
      <w:marRight w:val="0"/>
      <w:marTop w:val="0"/>
      <w:marBottom w:val="0"/>
      <w:divBdr>
        <w:top w:val="none" w:sz="0" w:space="0" w:color="auto"/>
        <w:left w:val="none" w:sz="0" w:space="0" w:color="auto"/>
        <w:bottom w:val="none" w:sz="0" w:space="0" w:color="auto"/>
        <w:right w:val="none" w:sz="0" w:space="0" w:color="auto"/>
      </w:divBdr>
    </w:div>
    <w:div w:id="1940605123">
      <w:marLeft w:val="0"/>
      <w:marRight w:val="0"/>
      <w:marTop w:val="0"/>
      <w:marBottom w:val="0"/>
      <w:divBdr>
        <w:top w:val="none" w:sz="0" w:space="0" w:color="auto"/>
        <w:left w:val="none" w:sz="0" w:space="0" w:color="auto"/>
        <w:bottom w:val="none" w:sz="0" w:space="0" w:color="auto"/>
        <w:right w:val="none" w:sz="0" w:space="0" w:color="auto"/>
      </w:divBdr>
    </w:div>
    <w:div w:id="1940605124">
      <w:marLeft w:val="0"/>
      <w:marRight w:val="0"/>
      <w:marTop w:val="0"/>
      <w:marBottom w:val="0"/>
      <w:divBdr>
        <w:top w:val="none" w:sz="0" w:space="0" w:color="auto"/>
        <w:left w:val="none" w:sz="0" w:space="0" w:color="auto"/>
        <w:bottom w:val="none" w:sz="0" w:space="0" w:color="auto"/>
        <w:right w:val="none" w:sz="0" w:space="0" w:color="auto"/>
      </w:divBdr>
    </w:div>
    <w:div w:id="1940605125">
      <w:marLeft w:val="0"/>
      <w:marRight w:val="0"/>
      <w:marTop w:val="0"/>
      <w:marBottom w:val="0"/>
      <w:divBdr>
        <w:top w:val="none" w:sz="0" w:space="0" w:color="auto"/>
        <w:left w:val="none" w:sz="0" w:space="0" w:color="auto"/>
        <w:bottom w:val="none" w:sz="0" w:space="0" w:color="auto"/>
        <w:right w:val="none" w:sz="0" w:space="0" w:color="auto"/>
      </w:divBdr>
    </w:div>
    <w:div w:id="1940605126">
      <w:marLeft w:val="0"/>
      <w:marRight w:val="0"/>
      <w:marTop w:val="0"/>
      <w:marBottom w:val="0"/>
      <w:divBdr>
        <w:top w:val="none" w:sz="0" w:space="0" w:color="auto"/>
        <w:left w:val="none" w:sz="0" w:space="0" w:color="auto"/>
        <w:bottom w:val="none" w:sz="0" w:space="0" w:color="auto"/>
        <w:right w:val="none" w:sz="0" w:space="0" w:color="auto"/>
      </w:divBdr>
    </w:div>
    <w:div w:id="1940605127">
      <w:marLeft w:val="0"/>
      <w:marRight w:val="0"/>
      <w:marTop w:val="0"/>
      <w:marBottom w:val="0"/>
      <w:divBdr>
        <w:top w:val="none" w:sz="0" w:space="0" w:color="auto"/>
        <w:left w:val="none" w:sz="0" w:space="0" w:color="auto"/>
        <w:bottom w:val="none" w:sz="0" w:space="0" w:color="auto"/>
        <w:right w:val="none" w:sz="0" w:space="0" w:color="auto"/>
      </w:divBdr>
    </w:div>
    <w:div w:id="1940605128">
      <w:marLeft w:val="0"/>
      <w:marRight w:val="0"/>
      <w:marTop w:val="0"/>
      <w:marBottom w:val="0"/>
      <w:divBdr>
        <w:top w:val="none" w:sz="0" w:space="0" w:color="auto"/>
        <w:left w:val="none" w:sz="0" w:space="0" w:color="auto"/>
        <w:bottom w:val="none" w:sz="0" w:space="0" w:color="auto"/>
        <w:right w:val="none" w:sz="0" w:space="0" w:color="auto"/>
      </w:divBdr>
    </w:div>
    <w:div w:id="1940605129">
      <w:marLeft w:val="0"/>
      <w:marRight w:val="0"/>
      <w:marTop w:val="0"/>
      <w:marBottom w:val="0"/>
      <w:divBdr>
        <w:top w:val="none" w:sz="0" w:space="0" w:color="auto"/>
        <w:left w:val="none" w:sz="0" w:space="0" w:color="auto"/>
        <w:bottom w:val="none" w:sz="0" w:space="0" w:color="auto"/>
        <w:right w:val="none" w:sz="0" w:space="0" w:color="auto"/>
      </w:divBdr>
    </w:div>
    <w:div w:id="1940605130">
      <w:marLeft w:val="0"/>
      <w:marRight w:val="0"/>
      <w:marTop w:val="0"/>
      <w:marBottom w:val="0"/>
      <w:divBdr>
        <w:top w:val="none" w:sz="0" w:space="0" w:color="auto"/>
        <w:left w:val="none" w:sz="0" w:space="0" w:color="auto"/>
        <w:bottom w:val="none" w:sz="0" w:space="0" w:color="auto"/>
        <w:right w:val="none" w:sz="0" w:space="0" w:color="auto"/>
      </w:divBdr>
    </w:div>
    <w:div w:id="1940605131">
      <w:marLeft w:val="0"/>
      <w:marRight w:val="0"/>
      <w:marTop w:val="0"/>
      <w:marBottom w:val="0"/>
      <w:divBdr>
        <w:top w:val="none" w:sz="0" w:space="0" w:color="auto"/>
        <w:left w:val="none" w:sz="0" w:space="0" w:color="auto"/>
        <w:bottom w:val="none" w:sz="0" w:space="0" w:color="auto"/>
        <w:right w:val="none" w:sz="0" w:space="0" w:color="auto"/>
      </w:divBdr>
    </w:div>
    <w:div w:id="1940605132">
      <w:marLeft w:val="0"/>
      <w:marRight w:val="0"/>
      <w:marTop w:val="0"/>
      <w:marBottom w:val="0"/>
      <w:divBdr>
        <w:top w:val="none" w:sz="0" w:space="0" w:color="auto"/>
        <w:left w:val="none" w:sz="0" w:space="0" w:color="auto"/>
        <w:bottom w:val="none" w:sz="0" w:space="0" w:color="auto"/>
        <w:right w:val="none" w:sz="0" w:space="0" w:color="auto"/>
      </w:divBdr>
    </w:div>
    <w:div w:id="1940605133">
      <w:marLeft w:val="0"/>
      <w:marRight w:val="0"/>
      <w:marTop w:val="0"/>
      <w:marBottom w:val="0"/>
      <w:divBdr>
        <w:top w:val="none" w:sz="0" w:space="0" w:color="auto"/>
        <w:left w:val="none" w:sz="0" w:space="0" w:color="auto"/>
        <w:bottom w:val="none" w:sz="0" w:space="0" w:color="auto"/>
        <w:right w:val="none" w:sz="0" w:space="0" w:color="auto"/>
      </w:divBdr>
    </w:div>
    <w:div w:id="1940605134">
      <w:marLeft w:val="0"/>
      <w:marRight w:val="0"/>
      <w:marTop w:val="0"/>
      <w:marBottom w:val="0"/>
      <w:divBdr>
        <w:top w:val="none" w:sz="0" w:space="0" w:color="auto"/>
        <w:left w:val="none" w:sz="0" w:space="0" w:color="auto"/>
        <w:bottom w:val="none" w:sz="0" w:space="0" w:color="auto"/>
        <w:right w:val="none" w:sz="0" w:space="0" w:color="auto"/>
      </w:divBdr>
    </w:div>
    <w:div w:id="1940605135">
      <w:marLeft w:val="0"/>
      <w:marRight w:val="0"/>
      <w:marTop w:val="0"/>
      <w:marBottom w:val="0"/>
      <w:divBdr>
        <w:top w:val="none" w:sz="0" w:space="0" w:color="auto"/>
        <w:left w:val="none" w:sz="0" w:space="0" w:color="auto"/>
        <w:bottom w:val="none" w:sz="0" w:space="0" w:color="auto"/>
        <w:right w:val="none" w:sz="0" w:space="0" w:color="auto"/>
      </w:divBdr>
    </w:div>
    <w:div w:id="1940605136">
      <w:marLeft w:val="0"/>
      <w:marRight w:val="0"/>
      <w:marTop w:val="0"/>
      <w:marBottom w:val="0"/>
      <w:divBdr>
        <w:top w:val="none" w:sz="0" w:space="0" w:color="auto"/>
        <w:left w:val="none" w:sz="0" w:space="0" w:color="auto"/>
        <w:bottom w:val="none" w:sz="0" w:space="0" w:color="auto"/>
        <w:right w:val="none" w:sz="0" w:space="0" w:color="auto"/>
      </w:divBdr>
    </w:div>
    <w:div w:id="1940605137">
      <w:marLeft w:val="0"/>
      <w:marRight w:val="0"/>
      <w:marTop w:val="0"/>
      <w:marBottom w:val="0"/>
      <w:divBdr>
        <w:top w:val="none" w:sz="0" w:space="0" w:color="auto"/>
        <w:left w:val="none" w:sz="0" w:space="0" w:color="auto"/>
        <w:bottom w:val="none" w:sz="0" w:space="0" w:color="auto"/>
        <w:right w:val="none" w:sz="0" w:space="0" w:color="auto"/>
      </w:divBdr>
    </w:div>
    <w:div w:id="1940605138">
      <w:marLeft w:val="0"/>
      <w:marRight w:val="0"/>
      <w:marTop w:val="0"/>
      <w:marBottom w:val="0"/>
      <w:divBdr>
        <w:top w:val="none" w:sz="0" w:space="0" w:color="auto"/>
        <w:left w:val="none" w:sz="0" w:space="0" w:color="auto"/>
        <w:bottom w:val="none" w:sz="0" w:space="0" w:color="auto"/>
        <w:right w:val="none" w:sz="0" w:space="0" w:color="auto"/>
      </w:divBdr>
    </w:div>
    <w:div w:id="1940605139">
      <w:marLeft w:val="0"/>
      <w:marRight w:val="0"/>
      <w:marTop w:val="0"/>
      <w:marBottom w:val="0"/>
      <w:divBdr>
        <w:top w:val="none" w:sz="0" w:space="0" w:color="auto"/>
        <w:left w:val="none" w:sz="0" w:space="0" w:color="auto"/>
        <w:bottom w:val="none" w:sz="0" w:space="0" w:color="auto"/>
        <w:right w:val="none" w:sz="0" w:space="0" w:color="auto"/>
      </w:divBdr>
    </w:div>
    <w:div w:id="1940605141">
      <w:marLeft w:val="0"/>
      <w:marRight w:val="0"/>
      <w:marTop w:val="0"/>
      <w:marBottom w:val="0"/>
      <w:divBdr>
        <w:top w:val="none" w:sz="0" w:space="0" w:color="auto"/>
        <w:left w:val="none" w:sz="0" w:space="0" w:color="auto"/>
        <w:bottom w:val="none" w:sz="0" w:space="0" w:color="auto"/>
        <w:right w:val="none" w:sz="0" w:space="0" w:color="auto"/>
      </w:divBdr>
    </w:div>
    <w:div w:id="1940605142">
      <w:marLeft w:val="0"/>
      <w:marRight w:val="0"/>
      <w:marTop w:val="0"/>
      <w:marBottom w:val="0"/>
      <w:divBdr>
        <w:top w:val="none" w:sz="0" w:space="0" w:color="auto"/>
        <w:left w:val="none" w:sz="0" w:space="0" w:color="auto"/>
        <w:bottom w:val="none" w:sz="0" w:space="0" w:color="auto"/>
        <w:right w:val="none" w:sz="0" w:space="0" w:color="auto"/>
      </w:divBdr>
    </w:div>
    <w:div w:id="1940605143">
      <w:marLeft w:val="0"/>
      <w:marRight w:val="0"/>
      <w:marTop w:val="0"/>
      <w:marBottom w:val="0"/>
      <w:divBdr>
        <w:top w:val="none" w:sz="0" w:space="0" w:color="auto"/>
        <w:left w:val="none" w:sz="0" w:space="0" w:color="auto"/>
        <w:bottom w:val="none" w:sz="0" w:space="0" w:color="auto"/>
        <w:right w:val="none" w:sz="0" w:space="0" w:color="auto"/>
      </w:divBdr>
    </w:div>
    <w:div w:id="1940605144">
      <w:marLeft w:val="0"/>
      <w:marRight w:val="0"/>
      <w:marTop w:val="0"/>
      <w:marBottom w:val="0"/>
      <w:divBdr>
        <w:top w:val="none" w:sz="0" w:space="0" w:color="auto"/>
        <w:left w:val="none" w:sz="0" w:space="0" w:color="auto"/>
        <w:bottom w:val="none" w:sz="0" w:space="0" w:color="auto"/>
        <w:right w:val="none" w:sz="0" w:space="0" w:color="auto"/>
      </w:divBdr>
    </w:div>
    <w:div w:id="1940605146">
      <w:marLeft w:val="0"/>
      <w:marRight w:val="0"/>
      <w:marTop w:val="0"/>
      <w:marBottom w:val="0"/>
      <w:divBdr>
        <w:top w:val="none" w:sz="0" w:space="0" w:color="auto"/>
        <w:left w:val="none" w:sz="0" w:space="0" w:color="auto"/>
        <w:bottom w:val="none" w:sz="0" w:space="0" w:color="auto"/>
        <w:right w:val="none" w:sz="0" w:space="0" w:color="auto"/>
      </w:divBdr>
    </w:div>
    <w:div w:id="1940605152">
      <w:marLeft w:val="0"/>
      <w:marRight w:val="0"/>
      <w:marTop w:val="0"/>
      <w:marBottom w:val="0"/>
      <w:divBdr>
        <w:top w:val="none" w:sz="0" w:space="0" w:color="auto"/>
        <w:left w:val="none" w:sz="0" w:space="0" w:color="auto"/>
        <w:bottom w:val="none" w:sz="0" w:space="0" w:color="auto"/>
        <w:right w:val="none" w:sz="0" w:space="0" w:color="auto"/>
      </w:divBdr>
    </w:div>
    <w:div w:id="1940605153">
      <w:marLeft w:val="0"/>
      <w:marRight w:val="0"/>
      <w:marTop w:val="0"/>
      <w:marBottom w:val="0"/>
      <w:divBdr>
        <w:top w:val="none" w:sz="0" w:space="0" w:color="auto"/>
        <w:left w:val="none" w:sz="0" w:space="0" w:color="auto"/>
        <w:bottom w:val="none" w:sz="0" w:space="0" w:color="auto"/>
        <w:right w:val="none" w:sz="0" w:space="0" w:color="auto"/>
      </w:divBdr>
    </w:div>
    <w:div w:id="1940605154">
      <w:marLeft w:val="0"/>
      <w:marRight w:val="0"/>
      <w:marTop w:val="0"/>
      <w:marBottom w:val="0"/>
      <w:divBdr>
        <w:top w:val="none" w:sz="0" w:space="0" w:color="auto"/>
        <w:left w:val="none" w:sz="0" w:space="0" w:color="auto"/>
        <w:bottom w:val="none" w:sz="0" w:space="0" w:color="auto"/>
        <w:right w:val="none" w:sz="0" w:space="0" w:color="auto"/>
      </w:divBdr>
    </w:div>
    <w:div w:id="1940605155">
      <w:marLeft w:val="0"/>
      <w:marRight w:val="0"/>
      <w:marTop w:val="0"/>
      <w:marBottom w:val="0"/>
      <w:divBdr>
        <w:top w:val="none" w:sz="0" w:space="0" w:color="auto"/>
        <w:left w:val="none" w:sz="0" w:space="0" w:color="auto"/>
        <w:bottom w:val="none" w:sz="0" w:space="0" w:color="auto"/>
        <w:right w:val="none" w:sz="0" w:space="0" w:color="auto"/>
      </w:divBdr>
    </w:div>
    <w:div w:id="1940605158">
      <w:marLeft w:val="0"/>
      <w:marRight w:val="0"/>
      <w:marTop w:val="0"/>
      <w:marBottom w:val="0"/>
      <w:divBdr>
        <w:top w:val="none" w:sz="0" w:space="0" w:color="auto"/>
        <w:left w:val="none" w:sz="0" w:space="0" w:color="auto"/>
        <w:bottom w:val="none" w:sz="0" w:space="0" w:color="auto"/>
        <w:right w:val="none" w:sz="0" w:space="0" w:color="auto"/>
      </w:divBdr>
    </w:div>
    <w:div w:id="1940605159">
      <w:marLeft w:val="0"/>
      <w:marRight w:val="0"/>
      <w:marTop w:val="0"/>
      <w:marBottom w:val="0"/>
      <w:divBdr>
        <w:top w:val="none" w:sz="0" w:space="0" w:color="auto"/>
        <w:left w:val="none" w:sz="0" w:space="0" w:color="auto"/>
        <w:bottom w:val="none" w:sz="0" w:space="0" w:color="auto"/>
        <w:right w:val="none" w:sz="0" w:space="0" w:color="auto"/>
      </w:divBdr>
      <w:divsChild>
        <w:div w:id="1940605164">
          <w:marLeft w:val="0"/>
          <w:marRight w:val="0"/>
          <w:marTop w:val="0"/>
          <w:marBottom w:val="0"/>
          <w:divBdr>
            <w:top w:val="none" w:sz="0" w:space="0" w:color="auto"/>
            <w:left w:val="none" w:sz="0" w:space="0" w:color="auto"/>
            <w:bottom w:val="none" w:sz="0" w:space="0" w:color="auto"/>
            <w:right w:val="none" w:sz="0" w:space="0" w:color="auto"/>
          </w:divBdr>
          <w:divsChild>
            <w:div w:id="1940605165">
              <w:marLeft w:val="0"/>
              <w:marRight w:val="0"/>
              <w:marTop w:val="0"/>
              <w:marBottom w:val="0"/>
              <w:divBdr>
                <w:top w:val="none" w:sz="0" w:space="0" w:color="auto"/>
                <w:left w:val="none" w:sz="0" w:space="0" w:color="auto"/>
                <w:bottom w:val="none" w:sz="0" w:space="0" w:color="auto"/>
                <w:right w:val="none" w:sz="0" w:space="0" w:color="auto"/>
              </w:divBdr>
              <w:divsChild>
                <w:div w:id="1940605145">
                  <w:marLeft w:val="0"/>
                  <w:marRight w:val="0"/>
                  <w:marTop w:val="0"/>
                  <w:marBottom w:val="0"/>
                  <w:divBdr>
                    <w:top w:val="none" w:sz="0" w:space="0" w:color="auto"/>
                    <w:left w:val="none" w:sz="0" w:space="0" w:color="auto"/>
                    <w:bottom w:val="none" w:sz="0" w:space="0" w:color="auto"/>
                    <w:right w:val="none" w:sz="0" w:space="0" w:color="auto"/>
                  </w:divBdr>
                  <w:divsChild>
                    <w:div w:id="1940605168">
                      <w:marLeft w:val="0"/>
                      <w:marRight w:val="0"/>
                      <w:marTop w:val="0"/>
                      <w:marBottom w:val="0"/>
                      <w:divBdr>
                        <w:top w:val="none" w:sz="0" w:space="0" w:color="auto"/>
                        <w:left w:val="none" w:sz="0" w:space="0" w:color="auto"/>
                        <w:bottom w:val="none" w:sz="0" w:space="0" w:color="auto"/>
                        <w:right w:val="none" w:sz="0" w:space="0" w:color="auto"/>
                      </w:divBdr>
                      <w:divsChild>
                        <w:div w:id="1940605162">
                          <w:marLeft w:val="0"/>
                          <w:marRight w:val="0"/>
                          <w:marTop w:val="0"/>
                          <w:marBottom w:val="0"/>
                          <w:divBdr>
                            <w:top w:val="none" w:sz="0" w:space="0" w:color="auto"/>
                            <w:left w:val="none" w:sz="0" w:space="0" w:color="auto"/>
                            <w:bottom w:val="none" w:sz="0" w:space="0" w:color="auto"/>
                            <w:right w:val="none" w:sz="0" w:space="0" w:color="auto"/>
                          </w:divBdr>
                          <w:divsChild>
                            <w:div w:id="19406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605160">
      <w:marLeft w:val="0"/>
      <w:marRight w:val="0"/>
      <w:marTop w:val="0"/>
      <w:marBottom w:val="0"/>
      <w:divBdr>
        <w:top w:val="none" w:sz="0" w:space="0" w:color="auto"/>
        <w:left w:val="none" w:sz="0" w:space="0" w:color="auto"/>
        <w:bottom w:val="none" w:sz="0" w:space="0" w:color="auto"/>
        <w:right w:val="none" w:sz="0" w:space="0" w:color="auto"/>
      </w:divBdr>
    </w:div>
    <w:div w:id="1940605166">
      <w:marLeft w:val="0"/>
      <w:marRight w:val="0"/>
      <w:marTop w:val="0"/>
      <w:marBottom w:val="0"/>
      <w:divBdr>
        <w:top w:val="none" w:sz="0" w:space="0" w:color="auto"/>
        <w:left w:val="none" w:sz="0" w:space="0" w:color="auto"/>
        <w:bottom w:val="none" w:sz="0" w:space="0" w:color="auto"/>
        <w:right w:val="none" w:sz="0" w:space="0" w:color="auto"/>
      </w:divBdr>
    </w:div>
    <w:div w:id="1940605170">
      <w:marLeft w:val="0"/>
      <w:marRight w:val="0"/>
      <w:marTop w:val="0"/>
      <w:marBottom w:val="0"/>
      <w:divBdr>
        <w:top w:val="none" w:sz="0" w:space="0" w:color="auto"/>
        <w:left w:val="none" w:sz="0" w:space="0" w:color="auto"/>
        <w:bottom w:val="none" w:sz="0" w:space="0" w:color="auto"/>
        <w:right w:val="none" w:sz="0" w:space="0" w:color="auto"/>
      </w:divBdr>
    </w:div>
    <w:div w:id="1940605171">
      <w:marLeft w:val="0"/>
      <w:marRight w:val="0"/>
      <w:marTop w:val="0"/>
      <w:marBottom w:val="0"/>
      <w:divBdr>
        <w:top w:val="none" w:sz="0" w:space="0" w:color="auto"/>
        <w:left w:val="none" w:sz="0" w:space="0" w:color="auto"/>
        <w:bottom w:val="none" w:sz="0" w:space="0" w:color="auto"/>
        <w:right w:val="none" w:sz="0" w:space="0" w:color="auto"/>
      </w:divBdr>
      <w:divsChild>
        <w:div w:id="1940605151">
          <w:marLeft w:val="0"/>
          <w:marRight w:val="0"/>
          <w:marTop w:val="0"/>
          <w:marBottom w:val="0"/>
          <w:divBdr>
            <w:top w:val="none" w:sz="0" w:space="0" w:color="auto"/>
            <w:left w:val="none" w:sz="0" w:space="0" w:color="auto"/>
            <w:bottom w:val="none" w:sz="0" w:space="0" w:color="auto"/>
            <w:right w:val="none" w:sz="0" w:space="0" w:color="auto"/>
          </w:divBdr>
          <w:divsChild>
            <w:div w:id="1940605180">
              <w:marLeft w:val="0"/>
              <w:marRight w:val="0"/>
              <w:marTop w:val="0"/>
              <w:marBottom w:val="0"/>
              <w:divBdr>
                <w:top w:val="none" w:sz="0" w:space="0" w:color="auto"/>
                <w:left w:val="none" w:sz="0" w:space="0" w:color="auto"/>
                <w:bottom w:val="none" w:sz="0" w:space="0" w:color="auto"/>
                <w:right w:val="none" w:sz="0" w:space="0" w:color="auto"/>
              </w:divBdr>
              <w:divsChild>
                <w:div w:id="1940605156">
                  <w:marLeft w:val="0"/>
                  <w:marRight w:val="0"/>
                  <w:marTop w:val="0"/>
                  <w:marBottom w:val="0"/>
                  <w:divBdr>
                    <w:top w:val="none" w:sz="0" w:space="0" w:color="auto"/>
                    <w:left w:val="none" w:sz="0" w:space="0" w:color="auto"/>
                    <w:bottom w:val="none" w:sz="0" w:space="0" w:color="auto"/>
                    <w:right w:val="none" w:sz="0" w:space="0" w:color="auto"/>
                  </w:divBdr>
                  <w:divsChild>
                    <w:div w:id="1940605177">
                      <w:marLeft w:val="0"/>
                      <w:marRight w:val="0"/>
                      <w:marTop w:val="0"/>
                      <w:marBottom w:val="0"/>
                      <w:divBdr>
                        <w:top w:val="none" w:sz="0" w:space="0" w:color="auto"/>
                        <w:left w:val="none" w:sz="0" w:space="0" w:color="auto"/>
                        <w:bottom w:val="none" w:sz="0" w:space="0" w:color="auto"/>
                        <w:right w:val="none" w:sz="0" w:space="0" w:color="auto"/>
                      </w:divBdr>
                      <w:divsChild>
                        <w:div w:id="1940605182">
                          <w:marLeft w:val="0"/>
                          <w:marRight w:val="0"/>
                          <w:marTop w:val="0"/>
                          <w:marBottom w:val="0"/>
                          <w:divBdr>
                            <w:top w:val="none" w:sz="0" w:space="0" w:color="auto"/>
                            <w:left w:val="none" w:sz="0" w:space="0" w:color="auto"/>
                            <w:bottom w:val="none" w:sz="0" w:space="0" w:color="auto"/>
                            <w:right w:val="none" w:sz="0" w:space="0" w:color="auto"/>
                          </w:divBdr>
                          <w:divsChild>
                            <w:div w:id="1940605163">
                              <w:marLeft w:val="0"/>
                              <w:marRight w:val="0"/>
                              <w:marTop w:val="0"/>
                              <w:marBottom w:val="0"/>
                              <w:divBdr>
                                <w:top w:val="none" w:sz="0" w:space="0" w:color="auto"/>
                                <w:left w:val="none" w:sz="0" w:space="0" w:color="auto"/>
                                <w:bottom w:val="none" w:sz="0" w:space="0" w:color="auto"/>
                                <w:right w:val="none" w:sz="0" w:space="0" w:color="auto"/>
                              </w:divBdr>
                              <w:divsChild>
                                <w:div w:id="19406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605173">
      <w:marLeft w:val="0"/>
      <w:marRight w:val="0"/>
      <w:marTop w:val="0"/>
      <w:marBottom w:val="0"/>
      <w:divBdr>
        <w:top w:val="none" w:sz="0" w:space="0" w:color="auto"/>
        <w:left w:val="none" w:sz="0" w:space="0" w:color="auto"/>
        <w:bottom w:val="none" w:sz="0" w:space="0" w:color="auto"/>
        <w:right w:val="none" w:sz="0" w:space="0" w:color="auto"/>
      </w:divBdr>
      <w:divsChild>
        <w:div w:id="1940605172">
          <w:marLeft w:val="0"/>
          <w:marRight w:val="0"/>
          <w:marTop w:val="0"/>
          <w:marBottom w:val="0"/>
          <w:divBdr>
            <w:top w:val="none" w:sz="0" w:space="0" w:color="auto"/>
            <w:left w:val="none" w:sz="0" w:space="0" w:color="auto"/>
            <w:bottom w:val="none" w:sz="0" w:space="0" w:color="auto"/>
            <w:right w:val="none" w:sz="0" w:space="0" w:color="auto"/>
          </w:divBdr>
          <w:divsChild>
            <w:div w:id="1940605183">
              <w:marLeft w:val="0"/>
              <w:marRight w:val="0"/>
              <w:marTop w:val="0"/>
              <w:marBottom w:val="0"/>
              <w:divBdr>
                <w:top w:val="none" w:sz="0" w:space="0" w:color="auto"/>
                <w:left w:val="none" w:sz="0" w:space="0" w:color="auto"/>
                <w:bottom w:val="none" w:sz="0" w:space="0" w:color="auto"/>
                <w:right w:val="none" w:sz="0" w:space="0" w:color="auto"/>
              </w:divBdr>
              <w:divsChild>
                <w:div w:id="1940605150">
                  <w:marLeft w:val="0"/>
                  <w:marRight w:val="0"/>
                  <w:marTop w:val="0"/>
                  <w:marBottom w:val="0"/>
                  <w:divBdr>
                    <w:top w:val="none" w:sz="0" w:space="0" w:color="auto"/>
                    <w:left w:val="none" w:sz="0" w:space="0" w:color="auto"/>
                    <w:bottom w:val="none" w:sz="0" w:space="0" w:color="auto"/>
                    <w:right w:val="none" w:sz="0" w:space="0" w:color="auto"/>
                  </w:divBdr>
                  <w:divsChild>
                    <w:div w:id="1940605167">
                      <w:marLeft w:val="0"/>
                      <w:marRight w:val="0"/>
                      <w:marTop w:val="0"/>
                      <w:marBottom w:val="0"/>
                      <w:divBdr>
                        <w:top w:val="none" w:sz="0" w:space="0" w:color="auto"/>
                        <w:left w:val="none" w:sz="0" w:space="0" w:color="auto"/>
                        <w:bottom w:val="none" w:sz="0" w:space="0" w:color="auto"/>
                        <w:right w:val="none" w:sz="0" w:space="0" w:color="auto"/>
                      </w:divBdr>
                      <w:divsChild>
                        <w:div w:id="1940605140">
                          <w:marLeft w:val="0"/>
                          <w:marRight w:val="0"/>
                          <w:marTop w:val="0"/>
                          <w:marBottom w:val="0"/>
                          <w:divBdr>
                            <w:top w:val="none" w:sz="0" w:space="0" w:color="auto"/>
                            <w:left w:val="none" w:sz="0" w:space="0" w:color="auto"/>
                            <w:bottom w:val="none" w:sz="0" w:space="0" w:color="auto"/>
                            <w:right w:val="none" w:sz="0" w:space="0" w:color="auto"/>
                          </w:divBdr>
                          <w:divsChild>
                            <w:div w:id="19406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605174">
      <w:marLeft w:val="0"/>
      <w:marRight w:val="0"/>
      <w:marTop w:val="0"/>
      <w:marBottom w:val="0"/>
      <w:divBdr>
        <w:top w:val="none" w:sz="0" w:space="0" w:color="auto"/>
        <w:left w:val="none" w:sz="0" w:space="0" w:color="auto"/>
        <w:bottom w:val="none" w:sz="0" w:space="0" w:color="auto"/>
        <w:right w:val="none" w:sz="0" w:space="0" w:color="auto"/>
      </w:divBdr>
    </w:div>
    <w:div w:id="1940605176">
      <w:marLeft w:val="0"/>
      <w:marRight w:val="0"/>
      <w:marTop w:val="0"/>
      <w:marBottom w:val="0"/>
      <w:divBdr>
        <w:top w:val="none" w:sz="0" w:space="0" w:color="auto"/>
        <w:left w:val="none" w:sz="0" w:space="0" w:color="auto"/>
        <w:bottom w:val="none" w:sz="0" w:space="0" w:color="auto"/>
        <w:right w:val="none" w:sz="0" w:space="0" w:color="auto"/>
      </w:divBdr>
    </w:div>
    <w:div w:id="1940605178">
      <w:marLeft w:val="0"/>
      <w:marRight w:val="0"/>
      <w:marTop w:val="0"/>
      <w:marBottom w:val="0"/>
      <w:divBdr>
        <w:top w:val="none" w:sz="0" w:space="0" w:color="auto"/>
        <w:left w:val="none" w:sz="0" w:space="0" w:color="auto"/>
        <w:bottom w:val="none" w:sz="0" w:space="0" w:color="auto"/>
        <w:right w:val="none" w:sz="0" w:space="0" w:color="auto"/>
      </w:divBdr>
      <w:divsChild>
        <w:div w:id="1940605148">
          <w:marLeft w:val="0"/>
          <w:marRight w:val="0"/>
          <w:marTop w:val="0"/>
          <w:marBottom w:val="0"/>
          <w:divBdr>
            <w:top w:val="none" w:sz="0" w:space="0" w:color="auto"/>
            <w:left w:val="none" w:sz="0" w:space="0" w:color="auto"/>
            <w:bottom w:val="none" w:sz="0" w:space="0" w:color="auto"/>
            <w:right w:val="none" w:sz="0" w:space="0" w:color="auto"/>
          </w:divBdr>
          <w:divsChild>
            <w:div w:id="1940605169">
              <w:marLeft w:val="0"/>
              <w:marRight w:val="0"/>
              <w:marTop w:val="0"/>
              <w:marBottom w:val="0"/>
              <w:divBdr>
                <w:top w:val="none" w:sz="0" w:space="0" w:color="auto"/>
                <w:left w:val="none" w:sz="0" w:space="0" w:color="auto"/>
                <w:bottom w:val="none" w:sz="0" w:space="0" w:color="auto"/>
                <w:right w:val="none" w:sz="0" w:space="0" w:color="auto"/>
              </w:divBdr>
              <w:divsChild>
                <w:div w:id="19406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5179">
      <w:marLeft w:val="0"/>
      <w:marRight w:val="0"/>
      <w:marTop w:val="0"/>
      <w:marBottom w:val="0"/>
      <w:divBdr>
        <w:top w:val="none" w:sz="0" w:space="0" w:color="auto"/>
        <w:left w:val="none" w:sz="0" w:space="0" w:color="auto"/>
        <w:bottom w:val="none" w:sz="0" w:space="0" w:color="auto"/>
        <w:right w:val="none" w:sz="0" w:space="0" w:color="auto"/>
      </w:divBdr>
      <w:divsChild>
        <w:div w:id="1940605175">
          <w:marLeft w:val="0"/>
          <w:marRight w:val="0"/>
          <w:marTop w:val="0"/>
          <w:marBottom w:val="0"/>
          <w:divBdr>
            <w:top w:val="none" w:sz="0" w:space="0" w:color="auto"/>
            <w:left w:val="none" w:sz="0" w:space="0" w:color="auto"/>
            <w:bottom w:val="none" w:sz="0" w:space="0" w:color="auto"/>
            <w:right w:val="none" w:sz="0" w:space="0" w:color="auto"/>
          </w:divBdr>
          <w:divsChild>
            <w:div w:id="1940605187">
              <w:marLeft w:val="0"/>
              <w:marRight w:val="0"/>
              <w:marTop w:val="0"/>
              <w:marBottom w:val="0"/>
              <w:divBdr>
                <w:top w:val="none" w:sz="0" w:space="0" w:color="auto"/>
                <w:left w:val="none" w:sz="0" w:space="0" w:color="auto"/>
                <w:bottom w:val="none" w:sz="0" w:space="0" w:color="auto"/>
                <w:right w:val="none" w:sz="0" w:space="0" w:color="auto"/>
              </w:divBdr>
              <w:divsChild>
                <w:div w:id="19406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5181">
      <w:marLeft w:val="0"/>
      <w:marRight w:val="0"/>
      <w:marTop w:val="0"/>
      <w:marBottom w:val="0"/>
      <w:divBdr>
        <w:top w:val="none" w:sz="0" w:space="0" w:color="auto"/>
        <w:left w:val="none" w:sz="0" w:space="0" w:color="auto"/>
        <w:bottom w:val="none" w:sz="0" w:space="0" w:color="auto"/>
        <w:right w:val="none" w:sz="0" w:space="0" w:color="auto"/>
      </w:divBdr>
    </w:div>
    <w:div w:id="1940605184">
      <w:marLeft w:val="0"/>
      <w:marRight w:val="0"/>
      <w:marTop w:val="0"/>
      <w:marBottom w:val="0"/>
      <w:divBdr>
        <w:top w:val="none" w:sz="0" w:space="0" w:color="auto"/>
        <w:left w:val="none" w:sz="0" w:space="0" w:color="auto"/>
        <w:bottom w:val="none" w:sz="0" w:space="0" w:color="auto"/>
        <w:right w:val="none" w:sz="0" w:space="0" w:color="auto"/>
      </w:divBdr>
      <w:divsChild>
        <w:div w:id="1940605157">
          <w:marLeft w:val="60"/>
          <w:marRight w:val="60"/>
          <w:marTop w:val="100"/>
          <w:marBottom w:val="100"/>
          <w:divBdr>
            <w:top w:val="none" w:sz="0" w:space="0" w:color="auto"/>
            <w:left w:val="none" w:sz="0" w:space="0" w:color="auto"/>
            <w:bottom w:val="none" w:sz="0" w:space="0" w:color="auto"/>
            <w:right w:val="none" w:sz="0" w:space="0" w:color="auto"/>
          </w:divBdr>
        </w:div>
      </w:divsChild>
    </w:div>
    <w:div w:id="1940605188">
      <w:marLeft w:val="0"/>
      <w:marRight w:val="0"/>
      <w:marTop w:val="0"/>
      <w:marBottom w:val="0"/>
      <w:divBdr>
        <w:top w:val="none" w:sz="0" w:space="0" w:color="auto"/>
        <w:left w:val="none" w:sz="0" w:space="0" w:color="auto"/>
        <w:bottom w:val="none" w:sz="0" w:space="0" w:color="auto"/>
        <w:right w:val="none" w:sz="0" w:space="0" w:color="auto"/>
      </w:divBdr>
    </w:div>
    <w:div w:id="1940605189">
      <w:marLeft w:val="0"/>
      <w:marRight w:val="0"/>
      <w:marTop w:val="0"/>
      <w:marBottom w:val="0"/>
      <w:divBdr>
        <w:top w:val="none" w:sz="0" w:space="0" w:color="auto"/>
        <w:left w:val="none" w:sz="0" w:space="0" w:color="auto"/>
        <w:bottom w:val="none" w:sz="0" w:space="0" w:color="auto"/>
        <w:right w:val="none" w:sz="0" w:space="0" w:color="auto"/>
      </w:divBdr>
    </w:div>
    <w:div w:id="1940605190">
      <w:marLeft w:val="0"/>
      <w:marRight w:val="0"/>
      <w:marTop w:val="0"/>
      <w:marBottom w:val="0"/>
      <w:divBdr>
        <w:top w:val="none" w:sz="0" w:space="0" w:color="auto"/>
        <w:left w:val="none" w:sz="0" w:space="0" w:color="auto"/>
        <w:bottom w:val="none" w:sz="0" w:space="0" w:color="auto"/>
        <w:right w:val="none" w:sz="0" w:space="0" w:color="auto"/>
      </w:divBdr>
    </w:div>
    <w:div w:id="1940605191">
      <w:marLeft w:val="0"/>
      <w:marRight w:val="0"/>
      <w:marTop w:val="0"/>
      <w:marBottom w:val="0"/>
      <w:divBdr>
        <w:top w:val="none" w:sz="0" w:space="0" w:color="auto"/>
        <w:left w:val="none" w:sz="0" w:space="0" w:color="auto"/>
        <w:bottom w:val="none" w:sz="0" w:space="0" w:color="auto"/>
        <w:right w:val="none" w:sz="0" w:space="0" w:color="auto"/>
      </w:divBdr>
    </w:div>
    <w:div w:id="1940605192">
      <w:marLeft w:val="0"/>
      <w:marRight w:val="0"/>
      <w:marTop w:val="0"/>
      <w:marBottom w:val="0"/>
      <w:divBdr>
        <w:top w:val="none" w:sz="0" w:space="0" w:color="auto"/>
        <w:left w:val="none" w:sz="0" w:space="0" w:color="auto"/>
        <w:bottom w:val="none" w:sz="0" w:space="0" w:color="auto"/>
        <w:right w:val="none" w:sz="0" w:space="0" w:color="auto"/>
      </w:divBdr>
    </w:div>
    <w:div w:id="1940605193">
      <w:marLeft w:val="0"/>
      <w:marRight w:val="0"/>
      <w:marTop w:val="0"/>
      <w:marBottom w:val="0"/>
      <w:divBdr>
        <w:top w:val="none" w:sz="0" w:space="0" w:color="auto"/>
        <w:left w:val="none" w:sz="0" w:space="0" w:color="auto"/>
        <w:bottom w:val="none" w:sz="0" w:space="0" w:color="auto"/>
        <w:right w:val="none" w:sz="0" w:space="0" w:color="auto"/>
      </w:divBdr>
    </w:div>
    <w:div w:id="1940605194">
      <w:marLeft w:val="0"/>
      <w:marRight w:val="0"/>
      <w:marTop w:val="0"/>
      <w:marBottom w:val="0"/>
      <w:divBdr>
        <w:top w:val="none" w:sz="0" w:space="0" w:color="auto"/>
        <w:left w:val="none" w:sz="0" w:space="0" w:color="auto"/>
        <w:bottom w:val="none" w:sz="0" w:space="0" w:color="auto"/>
        <w:right w:val="none" w:sz="0" w:space="0" w:color="auto"/>
      </w:divBdr>
    </w:div>
    <w:div w:id="1940605195">
      <w:marLeft w:val="0"/>
      <w:marRight w:val="0"/>
      <w:marTop w:val="0"/>
      <w:marBottom w:val="0"/>
      <w:divBdr>
        <w:top w:val="none" w:sz="0" w:space="0" w:color="auto"/>
        <w:left w:val="none" w:sz="0" w:space="0" w:color="auto"/>
        <w:bottom w:val="none" w:sz="0" w:space="0" w:color="auto"/>
        <w:right w:val="none" w:sz="0" w:space="0" w:color="auto"/>
      </w:divBdr>
    </w:div>
    <w:div w:id="1940605196">
      <w:marLeft w:val="0"/>
      <w:marRight w:val="0"/>
      <w:marTop w:val="0"/>
      <w:marBottom w:val="0"/>
      <w:divBdr>
        <w:top w:val="none" w:sz="0" w:space="0" w:color="auto"/>
        <w:left w:val="none" w:sz="0" w:space="0" w:color="auto"/>
        <w:bottom w:val="none" w:sz="0" w:space="0" w:color="auto"/>
        <w:right w:val="none" w:sz="0" w:space="0" w:color="auto"/>
      </w:divBdr>
    </w:div>
    <w:div w:id="1940605197">
      <w:marLeft w:val="0"/>
      <w:marRight w:val="0"/>
      <w:marTop w:val="0"/>
      <w:marBottom w:val="0"/>
      <w:divBdr>
        <w:top w:val="none" w:sz="0" w:space="0" w:color="auto"/>
        <w:left w:val="none" w:sz="0" w:space="0" w:color="auto"/>
        <w:bottom w:val="none" w:sz="0" w:space="0" w:color="auto"/>
        <w:right w:val="none" w:sz="0" w:space="0" w:color="auto"/>
      </w:divBdr>
    </w:div>
    <w:div w:id="1940605198">
      <w:marLeft w:val="0"/>
      <w:marRight w:val="0"/>
      <w:marTop w:val="0"/>
      <w:marBottom w:val="0"/>
      <w:divBdr>
        <w:top w:val="none" w:sz="0" w:space="0" w:color="auto"/>
        <w:left w:val="none" w:sz="0" w:space="0" w:color="auto"/>
        <w:bottom w:val="none" w:sz="0" w:space="0" w:color="auto"/>
        <w:right w:val="none" w:sz="0" w:space="0" w:color="auto"/>
      </w:divBdr>
    </w:div>
    <w:div w:id="1940605199">
      <w:marLeft w:val="0"/>
      <w:marRight w:val="0"/>
      <w:marTop w:val="0"/>
      <w:marBottom w:val="0"/>
      <w:divBdr>
        <w:top w:val="none" w:sz="0" w:space="0" w:color="auto"/>
        <w:left w:val="none" w:sz="0" w:space="0" w:color="auto"/>
        <w:bottom w:val="none" w:sz="0" w:space="0" w:color="auto"/>
        <w:right w:val="none" w:sz="0" w:space="0" w:color="auto"/>
      </w:divBdr>
    </w:div>
    <w:div w:id="1940605200">
      <w:marLeft w:val="0"/>
      <w:marRight w:val="0"/>
      <w:marTop w:val="0"/>
      <w:marBottom w:val="0"/>
      <w:divBdr>
        <w:top w:val="none" w:sz="0" w:space="0" w:color="auto"/>
        <w:left w:val="none" w:sz="0" w:space="0" w:color="auto"/>
        <w:bottom w:val="none" w:sz="0" w:space="0" w:color="auto"/>
        <w:right w:val="none" w:sz="0" w:space="0" w:color="auto"/>
      </w:divBdr>
    </w:div>
    <w:div w:id="1940605201">
      <w:marLeft w:val="0"/>
      <w:marRight w:val="0"/>
      <w:marTop w:val="0"/>
      <w:marBottom w:val="0"/>
      <w:divBdr>
        <w:top w:val="none" w:sz="0" w:space="0" w:color="auto"/>
        <w:left w:val="none" w:sz="0" w:space="0" w:color="auto"/>
        <w:bottom w:val="none" w:sz="0" w:space="0" w:color="auto"/>
        <w:right w:val="none" w:sz="0" w:space="0" w:color="auto"/>
      </w:divBdr>
    </w:div>
    <w:div w:id="1940605202">
      <w:marLeft w:val="0"/>
      <w:marRight w:val="0"/>
      <w:marTop w:val="0"/>
      <w:marBottom w:val="0"/>
      <w:divBdr>
        <w:top w:val="none" w:sz="0" w:space="0" w:color="auto"/>
        <w:left w:val="none" w:sz="0" w:space="0" w:color="auto"/>
        <w:bottom w:val="none" w:sz="0" w:space="0" w:color="auto"/>
        <w:right w:val="none" w:sz="0" w:space="0" w:color="auto"/>
      </w:divBdr>
    </w:div>
    <w:div w:id="1940605203">
      <w:marLeft w:val="0"/>
      <w:marRight w:val="0"/>
      <w:marTop w:val="0"/>
      <w:marBottom w:val="0"/>
      <w:divBdr>
        <w:top w:val="none" w:sz="0" w:space="0" w:color="auto"/>
        <w:left w:val="none" w:sz="0" w:space="0" w:color="auto"/>
        <w:bottom w:val="none" w:sz="0" w:space="0" w:color="auto"/>
        <w:right w:val="none" w:sz="0" w:space="0" w:color="auto"/>
      </w:divBdr>
    </w:div>
    <w:div w:id="1940605204">
      <w:marLeft w:val="0"/>
      <w:marRight w:val="0"/>
      <w:marTop w:val="0"/>
      <w:marBottom w:val="0"/>
      <w:divBdr>
        <w:top w:val="none" w:sz="0" w:space="0" w:color="auto"/>
        <w:left w:val="none" w:sz="0" w:space="0" w:color="auto"/>
        <w:bottom w:val="none" w:sz="0" w:space="0" w:color="auto"/>
        <w:right w:val="none" w:sz="0" w:space="0" w:color="auto"/>
      </w:divBdr>
    </w:div>
    <w:div w:id="1940605205">
      <w:marLeft w:val="0"/>
      <w:marRight w:val="0"/>
      <w:marTop w:val="0"/>
      <w:marBottom w:val="0"/>
      <w:divBdr>
        <w:top w:val="none" w:sz="0" w:space="0" w:color="auto"/>
        <w:left w:val="none" w:sz="0" w:space="0" w:color="auto"/>
        <w:bottom w:val="none" w:sz="0" w:space="0" w:color="auto"/>
        <w:right w:val="none" w:sz="0" w:space="0" w:color="auto"/>
      </w:divBdr>
    </w:div>
    <w:div w:id="1940605206">
      <w:marLeft w:val="0"/>
      <w:marRight w:val="0"/>
      <w:marTop w:val="0"/>
      <w:marBottom w:val="0"/>
      <w:divBdr>
        <w:top w:val="none" w:sz="0" w:space="0" w:color="auto"/>
        <w:left w:val="none" w:sz="0" w:space="0" w:color="auto"/>
        <w:bottom w:val="none" w:sz="0" w:space="0" w:color="auto"/>
        <w:right w:val="none" w:sz="0" w:space="0" w:color="auto"/>
      </w:divBdr>
    </w:div>
    <w:div w:id="1940605207">
      <w:marLeft w:val="0"/>
      <w:marRight w:val="0"/>
      <w:marTop w:val="0"/>
      <w:marBottom w:val="0"/>
      <w:divBdr>
        <w:top w:val="none" w:sz="0" w:space="0" w:color="auto"/>
        <w:left w:val="none" w:sz="0" w:space="0" w:color="auto"/>
        <w:bottom w:val="none" w:sz="0" w:space="0" w:color="auto"/>
        <w:right w:val="none" w:sz="0" w:space="0" w:color="auto"/>
      </w:divBdr>
      <w:divsChild>
        <w:div w:id="1940605218">
          <w:marLeft w:val="0"/>
          <w:marRight w:val="0"/>
          <w:marTop w:val="0"/>
          <w:marBottom w:val="0"/>
          <w:divBdr>
            <w:top w:val="none" w:sz="0" w:space="0" w:color="auto"/>
            <w:left w:val="none" w:sz="0" w:space="0" w:color="auto"/>
            <w:bottom w:val="none" w:sz="0" w:space="0" w:color="auto"/>
            <w:right w:val="none" w:sz="0" w:space="0" w:color="auto"/>
          </w:divBdr>
          <w:divsChild>
            <w:div w:id="1940605225">
              <w:marLeft w:val="0"/>
              <w:marRight w:val="0"/>
              <w:marTop w:val="0"/>
              <w:marBottom w:val="0"/>
              <w:divBdr>
                <w:top w:val="none" w:sz="0" w:space="0" w:color="auto"/>
                <w:left w:val="none" w:sz="0" w:space="0" w:color="auto"/>
                <w:bottom w:val="none" w:sz="0" w:space="0" w:color="auto"/>
                <w:right w:val="none" w:sz="0" w:space="0" w:color="auto"/>
              </w:divBdr>
            </w:div>
          </w:divsChild>
        </w:div>
        <w:div w:id="1940605219">
          <w:marLeft w:val="0"/>
          <w:marRight w:val="0"/>
          <w:marTop w:val="0"/>
          <w:marBottom w:val="0"/>
          <w:divBdr>
            <w:top w:val="none" w:sz="0" w:space="0" w:color="auto"/>
            <w:left w:val="none" w:sz="0" w:space="0" w:color="auto"/>
            <w:bottom w:val="none" w:sz="0" w:space="0" w:color="auto"/>
            <w:right w:val="none" w:sz="0" w:space="0" w:color="auto"/>
          </w:divBdr>
        </w:div>
      </w:divsChild>
    </w:div>
    <w:div w:id="1940605209">
      <w:marLeft w:val="0"/>
      <w:marRight w:val="0"/>
      <w:marTop w:val="0"/>
      <w:marBottom w:val="0"/>
      <w:divBdr>
        <w:top w:val="none" w:sz="0" w:space="0" w:color="auto"/>
        <w:left w:val="none" w:sz="0" w:space="0" w:color="auto"/>
        <w:bottom w:val="none" w:sz="0" w:space="0" w:color="auto"/>
        <w:right w:val="none" w:sz="0" w:space="0" w:color="auto"/>
      </w:divBdr>
      <w:divsChild>
        <w:div w:id="1940605217">
          <w:marLeft w:val="0"/>
          <w:marRight w:val="0"/>
          <w:marTop w:val="0"/>
          <w:marBottom w:val="0"/>
          <w:divBdr>
            <w:top w:val="none" w:sz="0" w:space="0" w:color="auto"/>
            <w:left w:val="none" w:sz="0" w:space="0" w:color="auto"/>
            <w:bottom w:val="none" w:sz="0" w:space="0" w:color="auto"/>
            <w:right w:val="none" w:sz="0" w:space="0" w:color="auto"/>
          </w:divBdr>
          <w:divsChild>
            <w:div w:id="1940605210">
              <w:marLeft w:val="0"/>
              <w:marRight w:val="0"/>
              <w:marTop w:val="0"/>
              <w:marBottom w:val="0"/>
              <w:divBdr>
                <w:top w:val="none" w:sz="0" w:space="0" w:color="auto"/>
                <w:left w:val="none" w:sz="0" w:space="0" w:color="auto"/>
                <w:bottom w:val="none" w:sz="0" w:space="0" w:color="auto"/>
                <w:right w:val="none" w:sz="0" w:space="0" w:color="auto"/>
              </w:divBdr>
              <w:divsChild>
                <w:div w:id="1940605212">
                  <w:marLeft w:val="0"/>
                  <w:marRight w:val="0"/>
                  <w:marTop w:val="0"/>
                  <w:marBottom w:val="0"/>
                  <w:divBdr>
                    <w:top w:val="none" w:sz="0" w:space="0" w:color="auto"/>
                    <w:left w:val="none" w:sz="0" w:space="0" w:color="auto"/>
                    <w:bottom w:val="none" w:sz="0" w:space="0" w:color="auto"/>
                    <w:right w:val="none" w:sz="0" w:space="0" w:color="auto"/>
                  </w:divBdr>
                  <w:divsChild>
                    <w:div w:id="1940605119">
                      <w:marLeft w:val="0"/>
                      <w:marRight w:val="0"/>
                      <w:marTop w:val="0"/>
                      <w:marBottom w:val="0"/>
                      <w:divBdr>
                        <w:top w:val="none" w:sz="0" w:space="0" w:color="auto"/>
                        <w:left w:val="none" w:sz="0" w:space="0" w:color="auto"/>
                        <w:bottom w:val="none" w:sz="0" w:space="0" w:color="auto"/>
                        <w:right w:val="none" w:sz="0" w:space="0" w:color="auto"/>
                      </w:divBdr>
                      <w:divsChild>
                        <w:div w:id="1940605118">
                          <w:marLeft w:val="0"/>
                          <w:marRight w:val="0"/>
                          <w:marTop w:val="120"/>
                          <w:marBottom w:val="480"/>
                          <w:divBdr>
                            <w:top w:val="none" w:sz="0" w:space="0" w:color="auto"/>
                            <w:left w:val="none" w:sz="0" w:space="0" w:color="auto"/>
                            <w:bottom w:val="none" w:sz="0" w:space="0" w:color="auto"/>
                            <w:right w:val="none" w:sz="0" w:space="0" w:color="auto"/>
                          </w:divBdr>
                          <w:divsChild>
                            <w:div w:id="1940605208">
                              <w:marLeft w:val="0"/>
                              <w:marRight w:val="0"/>
                              <w:marTop w:val="0"/>
                              <w:marBottom w:val="0"/>
                              <w:divBdr>
                                <w:top w:val="none" w:sz="0" w:space="0" w:color="auto"/>
                                <w:left w:val="none" w:sz="0" w:space="0" w:color="auto"/>
                                <w:bottom w:val="none" w:sz="0" w:space="0" w:color="auto"/>
                                <w:right w:val="none" w:sz="0" w:space="0" w:color="auto"/>
                              </w:divBdr>
                              <w:divsChild>
                                <w:div w:id="1940605222">
                                  <w:marLeft w:val="0"/>
                                  <w:marRight w:val="0"/>
                                  <w:marTop w:val="0"/>
                                  <w:marBottom w:val="0"/>
                                  <w:divBdr>
                                    <w:top w:val="none" w:sz="0" w:space="0" w:color="auto"/>
                                    <w:left w:val="none" w:sz="0" w:space="0" w:color="auto"/>
                                    <w:bottom w:val="none" w:sz="0" w:space="0" w:color="auto"/>
                                    <w:right w:val="none" w:sz="0" w:space="0" w:color="auto"/>
                                  </w:divBdr>
                                  <w:divsChild>
                                    <w:div w:id="1940605215">
                                      <w:marLeft w:val="0"/>
                                      <w:marRight w:val="0"/>
                                      <w:marTop w:val="0"/>
                                      <w:marBottom w:val="0"/>
                                      <w:divBdr>
                                        <w:top w:val="none" w:sz="0" w:space="0" w:color="auto"/>
                                        <w:left w:val="none" w:sz="0" w:space="0" w:color="auto"/>
                                        <w:bottom w:val="none" w:sz="0" w:space="0" w:color="auto"/>
                                        <w:right w:val="none" w:sz="0" w:space="0" w:color="auto"/>
                                      </w:divBdr>
                                      <w:divsChild>
                                        <w:div w:id="1940605221">
                                          <w:marLeft w:val="0"/>
                                          <w:marRight w:val="0"/>
                                          <w:marTop w:val="0"/>
                                          <w:marBottom w:val="0"/>
                                          <w:divBdr>
                                            <w:top w:val="none" w:sz="0" w:space="0" w:color="auto"/>
                                            <w:left w:val="none" w:sz="0" w:space="0" w:color="auto"/>
                                            <w:bottom w:val="none" w:sz="0" w:space="0" w:color="auto"/>
                                            <w:right w:val="none" w:sz="0" w:space="0" w:color="auto"/>
                                          </w:divBdr>
                                        </w:div>
                                      </w:divsChild>
                                    </w:div>
                                    <w:div w:id="194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5211">
                              <w:marLeft w:val="0"/>
                              <w:marRight w:val="0"/>
                              <w:marTop w:val="0"/>
                              <w:marBottom w:val="0"/>
                              <w:divBdr>
                                <w:top w:val="none" w:sz="0" w:space="0" w:color="auto"/>
                                <w:left w:val="none" w:sz="0" w:space="0" w:color="auto"/>
                                <w:bottom w:val="none" w:sz="0" w:space="0" w:color="auto"/>
                                <w:right w:val="none" w:sz="0" w:space="0" w:color="auto"/>
                              </w:divBdr>
                              <w:divsChild>
                                <w:div w:id="1940605214">
                                  <w:marLeft w:val="0"/>
                                  <w:marRight w:val="0"/>
                                  <w:marTop w:val="0"/>
                                  <w:marBottom w:val="0"/>
                                  <w:divBdr>
                                    <w:top w:val="none" w:sz="0" w:space="0" w:color="auto"/>
                                    <w:left w:val="none" w:sz="0" w:space="0" w:color="auto"/>
                                    <w:bottom w:val="none" w:sz="0" w:space="0" w:color="auto"/>
                                    <w:right w:val="none" w:sz="0" w:space="0" w:color="auto"/>
                                  </w:divBdr>
                                  <w:divsChild>
                                    <w:div w:id="1940605223">
                                      <w:marLeft w:val="0"/>
                                      <w:marRight w:val="0"/>
                                      <w:marTop w:val="0"/>
                                      <w:marBottom w:val="0"/>
                                      <w:divBdr>
                                        <w:top w:val="none" w:sz="0" w:space="0" w:color="auto"/>
                                        <w:left w:val="none" w:sz="0" w:space="0" w:color="auto"/>
                                        <w:bottom w:val="none" w:sz="0" w:space="0" w:color="auto"/>
                                        <w:right w:val="none" w:sz="0" w:space="0" w:color="auto"/>
                                      </w:divBdr>
                                      <w:divsChild>
                                        <w:div w:id="19406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605220">
          <w:marLeft w:val="0"/>
          <w:marRight w:val="0"/>
          <w:marTop w:val="0"/>
          <w:marBottom w:val="0"/>
          <w:divBdr>
            <w:top w:val="none" w:sz="0" w:space="0" w:color="auto"/>
            <w:left w:val="none" w:sz="0" w:space="0" w:color="auto"/>
            <w:bottom w:val="none" w:sz="0" w:space="0" w:color="auto"/>
            <w:right w:val="none" w:sz="0" w:space="0" w:color="auto"/>
          </w:divBdr>
          <w:divsChild>
            <w:div w:id="1940605120">
              <w:marLeft w:val="0"/>
              <w:marRight w:val="0"/>
              <w:marTop w:val="0"/>
              <w:marBottom w:val="0"/>
              <w:divBdr>
                <w:top w:val="none" w:sz="0" w:space="0" w:color="auto"/>
                <w:left w:val="none" w:sz="0" w:space="0" w:color="auto"/>
                <w:bottom w:val="none" w:sz="0" w:space="0" w:color="auto"/>
                <w:right w:val="none" w:sz="0" w:space="0" w:color="auto"/>
              </w:divBdr>
              <w:divsChild>
                <w:div w:id="1940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znanierussia.ru/" TargetMode="External"/><Relationship Id="rId26" Type="http://schemas.openxmlformats.org/officeDocument/2006/relationships/hyperlink" Target="https://onf.ru" TargetMode="External"/><Relationship Id="rId39" Type="http://schemas.openxmlformats.org/officeDocument/2006/relationships/hyperlink" Target="http://www.google.com/url?q=http%3A%2F%2Fwww.inftech.webservis.ru%2F&amp;sa=D&amp;sntz=1&amp;usg=AFQjCNH-BNCCHvWJ2p14OY-K6w5cdvR5cg" TargetMode="External"/><Relationship Id="rId21" Type="http://schemas.openxmlformats.org/officeDocument/2006/relationships/hyperlink" Target="https://&#1072;&#1074;&#1094;.&#1088;&#1092;" TargetMode="External"/><Relationship Id="rId34" Type="http://schemas.openxmlformats.org/officeDocument/2006/relationships/hyperlink" Target="http://royallib.ru/" TargetMode="External"/><Relationship Id="rId42" Type="http://schemas.openxmlformats.org/officeDocument/2006/relationships/hyperlink" Target="http://www.WTTC.org.comwww.st9000.ru" TargetMode="External"/><Relationship Id="rId47" Type="http://schemas.openxmlformats.org/officeDocument/2006/relationships/hyperlink" Target="http://www.4tivo.com/education/3908-"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do.rksi.ru/library/courses/osnpred/book.dbk" TargetMode="External"/><Relationship Id="rId11" Type="http://schemas.openxmlformats.org/officeDocument/2006/relationships/footer" Target="footer2.xml"/><Relationship Id="rId24" Type="http://schemas.openxmlformats.org/officeDocument/2006/relationships/hyperlink" Target="https://bolshayaperemena.online/" TargetMode="External"/><Relationship Id="rId32" Type="http://schemas.openxmlformats.org/officeDocument/2006/relationships/hyperlink" Target="http://www.registriruisam.ru/index.html" TargetMode="External"/><Relationship Id="rId37" Type="http://schemas.openxmlformats.org/officeDocument/2006/relationships/hyperlink" Target="http://www.google.com/url?q=http%3A%2F%2Fwww.morepc.ru%2F&amp;sa=D&amp;sntz=1&amp;usg=AFQjCNEi_wPX0IHMSTdNBEvnK1wpkckZhw" TargetMode="External"/><Relationship Id="rId40" Type="http://schemas.openxmlformats.org/officeDocument/2006/relationships/hyperlink" Target="http://www.google.com/url?q=http%3A%2F%2Fiit.metodist.ru%2F&amp;sa=D&amp;sntz=1&amp;usg=AFQjCNHf7UT071SFtKHhLERqKP02wh3xhA" TargetMode="External"/><Relationship Id="rId45" Type="http://schemas.openxmlformats.org/officeDocument/2006/relationships/hyperlink" Target="http://www.tourbus.ru"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firpo.ru/" TargetMode="External"/><Relationship Id="rId28" Type="http://schemas.openxmlformats.org/officeDocument/2006/relationships/hyperlink" Target="http://elibrary.asu.ru/xmlui/bitstream/handle/asu/60/read.7book?sequence=1" TargetMode="External"/><Relationship Id="rId36" Type="http://schemas.openxmlformats.org/officeDocument/2006/relationships/hyperlink" Target="http://www.google.com/url?q=http%3A%2F%2Fwww.citforum.ru%2F&amp;sa=D&amp;sntz=1&amp;usg=AFQjCNGkhJhI8kMkStTL8XiMadlca9A21A" TargetMode="External"/><Relationship Id="rId49"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ruy.ru/" TargetMode="External"/><Relationship Id="rId31" Type="http://schemas.openxmlformats.org/officeDocument/2006/relationships/hyperlink" Target="http://www.mybiz.ru/" TargetMode="External"/><Relationship Id="rId44" Type="http://schemas.openxmlformats.org/officeDocument/2006/relationships/hyperlink" Target="http://www.tour.lib.netwww"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yperlink" Target="https://rosstudent.ru/" TargetMode="External"/><Relationship Id="rId27" Type="http://schemas.openxmlformats.org/officeDocument/2006/relationships/hyperlink" Target="http://znanium.com/bookread.php?book=430476" TargetMode="External"/><Relationship Id="rId30" Type="http://schemas.openxmlformats.org/officeDocument/2006/relationships/hyperlink" Target="http://www.petrograd.biz/business_manual/business_13.php" TargetMode="External"/><Relationship Id="rId35" Type="http://schemas.openxmlformats.org/officeDocument/2006/relationships/hyperlink" Target="http://www.google.com/url?q=http%3A%2F%2Fwww.informika.ru%2F&amp;sa=D&amp;sntz=1&amp;usg=AFQjCNHbdNQW_WvkhgVazHJkNCSqvlumJQ" TargetMode="External"/><Relationship Id="rId43" Type="http://schemas.openxmlformats.org/officeDocument/2006/relationships/hyperlink" Target="http://www.upravlenie-kachestvom.ru" TargetMode="External"/><Relationship Id="rId48" Type="http://schemas.openxmlformats.org/officeDocument/2006/relationships/hyperlink" Target="http://www.prometeus.nsc.ru/contents/books/kibanov.ssi-"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s://rsv.ru/" TargetMode="External"/><Relationship Id="rId25" Type="http://schemas.openxmlformats.org/officeDocument/2006/relationships/hyperlink" Target="https://&#1083;&#1080;&#1076;&#1077;&#1088;&#1099;&#1088;&#1086;&#1089;&#1089;&#1080;&#1080;.&#1088;&#1092;/" TargetMode="External"/><Relationship Id="rId33" Type="http://schemas.openxmlformats.org/officeDocument/2006/relationships/hyperlink" Target="http://producm.ru/books/business_structure/book7/p10/" TargetMode="External"/><Relationship Id="rId38" Type="http://schemas.openxmlformats.org/officeDocument/2006/relationships/hyperlink" Target="http://www.google.com/url?q=http%3A%2F%2Fwww.ito.ru%2F&amp;sa=D&amp;sntz=1&amp;usg=AFQjCNEBuVhHLg-lUxTZhNMW42745VTibw" TargetMode="External"/><Relationship Id="rId46" Type="http://schemas.openxmlformats.org/officeDocument/2006/relationships/hyperlink" Target="http://www.ref.by/refs/68/31038/1.html" TargetMode="External"/><Relationship Id="rId20" Type="http://schemas.openxmlformats.org/officeDocument/2006/relationships/hyperlink" Target="https://rosdk.ru/" TargetMode="External"/><Relationship Id="rId41" Type="http://schemas.openxmlformats.org/officeDocument/2006/relationships/hyperlink" Target="http://nbisu.moy.su/dir/ssylki_internet/2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3CDE-EFA6-40D1-B2B7-64DB153A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55216</Words>
  <Characters>314736</Characters>
  <Application>Microsoft Office Word</Application>
  <DocSecurity>0</DocSecurity>
  <Lines>2622</Lines>
  <Paragraphs>738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2017-07-10T09:24:00Z</cp:lastPrinted>
  <dcterms:created xsi:type="dcterms:W3CDTF">2021-02-05T03:51:00Z</dcterms:created>
  <dcterms:modified xsi:type="dcterms:W3CDTF">2025-06-11T07:04:00Z</dcterms:modified>
</cp:coreProperties>
</file>