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07" w:rsidRDefault="00541307" w:rsidP="0054130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Информация об  объектах</w:t>
      </w:r>
      <w:r w:rsidRPr="00F544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 проведения практических занятий</w:t>
      </w:r>
    </w:p>
    <w:p w:rsidR="00541307" w:rsidRPr="00F54460" w:rsidRDefault="00541307" w:rsidP="0054130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1307" w:rsidRDefault="00541307" w:rsidP="009B5B3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46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оказания качественных образовательных услуг в соответствии с современными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4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техникум</w:t>
      </w:r>
      <w:r w:rsidRPr="00F54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необходимую техническую оснащенность. Для 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4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практических занятий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техникуме</w:t>
      </w:r>
      <w:r w:rsidRPr="00F54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функционируют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лаборатории и мастерские.</w:t>
      </w:r>
    </w:p>
    <w:p w:rsidR="009B5B39" w:rsidRPr="009B5B39" w:rsidRDefault="009B5B39" w:rsidP="009B5B39">
      <w:pPr>
        <w:pStyle w:val="a3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 w:rsidRPr="009B5B39">
        <w:rPr>
          <w:rFonts w:ascii="Times New Roman" w:eastAsia="Calibri" w:hAnsi="Times New Roman"/>
          <w:b/>
          <w:sz w:val="24"/>
          <w:szCs w:val="24"/>
        </w:rPr>
        <w:t>Корпус</w:t>
      </w:r>
      <w:proofErr w:type="gramStart"/>
      <w:r w:rsidRPr="009B5B39">
        <w:rPr>
          <w:rFonts w:ascii="Times New Roman" w:eastAsia="Calibri" w:hAnsi="Times New Roman"/>
          <w:b/>
          <w:sz w:val="24"/>
          <w:szCs w:val="24"/>
        </w:rPr>
        <w:t xml:space="preserve"> А</w:t>
      </w:r>
      <w:proofErr w:type="gramEnd"/>
    </w:p>
    <w:p w:rsidR="009B5B39" w:rsidRPr="009B5B39" w:rsidRDefault="009B5B39" w:rsidP="009B5B39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9B5B39">
        <w:rPr>
          <w:rFonts w:ascii="Times New Roman" w:eastAsia="Calibri" w:hAnsi="Times New Roman"/>
          <w:sz w:val="24"/>
          <w:szCs w:val="24"/>
        </w:rPr>
        <w:t>Мастерская №1 – «Слесарная», «Санитарно-техническая»; лаборатория «Измерительной техники и материаловедения»;</w:t>
      </w:r>
    </w:p>
    <w:p w:rsidR="009B5B39" w:rsidRPr="009B5B39" w:rsidRDefault="009B5B39" w:rsidP="009B5B39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9B5B39">
        <w:rPr>
          <w:rFonts w:ascii="Times New Roman" w:eastAsia="Calibri" w:hAnsi="Times New Roman"/>
          <w:sz w:val="24"/>
          <w:szCs w:val="24"/>
        </w:rPr>
        <w:t>Мастерская №2 – «Технического обслуживания и ремонта автомобилей и кранов»;</w:t>
      </w:r>
    </w:p>
    <w:p w:rsidR="009B5B39" w:rsidRPr="009B5B39" w:rsidRDefault="009B5B39" w:rsidP="009B5B39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9B5B39">
        <w:rPr>
          <w:rFonts w:ascii="Times New Roman" w:eastAsia="Calibri" w:hAnsi="Times New Roman"/>
          <w:sz w:val="24"/>
          <w:szCs w:val="24"/>
        </w:rPr>
        <w:t>Мастерская №3 – «Сварочная для сварки металлов и неметаллических материалов». Полигон «Сварочный». Лаборатория сварочного оборудования.</w:t>
      </w:r>
    </w:p>
    <w:p w:rsidR="009B5B39" w:rsidRPr="009B5B39" w:rsidRDefault="009B5B39" w:rsidP="009B5B39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9B5B39">
        <w:rPr>
          <w:rFonts w:ascii="Times New Roman" w:eastAsia="Calibri" w:hAnsi="Times New Roman"/>
          <w:sz w:val="24"/>
          <w:szCs w:val="24"/>
        </w:rPr>
        <w:t>Мастерская №4 – «Столярно-плотницкая»;</w:t>
      </w:r>
    </w:p>
    <w:p w:rsidR="009B5B39" w:rsidRPr="009B5B39" w:rsidRDefault="009B5B39" w:rsidP="009B5B39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9B5B39">
        <w:rPr>
          <w:rFonts w:ascii="Times New Roman" w:eastAsia="Calibri" w:hAnsi="Times New Roman"/>
          <w:sz w:val="24"/>
          <w:szCs w:val="24"/>
        </w:rPr>
        <w:t xml:space="preserve">Мастерская №5 – «Электромонтажная»; лаборатория технической механики, электротехники и электроники; </w:t>
      </w:r>
    </w:p>
    <w:p w:rsidR="009B5B39" w:rsidRPr="009B5B39" w:rsidRDefault="009B5B39" w:rsidP="009B5B39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9B5B39">
        <w:rPr>
          <w:rFonts w:ascii="Times New Roman" w:eastAsia="Calibri" w:hAnsi="Times New Roman"/>
          <w:sz w:val="24"/>
          <w:szCs w:val="24"/>
        </w:rPr>
        <w:t xml:space="preserve">Мастерская №6 – «Автодром»; </w:t>
      </w:r>
    </w:p>
    <w:p w:rsidR="009B5B39" w:rsidRPr="009B5B39" w:rsidRDefault="009B5B39" w:rsidP="009B5B39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9B5B39">
        <w:rPr>
          <w:rFonts w:ascii="Times New Roman" w:eastAsia="Calibri" w:hAnsi="Times New Roman"/>
          <w:sz w:val="24"/>
          <w:szCs w:val="24"/>
        </w:rPr>
        <w:t>Лаборатория №5 – «Материаловедения, испытания материалов и контроля качества сварных соединений»;</w:t>
      </w:r>
    </w:p>
    <w:p w:rsidR="009B5B39" w:rsidRPr="009B5B39" w:rsidRDefault="009B5B39" w:rsidP="009B5B39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9B5B39">
        <w:rPr>
          <w:rFonts w:ascii="Times New Roman" w:eastAsia="Calibri" w:hAnsi="Times New Roman"/>
          <w:sz w:val="24"/>
          <w:szCs w:val="24"/>
        </w:rPr>
        <w:t xml:space="preserve">Лаборатория № 6 –  по профессиям: </w:t>
      </w:r>
      <w:proofErr w:type="spellStart"/>
      <w:r w:rsidRPr="009B5B39">
        <w:rPr>
          <w:rFonts w:ascii="Times New Roman" w:eastAsia="Calibri" w:hAnsi="Times New Roman"/>
          <w:sz w:val="24"/>
          <w:szCs w:val="24"/>
        </w:rPr>
        <w:t>Ростехнадзора</w:t>
      </w:r>
      <w:proofErr w:type="spellEnd"/>
      <w:r w:rsidRPr="009B5B39">
        <w:rPr>
          <w:rFonts w:ascii="Times New Roman" w:eastAsia="Calibri" w:hAnsi="Times New Roman"/>
          <w:sz w:val="24"/>
          <w:szCs w:val="24"/>
        </w:rPr>
        <w:t>;</w:t>
      </w:r>
    </w:p>
    <w:p w:rsidR="009B5B39" w:rsidRPr="009B5B39" w:rsidRDefault="009B5B39" w:rsidP="009B5B39">
      <w:pPr>
        <w:pStyle w:val="a3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 w:rsidRPr="009B5B39">
        <w:rPr>
          <w:rFonts w:ascii="Times New Roman" w:eastAsia="Calibri" w:hAnsi="Times New Roman"/>
          <w:b/>
          <w:sz w:val="24"/>
          <w:szCs w:val="24"/>
        </w:rPr>
        <w:t>Корпус</w:t>
      </w:r>
      <w:proofErr w:type="gramStart"/>
      <w:r w:rsidRPr="009B5B39">
        <w:rPr>
          <w:rFonts w:ascii="Times New Roman" w:eastAsia="Calibri" w:hAnsi="Times New Roman"/>
          <w:b/>
          <w:sz w:val="24"/>
          <w:szCs w:val="24"/>
        </w:rPr>
        <w:t xml:space="preserve"> Б</w:t>
      </w:r>
      <w:proofErr w:type="gramEnd"/>
    </w:p>
    <w:p w:rsidR="009B5B39" w:rsidRPr="009B5B39" w:rsidRDefault="009B5B39" w:rsidP="009B5B39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9B5B39">
        <w:rPr>
          <w:rFonts w:ascii="Times New Roman" w:eastAsia="Calibri" w:hAnsi="Times New Roman"/>
          <w:sz w:val="24"/>
          <w:szCs w:val="24"/>
        </w:rPr>
        <w:t>Лаборатория №10 (Мастерская по компетенции Поварское дело) – «Учебная кухня ресторана»;</w:t>
      </w:r>
    </w:p>
    <w:p w:rsidR="009B5B39" w:rsidRPr="009B5B39" w:rsidRDefault="009B5B39" w:rsidP="009B5B39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9B5B39">
        <w:rPr>
          <w:rFonts w:ascii="Times New Roman" w:eastAsia="Calibri" w:hAnsi="Times New Roman"/>
          <w:sz w:val="24"/>
          <w:szCs w:val="24"/>
        </w:rPr>
        <w:t>Лаборатория №11 (Мастерская по компетенции Кондитерское дело) – «Учебный кондитерский цех»;</w:t>
      </w:r>
    </w:p>
    <w:p w:rsidR="009B5B39" w:rsidRPr="009B5B39" w:rsidRDefault="009B5B39" w:rsidP="009B5B39">
      <w:pPr>
        <w:pStyle w:val="a3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 w:rsidRPr="009B5B39">
        <w:rPr>
          <w:rFonts w:ascii="Times New Roman" w:eastAsia="Calibri" w:hAnsi="Times New Roman"/>
          <w:b/>
          <w:sz w:val="24"/>
          <w:szCs w:val="24"/>
        </w:rPr>
        <w:t>Учебно-лабораторный корпус</w:t>
      </w:r>
    </w:p>
    <w:p w:rsidR="009B5B39" w:rsidRPr="009B5B39" w:rsidRDefault="009B5B39" w:rsidP="009B5B39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9B5B39">
        <w:rPr>
          <w:rFonts w:ascii="Times New Roman" w:eastAsia="Calibri" w:hAnsi="Times New Roman"/>
          <w:sz w:val="24"/>
          <w:szCs w:val="24"/>
        </w:rPr>
        <w:t>Лаборатория № 2 – «Служба приема и размещения гостей; бронирование гостиничных услуг; продажи и маркетинга»; стойка приема и размещения гостей с модулем онлайн бронирования;</w:t>
      </w:r>
    </w:p>
    <w:p w:rsidR="009B5B39" w:rsidRPr="009B5B39" w:rsidRDefault="009B5B39" w:rsidP="009B5B39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9B5B39">
        <w:rPr>
          <w:rFonts w:ascii="Times New Roman" w:eastAsia="Calibri" w:hAnsi="Times New Roman"/>
          <w:sz w:val="24"/>
          <w:szCs w:val="24"/>
        </w:rPr>
        <w:t xml:space="preserve">Лаборатория № 3 (Мастерская) </w:t>
      </w:r>
      <w:bookmarkStart w:id="0" w:name="_GoBack"/>
      <w:bookmarkEnd w:id="0"/>
      <w:r w:rsidRPr="009B5B39">
        <w:rPr>
          <w:rFonts w:ascii="Times New Roman" w:eastAsia="Calibri" w:hAnsi="Times New Roman"/>
          <w:sz w:val="24"/>
          <w:szCs w:val="24"/>
        </w:rPr>
        <w:t>– «Учебный бар»; «Банкетный зал»; «Технологии обслуживания в общественном питании»;</w:t>
      </w:r>
    </w:p>
    <w:p w:rsidR="009B5B39" w:rsidRPr="009B5B39" w:rsidRDefault="009B5B39" w:rsidP="009B5B39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9B5B39">
        <w:rPr>
          <w:rFonts w:ascii="Times New Roman" w:eastAsia="Calibri" w:hAnsi="Times New Roman"/>
          <w:sz w:val="24"/>
          <w:szCs w:val="24"/>
        </w:rPr>
        <w:t xml:space="preserve">Лаборатория № 4 – «Учебный гостиничный номер»; </w:t>
      </w:r>
    </w:p>
    <w:p w:rsidR="009B5B39" w:rsidRPr="009B5B39" w:rsidRDefault="009B5B39" w:rsidP="009B5B39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9B5B39">
        <w:rPr>
          <w:rFonts w:ascii="Times New Roman" w:eastAsia="Calibri" w:hAnsi="Times New Roman"/>
          <w:sz w:val="24"/>
          <w:szCs w:val="24"/>
        </w:rPr>
        <w:t>Лаборатория № 5 – «Торгово-технологического оборудования»; «Учебный магазин»; «Товароведение продовольственных товаров».</w:t>
      </w:r>
    </w:p>
    <w:p w:rsidR="009B5B39" w:rsidRDefault="009B5B39" w:rsidP="00541307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41307" w:rsidRPr="00D36DC9" w:rsidRDefault="00541307" w:rsidP="00541307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6DC9">
        <w:rPr>
          <w:rFonts w:ascii="Times New Roman" w:hAnsi="Times New Roman"/>
          <w:sz w:val="24"/>
          <w:szCs w:val="24"/>
        </w:rPr>
        <w:t>Материально-техническое оснащение для обеспечения проведения лабораторных работ и практических занятий, дисциплинарной, междисциплинарной и модульной подготовки, учебной практики соответствует требованиям ФГОС на 100%.</w:t>
      </w:r>
    </w:p>
    <w:p w:rsidR="00541307" w:rsidRDefault="00541307" w:rsidP="0054130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6DC9">
        <w:rPr>
          <w:rFonts w:ascii="Times New Roman" w:hAnsi="Times New Roman"/>
          <w:sz w:val="24"/>
          <w:szCs w:val="24"/>
        </w:rPr>
        <w:t>Для организации питания студентов в техникуме имеется столовая, рассч</w:t>
      </w:r>
      <w:r>
        <w:rPr>
          <w:rFonts w:ascii="Times New Roman" w:hAnsi="Times New Roman"/>
          <w:sz w:val="24"/>
          <w:szCs w:val="24"/>
        </w:rPr>
        <w:t xml:space="preserve">итанная на 120 посадочных мест. </w:t>
      </w:r>
    </w:p>
    <w:p w:rsidR="0000683E" w:rsidRDefault="0000683E"/>
    <w:sectPr w:rsidR="00006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26F9E"/>
    <w:multiLevelType w:val="hybridMultilevel"/>
    <w:tmpl w:val="81122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55"/>
    <w:rsid w:val="0000683E"/>
    <w:rsid w:val="000A1E88"/>
    <w:rsid w:val="00541307"/>
    <w:rsid w:val="005E4A55"/>
    <w:rsid w:val="009B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413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541307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541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413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541307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541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Admin102</dc:creator>
  <cp:keywords/>
  <dc:description/>
  <cp:lastModifiedBy>laras</cp:lastModifiedBy>
  <cp:revision>3</cp:revision>
  <dcterms:created xsi:type="dcterms:W3CDTF">2021-01-26T07:11:00Z</dcterms:created>
  <dcterms:modified xsi:type="dcterms:W3CDTF">2023-01-06T12:50:00Z</dcterms:modified>
</cp:coreProperties>
</file>